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B4" w:rsidRPr="002477B4" w:rsidRDefault="00A915E0" w:rsidP="002477B4">
      <w:pPr>
        <w:jc w:val="center"/>
        <w:rPr>
          <w:sz w:val="28"/>
          <w:szCs w:val="28"/>
          <w:lang w:val="uk-UA" w:eastAsia="uk-UA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  <w:r w:rsidR="002477B4" w:rsidRPr="002477B4">
        <w:rPr>
          <w:b/>
          <w:bCs/>
          <w:sz w:val="28"/>
          <w:szCs w:val="28"/>
        </w:rPr>
        <w:br/>
      </w:r>
      <w:r w:rsidR="002477B4" w:rsidRPr="002477B4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bookmarkStart w:id="0" w:name="_GoBack"/>
      <w:r w:rsidR="002477B4" w:rsidRPr="002477B4">
        <w:rPr>
          <w:rStyle w:val="a5"/>
          <w:sz w:val="28"/>
          <w:szCs w:val="28"/>
        </w:rPr>
        <w:t xml:space="preserve">про </w:t>
      </w:r>
      <w:proofErr w:type="spellStart"/>
      <w:r w:rsidR="002477B4" w:rsidRPr="002477B4">
        <w:rPr>
          <w:rStyle w:val="a5"/>
          <w:sz w:val="28"/>
          <w:szCs w:val="28"/>
        </w:rPr>
        <w:t>розгляд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запитів</w:t>
      </w:r>
      <w:proofErr w:type="spellEnd"/>
      <w:r w:rsidR="002477B4" w:rsidRPr="002477B4">
        <w:rPr>
          <w:rStyle w:val="a5"/>
          <w:sz w:val="28"/>
          <w:szCs w:val="28"/>
        </w:rPr>
        <w:t xml:space="preserve"> на </w:t>
      </w:r>
      <w:proofErr w:type="spellStart"/>
      <w:r w:rsidR="002477B4" w:rsidRPr="002477B4">
        <w:rPr>
          <w:rStyle w:val="a5"/>
          <w:sz w:val="28"/>
          <w:szCs w:val="28"/>
        </w:rPr>
        <w:t>публічну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інформацію</w:t>
      </w:r>
      <w:proofErr w:type="spellEnd"/>
      <w:r w:rsidR="002477B4" w:rsidRPr="002477B4">
        <w:rPr>
          <w:rStyle w:val="a5"/>
          <w:sz w:val="28"/>
          <w:szCs w:val="28"/>
        </w:rPr>
        <w:t xml:space="preserve"> за </w:t>
      </w:r>
      <w:r w:rsidR="002477B4">
        <w:rPr>
          <w:rStyle w:val="a5"/>
          <w:sz w:val="28"/>
          <w:szCs w:val="28"/>
          <w:lang w:val="uk-UA"/>
        </w:rPr>
        <w:t>12</w:t>
      </w:r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місяців</w:t>
      </w:r>
      <w:proofErr w:type="spellEnd"/>
      <w:r w:rsidR="002477B4" w:rsidRPr="002477B4">
        <w:rPr>
          <w:rStyle w:val="a5"/>
          <w:sz w:val="28"/>
          <w:szCs w:val="28"/>
        </w:rPr>
        <w:t xml:space="preserve"> 2018 року</w:t>
      </w:r>
      <w:bookmarkEnd w:id="0"/>
    </w:p>
    <w:p w:rsidR="002477B4" w:rsidRDefault="002477B4" w:rsidP="002477B4">
      <w:pPr>
        <w:pStyle w:val="a6"/>
        <w:ind w:left="284" w:right="-142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    </w:t>
      </w:r>
      <w:r w:rsidRPr="002477B4"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України № 430 «Про організацію діяльності органів прокуратури України з особистого прийому, розгляду звернень та забезпечення </w:t>
      </w:r>
      <w:r w:rsidR="00A915E0">
        <w:rPr>
          <w:sz w:val="28"/>
          <w:szCs w:val="28"/>
        </w:rPr>
        <w:t>доступу до публічної інформації»</w:t>
      </w:r>
      <w:r w:rsidRPr="002477B4">
        <w:rPr>
          <w:sz w:val="28"/>
          <w:szCs w:val="28"/>
        </w:rPr>
        <w:t xml:space="preserve"> від 30.12.2015 прокуратурою області вживалися заходи, спрямовані на забезпечення прав громадян на інформацію.</w:t>
      </w:r>
    </w:p>
    <w:p w:rsidR="002477B4" w:rsidRDefault="002477B4" w:rsidP="002477B4">
      <w:pPr>
        <w:ind w:left="284" w:right="-142" w:firstLine="708"/>
        <w:jc w:val="both"/>
        <w:rPr>
          <w:sz w:val="28"/>
          <w:szCs w:val="28"/>
        </w:rPr>
      </w:pPr>
      <w:proofErr w:type="spellStart"/>
      <w:r w:rsidRPr="002477B4">
        <w:rPr>
          <w:sz w:val="28"/>
          <w:szCs w:val="28"/>
        </w:rPr>
        <w:t>Упродовж</w:t>
      </w:r>
      <w:proofErr w:type="spellEnd"/>
      <w:r w:rsidRPr="002477B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477B4">
        <w:rPr>
          <w:sz w:val="28"/>
          <w:szCs w:val="28"/>
        </w:rPr>
        <w:t xml:space="preserve"> </w:t>
      </w:r>
      <w:proofErr w:type="spellStart"/>
      <w:r w:rsidRPr="002477B4">
        <w:rPr>
          <w:sz w:val="28"/>
          <w:szCs w:val="28"/>
        </w:rPr>
        <w:t>місяців</w:t>
      </w:r>
      <w:proofErr w:type="spellEnd"/>
      <w:r w:rsidRPr="002477B4">
        <w:rPr>
          <w:sz w:val="28"/>
          <w:szCs w:val="28"/>
        </w:rPr>
        <w:t xml:space="preserve"> 2018 року до прокуратури області надійшло </w:t>
      </w:r>
      <w:r>
        <w:rPr>
          <w:sz w:val="28"/>
          <w:szCs w:val="28"/>
        </w:rPr>
        <w:t>73</w:t>
      </w:r>
      <w:r w:rsidRPr="002477B4">
        <w:rPr>
          <w:sz w:val="28"/>
          <w:szCs w:val="28"/>
        </w:rPr>
        <w:t xml:space="preserve"> запит</w:t>
      </w:r>
      <w:r>
        <w:rPr>
          <w:sz w:val="28"/>
          <w:szCs w:val="28"/>
        </w:rPr>
        <w:t>и</w:t>
      </w:r>
      <w:r w:rsidRPr="002477B4">
        <w:rPr>
          <w:sz w:val="28"/>
          <w:szCs w:val="28"/>
        </w:rPr>
        <w:t xml:space="preserve"> на отримання інформації. </w:t>
      </w:r>
      <w:proofErr w:type="spellStart"/>
      <w:r w:rsidRPr="002477B4">
        <w:rPr>
          <w:sz w:val="28"/>
          <w:szCs w:val="28"/>
        </w:rPr>
        <w:t>Розглянуто</w:t>
      </w:r>
      <w:proofErr w:type="spellEnd"/>
      <w:r w:rsidRPr="002477B4">
        <w:rPr>
          <w:sz w:val="28"/>
          <w:szCs w:val="28"/>
        </w:rPr>
        <w:t xml:space="preserve"> 66 </w:t>
      </w:r>
      <w:proofErr w:type="spellStart"/>
      <w:r w:rsidRPr="002477B4">
        <w:rPr>
          <w:sz w:val="28"/>
          <w:szCs w:val="28"/>
        </w:rPr>
        <w:t>запитів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53 </w:t>
      </w:r>
      <w:proofErr w:type="spellStart"/>
      <w:r>
        <w:rPr>
          <w:sz w:val="28"/>
          <w:szCs w:val="28"/>
        </w:rPr>
        <w:t>запитувачам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>,</w:t>
      </w:r>
      <w:r w:rsidR="00A915E0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 xml:space="preserve">3 - </w:t>
      </w:r>
      <w:proofErr w:type="spellStart"/>
      <w:r>
        <w:rPr>
          <w:sz w:val="28"/>
          <w:szCs w:val="28"/>
        </w:rPr>
        <w:t>роз’яснення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Надіслано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.</w:t>
      </w:r>
    </w:p>
    <w:p w:rsidR="00A915E0" w:rsidRDefault="002477B4" w:rsidP="00A915E0">
      <w:pPr>
        <w:pStyle w:val="a7"/>
        <w:ind w:right="-142"/>
      </w:pPr>
      <w:proofErr w:type="spellStart"/>
      <w:r>
        <w:t>Запити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стосувалися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досудового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(38</w:t>
      </w:r>
      <w:proofErr w:type="gramStart"/>
      <w:r>
        <w:t xml:space="preserve">),  </w:t>
      </w:r>
      <w:proofErr w:type="spellStart"/>
      <w:r>
        <w:t>питань</w:t>
      </w:r>
      <w:proofErr w:type="spellEnd"/>
      <w:proofErr w:type="gramEnd"/>
      <w:r>
        <w:t xml:space="preserve"> </w:t>
      </w:r>
      <w:proofErr w:type="spellStart"/>
      <w:r>
        <w:t>представництва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держави</w:t>
      </w:r>
      <w:proofErr w:type="spellEnd"/>
      <w:r>
        <w:t xml:space="preserve"> в </w:t>
      </w:r>
      <w:proofErr w:type="spellStart"/>
      <w:r>
        <w:t>суді</w:t>
      </w:r>
      <w:proofErr w:type="spellEnd"/>
      <w:r>
        <w:t xml:space="preserve"> (1),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пи</w:t>
      </w:r>
      <w:r w:rsidR="00A915E0">
        <w:t>тань</w:t>
      </w:r>
      <w:proofErr w:type="spellEnd"/>
      <w:r w:rsidR="00A915E0">
        <w:t xml:space="preserve"> (21), </w:t>
      </w:r>
      <w:proofErr w:type="spellStart"/>
      <w:r w:rsidR="00A915E0">
        <w:t>кадрових</w:t>
      </w:r>
      <w:proofErr w:type="spellEnd"/>
      <w:r w:rsidR="00A915E0">
        <w:t xml:space="preserve"> </w:t>
      </w:r>
      <w:proofErr w:type="spellStart"/>
      <w:r w:rsidR="00A915E0">
        <w:t>питань</w:t>
      </w:r>
      <w:proofErr w:type="spellEnd"/>
      <w:r w:rsidR="00A915E0">
        <w:t xml:space="preserve"> (6).</w:t>
      </w:r>
    </w:p>
    <w:p w:rsidR="00A915E0" w:rsidRDefault="002477B4" w:rsidP="00A915E0">
      <w:pPr>
        <w:pStyle w:val="a7"/>
        <w:ind w:right="-142"/>
      </w:pPr>
      <w:proofErr w:type="spellStart"/>
      <w:r w:rsidRPr="002477B4">
        <w:t>Запити</w:t>
      </w:r>
      <w:proofErr w:type="spellEnd"/>
      <w:r w:rsidRPr="002477B4">
        <w:t xml:space="preserve"> </w:t>
      </w:r>
      <w:proofErr w:type="spellStart"/>
      <w:r w:rsidRPr="002477B4">
        <w:t>розглянуті</w:t>
      </w:r>
      <w:proofErr w:type="spellEnd"/>
      <w:r w:rsidRPr="002477B4">
        <w:t xml:space="preserve"> прокуратурою </w:t>
      </w:r>
      <w:proofErr w:type="spellStart"/>
      <w:r w:rsidRPr="002477B4">
        <w:t>області</w:t>
      </w:r>
      <w:proofErr w:type="spellEnd"/>
      <w:r w:rsidRPr="002477B4">
        <w:t xml:space="preserve"> та </w:t>
      </w:r>
      <w:proofErr w:type="spellStart"/>
      <w:r w:rsidRPr="002477B4">
        <w:t>відповіді</w:t>
      </w:r>
      <w:proofErr w:type="spellEnd"/>
      <w:r w:rsidRPr="002477B4">
        <w:t xml:space="preserve"> </w:t>
      </w:r>
      <w:proofErr w:type="spellStart"/>
      <w:r w:rsidRPr="002477B4">
        <w:t>надано</w:t>
      </w:r>
      <w:proofErr w:type="spellEnd"/>
      <w:r w:rsidRPr="002477B4">
        <w:t xml:space="preserve"> </w:t>
      </w:r>
      <w:proofErr w:type="spellStart"/>
      <w:r w:rsidRPr="002477B4">
        <w:t>запитувачам</w:t>
      </w:r>
      <w:proofErr w:type="spellEnd"/>
      <w:r w:rsidRPr="002477B4">
        <w:t xml:space="preserve"> у межах </w:t>
      </w:r>
      <w:proofErr w:type="spellStart"/>
      <w:r w:rsidRPr="002477B4">
        <w:t>визначеного</w:t>
      </w:r>
      <w:proofErr w:type="spellEnd"/>
      <w:r w:rsidRPr="002477B4">
        <w:t xml:space="preserve"> Законом </w:t>
      </w:r>
      <w:proofErr w:type="spellStart"/>
      <w:r w:rsidRPr="002477B4">
        <w:t>п’ятиденного</w:t>
      </w:r>
      <w:proofErr w:type="spellEnd"/>
      <w:r w:rsidRPr="002477B4">
        <w:t xml:space="preserve"> строку.</w:t>
      </w:r>
    </w:p>
    <w:p w:rsidR="002477B4" w:rsidRDefault="002477B4" w:rsidP="00A915E0">
      <w:pPr>
        <w:pStyle w:val="a7"/>
        <w:ind w:right="-142"/>
      </w:pPr>
      <w:proofErr w:type="spellStart"/>
      <w:r w:rsidRPr="002477B4">
        <w:t>Органи</w:t>
      </w:r>
      <w:proofErr w:type="spellEnd"/>
      <w:r w:rsidRPr="002477B4">
        <w:t xml:space="preserve"> </w:t>
      </w:r>
      <w:proofErr w:type="spellStart"/>
      <w:r w:rsidRPr="002477B4">
        <w:t>прокуратури</w:t>
      </w:r>
      <w:proofErr w:type="spellEnd"/>
      <w:r w:rsidRPr="002477B4">
        <w:t xml:space="preserve"> </w:t>
      </w:r>
      <w:proofErr w:type="spellStart"/>
      <w:r w:rsidRPr="002477B4">
        <w:t>області</w:t>
      </w:r>
      <w:proofErr w:type="spellEnd"/>
      <w:r w:rsidRPr="002477B4">
        <w:t xml:space="preserve"> і надалі приділяють належну увагу виконанню вимог Закону України «Про доступ до публічної інформації».</w:t>
      </w:r>
      <w:r w:rsidRPr="002477B4">
        <w:br/>
      </w:r>
      <w:r>
        <w:t xml:space="preserve">           </w:t>
      </w:r>
      <w:r w:rsidRPr="002477B4">
        <w:t xml:space="preserve">Повнота та своєчасність </w:t>
      </w:r>
      <w:proofErr w:type="spellStart"/>
      <w:r w:rsidRPr="002477B4">
        <w:t>надання</w:t>
      </w:r>
      <w:proofErr w:type="spellEnd"/>
      <w:r w:rsidRPr="002477B4">
        <w:t xml:space="preserve"> </w:t>
      </w:r>
      <w:proofErr w:type="spellStart"/>
      <w:r w:rsidRPr="002477B4">
        <w:t>відповідей</w:t>
      </w:r>
      <w:proofErr w:type="spellEnd"/>
      <w:r w:rsidRPr="002477B4">
        <w:t xml:space="preserve"> </w:t>
      </w:r>
      <w:proofErr w:type="spellStart"/>
      <w:r w:rsidRPr="002477B4">
        <w:t>запитувачам</w:t>
      </w:r>
      <w:proofErr w:type="spellEnd"/>
      <w:r w:rsidRPr="002477B4">
        <w:t xml:space="preserve"> </w:t>
      </w:r>
      <w:proofErr w:type="spellStart"/>
      <w:r w:rsidRPr="002477B4">
        <w:t>перебуває</w:t>
      </w:r>
      <w:proofErr w:type="spellEnd"/>
      <w:r w:rsidRPr="002477B4">
        <w:t xml:space="preserve"> на </w:t>
      </w:r>
      <w:proofErr w:type="spellStart"/>
      <w:r w:rsidRPr="002477B4">
        <w:t>постійному</w:t>
      </w:r>
      <w:proofErr w:type="spellEnd"/>
      <w:r w:rsidRPr="002477B4">
        <w:t xml:space="preserve"> </w:t>
      </w:r>
      <w:proofErr w:type="spellStart"/>
      <w:r w:rsidRPr="002477B4">
        <w:t>контролі</w:t>
      </w:r>
      <w:proofErr w:type="spellEnd"/>
      <w:r w:rsidRPr="002477B4">
        <w:t xml:space="preserve"> </w:t>
      </w:r>
      <w:proofErr w:type="spellStart"/>
      <w:r w:rsidRPr="002477B4">
        <w:t>керівництва</w:t>
      </w:r>
      <w:proofErr w:type="spellEnd"/>
      <w:r w:rsidRPr="002477B4">
        <w:t xml:space="preserve"> </w:t>
      </w:r>
      <w:proofErr w:type="spellStart"/>
      <w:r w:rsidRPr="002477B4">
        <w:t>прокуратури</w:t>
      </w:r>
      <w:proofErr w:type="spellEnd"/>
      <w:r w:rsidRPr="002477B4">
        <w:t xml:space="preserve"> </w:t>
      </w:r>
      <w:proofErr w:type="spellStart"/>
      <w:r w:rsidRPr="002477B4">
        <w:t>області</w:t>
      </w:r>
      <w:proofErr w:type="spellEnd"/>
      <w:r w:rsidRPr="002477B4">
        <w:t>.</w:t>
      </w:r>
    </w:p>
    <w:p w:rsidR="00A915E0" w:rsidRDefault="00A915E0" w:rsidP="00A915E0">
      <w:pPr>
        <w:pStyle w:val="a7"/>
        <w:ind w:left="0" w:right="-142" w:firstLine="0"/>
      </w:pPr>
    </w:p>
    <w:p w:rsidR="00A915E0" w:rsidRDefault="00A915E0" w:rsidP="00A915E0">
      <w:pPr>
        <w:pStyle w:val="a7"/>
        <w:ind w:left="0" w:right="-142" w:firstLine="0"/>
      </w:pPr>
    </w:p>
    <w:sectPr w:rsidR="00A91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477B4"/>
    <w:rsid w:val="002B573D"/>
    <w:rsid w:val="00A915E0"/>
    <w:rsid w:val="00AA73C2"/>
    <w:rsid w:val="00B9235B"/>
    <w:rsid w:val="00EE20D0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semiHidden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Ярослав Кедик</cp:lastModifiedBy>
  <cp:revision>2</cp:revision>
  <cp:lastPrinted>2019-01-08T08:21:00Z</cp:lastPrinted>
  <dcterms:created xsi:type="dcterms:W3CDTF">2019-01-09T14:02:00Z</dcterms:created>
  <dcterms:modified xsi:type="dcterms:W3CDTF">2019-01-09T14:02:00Z</dcterms:modified>
</cp:coreProperties>
</file>