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E1669" w14:textId="77777777" w:rsidR="00EF0217" w:rsidRPr="00EB7DCC" w:rsidRDefault="00951E8D" w:rsidP="00A9622A">
      <w:pPr>
        <w:spacing w:after="120"/>
        <w:ind w:right="-1"/>
        <w:jc w:val="center"/>
        <w:rPr>
          <w:b/>
          <w:sz w:val="28"/>
          <w:szCs w:val="28"/>
        </w:rPr>
      </w:pPr>
      <w:r w:rsidRPr="00EB7DCC">
        <w:rPr>
          <w:b/>
          <w:sz w:val="28"/>
          <w:szCs w:val="28"/>
        </w:rPr>
        <w:t>І</w:t>
      </w:r>
      <w:r w:rsidR="00B94929" w:rsidRPr="00EB7DCC">
        <w:rPr>
          <w:b/>
          <w:sz w:val="28"/>
          <w:szCs w:val="28"/>
        </w:rPr>
        <w:t xml:space="preserve">нформація </w:t>
      </w:r>
      <w:r w:rsidR="00C22D77" w:rsidRPr="00EB7DCC">
        <w:rPr>
          <w:b/>
          <w:sz w:val="28"/>
          <w:szCs w:val="28"/>
        </w:rPr>
        <w:t>про результати</w:t>
      </w:r>
      <w:r w:rsidR="00B94929" w:rsidRPr="00EB7DCC">
        <w:rPr>
          <w:b/>
          <w:sz w:val="28"/>
          <w:szCs w:val="28"/>
        </w:rPr>
        <w:t xml:space="preserve"> діяльності органів прокуратури </w:t>
      </w:r>
      <w:r w:rsidR="001A7E5F" w:rsidRPr="00EB7DCC">
        <w:rPr>
          <w:b/>
          <w:sz w:val="28"/>
          <w:szCs w:val="28"/>
        </w:rPr>
        <w:br/>
      </w:r>
      <w:r w:rsidR="00211151" w:rsidRPr="00EB7DCC">
        <w:rPr>
          <w:b/>
          <w:sz w:val="28"/>
          <w:szCs w:val="28"/>
        </w:rPr>
        <w:t xml:space="preserve">Івано-Франківської області </w:t>
      </w:r>
      <w:r w:rsidR="00EA28B5">
        <w:rPr>
          <w:b/>
          <w:sz w:val="28"/>
          <w:szCs w:val="28"/>
        </w:rPr>
        <w:t>у</w:t>
      </w:r>
      <w:r w:rsidR="00CB21CD" w:rsidRPr="00EB7DCC">
        <w:rPr>
          <w:b/>
          <w:sz w:val="28"/>
          <w:szCs w:val="28"/>
        </w:rPr>
        <w:t xml:space="preserve"> 20</w:t>
      </w:r>
      <w:r w:rsidR="001D4EE4">
        <w:rPr>
          <w:b/>
          <w:sz w:val="28"/>
          <w:szCs w:val="28"/>
        </w:rPr>
        <w:t>20</w:t>
      </w:r>
      <w:r w:rsidR="006F1028" w:rsidRPr="00EB7DCC">
        <w:rPr>
          <w:b/>
          <w:sz w:val="28"/>
          <w:szCs w:val="28"/>
        </w:rPr>
        <w:t xml:space="preserve"> ро</w:t>
      </w:r>
      <w:r w:rsidR="00061EF0">
        <w:rPr>
          <w:b/>
          <w:sz w:val="28"/>
          <w:szCs w:val="28"/>
        </w:rPr>
        <w:t>ці</w:t>
      </w:r>
    </w:p>
    <w:p w14:paraId="599E8C90" w14:textId="77777777" w:rsidR="00C4031C" w:rsidRPr="0016315B" w:rsidRDefault="00382EF9" w:rsidP="0016315B">
      <w:pPr>
        <w:spacing w:before="120" w:after="120"/>
        <w:ind w:firstLine="708"/>
        <w:jc w:val="both"/>
        <w:rPr>
          <w:rFonts w:eastAsia="Calibri"/>
          <w:sz w:val="28"/>
          <w:szCs w:val="28"/>
          <w:lang w:eastAsia="en-US"/>
        </w:rPr>
      </w:pPr>
      <w:r w:rsidRPr="00ED1C7A">
        <w:rPr>
          <w:rFonts w:eastAsia="Calibri"/>
          <w:sz w:val="28"/>
          <w:szCs w:val="28"/>
          <w:lang w:eastAsia="en-US"/>
        </w:rPr>
        <w:t>Впродовж 20</w:t>
      </w:r>
      <w:r w:rsidR="00EF1359">
        <w:rPr>
          <w:rFonts w:eastAsia="Calibri"/>
          <w:sz w:val="28"/>
          <w:szCs w:val="28"/>
          <w:lang w:eastAsia="en-US"/>
        </w:rPr>
        <w:t xml:space="preserve">20 </w:t>
      </w:r>
      <w:r w:rsidRPr="00ED1C7A">
        <w:rPr>
          <w:rFonts w:eastAsia="Calibri"/>
          <w:sz w:val="28"/>
          <w:szCs w:val="28"/>
          <w:lang w:eastAsia="en-US"/>
        </w:rPr>
        <w:t>року органами прокуратур</w:t>
      </w:r>
      <w:r w:rsidRPr="0016315B">
        <w:rPr>
          <w:rFonts w:eastAsia="Calibri"/>
          <w:sz w:val="28"/>
          <w:szCs w:val="28"/>
          <w:lang w:eastAsia="en-US"/>
        </w:rPr>
        <w:t xml:space="preserve">и Івано-Франківської області </w:t>
      </w:r>
      <w:r w:rsidR="00C4031C" w:rsidRPr="0016315B">
        <w:rPr>
          <w:rFonts w:eastAsia="Calibri"/>
          <w:sz w:val="28"/>
          <w:szCs w:val="28"/>
          <w:lang w:eastAsia="en-US"/>
        </w:rPr>
        <w:t xml:space="preserve">здійснено ряд організаційно-практичних заходів, </w:t>
      </w:r>
      <w:r w:rsidR="002A25A0" w:rsidRPr="0016315B">
        <w:rPr>
          <w:rFonts w:eastAsia="Calibri"/>
          <w:sz w:val="28"/>
          <w:szCs w:val="28"/>
          <w:lang w:eastAsia="en-US"/>
        </w:rPr>
        <w:t>з метою</w:t>
      </w:r>
      <w:r w:rsidR="00C4031C" w:rsidRPr="0016315B">
        <w:rPr>
          <w:rFonts w:eastAsia="Calibri"/>
          <w:sz w:val="28"/>
          <w:szCs w:val="28"/>
          <w:lang w:eastAsia="en-US"/>
        </w:rPr>
        <w:t xml:space="preserve"> </w:t>
      </w:r>
      <w:r w:rsidR="00061EF0" w:rsidRPr="0016315B">
        <w:rPr>
          <w:rFonts w:eastAsia="Calibri"/>
          <w:sz w:val="28"/>
          <w:szCs w:val="28"/>
          <w:lang w:eastAsia="en-US"/>
        </w:rPr>
        <w:t xml:space="preserve">забезпечення належної реалізації </w:t>
      </w:r>
      <w:r w:rsidR="002A25A0" w:rsidRPr="0016315B">
        <w:rPr>
          <w:rFonts w:eastAsia="Calibri"/>
          <w:sz w:val="28"/>
          <w:szCs w:val="28"/>
          <w:lang w:eastAsia="en-US"/>
        </w:rPr>
        <w:t xml:space="preserve">покладених </w:t>
      </w:r>
      <w:r w:rsidR="00061EF0" w:rsidRPr="0016315B">
        <w:rPr>
          <w:rFonts w:eastAsia="Calibri"/>
          <w:sz w:val="28"/>
          <w:szCs w:val="28"/>
          <w:lang w:eastAsia="en-US"/>
        </w:rPr>
        <w:t xml:space="preserve">законом </w:t>
      </w:r>
      <w:r w:rsidR="002A25A0" w:rsidRPr="0016315B">
        <w:rPr>
          <w:rFonts w:eastAsia="Calibri"/>
          <w:sz w:val="28"/>
          <w:szCs w:val="28"/>
          <w:lang w:eastAsia="en-US"/>
        </w:rPr>
        <w:t>функцій</w:t>
      </w:r>
      <w:r w:rsidR="00061EF0" w:rsidRPr="0016315B">
        <w:rPr>
          <w:rFonts w:eastAsia="Calibri"/>
          <w:sz w:val="28"/>
          <w:szCs w:val="28"/>
          <w:lang w:eastAsia="en-US"/>
        </w:rPr>
        <w:t xml:space="preserve">, </w:t>
      </w:r>
      <w:r w:rsidR="00C4031C" w:rsidRPr="0016315B">
        <w:rPr>
          <w:rFonts w:eastAsia="Calibri"/>
          <w:sz w:val="28"/>
          <w:szCs w:val="28"/>
          <w:lang w:eastAsia="en-US"/>
        </w:rPr>
        <w:t>із урахуванням вимог сьогодення, законодавчих змін та реформування.</w:t>
      </w:r>
    </w:p>
    <w:p w14:paraId="32836906" w14:textId="768C3B76" w:rsidR="002D7225" w:rsidRPr="0016315B" w:rsidRDefault="00E80E25" w:rsidP="0016315B">
      <w:pPr>
        <w:spacing w:before="120" w:after="120"/>
        <w:ind w:firstLine="708"/>
        <w:jc w:val="both"/>
        <w:rPr>
          <w:sz w:val="28"/>
          <w:szCs w:val="28"/>
        </w:rPr>
      </w:pPr>
      <w:r w:rsidRPr="0016315B">
        <w:rPr>
          <w:noProof/>
          <w:sz w:val="28"/>
          <w:szCs w:val="28"/>
          <w:lang w:eastAsia="uk-UA"/>
        </w:rPr>
        <w:drawing>
          <wp:anchor distT="0" distB="0" distL="114300" distR="114300" simplePos="0" relativeHeight="251657728" behindDoc="0" locked="0" layoutInCell="1" allowOverlap="1" wp14:anchorId="1914AE00" wp14:editId="4963EC19">
            <wp:simplePos x="0" y="0"/>
            <wp:positionH relativeFrom="column">
              <wp:posOffset>3660775</wp:posOffset>
            </wp:positionH>
            <wp:positionV relativeFrom="paragraph">
              <wp:posOffset>76835</wp:posOffset>
            </wp:positionV>
            <wp:extent cx="2447925" cy="2005330"/>
            <wp:effectExtent l="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225" w:rsidRPr="0016315B">
        <w:rPr>
          <w:bCs/>
          <w:sz w:val="28"/>
          <w:szCs w:val="28"/>
          <w:lang w:eastAsia="zh-CN"/>
        </w:rPr>
        <w:t>Наглядов</w:t>
      </w:r>
      <w:r w:rsidR="002A25A0" w:rsidRPr="0016315B">
        <w:rPr>
          <w:bCs/>
          <w:sz w:val="28"/>
          <w:szCs w:val="28"/>
          <w:lang w:eastAsia="zh-CN"/>
        </w:rPr>
        <w:t>і</w:t>
      </w:r>
      <w:r w:rsidR="002D7225" w:rsidRPr="0016315B">
        <w:rPr>
          <w:bCs/>
          <w:sz w:val="28"/>
          <w:szCs w:val="28"/>
          <w:lang w:eastAsia="zh-CN"/>
        </w:rPr>
        <w:t xml:space="preserve"> та координаційн</w:t>
      </w:r>
      <w:r w:rsidR="002A25A0" w:rsidRPr="0016315B">
        <w:rPr>
          <w:bCs/>
          <w:sz w:val="28"/>
          <w:szCs w:val="28"/>
          <w:lang w:eastAsia="zh-CN"/>
        </w:rPr>
        <w:t>і повноваження</w:t>
      </w:r>
      <w:r w:rsidR="002D7225" w:rsidRPr="0016315B">
        <w:rPr>
          <w:bCs/>
          <w:sz w:val="28"/>
          <w:szCs w:val="28"/>
          <w:lang w:eastAsia="zh-CN"/>
        </w:rPr>
        <w:t xml:space="preserve"> прокурорів </w:t>
      </w:r>
      <w:r w:rsidR="00F806F8" w:rsidRPr="0016315B">
        <w:rPr>
          <w:bCs/>
          <w:sz w:val="28"/>
          <w:szCs w:val="28"/>
          <w:lang w:eastAsia="zh-CN"/>
        </w:rPr>
        <w:t>спрямовувал</w:t>
      </w:r>
      <w:r w:rsidR="008D4F0B">
        <w:rPr>
          <w:bCs/>
          <w:sz w:val="28"/>
          <w:szCs w:val="28"/>
          <w:lang w:eastAsia="zh-CN"/>
        </w:rPr>
        <w:t>ися</w:t>
      </w:r>
      <w:r w:rsidR="00F806F8" w:rsidRPr="0016315B">
        <w:rPr>
          <w:bCs/>
          <w:sz w:val="28"/>
          <w:szCs w:val="28"/>
          <w:lang w:eastAsia="zh-CN"/>
        </w:rPr>
        <w:t xml:space="preserve"> на </w:t>
      </w:r>
      <w:r w:rsidR="006F2AF5" w:rsidRPr="0016315B">
        <w:rPr>
          <w:bCs/>
          <w:sz w:val="28"/>
          <w:szCs w:val="28"/>
          <w:lang w:eastAsia="zh-CN"/>
        </w:rPr>
        <w:t>підвищення ефективності</w:t>
      </w:r>
      <w:r w:rsidR="002A25A0" w:rsidRPr="0016315B">
        <w:rPr>
          <w:bCs/>
          <w:sz w:val="28"/>
          <w:szCs w:val="28"/>
          <w:lang w:eastAsia="zh-CN"/>
        </w:rPr>
        <w:t xml:space="preserve"> прокурорської діяльності</w:t>
      </w:r>
      <w:r w:rsidR="002D7225" w:rsidRPr="0016315B">
        <w:rPr>
          <w:bCs/>
          <w:sz w:val="28"/>
          <w:szCs w:val="28"/>
          <w:lang w:eastAsia="zh-CN"/>
        </w:rPr>
        <w:t xml:space="preserve">, </w:t>
      </w:r>
      <w:r w:rsidR="002A25A0" w:rsidRPr="0016315B">
        <w:rPr>
          <w:bCs/>
          <w:sz w:val="28"/>
          <w:szCs w:val="28"/>
          <w:lang w:eastAsia="zh-CN"/>
        </w:rPr>
        <w:t xml:space="preserve">дієвий </w:t>
      </w:r>
      <w:r w:rsidR="002A25A0" w:rsidRPr="0016315B">
        <w:rPr>
          <w:sz w:val="28"/>
          <w:szCs w:val="28"/>
        </w:rPr>
        <w:t>захист</w:t>
      </w:r>
      <w:r w:rsidR="002D7225" w:rsidRPr="0016315B">
        <w:rPr>
          <w:sz w:val="28"/>
          <w:szCs w:val="28"/>
        </w:rPr>
        <w:t xml:space="preserve"> прав і свобод громадян, загальних інтересів суспільства та держави від </w:t>
      </w:r>
      <w:r w:rsidR="002A25A0" w:rsidRPr="0016315B">
        <w:rPr>
          <w:sz w:val="28"/>
          <w:szCs w:val="28"/>
        </w:rPr>
        <w:t xml:space="preserve">кримінально-протиправних </w:t>
      </w:r>
      <w:r w:rsidR="002D7225" w:rsidRPr="0016315B">
        <w:rPr>
          <w:sz w:val="28"/>
          <w:szCs w:val="28"/>
        </w:rPr>
        <w:t>посягань.</w:t>
      </w:r>
    </w:p>
    <w:p w14:paraId="7660D68E" w14:textId="77777777" w:rsidR="00F806F8" w:rsidRPr="0016315B" w:rsidRDefault="00F245F1" w:rsidP="0016315B">
      <w:pPr>
        <w:spacing w:before="120" w:after="120"/>
        <w:ind w:right="-1" w:firstLine="708"/>
        <w:jc w:val="both"/>
        <w:rPr>
          <w:bCs/>
          <w:sz w:val="28"/>
          <w:szCs w:val="28"/>
          <w:lang w:eastAsia="zh-CN"/>
        </w:rPr>
      </w:pPr>
      <w:r w:rsidRPr="0016315B">
        <w:rPr>
          <w:bCs/>
          <w:sz w:val="28"/>
          <w:szCs w:val="28"/>
          <w:lang w:eastAsia="zh-CN"/>
        </w:rPr>
        <w:t>У</w:t>
      </w:r>
      <w:r w:rsidR="00F806F8" w:rsidRPr="0016315B">
        <w:rPr>
          <w:bCs/>
          <w:sz w:val="28"/>
          <w:szCs w:val="28"/>
          <w:lang w:eastAsia="zh-CN"/>
        </w:rPr>
        <w:t xml:space="preserve">живались заходи щодо </w:t>
      </w:r>
      <w:proofErr w:type="spellStart"/>
      <w:r w:rsidR="00F806F8" w:rsidRPr="0016315B">
        <w:rPr>
          <w:bCs/>
          <w:sz w:val="28"/>
          <w:szCs w:val="28"/>
          <w:lang w:eastAsia="zh-CN"/>
        </w:rPr>
        <w:t>розв</w:t>
      </w:r>
      <w:proofErr w:type="spellEnd"/>
      <w:r w:rsidR="00F806F8" w:rsidRPr="0016315B">
        <w:rPr>
          <w:bCs/>
          <w:sz w:val="28"/>
          <w:szCs w:val="28"/>
          <w:lang w:val="ru-RU" w:eastAsia="zh-CN"/>
        </w:rPr>
        <w:t>’</w:t>
      </w:r>
      <w:proofErr w:type="spellStart"/>
      <w:r w:rsidR="00F806F8" w:rsidRPr="0016315B">
        <w:rPr>
          <w:bCs/>
          <w:sz w:val="28"/>
          <w:szCs w:val="28"/>
          <w:lang w:eastAsia="zh-CN"/>
        </w:rPr>
        <w:t>язання</w:t>
      </w:r>
      <w:proofErr w:type="spellEnd"/>
      <w:r w:rsidR="00F806F8" w:rsidRPr="0016315B">
        <w:rPr>
          <w:bCs/>
          <w:sz w:val="28"/>
          <w:szCs w:val="28"/>
          <w:lang w:eastAsia="zh-CN"/>
        </w:rPr>
        <w:t xml:space="preserve"> проблемних питань, удосконалення організації роботи та оптимізації кадрового </w:t>
      </w:r>
      <w:r w:rsidR="00535736" w:rsidRPr="0016315B">
        <w:rPr>
          <w:bCs/>
          <w:sz w:val="28"/>
          <w:szCs w:val="28"/>
          <w:lang w:eastAsia="zh-CN"/>
        </w:rPr>
        <w:t>забезпечення</w:t>
      </w:r>
      <w:r w:rsidR="00495DB7" w:rsidRPr="0016315B">
        <w:rPr>
          <w:bCs/>
          <w:sz w:val="28"/>
          <w:szCs w:val="28"/>
          <w:lang w:eastAsia="zh-CN"/>
        </w:rPr>
        <w:t>.</w:t>
      </w:r>
    </w:p>
    <w:p w14:paraId="7C13FB72" w14:textId="77777777" w:rsidR="00634C23" w:rsidRPr="0016315B" w:rsidRDefault="0099632E"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Відповідно до наказу Генерального прокурора від 08.09.2020 № 414 </w:t>
      </w:r>
      <w:r w:rsidR="00634C23" w:rsidRPr="0016315B">
        <w:rPr>
          <w:rFonts w:eastAsia="Calibri"/>
          <w:sz w:val="28"/>
          <w:szCs w:val="28"/>
          <w:lang w:eastAsia="en-US"/>
        </w:rPr>
        <w:t>«Про день початку роботи обласних прокуратур» з 11 вересня 2020 року розпочала діяльність Івано-Франківська обласна прокуратура.</w:t>
      </w:r>
    </w:p>
    <w:p w14:paraId="25A239FA" w14:textId="77777777" w:rsidR="00634C23" w:rsidRPr="0016315B" w:rsidRDefault="00634C23"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В стадії реформування перебувають місцеві прокуратури, прокурори яких наразі проходять останній етап атестації – співбесіди з метою виявлення відповідності вимогам професійної компетентності, професійної етики та доброчесності. </w:t>
      </w:r>
    </w:p>
    <w:p w14:paraId="5B970582" w14:textId="77777777" w:rsidR="00535736" w:rsidRPr="0016315B" w:rsidRDefault="00535736" w:rsidP="0016315B">
      <w:pPr>
        <w:spacing w:before="120" w:after="120"/>
        <w:ind w:firstLine="708"/>
        <w:jc w:val="both"/>
        <w:rPr>
          <w:rFonts w:eastAsia="Calibri"/>
          <w:sz w:val="28"/>
          <w:szCs w:val="28"/>
          <w:lang w:eastAsia="en-US"/>
        </w:rPr>
      </w:pPr>
      <w:r w:rsidRPr="0016315B">
        <w:rPr>
          <w:rFonts w:eastAsia="Calibri"/>
          <w:sz w:val="28"/>
          <w:szCs w:val="28"/>
          <w:lang w:eastAsia="en-US"/>
        </w:rPr>
        <w:t>Станом на 01.0</w:t>
      </w:r>
      <w:r w:rsidR="00AD3991" w:rsidRPr="0016315B">
        <w:rPr>
          <w:rFonts w:eastAsia="Calibri"/>
          <w:sz w:val="28"/>
          <w:szCs w:val="28"/>
          <w:lang w:eastAsia="en-US"/>
        </w:rPr>
        <w:t>1</w:t>
      </w:r>
      <w:r w:rsidRPr="0016315B">
        <w:rPr>
          <w:rFonts w:eastAsia="Calibri"/>
          <w:sz w:val="28"/>
          <w:szCs w:val="28"/>
          <w:lang w:eastAsia="en-US"/>
        </w:rPr>
        <w:t>.202</w:t>
      </w:r>
      <w:r w:rsidR="00AD3991" w:rsidRPr="0016315B">
        <w:rPr>
          <w:rFonts w:eastAsia="Calibri"/>
          <w:sz w:val="28"/>
          <w:szCs w:val="28"/>
          <w:lang w:eastAsia="en-US"/>
        </w:rPr>
        <w:t>1</w:t>
      </w:r>
      <w:r w:rsidRPr="0016315B">
        <w:rPr>
          <w:rFonts w:eastAsia="Calibri"/>
          <w:sz w:val="28"/>
          <w:szCs w:val="28"/>
          <w:lang w:eastAsia="en-US"/>
        </w:rPr>
        <w:t xml:space="preserve"> загальна штатна чисельність працівників </w:t>
      </w:r>
      <w:r w:rsidR="00AD3991" w:rsidRPr="0016315B">
        <w:rPr>
          <w:rFonts w:eastAsia="Calibri"/>
          <w:sz w:val="28"/>
          <w:szCs w:val="28"/>
          <w:lang w:eastAsia="en-US"/>
        </w:rPr>
        <w:t>Івано-Франківської обласної прокуратури та місцевих прокуратур</w:t>
      </w:r>
      <w:r w:rsidRPr="0016315B">
        <w:rPr>
          <w:rFonts w:eastAsia="Calibri"/>
          <w:sz w:val="28"/>
          <w:szCs w:val="28"/>
          <w:lang w:eastAsia="en-US"/>
        </w:rPr>
        <w:t xml:space="preserve"> налічує 260 посад, із яких </w:t>
      </w:r>
      <w:r w:rsidR="00FD2DDF" w:rsidRPr="0016315B">
        <w:rPr>
          <w:rFonts w:eastAsia="Calibri"/>
          <w:sz w:val="28"/>
          <w:szCs w:val="28"/>
          <w:lang w:eastAsia="en-US"/>
        </w:rPr>
        <w:t>1</w:t>
      </w:r>
      <w:r w:rsidR="00AD3991" w:rsidRPr="0016315B">
        <w:rPr>
          <w:rFonts w:eastAsia="Calibri"/>
          <w:sz w:val="28"/>
          <w:szCs w:val="28"/>
          <w:lang w:eastAsia="en-US"/>
        </w:rPr>
        <w:t>83</w:t>
      </w:r>
      <w:r w:rsidRPr="0016315B">
        <w:rPr>
          <w:rFonts w:eastAsia="Calibri"/>
          <w:sz w:val="28"/>
          <w:szCs w:val="28"/>
          <w:lang w:eastAsia="en-US"/>
        </w:rPr>
        <w:t xml:space="preserve"> – посади прокурорів</w:t>
      </w:r>
      <w:r w:rsidR="00FD2DDF" w:rsidRPr="0016315B">
        <w:rPr>
          <w:rFonts w:eastAsia="Calibri"/>
          <w:sz w:val="28"/>
          <w:szCs w:val="28"/>
          <w:lang w:eastAsia="en-US"/>
        </w:rPr>
        <w:t xml:space="preserve"> (</w:t>
      </w:r>
      <w:r w:rsidR="00AD3991" w:rsidRPr="0016315B">
        <w:rPr>
          <w:rFonts w:eastAsia="Calibri"/>
          <w:sz w:val="28"/>
          <w:szCs w:val="28"/>
          <w:lang w:eastAsia="en-US"/>
        </w:rPr>
        <w:t>у 2020 ро</w:t>
      </w:r>
      <w:r w:rsidR="00055462" w:rsidRPr="0016315B">
        <w:rPr>
          <w:rFonts w:eastAsia="Calibri"/>
          <w:sz w:val="28"/>
          <w:szCs w:val="28"/>
          <w:lang w:eastAsia="en-US"/>
        </w:rPr>
        <w:t>ці</w:t>
      </w:r>
      <w:r w:rsidR="00AD3991" w:rsidRPr="0016315B">
        <w:rPr>
          <w:rFonts w:eastAsia="Calibri"/>
          <w:sz w:val="28"/>
          <w:szCs w:val="28"/>
          <w:lang w:eastAsia="en-US"/>
        </w:rPr>
        <w:t xml:space="preserve"> </w:t>
      </w:r>
      <w:r w:rsidR="00FD2DDF" w:rsidRPr="0016315B">
        <w:rPr>
          <w:rFonts w:eastAsia="Calibri"/>
          <w:sz w:val="28"/>
          <w:szCs w:val="28"/>
          <w:lang w:eastAsia="en-US"/>
        </w:rPr>
        <w:t xml:space="preserve">в штатному розписі </w:t>
      </w:r>
      <w:r w:rsidR="00AD3991" w:rsidRPr="0016315B">
        <w:rPr>
          <w:rFonts w:eastAsia="Calibri"/>
          <w:sz w:val="28"/>
          <w:szCs w:val="28"/>
          <w:lang w:eastAsia="en-US"/>
        </w:rPr>
        <w:t xml:space="preserve">обласної </w:t>
      </w:r>
      <w:r w:rsidR="00FD2DDF" w:rsidRPr="0016315B">
        <w:rPr>
          <w:rFonts w:eastAsia="Calibri"/>
          <w:sz w:val="28"/>
          <w:szCs w:val="28"/>
          <w:lang w:eastAsia="en-US"/>
        </w:rPr>
        <w:t>прокуратури 8 посад прокурорів скорочено).</w:t>
      </w:r>
    </w:p>
    <w:p w14:paraId="4BBB3653" w14:textId="77777777" w:rsidR="00535736" w:rsidRPr="0016315B" w:rsidRDefault="00FD2DDF"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Впродовж </w:t>
      </w:r>
      <w:r w:rsidR="009948B0" w:rsidRPr="0016315B">
        <w:rPr>
          <w:rFonts w:eastAsia="Calibri"/>
          <w:sz w:val="28"/>
          <w:szCs w:val="28"/>
          <w:lang w:eastAsia="en-US"/>
        </w:rPr>
        <w:t xml:space="preserve">минулого року </w:t>
      </w:r>
      <w:r w:rsidR="00535736" w:rsidRPr="0016315B">
        <w:rPr>
          <w:rFonts w:eastAsia="Calibri"/>
          <w:sz w:val="28"/>
          <w:szCs w:val="28"/>
          <w:lang w:eastAsia="en-US"/>
        </w:rPr>
        <w:t>з органів прокуратури області</w:t>
      </w:r>
      <w:r w:rsidR="009948B0" w:rsidRPr="0016315B">
        <w:rPr>
          <w:rFonts w:eastAsia="Calibri"/>
          <w:sz w:val="28"/>
          <w:szCs w:val="28"/>
          <w:lang w:eastAsia="en-US"/>
        </w:rPr>
        <w:t xml:space="preserve"> звільнено</w:t>
      </w:r>
      <w:r w:rsidR="00535736" w:rsidRPr="0016315B">
        <w:rPr>
          <w:rFonts w:eastAsia="Calibri"/>
          <w:sz w:val="28"/>
          <w:szCs w:val="28"/>
          <w:lang w:eastAsia="en-US"/>
        </w:rPr>
        <w:t xml:space="preserve"> </w:t>
      </w:r>
      <w:r w:rsidRPr="0016315B">
        <w:rPr>
          <w:rFonts w:eastAsia="Calibri"/>
          <w:sz w:val="28"/>
          <w:szCs w:val="28"/>
          <w:lang w:eastAsia="en-US"/>
        </w:rPr>
        <w:br/>
      </w:r>
      <w:r w:rsidR="009948B0" w:rsidRPr="0016315B">
        <w:rPr>
          <w:rFonts w:eastAsia="Calibri"/>
          <w:sz w:val="28"/>
          <w:szCs w:val="28"/>
          <w:lang w:eastAsia="en-US"/>
        </w:rPr>
        <w:t>33</w:t>
      </w:r>
      <w:r w:rsidR="00535736" w:rsidRPr="0016315B">
        <w:rPr>
          <w:rFonts w:eastAsia="Calibri"/>
          <w:sz w:val="28"/>
          <w:szCs w:val="28"/>
          <w:lang w:eastAsia="en-US"/>
        </w:rPr>
        <w:t xml:space="preserve"> прокурорів (</w:t>
      </w:r>
      <w:r w:rsidR="009948B0" w:rsidRPr="0016315B">
        <w:rPr>
          <w:rFonts w:eastAsia="Calibri"/>
          <w:sz w:val="28"/>
          <w:szCs w:val="28"/>
          <w:lang w:eastAsia="en-US"/>
        </w:rPr>
        <w:t>23</w:t>
      </w:r>
      <w:r w:rsidRPr="0016315B">
        <w:rPr>
          <w:rFonts w:eastAsia="Calibri"/>
          <w:sz w:val="28"/>
          <w:szCs w:val="28"/>
          <w:lang w:eastAsia="en-US"/>
        </w:rPr>
        <w:t xml:space="preserve"> – у зв’язку з ліквідацією чи реорганізацією органу прокуратури, в якому прокурор обіймає посаду, або в разі скорочення кількості прокурорів органу прокуратури, </w:t>
      </w:r>
      <w:r w:rsidR="009948B0" w:rsidRPr="0016315B">
        <w:rPr>
          <w:rFonts w:eastAsia="Calibri"/>
          <w:sz w:val="28"/>
          <w:szCs w:val="28"/>
          <w:lang w:eastAsia="en-US"/>
        </w:rPr>
        <w:t>4</w:t>
      </w:r>
      <w:r w:rsidR="00535736" w:rsidRPr="0016315B">
        <w:rPr>
          <w:rFonts w:eastAsia="Calibri"/>
          <w:sz w:val="28"/>
          <w:szCs w:val="28"/>
          <w:lang w:eastAsia="en-US"/>
        </w:rPr>
        <w:t xml:space="preserve"> – за власним бажанням</w:t>
      </w:r>
      <w:r w:rsidR="002E342A" w:rsidRPr="0016315B">
        <w:rPr>
          <w:rFonts w:eastAsia="Calibri"/>
          <w:sz w:val="28"/>
          <w:szCs w:val="28"/>
          <w:lang w:eastAsia="en-US"/>
        </w:rPr>
        <w:t>,</w:t>
      </w:r>
      <w:r w:rsidR="00535736" w:rsidRPr="0016315B">
        <w:rPr>
          <w:rFonts w:eastAsia="Calibri"/>
          <w:sz w:val="28"/>
          <w:szCs w:val="28"/>
          <w:lang w:eastAsia="en-US"/>
        </w:rPr>
        <w:t xml:space="preserve"> </w:t>
      </w:r>
      <w:r w:rsidR="009948B0" w:rsidRPr="0016315B">
        <w:rPr>
          <w:rFonts w:eastAsia="Calibri"/>
          <w:sz w:val="28"/>
          <w:szCs w:val="28"/>
          <w:lang w:eastAsia="en-US"/>
        </w:rPr>
        <w:t>3</w:t>
      </w:r>
      <w:r w:rsidR="00535736" w:rsidRPr="0016315B">
        <w:rPr>
          <w:rFonts w:eastAsia="Calibri"/>
          <w:sz w:val="28"/>
          <w:szCs w:val="28"/>
          <w:lang w:eastAsia="en-US"/>
        </w:rPr>
        <w:t xml:space="preserve"> – у </w:t>
      </w:r>
      <w:proofErr w:type="spellStart"/>
      <w:r w:rsidR="00535736" w:rsidRPr="0016315B">
        <w:rPr>
          <w:rFonts w:eastAsia="Calibri"/>
          <w:sz w:val="28"/>
          <w:szCs w:val="28"/>
          <w:lang w:eastAsia="en-US"/>
        </w:rPr>
        <w:t>звʼязку</w:t>
      </w:r>
      <w:proofErr w:type="spellEnd"/>
      <w:r w:rsidR="00535736" w:rsidRPr="0016315B">
        <w:rPr>
          <w:rFonts w:eastAsia="Calibri"/>
          <w:sz w:val="28"/>
          <w:szCs w:val="28"/>
          <w:lang w:eastAsia="en-US"/>
        </w:rPr>
        <w:t xml:space="preserve"> з переведенням </w:t>
      </w:r>
      <w:r w:rsidRPr="0016315B">
        <w:rPr>
          <w:rFonts w:eastAsia="Calibri"/>
          <w:sz w:val="28"/>
          <w:szCs w:val="28"/>
          <w:lang w:eastAsia="en-US"/>
        </w:rPr>
        <w:t xml:space="preserve">на </w:t>
      </w:r>
      <w:r w:rsidR="00535736" w:rsidRPr="0016315B">
        <w:rPr>
          <w:rFonts w:eastAsia="Calibri"/>
          <w:sz w:val="28"/>
          <w:szCs w:val="28"/>
          <w:lang w:eastAsia="en-US"/>
        </w:rPr>
        <w:t>інш</w:t>
      </w:r>
      <w:r w:rsidRPr="0016315B">
        <w:rPr>
          <w:rFonts w:eastAsia="Calibri"/>
          <w:sz w:val="28"/>
          <w:szCs w:val="28"/>
          <w:lang w:eastAsia="en-US"/>
        </w:rPr>
        <w:t>у</w:t>
      </w:r>
      <w:r w:rsidR="00535736" w:rsidRPr="0016315B">
        <w:rPr>
          <w:rFonts w:eastAsia="Calibri"/>
          <w:sz w:val="28"/>
          <w:szCs w:val="28"/>
          <w:lang w:eastAsia="en-US"/>
        </w:rPr>
        <w:t xml:space="preserve"> </w:t>
      </w:r>
      <w:r w:rsidRPr="0016315B">
        <w:rPr>
          <w:rFonts w:eastAsia="Calibri"/>
          <w:sz w:val="28"/>
          <w:szCs w:val="28"/>
          <w:lang w:eastAsia="en-US"/>
        </w:rPr>
        <w:t>роботу</w:t>
      </w:r>
      <w:r w:rsidR="009948B0" w:rsidRPr="0016315B">
        <w:rPr>
          <w:rFonts w:eastAsia="Calibri"/>
          <w:sz w:val="28"/>
          <w:szCs w:val="28"/>
          <w:lang w:eastAsia="en-US"/>
        </w:rPr>
        <w:t>, 3 – з інших підстав</w:t>
      </w:r>
      <w:r w:rsidRPr="0016315B">
        <w:rPr>
          <w:rFonts w:eastAsia="Calibri"/>
          <w:sz w:val="28"/>
          <w:szCs w:val="28"/>
          <w:lang w:eastAsia="en-US"/>
        </w:rPr>
        <w:t>)</w:t>
      </w:r>
      <w:r w:rsidR="00504D25" w:rsidRPr="0016315B">
        <w:rPr>
          <w:rFonts w:eastAsia="Calibri"/>
          <w:sz w:val="28"/>
          <w:szCs w:val="28"/>
          <w:lang w:eastAsia="en-US"/>
        </w:rPr>
        <w:t>, прийнято на посаду прокурора 3 осіб.</w:t>
      </w:r>
    </w:p>
    <w:p w14:paraId="681FEFC8" w14:textId="15229C81" w:rsidR="00504D25" w:rsidRPr="0016315B" w:rsidRDefault="007D1B89" w:rsidP="0016315B">
      <w:pPr>
        <w:spacing w:before="120" w:after="120"/>
        <w:ind w:right="-1" w:firstLine="709"/>
        <w:jc w:val="both"/>
        <w:rPr>
          <w:rFonts w:eastAsia="Calibri"/>
          <w:sz w:val="28"/>
          <w:szCs w:val="28"/>
          <w:lang w:eastAsia="en-US"/>
        </w:rPr>
      </w:pPr>
      <w:r w:rsidRPr="0016315B">
        <w:rPr>
          <w:rFonts w:eastAsia="Calibri"/>
          <w:sz w:val="28"/>
          <w:szCs w:val="28"/>
          <w:lang w:eastAsia="en-US"/>
        </w:rPr>
        <w:t>Наразі наявні 1</w:t>
      </w:r>
      <w:r w:rsidR="00504D25" w:rsidRPr="0016315B">
        <w:rPr>
          <w:rFonts w:eastAsia="Calibri"/>
          <w:sz w:val="28"/>
          <w:szCs w:val="28"/>
          <w:lang w:eastAsia="en-US"/>
        </w:rPr>
        <w:t>5</w:t>
      </w:r>
      <w:r w:rsidRPr="0016315B">
        <w:rPr>
          <w:rFonts w:eastAsia="Calibri"/>
          <w:sz w:val="28"/>
          <w:szCs w:val="28"/>
          <w:lang w:eastAsia="en-US"/>
        </w:rPr>
        <w:t xml:space="preserve"> вакантних та </w:t>
      </w:r>
      <w:r w:rsidR="00504D25" w:rsidRPr="0016315B">
        <w:rPr>
          <w:rFonts w:eastAsia="Calibri"/>
          <w:sz w:val="28"/>
          <w:szCs w:val="28"/>
          <w:lang w:eastAsia="en-US"/>
        </w:rPr>
        <w:t>2</w:t>
      </w:r>
      <w:r w:rsidRPr="0016315B">
        <w:rPr>
          <w:rFonts w:eastAsia="Calibri"/>
          <w:sz w:val="28"/>
          <w:szCs w:val="28"/>
          <w:lang w:eastAsia="en-US"/>
        </w:rPr>
        <w:t xml:space="preserve"> тимчасово вакантн</w:t>
      </w:r>
      <w:r w:rsidR="00565E5C">
        <w:rPr>
          <w:rFonts w:eastAsia="Calibri"/>
          <w:sz w:val="28"/>
          <w:szCs w:val="28"/>
          <w:lang w:eastAsia="en-US"/>
        </w:rPr>
        <w:t>і</w:t>
      </w:r>
      <w:r w:rsidRPr="0016315B">
        <w:rPr>
          <w:rFonts w:eastAsia="Calibri"/>
          <w:sz w:val="28"/>
          <w:szCs w:val="28"/>
          <w:lang w:eastAsia="en-US"/>
        </w:rPr>
        <w:t xml:space="preserve"> посад</w:t>
      </w:r>
      <w:r w:rsidR="00504D25" w:rsidRPr="0016315B">
        <w:rPr>
          <w:rFonts w:eastAsia="Calibri"/>
          <w:sz w:val="28"/>
          <w:szCs w:val="28"/>
          <w:lang w:eastAsia="en-US"/>
        </w:rPr>
        <w:t>и</w:t>
      </w:r>
      <w:r w:rsidRPr="0016315B">
        <w:rPr>
          <w:rFonts w:eastAsia="Calibri"/>
          <w:sz w:val="28"/>
          <w:szCs w:val="28"/>
          <w:lang w:eastAsia="en-US"/>
        </w:rPr>
        <w:t xml:space="preserve"> прокурорів, із яких </w:t>
      </w:r>
      <w:r w:rsidR="00504D25" w:rsidRPr="0016315B">
        <w:rPr>
          <w:rFonts w:eastAsia="Calibri"/>
          <w:sz w:val="28"/>
          <w:szCs w:val="28"/>
          <w:lang w:eastAsia="en-US"/>
        </w:rPr>
        <w:t>2</w:t>
      </w:r>
      <w:r w:rsidRPr="0016315B">
        <w:rPr>
          <w:rFonts w:eastAsia="Calibri"/>
          <w:sz w:val="28"/>
          <w:szCs w:val="28"/>
          <w:lang w:eastAsia="en-US"/>
        </w:rPr>
        <w:t xml:space="preserve"> – у місцевих прокуратурах. </w:t>
      </w:r>
    </w:p>
    <w:p w14:paraId="2C3EBF7F" w14:textId="77777777" w:rsidR="00DE25F2" w:rsidRPr="0016315B" w:rsidRDefault="00513FA2"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Наказами Генерального прокурора та прокурора області </w:t>
      </w:r>
      <w:r w:rsidR="00504D25" w:rsidRPr="0016315B">
        <w:rPr>
          <w:rFonts w:eastAsia="Calibri"/>
          <w:sz w:val="28"/>
          <w:szCs w:val="28"/>
          <w:lang w:eastAsia="en-US"/>
        </w:rPr>
        <w:t xml:space="preserve">(керівника обласної прокуратури) </w:t>
      </w:r>
      <w:r w:rsidRPr="0016315B">
        <w:rPr>
          <w:rFonts w:eastAsia="Calibri"/>
          <w:sz w:val="28"/>
          <w:szCs w:val="28"/>
          <w:lang w:eastAsia="en-US"/>
        </w:rPr>
        <w:t xml:space="preserve">заохочено </w:t>
      </w:r>
      <w:r w:rsidR="00504D25" w:rsidRPr="0016315B">
        <w:rPr>
          <w:rFonts w:eastAsia="Calibri"/>
          <w:sz w:val="28"/>
          <w:szCs w:val="28"/>
          <w:lang w:eastAsia="en-US"/>
        </w:rPr>
        <w:t>9</w:t>
      </w:r>
      <w:r w:rsidR="00DE25F2" w:rsidRPr="0016315B">
        <w:rPr>
          <w:rFonts w:eastAsia="Calibri"/>
          <w:sz w:val="28"/>
          <w:szCs w:val="28"/>
          <w:lang w:eastAsia="en-US"/>
        </w:rPr>
        <w:t xml:space="preserve"> прокурорів,</w:t>
      </w:r>
      <w:r w:rsidRPr="0016315B">
        <w:rPr>
          <w:rFonts w:eastAsia="Calibri"/>
          <w:sz w:val="28"/>
          <w:szCs w:val="28"/>
          <w:lang w:eastAsia="en-US"/>
        </w:rPr>
        <w:t xml:space="preserve"> </w:t>
      </w:r>
      <w:r w:rsidR="00DE25F2" w:rsidRPr="0016315B">
        <w:rPr>
          <w:rFonts w:eastAsia="Calibri"/>
          <w:sz w:val="28"/>
          <w:szCs w:val="28"/>
          <w:lang w:eastAsia="en-US"/>
        </w:rPr>
        <w:t>дисциплінарні</w:t>
      </w:r>
      <w:r w:rsidR="00535736" w:rsidRPr="0016315B">
        <w:rPr>
          <w:rFonts w:eastAsia="Calibri"/>
          <w:sz w:val="28"/>
          <w:szCs w:val="28"/>
          <w:lang w:eastAsia="en-US"/>
        </w:rPr>
        <w:t xml:space="preserve"> стягнення </w:t>
      </w:r>
      <w:r w:rsidR="00DE25F2" w:rsidRPr="0016315B">
        <w:rPr>
          <w:rFonts w:eastAsia="Calibri"/>
          <w:sz w:val="28"/>
          <w:szCs w:val="28"/>
          <w:lang w:eastAsia="en-US"/>
        </w:rPr>
        <w:t>не</w:t>
      </w:r>
      <w:r w:rsidR="00535736" w:rsidRPr="0016315B">
        <w:rPr>
          <w:rFonts w:eastAsia="Calibri"/>
          <w:sz w:val="28"/>
          <w:szCs w:val="28"/>
          <w:lang w:eastAsia="en-US"/>
        </w:rPr>
        <w:t xml:space="preserve"> застосов</w:t>
      </w:r>
      <w:r w:rsidR="00DE25F2" w:rsidRPr="0016315B">
        <w:rPr>
          <w:rFonts w:eastAsia="Calibri"/>
          <w:sz w:val="28"/>
          <w:szCs w:val="28"/>
          <w:lang w:eastAsia="en-US"/>
        </w:rPr>
        <w:t>увались.</w:t>
      </w:r>
    </w:p>
    <w:p w14:paraId="7E453DEE" w14:textId="77777777" w:rsidR="00535736" w:rsidRPr="0016315B" w:rsidRDefault="00535736" w:rsidP="0016315B">
      <w:pPr>
        <w:spacing w:before="120" w:after="120"/>
        <w:ind w:firstLine="709"/>
        <w:jc w:val="both"/>
        <w:rPr>
          <w:rFonts w:eastAsia="Calibri"/>
          <w:sz w:val="28"/>
          <w:szCs w:val="28"/>
          <w:lang w:eastAsia="en-US"/>
        </w:rPr>
      </w:pPr>
      <w:r w:rsidRPr="0016315B">
        <w:rPr>
          <w:rFonts w:eastAsia="Calibri"/>
          <w:sz w:val="28"/>
          <w:szCs w:val="28"/>
          <w:lang w:eastAsia="en-US"/>
        </w:rPr>
        <w:t xml:space="preserve">Статус учасника бойових дій мають </w:t>
      </w:r>
      <w:r w:rsidR="00DE25F2" w:rsidRPr="0016315B">
        <w:rPr>
          <w:rFonts w:eastAsia="Calibri"/>
          <w:sz w:val="28"/>
          <w:szCs w:val="28"/>
          <w:lang w:eastAsia="en-US"/>
        </w:rPr>
        <w:t>4</w:t>
      </w:r>
      <w:r w:rsidRPr="0016315B">
        <w:rPr>
          <w:rFonts w:eastAsia="Calibri"/>
          <w:sz w:val="28"/>
          <w:szCs w:val="28"/>
          <w:lang w:eastAsia="en-US"/>
        </w:rPr>
        <w:t xml:space="preserve"> працівник</w:t>
      </w:r>
      <w:r w:rsidR="00DE25F2" w:rsidRPr="0016315B">
        <w:rPr>
          <w:rFonts w:eastAsia="Calibri"/>
          <w:sz w:val="28"/>
          <w:szCs w:val="28"/>
          <w:lang w:eastAsia="en-US"/>
        </w:rPr>
        <w:t>и</w:t>
      </w:r>
      <w:r w:rsidRPr="0016315B">
        <w:rPr>
          <w:rFonts w:eastAsia="Calibri"/>
          <w:sz w:val="28"/>
          <w:szCs w:val="28"/>
          <w:lang w:eastAsia="en-US"/>
        </w:rPr>
        <w:t xml:space="preserve"> органів прокуратури</w:t>
      </w:r>
      <w:r w:rsidR="00513FA2" w:rsidRPr="0016315B">
        <w:rPr>
          <w:rFonts w:eastAsia="Calibri"/>
          <w:sz w:val="28"/>
          <w:szCs w:val="28"/>
          <w:lang w:eastAsia="en-US"/>
        </w:rPr>
        <w:t xml:space="preserve"> (серед яких </w:t>
      </w:r>
      <w:r w:rsidR="00DE25F2" w:rsidRPr="0016315B">
        <w:rPr>
          <w:rFonts w:eastAsia="Calibri"/>
          <w:sz w:val="28"/>
          <w:szCs w:val="28"/>
          <w:lang w:eastAsia="en-US"/>
        </w:rPr>
        <w:t>2</w:t>
      </w:r>
      <w:r w:rsidR="00513FA2" w:rsidRPr="0016315B">
        <w:rPr>
          <w:rFonts w:eastAsia="Calibri"/>
          <w:sz w:val="28"/>
          <w:szCs w:val="28"/>
          <w:lang w:eastAsia="en-US"/>
        </w:rPr>
        <w:t xml:space="preserve"> прокурори)</w:t>
      </w:r>
      <w:r w:rsidR="00DE25F2" w:rsidRPr="0016315B">
        <w:rPr>
          <w:rFonts w:eastAsia="Calibri"/>
          <w:sz w:val="28"/>
          <w:szCs w:val="28"/>
          <w:lang w:eastAsia="en-US"/>
        </w:rPr>
        <w:t>.</w:t>
      </w:r>
    </w:p>
    <w:p w14:paraId="4165C8A6" w14:textId="77777777" w:rsidR="00F01CB5" w:rsidRPr="0016315B" w:rsidRDefault="00F01CB5" w:rsidP="0016315B">
      <w:pPr>
        <w:spacing w:before="120" w:after="120"/>
        <w:ind w:firstLine="709"/>
        <w:jc w:val="both"/>
        <w:rPr>
          <w:sz w:val="28"/>
          <w:szCs w:val="28"/>
        </w:rPr>
      </w:pPr>
      <w:r w:rsidRPr="0016315B">
        <w:rPr>
          <w:sz w:val="28"/>
          <w:szCs w:val="28"/>
        </w:rPr>
        <w:lastRenderedPageBreak/>
        <w:t>З метою зміцнення законності та правопорядку, відповідно до визначених пріоритетів у сфері кримінальної політики, прокурорами реалізовувались надані законом координаційні повноваження.</w:t>
      </w:r>
    </w:p>
    <w:p w14:paraId="78CF6570" w14:textId="77777777" w:rsidR="00B116E4" w:rsidRPr="0016315B" w:rsidRDefault="00F01CB5" w:rsidP="0016315B">
      <w:pPr>
        <w:spacing w:before="120" w:after="120"/>
        <w:ind w:firstLine="709"/>
        <w:jc w:val="both"/>
        <w:rPr>
          <w:sz w:val="28"/>
          <w:szCs w:val="28"/>
        </w:rPr>
      </w:pPr>
      <w:r w:rsidRPr="0016315B">
        <w:rPr>
          <w:sz w:val="28"/>
          <w:szCs w:val="28"/>
        </w:rPr>
        <w:t xml:space="preserve">Зокрема, у </w:t>
      </w:r>
      <w:r w:rsidR="000553EF" w:rsidRPr="0016315B">
        <w:rPr>
          <w:sz w:val="28"/>
          <w:szCs w:val="28"/>
        </w:rPr>
        <w:t xml:space="preserve">минулому </w:t>
      </w:r>
      <w:r w:rsidRPr="0016315B">
        <w:rPr>
          <w:sz w:val="28"/>
          <w:szCs w:val="28"/>
        </w:rPr>
        <w:t xml:space="preserve">році прокуратурою області проведено </w:t>
      </w:r>
      <w:r w:rsidR="00B116E4" w:rsidRPr="0016315B">
        <w:rPr>
          <w:sz w:val="28"/>
          <w:szCs w:val="28"/>
        </w:rPr>
        <w:br/>
        <w:t xml:space="preserve">4 </w:t>
      </w:r>
      <w:r w:rsidRPr="0016315B">
        <w:rPr>
          <w:sz w:val="28"/>
          <w:szCs w:val="28"/>
        </w:rPr>
        <w:t>координаційні наради із керівництвом правоохоронних органів</w:t>
      </w:r>
      <w:r w:rsidR="00B116E4" w:rsidRPr="0016315B">
        <w:rPr>
          <w:sz w:val="28"/>
          <w:szCs w:val="28"/>
        </w:rPr>
        <w:t xml:space="preserve"> з питань про</w:t>
      </w:r>
      <w:r w:rsidRPr="0016315B">
        <w:rPr>
          <w:sz w:val="28"/>
          <w:szCs w:val="28"/>
        </w:rPr>
        <w:t xml:space="preserve">тидії </w:t>
      </w:r>
      <w:r w:rsidR="00B116E4" w:rsidRPr="0016315B">
        <w:rPr>
          <w:sz w:val="28"/>
          <w:szCs w:val="28"/>
        </w:rPr>
        <w:t>кримінальним правопорушенням, у тому числі вчиненим організованими групами та на пріоритетних напрямах.</w:t>
      </w:r>
    </w:p>
    <w:p w14:paraId="4773716C" w14:textId="77777777" w:rsidR="00F01CB5" w:rsidRPr="0016315B" w:rsidRDefault="00F01CB5" w:rsidP="0016315B">
      <w:pPr>
        <w:spacing w:before="120" w:after="120"/>
        <w:ind w:firstLine="709"/>
        <w:jc w:val="both"/>
        <w:rPr>
          <w:sz w:val="28"/>
          <w:szCs w:val="28"/>
        </w:rPr>
      </w:pPr>
      <w:r w:rsidRPr="0016315B">
        <w:rPr>
          <w:sz w:val="28"/>
          <w:szCs w:val="28"/>
        </w:rPr>
        <w:t xml:space="preserve">У зв’язку з поширенням </w:t>
      </w:r>
      <w:proofErr w:type="spellStart"/>
      <w:r w:rsidRPr="0016315B">
        <w:rPr>
          <w:sz w:val="28"/>
          <w:szCs w:val="28"/>
        </w:rPr>
        <w:t>коронавірусної</w:t>
      </w:r>
      <w:proofErr w:type="spellEnd"/>
      <w:r w:rsidRPr="0016315B">
        <w:rPr>
          <w:sz w:val="28"/>
          <w:szCs w:val="28"/>
        </w:rPr>
        <w:t xml:space="preserve"> хвороби, предметом окремої спільної наради за участю керівників правоохоронних органів було питання протидії кримінальним правопорушенням, пов’язаним із виконанням вимог нормативних актів із питань боротьби з нею.</w:t>
      </w:r>
    </w:p>
    <w:p w14:paraId="32D32044" w14:textId="77777777" w:rsidR="00DE4FFD" w:rsidRPr="0016315B" w:rsidRDefault="00DE4FFD" w:rsidP="0016315B">
      <w:pPr>
        <w:spacing w:before="120" w:after="120"/>
        <w:ind w:firstLine="709"/>
        <w:jc w:val="both"/>
        <w:rPr>
          <w:sz w:val="28"/>
          <w:szCs w:val="28"/>
        </w:rPr>
      </w:pPr>
      <w:r w:rsidRPr="0016315B">
        <w:rPr>
          <w:sz w:val="28"/>
          <w:szCs w:val="28"/>
        </w:rPr>
        <w:t>З огляду на актуальність, на спільній нараді у прокуратурі області обговорено стан розслідування кримінальних проваджень за фактами катувань працівниками органів правопорядку, а також нелюдського чи такого, що принижує гідність, поводження і покарання.</w:t>
      </w:r>
    </w:p>
    <w:p w14:paraId="688996FC" w14:textId="6BDAAC9E" w:rsidR="000F4273" w:rsidRPr="0016315B" w:rsidRDefault="00F01CB5" w:rsidP="0016315B">
      <w:pPr>
        <w:spacing w:before="120" w:after="120"/>
        <w:ind w:firstLine="709"/>
        <w:jc w:val="both"/>
        <w:rPr>
          <w:sz w:val="28"/>
          <w:szCs w:val="28"/>
        </w:rPr>
      </w:pPr>
      <w:r w:rsidRPr="0016315B">
        <w:rPr>
          <w:sz w:val="28"/>
          <w:szCs w:val="28"/>
        </w:rPr>
        <w:t>З метою посилення координації силових органів на важливих для регіону напрямах, створено міжвідомчу робочу групу щодо протидії кримінальним правопорушенням у сфері охорони довкілля</w:t>
      </w:r>
      <w:r w:rsidR="00DE4FFD" w:rsidRPr="0016315B">
        <w:rPr>
          <w:sz w:val="28"/>
          <w:szCs w:val="28"/>
        </w:rPr>
        <w:t xml:space="preserve">. </w:t>
      </w:r>
      <w:r w:rsidR="000F4273" w:rsidRPr="0016315B">
        <w:rPr>
          <w:sz w:val="28"/>
          <w:szCs w:val="28"/>
        </w:rPr>
        <w:t xml:space="preserve">Такі ж </w:t>
      </w:r>
      <w:r w:rsidR="00DE4FFD" w:rsidRPr="0016315B">
        <w:rPr>
          <w:sz w:val="28"/>
          <w:szCs w:val="28"/>
        </w:rPr>
        <w:t xml:space="preserve">групи </w:t>
      </w:r>
      <w:r w:rsidR="000F4273" w:rsidRPr="0016315B">
        <w:rPr>
          <w:sz w:val="28"/>
          <w:szCs w:val="28"/>
        </w:rPr>
        <w:t xml:space="preserve">створено для запобігання та розслідування злочинів у бюджетній сфері та у сфері земельних правовідносин, а також </w:t>
      </w:r>
      <w:r w:rsidR="00565E5C">
        <w:rPr>
          <w:sz w:val="28"/>
          <w:szCs w:val="28"/>
        </w:rPr>
        <w:t>і</w:t>
      </w:r>
      <w:r w:rsidR="000F4273" w:rsidRPr="0016315B">
        <w:rPr>
          <w:sz w:val="28"/>
          <w:szCs w:val="28"/>
        </w:rPr>
        <w:t>з питань протидії кримінальним правопорушенням проти громадської безпеки та громадського порядку, в тому числі вчиненим із використанням зброї, бойових припасів або вибухових речовин.</w:t>
      </w:r>
    </w:p>
    <w:p w14:paraId="017229ED" w14:textId="77777777" w:rsidR="00C07752" w:rsidRPr="0016315B" w:rsidRDefault="00C07752" w:rsidP="0016315B">
      <w:pPr>
        <w:spacing w:before="120" w:after="120"/>
        <w:ind w:firstLine="709"/>
        <w:jc w:val="both"/>
        <w:rPr>
          <w:sz w:val="28"/>
          <w:szCs w:val="28"/>
        </w:rPr>
      </w:pPr>
    </w:p>
    <w:p w14:paraId="13BF1D8D" w14:textId="77777777" w:rsidR="001C783A" w:rsidRPr="0016315B" w:rsidRDefault="001A7E5F" w:rsidP="0016315B">
      <w:pPr>
        <w:tabs>
          <w:tab w:val="left" w:pos="709"/>
        </w:tabs>
        <w:spacing w:before="120" w:after="120"/>
        <w:ind w:firstLine="709"/>
        <w:jc w:val="center"/>
        <w:rPr>
          <w:b/>
          <w:bCs/>
          <w:sz w:val="28"/>
          <w:szCs w:val="28"/>
        </w:rPr>
      </w:pPr>
      <w:r w:rsidRPr="0016315B">
        <w:rPr>
          <w:b/>
          <w:bCs/>
          <w:sz w:val="28"/>
          <w:szCs w:val="28"/>
        </w:rPr>
        <w:t xml:space="preserve">Стан протидії </w:t>
      </w:r>
      <w:r w:rsidR="00C07752" w:rsidRPr="0016315B">
        <w:rPr>
          <w:b/>
          <w:bCs/>
          <w:sz w:val="28"/>
          <w:szCs w:val="28"/>
        </w:rPr>
        <w:t>кримінальній протиправності</w:t>
      </w:r>
      <w:r w:rsidR="00D95E47" w:rsidRPr="0016315B">
        <w:rPr>
          <w:b/>
          <w:bCs/>
          <w:sz w:val="28"/>
          <w:szCs w:val="28"/>
        </w:rPr>
        <w:t xml:space="preserve"> </w:t>
      </w:r>
    </w:p>
    <w:p w14:paraId="25DD6365" w14:textId="326F98B7" w:rsidR="00422E6B" w:rsidRPr="0016315B" w:rsidRDefault="00801283" w:rsidP="0016315B">
      <w:pPr>
        <w:spacing w:before="120" w:after="120"/>
        <w:ind w:firstLine="709"/>
        <w:jc w:val="both"/>
        <w:rPr>
          <w:bCs/>
          <w:sz w:val="28"/>
          <w:szCs w:val="28"/>
        </w:rPr>
      </w:pPr>
      <w:r w:rsidRPr="0016315B">
        <w:rPr>
          <w:sz w:val="28"/>
          <w:szCs w:val="28"/>
        </w:rPr>
        <w:t>У тому числі з</w:t>
      </w:r>
      <w:r w:rsidR="00C07752" w:rsidRPr="0016315B">
        <w:rPr>
          <w:sz w:val="28"/>
          <w:szCs w:val="28"/>
        </w:rPr>
        <w:t xml:space="preserve">авдяки реалізації </w:t>
      </w:r>
      <w:r w:rsidR="007F7BF2" w:rsidRPr="0016315B">
        <w:rPr>
          <w:sz w:val="28"/>
          <w:szCs w:val="28"/>
        </w:rPr>
        <w:t xml:space="preserve">прокурорами </w:t>
      </w:r>
      <w:r w:rsidR="00C07752" w:rsidRPr="0016315B">
        <w:rPr>
          <w:sz w:val="28"/>
          <w:szCs w:val="28"/>
        </w:rPr>
        <w:t>координаційних заходів</w:t>
      </w:r>
      <w:r w:rsidR="007F7BF2" w:rsidRPr="0016315B">
        <w:rPr>
          <w:sz w:val="28"/>
          <w:szCs w:val="28"/>
        </w:rPr>
        <w:t>, забезпеченню</w:t>
      </w:r>
      <w:r w:rsidR="00C07752" w:rsidRPr="0016315B">
        <w:rPr>
          <w:sz w:val="28"/>
          <w:szCs w:val="28"/>
        </w:rPr>
        <w:t xml:space="preserve"> належн</w:t>
      </w:r>
      <w:r w:rsidR="007F7BF2" w:rsidRPr="0016315B">
        <w:rPr>
          <w:sz w:val="28"/>
          <w:szCs w:val="28"/>
        </w:rPr>
        <w:t>ої</w:t>
      </w:r>
      <w:r w:rsidR="00C07752" w:rsidRPr="0016315B">
        <w:rPr>
          <w:sz w:val="28"/>
          <w:szCs w:val="28"/>
        </w:rPr>
        <w:t xml:space="preserve"> </w:t>
      </w:r>
      <w:r w:rsidR="00F01CB5" w:rsidRPr="0016315B">
        <w:rPr>
          <w:sz w:val="28"/>
          <w:szCs w:val="28"/>
        </w:rPr>
        <w:t xml:space="preserve">взаємодії </w:t>
      </w:r>
      <w:r w:rsidR="00C07752" w:rsidRPr="0016315B">
        <w:rPr>
          <w:sz w:val="28"/>
          <w:szCs w:val="28"/>
        </w:rPr>
        <w:t xml:space="preserve">та </w:t>
      </w:r>
      <w:r w:rsidR="00422E6B" w:rsidRPr="0016315B">
        <w:rPr>
          <w:bCs/>
          <w:sz w:val="28"/>
          <w:szCs w:val="28"/>
        </w:rPr>
        <w:t>узгоджен</w:t>
      </w:r>
      <w:r w:rsidR="007F7BF2" w:rsidRPr="0016315B">
        <w:rPr>
          <w:bCs/>
          <w:sz w:val="28"/>
          <w:szCs w:val="28"/>
        </w:rPr>
        <w:t>ої</w:t>
      </w:r>
      <w:r w:rsidR="00422E6B" w:rsidRPr="0016315B">
        <w:rPr>
          <w:bCs/>
          <w:sz w:val="28"/>
          <w:szCs w:val="28"/>
        </w:rPr>
        <w:t xml:space="preserve"> діяльності </w:t>
      </w:r>
      <w:r w:rsidR="007F7BF2" w:rsidRPr="0016315B">
        <w:rPr>
          <w:bCs/>
          <w:sz w:val="28"/>
          <w:szCs w:val="28"/>
        </w:rPr>
        <w:t xml:space="preserve">органів </w:t>
      </w:r>
      <w:r w:rsidR="00422E6B" w:rsidRPr="0016315B">
        <w:rPr>
          <w:bCs/>
          <w:sz w:val="28"/>
          <w:szCs w:val="28"/>
        </w:rPr>
        <w:t xml:space="preserve">прокуратури з </w:t>
      </w:r>
      <w:r w:rsidR="00C07752" w:rsidRPr="0016315B">
        <w:rPr>
          <w:bCs/>
          <w:sz w:val="28"/>
          <w:szCs w:val="28"/>
        </w:rPr>
        <w:t>іншими правоохоронними органами</w:t>
      </w:r>
      <w:r w:rsidR="00565E5C">
        <w:rPr>
          <w:bCs/>
          <w:sz w:val="28"/>
          <w:szCs w:val="28"/>
        </w:rPr>
        <w:t>,</w:t>
      </w:r>
      <w:r w:rsidR="00C07752" w:rsidRPr="0016315B">
        <w:rPr>
          <w:bCs/>
          <w:sz w:val="28"/>
          <w:szCs w:val="28"/>
        </w:rPr>
        <w:t xml:space="preserve"> </w:t>
      </w:r>
      <w:r w:rsidR="00422E6B" w:rsidRPr="0016315B">
        <w:rPr>
          <w:bCs/>
          <w:sz w:val="28"/>
          <w:szCs w:val="28"/>
        </w:rPr>
        <w:t>покращено стан криміногенної ситуації,</w:t>
      </w:r>
      <w:r w:rsidR="00422E6B" w:rsidRPr="0016315B">
        <w:rPr>
          <w:b/>
          <w:bCs/>
          <w:sz w:val="28"/>
          <w:szCs w:val="28"/>
        </w:rPr>
        <w:t xml:space="preserve"> </w:t>
      </w:r>
      <w:r w:rsidR="00565E5C" w:rsidRPr="00565E5C">
        <w:rPr>
          <w:bCs/>
          <w:sz w:val="28"/>
          <w:szCs w:val="28"/>
        </w:rPr>
        <w:t>зокрема</w:t>
      </w:r>
      <w:r w:rsidR="00422E6B" w:rsidRPr="0016315B">
        <w:rPr>
          <w:bCs/>
          <w:sz w:val="28"/>
          <w:szCs w:val="28"/>
        </w:rPr>
        <w:t xml:space="preserve"> на напрямах, на яких спостерігались негативні тенденції у </w:t>
      </w:r>
      <w:r w:rsidRPr="0016315B">
        <w:rPr>
          <w:bCs/>
          <w:sz w:val="28"/>
          <w:szCs w:val="28"/>
        </w:rPr>
        <w:t xml:space="preserve">2019 </w:t>
      </w:r>
      <w:r w:rsidR="00422E6B" w:rsidRPr="0016315B">
        <w:rPr>
          <w:bCs/>
          <w:sz w:val="28"/>
          <w:szCs w:val="28"/>
        </w:rPr>
        <w:t>році.</w:t>
      </w:r>
    </w:p>
    <w:p w14:paraId="393AEF5F" w14:textId="77777777" w:rsidR="00F24E4C" w:rsidRPr="0016315B" w:rsidRDefault="00422E6B" w:rsidP="0016315B">
      <w:pPr>
        <w:spacing w:before="120" w:after="120"/>
        <w:ind w:firstLine="709"/>
        <w:jc w:val="both"/>
        <w:rPr>
          <w:bCs/>
          <w:sz w:val="28"/>
          <w:szCs w:val="28"/>
        </w:rPr>
      </w:pPr>
      <w:r w:rsidRPr="0016315B">
        <w:rPr>
          <w:bCs/>
          <w:sz w:val="28"/>
          <w:szCs w:val="28"/>
        </w:rPr>
        <w:t>Рівень злочинності в області (</w:t>
      </w:r>
      <w:r w:rsidR="00CA109E" w:rsidRPr="0016315B">
        <w:rPr>
          <w:bCs/>
          <w:sz w:val="28"/>
          <w:szCs w:val="28"/>
        </w:rPr>
        <w:t>4</w:t>
      </w:r>
      <w:r w:rsidR="008E3EF1" w:rsidRPr="0016315B">
        <w:rPr>
          <w:bCs/>
          <w:sz w:val="28"/>
          <w:szCs w:val="28"/>
        </w:rPr>
        <w:t>9</w:t>
      </w:r>
      <w:r w:rsidRPr="0016315B">
        <w:rPr>
          <w:bCs/>
          <w:sz w:val="28"/>
          <w:szCs w:val="28"/>
        </w:rPr>
        <w:t xml:space="preserve">) залишається одним із найнижчих серед регіонів. </w:t>
      </w:r>
      <w:r w:rsidR="00F24E4C" w:rsidRPr="0016315B">
        <w:rPr>
          <w:bCs/>
          <w:sz w:val="28"/>
          <w:szCs w:val="28"/>
        </w:rPr>
        <w:t xml:space="preserve">Загальна кількість облікованих </w:t>
      </w:r>
      <w:r w:rsidR="00CA109E" w:rsidRPr="0016315B">
        <w:rPr>
          <w:bCs/>
          <w:sz w:val="28"/>
          <w:szCs w:val="28"/>
        </w:rPr>
        <w:t xml:space="preserve">кримінальних правопорушень </w:t>
      </w:r>
      <w:r w:rsidR="00F24E4C" w:rsidRPr="0016315B">
        <w:rPr>
          <w:bCs/>
          <w:sz w:val="28"/>
          <w:szCs w:val="28"/>
        </w:rPr>
        <w:t xml:space="preserve">зменшилась на </w:t>
      </w:r>
      <w:r w:rsidR="00CA109E" w:rsidRPr="0016315B">
        <w:rPr>
          <w:bCs/>
          <w:sz w:val="28"/>
          <w:szCs w:val="28"/>
        </w:rPr>
        <w:t>14</w:t>
      </w:r>
      <w:r w:rsidR="00F24E4C" w:rsidRPr="0016315B">
        <w:rPr>
          <w:bCs/>
          <w:sz w:val="28"/>
          <w:szCs w:val="28"/>
        </w:rPr>
        <w:t>% (</w:t>
      </w:r>
      <w:r w:rsidR="00CA109E" w:rsidRPr="0016315B">
        <w:rPr>
          <w:bCs/>
          <w:sz w:val="28"/>
          <w:szCs w:val="28"/>
        </w:rPr>
        <w:t>6 687</w:t>
      </w:r>
      <w:r w:rsidR="00F24E4C" w:rsidRPr="0016315B">
        <w:rPr>
          <w:bCs/>
          <w:sz w:val="28"/>
          <w:szCs w:val="28"/>
        </w:rPr>
        <w:t xml:space="preserve"> проти </w:t>
      </w:r>
      <w:r w:rsidR="00CA109E" w:rsidRPr="0016315B">
        <w:rPr>
          <w:bCs/>
          <w:sz w:val="28"/>
          <w:szCs w:val="28"/>
        </w:rPr>
        <w:t>7 775</w:t>
      </w:r>
      <w:r w:rsidR="00F24E4C" w:rsidRPr="0016315B">
        <w:rPr>
          <w:bCs/>
          <w:sz w:val="28"/>
          <w:szCs w:val="28"/>
        </w:rPr>
        <w:t xml:space="preserve">). </w:t>
      </w:r>
      <w:r w:rsidR="00CA109E" w:rsidRPr="0016315B">
        <w:rPr>
          <w:bCs/>
          <w:sz w:val="28"/>
          <w:szCs w:val="28"/>
        </w:rPr>
        <w:t>П</w:t>
      </w:r>
      <w:r w:rsidRPr="0016315B">
        <w:rPr>
          <w:bCs/>
          <w:sz w:val="28"/>
          <w:szCs w:val="28"/>
        </w:rPr>
        <w:t>озитивн</w:t>
      </w:r>
      <w:r w:rsidR="00CA109E" w:rsidRPr="0016315B">
        <w:rPr>
          <w:bCs/>
          <w:sz w:val="28"/>
          <w:szCs w:val="28"/>
        </w:rPr>
        <w:t>ою</w:t>
      </w:r>
      <w:r w:rsidRPr="0016315B">
        <w:rPr>
          <w:bCs/>
          <w:sz w:val="28"/>
          <w:szCs w:val="28"/>
        </w:rPr>
        <w:t xml:space="preserve"> </w:t>
      </w:r>
      <w:r w:rsidR="00CA109E" w:rsidRPr="0016315B">
        <w:rPr>
          <w:bCs/>
          <w:sz w:val="28"/>
          <w:szCs w:val="28"/>
        </w:rPr>
        <w:t xml:space="preserve">залишається </w:t>
      </w:r>
      <w:r w:rsidRPr="0016315B">
        <w:rPr>
          <w:bCs/>
          <w:sz w:val="28"/>
          <w:szCs w:val="28"/>
        </w:rPr>
        <w:t>тенденці</w:t>
      </w:r>
      <w:r w:rsidR="00CA109E" w:rsidRPr="0016315B">
        <w:rPr>
          <w:bCs/>
          <w:sz w:val="28"/>
          <w:szCs w:val="28"/>
        </w:rPr>
        <w:t>я</w:t>
      </w:r>
      <w:r w:rsidRPr="0016315B">
        <w:rPr>
          <w:bCs/>
          <w:sz w:val="28"/>
          <w:szCs w:val="28"/>
        </w:rPr>
        <w:t xml:space="preserve"> щодо </w:t>
      </w:r>
      <w:r w:rsidR="00F24E4C" w:rsidRPr="0016315B">
        <w:rPr>
          <w:bCs/>
          <w:sz w:val="28"/>
          <w:szCs w:val="28"/>
        </w:rPr>
        <w:t>зниження числа</w:t>
      </w:r>
      <w:r w:rsidRPr="0016315B">
        <w:rPr>
          <w:bCs/>
          <w:sz w:val="28"/>
          <w:szCs w:val="28"/>
        </w:rPr>
        <w:t xml:space="preserve"> </w:t>
      </w:r>
      <w:r w:rsidR="00F24E4C" w:rsidRPr="0016315B">
        <w:rPr>
          <w:bCs/>
          <w:sz w:val="28"/>
          <w:szCs w:val="28"/>
        </w:rPr>
        <w:t>тяжких злочинів</w:t>
      </w:r>
      <w:r w:rsidR="00CA109E" w:rsidRPr="0016315B">
        <w:rPr>
          <w:bCs/>
          <w:sz w:val="28"/>
          <w:szCs w:val="28"/>
        </w:rPr>
        <w:t xml:space="preserve"> (із 2 279 до 2 243, -2%).</w:t>
      </w:r>
    </w:p>
    <w:p w14:paraId="24FDF142" w14:textId="54238D6E" w:rsidR="00422E6B" w:rsidRPr="0016315B" w:rsidRDefault="00F24E4C" w:rsidP="0016315B">
      <w:pPr>
        <w:spacing w:before="120" w:after="120"/>
        <w:ind w:firstLine="709"/>
        <w:jc w:val="both"/>
        <w:rPr>
          <w:sz w:val="28"/>
          <w:szCs w:val="28"/>
        </w:rPr>
      </w:pPr>
      <w:r w:rsidRPr="0016315B">
        <w:rPr>
          <w:bCs/>
          <w:sz w:val="28"/>
          <w:szCs w:val="28"/>
        </w:rPr>
        <w:t>На 1</w:t>
      </w:r>
      <w:r w:rsidR="00714704" w:rsidRPr="0016315B">
        <w:rPr>
          <w:bCs/>
          <w:sz w:val="28"/>
          <w:szCs w:val="28"/>
        </w:rPr>
        <w:t>1</w:t>
      </w:r>
      <w:r w:rsidRPr="0016315B">
        <w:rPr>
          <w:bCs/>
          <w:sz w:val="28"/>
          <w:szCs w:val="28"/>
        </w:rPr>
        <w:t>% з</w:t>
      </w:r>
      <w:r w:rsidR="00422E6B" w:rsidRPr="0016315B">
        <w:rPr>
          <w:sz w:val="28"/>
          <w:szCs w:val="28"/>
        </w:rPr>
        <w:t xml:space="preserve">низилась кількість кримінальних правопорушень проти життя та </w:t>
      </w:r>
      <w:proofErr w:type="spellStart"/>
      <w:r w:rsidR="00422E6B" w:rsidRPr="0016315B">
        <w:rPr>
          <w:sz w:val="28"/>
          <w:szCs w:val="28"/>
        </w:rPr>
        <w:t>здоров</w:t>
      </w:r>
      <w:proofErr w:type="spellEnd"/>
      <w:r w:rsidR="00422E6B" w:rsidRPr="0016315B">
        <w:rPr>
          <w:sz w:val="28"/>
          <w:szCs w:val="28"/>
          <w:lang w:val="ru-RU"/>
        </w:rPr>
        <w:t>’</w:t>
      </w:r>
      <w:r w:rsidR="00422E6B" w:rsidRPr="0016315B">
        <w:rPr>
          <w:sz w:val="28"/>
          <w:szCs w:val="28"/>
        </w:rPr>
        <w:t xml:space="preserve">я особи, у тому числі </w:t>
      </w:r>
      <w:r w:rsidR="00714704" w:rsidRPr="0016315B">
        <w:rPr>
          <w:sz w:val="28"/>
          <w:szCs w:val="28"/>
        </w:rPr>
        <w:t>із 29 до 17 (-41%)</w:t>
      </w:r>
      <w:r w:rsidR="00422E6B" w:rsidRPr="0016315B">
        <w:rPr>
          <w:sz w:val="28"/>
          <w:szCs w:val="28"/>
        </w:rPr>
        <w:t xml:space="preserve"> – очевидних умисних вбивств (усі розкрито)</w:t>
      </w:r>
      <w:r w:rsidR="00714704" w:rsidRPr="0016315B">
        <w:rPr>
          <w:sz w:val="28"/>
          <w:szCs w:val="28"/>
        </w:rPr>
        <w:t xml:space="preserve">, з 35 до 25 </w:t>
      </w:r>
      <w:r w:rsidR="00422E6B" w:rsidRPr="0016315B">
        <w:rPr>
          <w:sz w:val="28"/>
          <w:szCs w:val="28"/>
        </w:rPr>
        <w:t>– умисних тяжких тілесних ушкоджень</w:t>
      </w:r>
      <w:r w:rsidR="00714704" w:rsidRPr="0016315B">
        <w:rPr>
          <w:sz w:val="28"/>
          <w:szCs w:val="28"/>
        </w:rPr>
        <w:t xml:space="preserve">, із яких </w:t>
      </w:r>
      <w:r w:rsidR="006342B1">
        <w:rPr>
          <w:sz w:val="28"/>
          <w:szCs w:val="28"/>
        </w:rPr>
        <w:t>кожне п</w:t>
      </w:r>
      <w:r w:rsidR="006342B1">
        <w:rPr>
          <w:sz w:val="28"/>
          <w:szCs w:val="28"/>
          <w:lang w:val="en-US"/>
        </w:rPr>
        <w:t>’</w:t>
      </w:r>
      <w:proofErr w:type="spellStart"/>
      <w:r w:rsidR="006342B1">
        <w:rPr>
          <w:sz w:val="28"/>
          <w:szCs w:val="28"/>
        </w:rPr>
        <w:t>яте</w:t>
      </w:r>
      <w:proofErr w:type="spellEnd"/>
      <w:r w:rsidR="00B37465" w:rsidRPr="0016315B">
        <w:rPr>
          <w:sz w:val="28"/>
          <w:szCs w:val="28"/>
        </w:rPr>
        <w:t xml:space="preserve"> </w:t>
      </w:r>
      <w:r w:rsidR="006342B1">
        <w:rPr>
          <w:sz w:val="28"/>
          <w:szCs w:val="28"/>
        </w:rPr>
        <w:t>(</w:t>
      </w:r>
      <w:r w:rsidR="00B37465" w:rsidRPr="0016315B">
        <w:rPr>
          <w:sz w:val="28"/>
          <w:szCs w:val="28"/>
        </w:rPr>
        <w:t xml:space="preserve">у минулому році </w:t>
      </w:r>
      <w:r w:rsidR="00565E5C">
        <w:rPr>
          <w:sz w:val="28"/>
          <w:szCs w:val="28"/>
        </w:rPr>
        <w:t xml:space="preserve">– </w:t>
      </w:r>
      <w:r w:rsidR="00B37465" w:rsidRPr="0016315B">
        <w:rPr>
          <w:sz w:val="28"/>
          <w:szCs w:val="28"/>
        </w:rPr>
        <w:t xml:space="preserve">кожне </w:t>
      </w:r>
      <w:r w:rsidR="006342B1">
        <w:rPr>
          <w:sz w:val="28"/>
          <w:szCs w:val="28"/>
        </w:rPr>
        <w:t>друге</w:t>
      </w:r>
      <w:r w:rsidR="00BF593A" w:rsidRPr="0016315B">
        <w:rPr>
          <w:sz w:val="28"/>
          <w:szCs w:val="28"/>
        </w:rPr>
        <w:t xml:space="preserve">) </w:t>
      </w:r>
      <w:r w:rsidR="00422E6B" w:rsidRPr="0016315B">
        <w:rPr>
          <w:sz w:val="28"/>
          <w:szCs w:val="28"/>
        </w:rPr>
        <w:t>– зі смертельним наслідком.</w:t>
      </w:r>
    </w:p>
    <w:p w14:paraId="3D1D35C3" w14:textId="79DC81DA" w:rsidR="000D3AFC" w:rsidRPr="0016315B" w:rsidRDefault="000D3AFC" w:rsidP="0016315B">
      <w:pPr>
        <w:spacing w:before="120" w:after="120"/>
        <w:ind w:firstLine="709"/>
        <w:jc w:val="both"/>
        <w:rPr>
          <w:bCs/>
          <w:sz w:val="28"/>
          <w:szCs w:val="28"/>
        </w:rPr>
      </w:pPr>
      <w:r w:rsidRPr="0016315B">
        <w:rPr>
          <w:bCs/>
          <w:sz w:val="28"/>
          <w:szCs w:val="28"/>
        </w:rPr>
        <w:t xml:space="preserve">На </w:t>
      </w:r>
      <w:r w:rsidR="00BF593A" w:rsidRPr="0016315B">
        <w:rPr>
          <w:bCs/>
          <w:sz w:val="28"/>
          <w:szCs w:val="28"/>
        </w:rPr>
        <w:t>23</w:t>
      </w:r>
      <w:r w:rsidRPr="0016315B">
        <w:rPr>
          <w:bCs/>
          <w:sz w:val="28"/>
          <w:szCs w:val="28"/>
        </w:rPr>
        <w:t xml:space="preserve">% зменшилась кількість </w:t>
      </w:r>
      <w:r w:rsidR="00BF593A" w:rsidRPr="0016315B">
        <w:rPr>
          <w:bCs/>
          <w:sz w:val="28"/>
          <w:szCs w:val="28"/>
        </w:rPr>
        <w:t>кримінальних правопорушень</w:t>
      </w:r>
      <w:r w:rsidRPr="0016315B">
        <w:rPr>
          <w:bCs/>
          <w:sz w:val="28"/>
          <w:szCs w:val="28"/>
        </w:rPr>
        <w:t xml:space="preserve"> проти власності, у тому числі на </w:t>
      </w:r>
      <w:r w:rsidR="00BF593A" w:rsidRPr="0016315B">
        <w:rPr>
          <w:bCs/>
          <w:sz w:val="28"/>
          <w:szCs w:val="28"/>
        </w:rPr>
        <w:t>27</w:t>
      </w:r>
      <w:r w:rsidRPr="0016315B">
        <w:rPr>
          <w:bCs/>
          <w:sz w:val="28"/>
          <w:szCs w:val="28"/>
        </w:rPr>
        <w:t>% – крадіжок (</w:t>
      </w:r>
      <w:r w:rsidR="00BF593A" w:rsidRPr="0016315B">
        <w:rPr>
          <w:bCs/>
          <w:sz w:val="28"/>
          <w:szCs w:val="28"/>
        </w:rPr>
        <w:t>2 008 проти 2 756</w:t>
      </w:r>
      <w:r w:rsidRPr="0016315B">
        <w:rPr>
          <w:bCs/>
          <w:sz w:val="28"/>
          <w:szCs w:val="28"/>
        </w:rPr>
        <w:t xml:space="preserve">), з яких </w:t>
      </w:r>
      <w:r w:rsidR="00252C7B" w:rsidRPr="0016315B">
        <w:rPr>
          <w:bCs/>
          <w:sz w:val="28"/>
          <w:szCs w:val="28"/>
        </w:rPr>
        <w:t xml:space="preserve">на третину </w:t>
      </w:r>
      <w:r w:rsidRPr="0016315B">
        <w:rPr>
          <w:bCs/>
          <w:sz w:val="28"/>
          <w:szCs w:val="28"/>
        </w:rPr>
        <w:t>менше (</w:t>
      </w:r>
      <w:r w:rsidR="00252C7B" w:rsidRPr="0016315B">
        <w:rPr>
          <w:bCs/>
          <w:sz w:val="28"/>
          <w:szCs w:val="28"/>
        </w:rPr>
        <w:t>36</w:t>
      </w:r>
      <w:r w:rsidRPr="0016315B">
        <w:rPr>
          <w:bCs/>
          <w:sz w:val="28"/>
          <w:szCs w:val="28"/>
        </w:rPr>
        <w:t xml:space="preserve">%) – квартирних, на </w:t>
      </w:r>
      <w:r w:rsidR="00252C7B" w:rsidRPr="0016315B">
        <w:rPr>
          <w:bCs/>
          <w:sz w:val="28"/>
          <w:szCs w:val="28"/>
        </w:rPr>
        <w:t>27%</w:t>
      </w:r>
      <w:r w:rsidRPr="0016315B">
        <w:rPr>
          <w:bCs/>
          <w:sz w:val="28"/>
          <w:szCs w:val="28"/>
        </w:rPr>
        <w:t xml:space="preserve"> – грабежів (</w:t>
      </w:r>
      <w:r w:rsidR="00252C7B" w:rsidRPr="0016315B">
        <w:rPr>
          <w:bCs/>
          <w:sz w:val="28"/>
          <w:szCs w:val="28"/>
        </w:rPr>
        <w:t>97</w:t>
      </w:r>
      <w:r w:rsidRPr="0016315B">
        <w:rPr>
          <w:bCs/>
          <w:sz w:val="28"/>
          <w:szCs w:val="28"/>
        </w:rPr>
        <w:t xml:space="preserve"> проти </w:t>
      </w:r>
      <w:r w:rsidR="00252C7B" w:rsidRPr="0016315B">
        <w:rPr>
          <w:bCs/>
          <w:sz w:val="28"/>
          <w:szCs w:val="28"/>
        </w:rPr>
        <w:t>133</w:t>
      </w:r>
      <w:r w:rsidRPr="0016315B">
        <w:rPr>
          <w:bCs/>
          <w:sz w:val="28"/>
          <w:szCs w:val="28"/>
        </w:rPr>
        <w:t xml:space="preserve">), на </w:t>
      </w:r>
      <w:r w:rsidR="00252C7B" w:rsidRPr="0016315B">
        <w:rPr>
          <w:bCs/>
          <w:sz w:val="28"/>
          <w:szCs w:val="28"/>
        </w:rPr>
        <w:t>чверть – розбійних нападів (9 проти 12), на 29</w:t>
      </w:r>
      <w:r w:rsidRPr="0016315B">
        <w:rPr>
          <w:bCs/>
          <w:sz w:val="28"/>
          <w:szCs w:val="28"/>
        </w:rPr>
        <w:t xml:space="preserve">% – </w:t>
      </w:r>
      <w:proofErr w:type="spellStart"/>
      <w:r w:rsidRPr="0016315B">
        <w:rPr>
          <w:bCs/>
          <w:sz w:val="28"/>
          <w:szCs w:val="28"/>
        </w:rPr>
        <w:t>шахрайств</w:t>
      </w:r>
      <w:proofErr w:type="spellEnd"/>
      <w:r w:rsidRPr="0016315B">
        <w:rPr>
          <w:bCs/>
          <w:sz w:val="28"/>
          <w:szCs w:val="28"/>
        </w:rPr>
        <w:t xml:space="preserve"> (</w:t>
      </w:r>
      <w:r w:rsidR="00252C7B" w:rsidRPr="0016315B">
        <w:rPr>
          <w:bCs/>
          <w:sz w:val="28"/>
          <w:szCs w:val="28"/>
        </w:rPr>
        <w:t>320</w:t>
      </w:r>
      <w:r w:rsidRPr="0016315B">
        <w:rPr>
          <w:bCs/>
          <w:sz w:val="28"/>
          <w:szCs w:val="28"/>
        </w:rPr>
        <w:t xml:space="preserve"> проти </w:t>
      </w:r>
      <w:r w:rsidR="00252C7B" w:rsidRPr="0016315B">
        <w:rPr>
          <w:bCs/>
          <w:sz w:val="28"/>
          <w:szCs w:val="28"/>
        </w:rPr>
        <w:t>450</w:t>
      </w:r>
      <w:r w:rsidRPr="0016315B">
        <w:rPr>
          <w:bCs/>
          <w:sz w:val="28"/>
          <w:szCs w:val="28"/>
        </w:rPr>
        <w:t xml:space="preserve">). </w:t>
      </w:r>
    </w:p>
    <w:p w14:paraId="24A449F1" w14:textId="77777777" w:rsidR="000D3AFC" w:rsidRPr="0016315B" w:rsidRDefault="000D3AFC" w:rsidP="0016315B">
      <w:pPr>
        <w:spacing w:before="120" w:after="120"/>
        <w:ind w:firstLine="709"/>
        <w:jc w:val="both"/>
        <w:rPr>
          <w:sz w:val="28"/>
          <w:szCs w:val="28"/>
        </w:rPr>
      </w:pPr>
      <w:r w:rsidRPr="0016315B">
        <w:rPr>
          <w:sz w:val="28"/>
          <w:szCs w:val="28"/>
        </w:rPr>
        <w:lastRenderedPageBreak/>
        <w:t xml:space="preserve">Завдяки вжитим заходам спостерігається </w:t>
      </w:r>
      <w:r w:rsidR="00600C21" w:rsidRPr="0016315B">
        <w:rPr>
          <w:sz w:val="28"/>
          <w:szCs w:val="28"/>
        </w:rPr>
        <w:t xml:space="preserve">подальше </w:t>
      </w:r>
      <w:r w:rsidRPr="0016315B">
        <w:rPr>
          <w:sz w:val="28"/>
          <w:szCs w:val="28"/>
        </w:rPr>
        <w:t xml:space="preserve">зменшення числа </w:t>
      </w:r>
      <w:r w:rsidR="00600C21" w:rsidRPr="0016315B">
        <w:rPr>
          <w:sz w:val="28"/>
          <w:szCs w:val="28"/>
        </w:rPr>
        <w:t xml:space="preserve">кримінальних правопорушень </w:t>
      </w:r>
      <w:r w:rsidRPr="0016315B">
        <w:rPr>
          <w:sz w:val="28"/>
          <w:szCs w:val="28"/>
        </w:rPr>
        <w:t xml:space="preserve">проти безпеки руху та експлуатації транспорту (на </w:t>
      </w:r>
      <w:r w:rsidR="00600C21" w:rsidRPr="0016315B">
        <w:rPr>
          <w:sz w:val="28"/>
          <w:szCs w:val="28"/>
        </w:rPr>
        <w:t>9</w:t>
      </w:r>
      <w:r w:rsidRPr="0016315B">
        <w:rPr>
          <w:sz w:val="28"/>
          <w:szCs w:val="28"/>
        </w:rPr>
        <w:t xml:space="preserve">%), зокрема пов’язаних із порушеннями правил безпеки руху або експлуатації транспорту особами, які керують транспортними засобами </w:t>
      </w:r>
      <w:r w:rsidR="00600C21" w:rsidRPr="0016315B">
        <w:rPr>
          <w:sz w:val="28"/>
          <w:szCs w:val="28"/>
        </w:rPr>
        <w:br/>
      </w:r>
      <w:r w:rsidRPr="0016315B">
        <w:rPr>
          <w:sz w:val="28"/>
          <w:szCs w:val="28"/>
        </w:rPr>
        <w:t xml:space="preserve">(на </w:t>
      </w:r>
      <w:r w:rsidR="00600C21" w:rsidRPr="0016315B">
        <w:rPr>
          <w:sz w:val="28"/>
          <w:szCs w:val="28"/>
        </w:rPr>
        <w:t>3</w:t>
      </w:r>
      <w:r w:rsidRPr="0016315B">
        <w:rPr>
          <w:sz w:val="28"/>
          <w:szCs w:val="28"/>
        </w:rPr>
        <w:t xml:space="preserve">%), у тому числі що спричинили смерть потерпілого (із </w:t>
      </w:r>
      <w:r w:rsidR="00600C21" w:rsidRPr="0016315B">
        <w:rPr>
          <w:sz w:val="28"/>
          <w:szCs w:val="28"/>
        </w:rPr>
        <w:t>87</w:t>
      </w:r>
      <w:r w:rsidRPr="0016315B">
        <w:rPr>
          <w:sz w:val="28"/>
          <w:szCs w:val="28"/>
        </w:rPr>
        <w:t xml:space="preserve"> до </w:t>
      </w:r>
      <w:r w:rsidR="00600C21" w:rsidRPr="0016315B">
        <w:rPr>
          <w:sz w:val="28"/>
          <w:szCs w:val="28"/>
        </w:rPr>
        <w:t>64</w:t>
      </w:r>
      <w:r w:rsidRPr="0016315B">
        <w:rPr>
          <w:sz w:val="28"/>
          <w:szCs w:val="28"/>
        </w:rPr>
        <w:t>, -</w:t>
      </w:r>
      <w:r w:rsidR="00600C21" w:rsidRPr="0016315B">
        <w:rPr>
          <w:sz w:val="28"/>
          <w:szCs w:val="28"/>
        </w:rPr>
        <w:t>26</w:t>
      </w:r>
      <w:r w:rsidRPr="0016315B">
        <w:rPr>
          <w:sz w:val="28"/>
          <w:szCs w:val="28"/>
        </w:rPr>
        <w:t xml:space="preserve">%). На </w:t>
      </w:r>
      <w:r w:rsidR="00866461" w:rsidRPr="0016315B">
        <w:rPr>
          <w:sz w:val="28"/>
          <w:szCs w:val="28"/>
        </w:rPr>
        <w:t>2</w:t>
      </w:r>
      <w:r w:rsidR="00600C21" w:rsidRPr="0016315B">
        <w:rPr>
          <w:sz w:val="28"/>
          <w:szCs w:val="28"/>
        </w:rPr>
        <w:t>2</w:t>
      </w:r>
      <w:r w:rsidRPr="0016315B">
        <w:rPr>
          <w:sz w:val="28"/>
          <w:szCs w:val="28"/>
        </w:rPr>
        <w:t>% знизилась кількість злочинів, пов’язаних із незаконним заволодінням транспортним засобом.</w:t>
      </w:r>
    </w:p>
    <w:p w14:paraId="4DB55CB2" w14:textId="77777777" w:rsidR="00866461" w:rsidRPr="0016315B" w:rsidRDefault="00866461" w:rsidP="0016315B">
      <w:pPr>
        <w:spacing w:before="120" w:after="120"/>
        <w:ind w:firstLine="709"/>
        <w:jc w:val="both"/>
        <w:rPr>
          <w:sz w:val="28"/>
          <w:szCs w:val="28"/>
        </w:rPr>
      </w:pPr>
      <w:r w:rsidRPr="0016315B">
        <w:rPr>
          <w:sz w:val="28"/>
          <w:szCs w:val="28"/>
        </w:rPr>
        <w:t>Активізовано роботу у сфері протидії незаконному обігу наркотичних засобів:</w:t>
      </w:r>
      <w:r w:rsidRPr="0016315B">
        <w:rPr>
          <w:b/>
          <w:sz w:val="28"/>
          <w:szCs w:val="28"/>
        </w:rPr>
        <w:t xml:space="preserve"> </w:t>
      </w:r>
      <w:r w:rsidRPr="0016315B">
        <w:rPr>
          <w:sz w:val="28"/>
          <w:szCs w:val="28"/>
        </w:rPr>
        <w:t xml:space="preserve">викрито </w:t>
      </w:r>
      <w:r w:rsidR="009377CB" w:rsidRPr="0016315B">
        <w:rPr>
          <w:sz w:val="28"/>
          <w:szCs w:val="28"/>
        </w:rPr>
        <w:t>493</w:t>
      </w:r>
      <w:r w:rsidRPr="0016315B">
        <w:rPr>
          <w:sz w:val="28"/>
          <w:szCs w:val="28"/>
        </w:rPr>
        <w:t xml:space="preserve"> </w:t>
      </w:r>
      <w:r w:rsidR="00A17707" w:rsidRPr="0016315B">
        <w:rPr>
          <w:sz w:val="28"/>
          <w:szCs w:val="28"/>
          <w:lang w:val="ru-RU"/>
        </w:rPr>
        <w:t>(</w:t>
      </w:r>
      <w:r w:rsidRPr="0016315B">
        <w:rPr>
          <w:sz w:val="28"/>
          <w:szCs w:val="28"/>
        </w:rPr>
        <w:t xml:space="preserve">проти </w:t>
      </w:r>
      <w:r w:rsidR="009377CB" w:rsidRPr="0016315B">
        <w:rPr>
          <w:sz w:val="28"/>
          <w:szCs w:val="28"/>
        </w:rPr>
        <w:t>383</w:t>
      </w:r>
      <w:r w:rsidRPr="0016315B">
        <w:rPr>
          <w:sz w:val="28"/>
          <w:szCs w:val="28"/>
        </w:rPr>
        <w:t xml:space="preserve"> </w:t>
      </w:r>
      <w:r w:rsidR="00A17707" w:rsidRPr="0016315B">
        <w:rPr>
          <w:sz w:val="28"/>
          <w:szCs w:val="28"/>
        </w:rPr>
        <w:t>або</w:t>
      </w:r>
      <w:r w:rsidR="00F245F1" w:rsidRPr="0016315B">
        <w:rPr>
          <w:sz w:val="28"/>
          <w:szCs w:val="28"/>
        </w:rPr>
        <w:t xml:space="preserve"> </w:t>
      </w:r>
      <w:r w:rsidR="009377CB" w:rsidRPr="0016315B">
        <w:rPr>
          <w:sz w:val="28"/>
          <w:szCs w:val="28"/>
        </w:rPr>
        <w:t>+29</w:t>
      </w:r>
      <w:r w:rsidRPr="0016315B">
        <w:rPr>
          <w:sz w:val="28"/>
          <w:szCs w:val="28"/>
        </w:rPr>
        <w:t xml:space="preserve">%) </w:t>
      </w:r>
      <w:r w:rsidR="009377CB" w:rsidRPr="0016315B">
        <w:rPr>
          <w:sz w:val="28"/>
          <w:szCs w:val="28"/>
        </w:rPr>
        <w:t xml:space="preserve">кримінальні проступки та </w:t>
      </w:r>
      <w:r w:rsidRPr="0016315B">
        <w:rPr>
          <w:sz w:val="28"/>
          <w:szCs w:val="28"/>
        </w:rPr>
        <w:t>злочин</w:t>
      </w:r>
      <w:r w:rsidR="00A17707" w:rsidRPr="0016315B">
        <w:rPr>
          <w:sz w:val="28"/>
          <w:szCs w:val="28"/>
        </w:rPr>
        <w:t>и</w:t>
      </w:r>
      <w:r w:rsidR="009377CB" w:rsidRPr="0016315B">
        <w:rPr>
          <w:sz w:val="28"/>
          <w:szCs w:val="28"/>
        </w:rPr>
        <w:t xml:space="preserve"> цієї категорії</w:t>
      </w:r>
      <w:r w:rsidRPr="0016315B">
        <w:rPr>
          <w:sz w:val="28"/>
          <w:szCs w:val="28"/>
        </w:rPr>
        <w:t xml:space="preserve">, кожен </w:t>
      </w:r>
      <w:r w:rsidR="009377CB" w:rsidRPr="0016315B">
        <w:rPr>
          <w:sz w:val="28"/>
          <w:szCs w:val="28"/>
        </w:rPr>
        <w:t>другий і</w:t>
      </w:r>
      <w:r w:rsidRPr="0016315B">
        <w:rPr>
          <w:sz w:val="28"/>
          <w:szCs w:val="28"/>
        </w:rPr>
        <w:t>з яких (</w:t>
      </w:r>
      <w:r w:rsidR="009377CB" w:rsidRPr="0016315B">
        <w:rPr>
          <w:sz w:val="28"/>
          <w:szCs w:val="28"/>
        </w:rPr>
        <w:t>229</w:t>
      </w:r>
      <w:r w:rsidRPr="0016315B">
        <w:rPr>
          <w:sz w:val="28"/>
          <w:szCs w:val="28"/>
        </w:rPr>
        <w:t xml:space="preserve"> проти </w:t>
      </w:r>
      <w:r w:rsidR="009377CB" w:rsidRPr="0016315B">
        <w:rPr>
          <w:sz w:val="28"/>
          <w:szCs w:val="28"/>
        </w:rPr>
        <w:t>144</w:t>
      </w:r>
      <w:r w:rsidRPr="0016315B">
        <w:rPr>
          <w:sz w:val="28"/>
          <w:szCs w:val="28"/>
        </w:rPr>
        <w:t xml:space="preserve">) </w:t>
      </w:r>
      <w:proofErr w:type="spellStart"/>
      <w:r w:rsidRPr="0016315B">
        <w:rPr>
          <w:sz w:val="28"/>
          <w:szCs w:val="28"/>
        </w:rPr>
        <w:t>пов</w:t>
      </w:r>
      <w:proofErr w:type="spellEnd"/>
      <w:r w:rsidRPr="0016315B">
        <w:rPr>
          <w:sz w:val="28"/>
          <w:szCs w:val="28"/>
          <w:lang w:val="ru-RU"/>
        </w:rPr>
        <w:t>’</w:t>
      </w:r>
      <w:proofErr w:type="spellStart"/>
      <w:r w:rsidR="009377CB" w:rsidRPr="0016315B">
        <w:rPr>
          <w:sz w:val="28"/>
          <w:szCs w:val="28"/>
        </w:rPr>
        <w:t>язаний</w:t>
      </w:r>
      <w:proofErr w:type="spellEnd"/>
      <w:r w:rsidR="009377CB" w:rsidRPr="0016315B">
        <w:rPr>
          <w:sz w:val="28"/>
          <w:szCs w:val="28"/>
        </w:rPr>
        <w:t xml:space="preserve"> зі збутом, </w:t>
      </w:r>
      <w:r w:rsidR="00575FE7" w:rsidRPr="0016315B">
        <w:rPr>
          <w:sz w:val="28"/>
          <w:szCs w:val="28"/>
        </w:rPr>
        <w:t>у тому числі три чверті з них (182 або 79%) – власне збут.</w:t>
      </w:r>
      <w:r w:rsidRPr="0016315B">
        <w:rPr>
          <w:sz w:val="28"/>
          <w:szCs w:val="28"/>
        </w:rPr>
        <w:t xml:space="preserve"> </w:t>
      </w:r>
    </w:p>
    <w:p w14:paraId="41B1F0B4" w14:textId="77777777" w:rsidR="00866461" w:rsidRPr="0016315B" w:rsidRDefault="00866461" w:rsidP="0016315B">
      <w:pPr>
        <w:spacing w:before="120" w:after="120"/>
        <w:ind w:firstLine="709"/>
        <w:jc w:val="both"/>
        <w:rPr>
          <w:sz w:val="28"/>
          <w:szCs w:val="28"/>
        </w:rPr>
      </w:pPr>
      <w:r w:rsidRPr="0016315B">
        <w:rPr>
          <w:sz w:val="28"/>
          <w:szCs w:val="28"/>
        </w:rPr>
        <w:t>З урахуванням географічного розташування області посилено діяльність, спрямовану на виявлення кримінальних правопорушень у сфері довкілля</w:t>
      </w:r>
      <w:r w:rsidR="00A17707" w:rsidRPr="0016315B">
        <w:rPr>
          <w:sz w:val="28"/>
          <w:szCs w:val="28"/>
        </w:rPr>
        <w:t>.</w:t>
      </w:r>
      <w:r w:rsidR="00BC1B6B" w:rsidRPr="0016315B">
        <w:rPr>
          <w:sz w:val="28"/>
          <w:szCs w:val="28"/>
        </w:rPr>
        <w:t xml:space="preserve"> </w:t>
      </w:r>
      <w:r w:rsidR="00A17707" w:rsidRPr="0016315B">
        <w:rPr>
          <w:sz w:val="28"/>
          <w:szCs w:val="28"/>
        </w:rPr>
        <w:t>Ї</w:t>
      </w:r>
      <w:r w:rsidR="00BC1B6B" w:rsidRPr="0016315B">
        <w:rPr>
          <w:sz w:val="28"/>
          <w:szCs w:val="28"/>
        </w:rPr>
        <w:t xml:space="preserve">х кількість збільшилася у </w:t>
      </w:r>
      <w:r w:rsidR="00E53B32" w:rsidRPr="0016315B">
        <w:rPr>
          <w:sz w:val="28"/>
          <w:szCs w:val="28"/>
        </w:rPr>
        <w:t>2</w:t>
      </w:r>
      <w:r w:rsidR="00BC1B6B" w:rsidRPr="0016315B">
        <w:rPr>
          <w:sz w:val="28"/>
          <w:szCs w:val="28"/>
        </w:rPr>
        <w:t>,5 раз</w:t>
      </w:r>
      <w:r w:rsidR="00E53B32" w:rsidRPr="0016315B">
        <w:rPr>
          <w:sz w:val="28"/>
          <w:szCs w:val="28"/>
        </w:rPr>
        <w:t>и</w:t>
      </w:r>
      <w:r w:rsidRPr="0016315B">
        <w:rPr>
          <w:b/>
          <w:sz w:val="28"/>
          <w:szCs w:val="28"/>
        </w:rPr>
        <w:t xml:space="preserve"> </w:t>
      </w:r>
      <w:r w:rsidRPr="0016315B">
        <w:rPr>
          <w:sz w:val="28"/>
          <w:szCs w:val="28"/>
        </w:rPr>
        <w:t>(</w:t>
      </w:r>
      <w:r w:rsidR="00E53B32" w:rsidRPr="0016315B">
        <w:rPr>
          <w:sz w:val="28"/>
          <w:szCs w:val="28"/>
        </w:rPr>
        <w:t>152</w:t>
      </w:r>
      <w:r w:rsidRPr="0016315B">
        <w:rPr>
          <w:sz w:val="28"/>
          <w:szCs w:val="28"/>
        </w:rPr>
        <w:t xml:space="preserve"> проти </w:t>
      </w:r>
      <w:r w:rsidR="00E53B32" w:rsidRPr="0016315B">
        <w:rPr>
          <w:sz w:val="28"/>
          <w:szCs w:val="28"/>
        </w:rPr>
        <w:t>62</w:t>
      </w:r>
      <w:r w:rsidRPr="0016315B">
        <w:rPr>
          <w:sz w:val="28"/>
          <w:szCs w:val="28"/>
        </w:rPr>
        <w:t xml:space="preserve">), </w:t>
      </w:r>
      <w:r w:rsidR="00BC1B6B" w:rsidRPr="0016315B">
        <w:rPr>
          <w:sz w:val="28"/>
          <w:szCs w:val="28"/>
        </w:rPr>
        <w:t xml:space="preserve">у тому числі </w:t>
      </w:r>
      <w:r w:rsidR="00E53B32" w:rsidRPr="0016315B">
        <w:rPr>
          <w:sz w:val="28"/>
          <w:szCs w:val="28"/>
        </w:rPr>
        <w:t xml:space="preserve">на 75% – </w:t>
      </w:r>
      <w:r w:rsidRPr="0016315B">
        <w:rPr>
          <w:sz w:val="28"/>
          <w:szCs w:val="28"/>
        </w:rPr>
        <w:t xml:space="preserve">щодо незаконної порубки лісу </w:t>
      </w:r>
      <w:r w:rsidR="00E53B32" w:rsidRPr="0016315B">
        <w:rPr>
          <w:sz w:val="28"/>
          <w:szCs w:val="28"/>
        </w:rPr>
        <w:t>(</w:t>
      </w:r>
      <w:r w:rsidRPr="0016315B">
        <w:rPr>
          <w:sz w:val="28"/>
          <w:szCs w:val="28"/>
        </w:rPr>
        <w:t xml:space="preserve">з </w:t>
      </w:r>
      <w:r w:rsidR="00E53B32" w:rsidRPr="0016315B">
        <w:rPr>
          <w:sz w:val="28"/>
          <w:szCs w:val="28"/>
        </w:rPr>
        <w:t>40</w:t>
      </w:r>
      <w:r w:rsidRPr="0016315B">
        <w:rPr>
          <w:sz w:val="28"/>
          <w:szCs w:val="28"/>
        </w:rPr>
        <w:t xml:space="preserve"> до </w:t>
      </w:r>
      <w:r w:rsidR="00E53B32" w:rsidRPr="0016315B">
        <w:rPr>
          <w:sz w:val="28"/>
          <w:szCs w:val="28"/>
        </w:rPr>
        <w:t>70)</w:t>
      </w:r>
      <w:r w:rsidRPr="0016315B">
        <w:rPr>
          <w:sz w:val="28"/>
          <w:szCs w:val="28"/>
        </w:rPr>
        <w:t xml:space="preserve">, </w:t>
      </w:r>
      <w:r w:rsidR="00E53B32" w:rsidRPr="0016315B">
        <w:rPr>
          <w:sz w:val="28"/>
          <w:szCs w:val="28"/>
        </w:rPr>
        <w:t xml:space="preserve">у 4 рази – </w:t>
      </w:r>
      <w:r w:rsidR="00BC1B6B" w:rsidRPr="0016315B">
        <w:rPr>
          <w:sz w:val="28"/>
          <w:szCs w:val="28"/>
        </w:rPr>
        <w:t xml:space="preserve">щодо </w:t>
      </w:r>
      <w:r w:rsidRPr="0016315B">
        <w:rPr>
          <w:sz w:val="28"/>
          <w:szCs w:val="28"/>
        </w:rPr>
        <w:t xml:space="preserve">порушення правил охорони або використання надр </w:t>
      </w:r>
      <w:r w:rsidR="00E53B32" w:rsidRPr="0016315B">
        <w:rPr>
          <w:sz w:val="28"/>
          <w:szCs w:val="28"/>
        </w:rPr>
        <w:t>(</w:t>
      </w:r>
      <w:r w:rsidR="00BC1B6B" w:rsidRPr="0016315B">
        <w:rPr>
          <w:sz w:val="28"/>
          <w:szCs w:val="28"/>
        </w:rPr>
        <w:t xml:space="preserve">із </w:t>
      </w:r>
      <w:r w:rsidR="00E53B32" w:rsidRPr="0016315B">
        <w:rPr>
          <w:sz w:val="28"/>
          <w:szCs w:val="28"/>
        </w:rPr>
        <w:t>15</w:t>
      </w:r>
      <w:r w:rsidRPr="0016315B">
        <w:rPr>
          <w:sz w:val="28"/>
          <w:szCs w:val="28"/>
        </w:rPr>
        <w:t xml:space="preserve"> до </w:t>
      </w:r>
      <w:r w:rsidR="00E53B32" w:rsidRPr="0016315B">
        <w:rPr>
          <w:sz w:val="28"/>
          <w:szCs w:val="28"/>
        </w:rPr>
        <w:t>61)</w:t>
      </w:r>
      <w:r w:rsidRPr="0016315B">
        <w:rPr>
          <w:sz w:val="28"/>
          <w:szCs w:val="28"/>
        </w:rPr>
        <w:t xml:space="preserve">. </w:t>
      </w:r>
    </w:p>
    <w:p w14:paraId="626C13A3" w14:textId="524EBA61" w:rsidR="00171F38" w:rsidRPr="0016315B" w:rsidRDefault="00537C7D" w:rsidP="0016315B">
      <w:pPr>
        <w:spacing w:before="120" w:after="120"/>
        <w:ind w:firstLine="709"/>
        <w:jc w:val="both"/>
        <w:rPr>
          <w:sz w:val="28"/>
          <w:szCs w:val="28"/>
        </w:rPr>
      </w:pPr>
      <w:r w:rsidRPr="0016315B">
        <w:rPr>
          <w:sz w:val="28"/>
          <w:szCs w:val="28"/>
        </w:rPr>
        <w:t xml:space="preserve">Разом із тим, мають місце окремі проблемні питання (знижено ефективність протидії злочинам у сфері господарської діяльності, </w:t>
      </w:r>
      <w:r w:rsidR="00171F38" w:rsidRPr="0016315B">
        <w:rPr>
          <w:sz w:val="28"/>
          <w:szCs w:val="28"/>
        </w:rPr>
        <w:t xml:space="preserve">зросло число кримінальних правопорушень проти громадської безпеки, збільшилась кількість злочинів, </w:t>
      </w:r>
      <w:r w:rsidR="00565E5C">
        <w:rPr>
          <w:sz w:val="28"/>
          <w:szCs w:val="28"/>
        </w:rPr>
        <w:t>скоєних</w:t>
      </w:r>
      <w:r w:rsidR="00171F38" w:rsidRPr="0016315B">
        <w:rPr>
          <w:sz w:val="28"/>
          <w:szCs w:val="28"/>
        </w:rPr>
        <w:t xml:space="preserve"> особами, які раніше вчиняли кримінальні правопорушення).</w:t>
      </w:r>
    </w:p>
    <w:p w14:paraId="673A43C8" w14:textId="77777777" w:rsidR="00FC7AA1" w:rsidRPr="0016315B" w:rsidRDefault="00C05E4E" w:rsidP="0016315B">
      <w:pPr>
        <w:spacing w:before="120" w:after="120"/>
        <w:ind w:firstLine="708"/>
        <w:jc w:val="both"/>
        <w:rPr>
          <w:sz w:val="28"/>
          <w:szCs w:val="28"/>
        </w:rPr>
      </w:pPr>
      <w:r w:rsidRPr="0016315B">
        <w:rPr>
          <w:sz w:val="28"/>
          <w:szCs w:val="28"/>
        </w:rPr>
        <w:t xml:space="preserve">Ці та інші проблемні питання </w:t>
      </w:r>
      <w:r w:rsidR="00586EB0" w:rsidRPr="0016315B">
        <w:rPr>
          <w:sz w:val="28"/>
          <w:szCs w:val="28"/>
        </w:rPr>
        <w:t>щодо</w:t>
      </w:r>
      <w:r w:rsidRPr="0016315B">
        <w:rPr>
          <w:sz w:val="28"/>
          <w:szCs w:val="28"/>
        </w:rPr>
        <w:t xml:space="preserve"> протидії кримінальним правопорушенням будуть обговорені на наступній координаційній нараді керівників</w:t>
      </w:r>
      <w:r w:rsidR="00A86A0E" w:rsidRPr="0016315B">
        <w:rPr>
          <w:sz w:val="28"/>
          <w:szCs w:val="28"/>
        </w:rPr>
        <w:t xml:space="preserve"> правоохоронних органів області.</w:t>
      </w:r>
    </w:p>
    <w:p w14:paraId="41473B41" w14:textId="77777777" w:rsidR="00A86A0E" w:rsidRPr="0016315B" w:rsidRDefault="00C05E4E" w:rsidP="0016315B">
      <w:pPr>
        <w:spacing w:before="120" w:after="120"/>
        <w:ind w:firstLine="709"/>
        <w:jc w:val="both"/>
        <w:rPr>
          <w:sz w:val="28"/>
          <w:szCs w:val="28"/>
        </w:rPr>
      </w:pPr>
      <w:r w:rsidRPr="0016315B">
        <w:rPr>
          <w:sz w:val="28"/>
          <w:szCs w:val="28"/>
        </w:rPr>
        <w:t>Координаційними та наглядовими зусиллями підвищен</w:t>
      </w:r>
      <w:r w:rsidR="00EA040B" w:rsidRPr="0016315B">
        <w:rPr>
          <w:sz w:val="28"/>
          <w:szCs w:val="28"/>
        </w:rPr>
        <w:t>о</w:t>
      </w:r>
      <w:r w:rsidRPr="0016315B">
        <w:rPr>
          <w:sz w:val="28"/>
          <w:szCs w:val="28"/>
        </w:rPr>
        <w:t xml:space="preserve"> рів</w:t>
      </w:r>
      <w:r w:rsidR="00EA040B" w:rsidRPr="0016315B">
        <w:rPr>
          <w:sz w:val="28"/>
          <w:szCs w:val="28"/>
        </w:rPr>
        <w:t>ень</w:t>
      </w:r>
      <w:r w:rsidRPr="0016315B">
        <w:rPr>
          <w:sz w:val="28"/>
          <w:szCs w:val="28"/>
        </w:rPr>
        <w:t xml:space="preserve"> розкриття злочинів. За остаточними результатами досудового розслідування протягом </w:t>
      </w:r>
      <w:r w:rsidR="00171F38" w:rsidRPr="0016315B">
        <w:rPr>
          <w:sz w:val="28"/>
          <w:szCs w:val="28"/>
        </w:rPr>
        <w:t>2020</w:t>
      </w:r>
      <w:r w:rsidR="001012F3" w:rsidRPr="0016315B">
        <w:rPr>
          <w:sz w:val="28"/>
          <w:szCs w:val="28"/>
        </w:rPr>
        <w:t xml:space="preserve"> року </w:t>
      </w:r>
      <w:r w:rsidRPr="0016315B">
        <w:rPr>
          <w:sz w:val="28"/>
          <w:szCs w:val="28"/>
        </w:rPr>
        <w:t xml:space="preserve">розкрито </w:t>
      </w:r>
      <w:r w:rsidR="00171F38" w:rsidRPr="0016315B">
        <w:rPr>
          <w:sz w:val="28"/>
          <w:szCs w:val="28"/>
        </w:rPr>
        <w:t xml:space="preserve">3 640 </w:t>
      </w:r>
      <w:r w:rsidRPr="0016315B">
        <w:rPr>
          <w:sz w:val="28"/>
          <w:szCs w:val="28"/>
        </w:rPr>
        <w:t>кримінальн</w:t>
      </w:r>
      <w:r w:rsidR="00171F38" w:rsidRPr="0016315B">
        <w:rPr>
          <w:sz w:val="28"/>
          <w:szCs w:val="28"/>
        </w:rPr>
        <w:t>их</w:t>
      </w:r>
      <w:r w:rsidRPr="0016315B">
        <w:rPr>
          <w:sz w:val="28"/>
          <w:szCs w:val="28"/>
        </w:rPr>
        <w:t xml:space="preserve"> правопорушен</w:t>
      </w:r>
      <w:r w:rsidR="00171F38" w:rsidRPr="0016315B">
        <w:rPr>
          <w:sz w:val="28"/>
          <w:szCs w:val="28"/>
        </w:rPr>
        <w:t>ь</w:t>
      </w:r>
      <w:r w:rsidRPr="0016315B">
        <w:rPr>
          <w:sz w:val="28"/>
          <w:szCs w:val="28"/>
        </w:rPr>
        <w:t xml:space="preserve">, що становить </w:t>
      </w:r>
      <w:r w:rsidR="00171F38" w:rsidRPr="0016315B">
        <w:rPr>
          <w:sz w:val="28"/>
          <w:szCs w:val="28"/>
        </w:rPr>
        <w:t>59</w:t>
      </w:r>
      <w:r w:rsidRPr="0016315B">
        <w:rPr>
          <w:sz w:val="28"/>
          <w:szCs w:val="28"/>
        </w:rPr>
        <w:t>%</w:t>
      </w:r>
      <w:r w:rsidR="00A17707" w:rsidRPr="0016315B">
        <w:rPr>
          <w:sz w:val="28"/>
          <w:szCs w:val="28"/>
        </w:rPr>
        <w:t>.</w:t>
      </w:r>
    </w:p>
    <w:p w14:paraId="64B90028" w14:textId="77777777" w:rsidR="00A17707" w:rsidRPr="0016315B" w:rsidRDefault="00A17707" w:rsidP="0016315B">
      <w:pPr>
        <w:spacing w:before="120" w:after="120"/>
        <w:ind w:firstLine="709"/>
        <w:jc w:val="both"/>
        <w:rPr>
          <w:sz w:val="28"/>
          <w:szCs w:val="28"/>
          <w:highlight w:val="yellow"/>
        </w:rPr>
      </w:pPr>
    </w:p>
    <w:p w14:paraId="2847ECAD" w14:textId="77777777" w:rsidR="00330CB5" w:rsidRPr="0016315B" w:rsidRDefault="00330CB5" w:rsidP="0016315B">
      <w:pPr>
        <w:spacing w:before="120" w:after="120"/>
        <w:ind w:firstLine="709"/>
        <w:jc w:val="center"/>
        <w:rPr>
          <w:b/>
          <w:color w:val="000000"/>
          <w:sz w:val="28"/>
          <w:szCs w:val="28"/>
        </w:rPr>
      </w:pPr>
      <w:r w:rsidRPr="0016315B">
        <w:rPr>
          <w:rStyle w:val="a8"/>
          <w:b/>
          <w:color w:val="000000"/>
          <w:sz w:val="28"/>
          <w:szCs w:val="28"/>
        </w:rPr>
        <w:t>Стан протидії організованій злочинності</w:t>
      </w:r>
    </w:p>
    <w:p w14:paraId="5936E455" w14:textId="77777777" w:rsidR="006A6A18" w:rsidRPr="0016315B" w:rsidRDefault="00242270" w:rsidP="0016315B">
      <w:pPr>
        <w:spacing w:before="120" w:after="120"/>
        <w:ind w:firstLine="708"/>
        <w:jc w:val="both"/>
        <w:rPr>
          <w:sz w:val="28"/>
          <w:szCs w:val="28"/>
        </w:rPr>
      </w:pPr>
      <w:r w:rsidRPr="0016315B">
        <w:rPr>
          <w:sz w:val="28"/>
          <w:szCs w:val="28"/>
        </w:rPr>
        <w:t>Вживалися заходи з</w:t>
      </w:r>
      <w:r w:rsidR="00330CB5" w:rsidRPr="0016315B">
        <w:rPr>
          <w:sz w:val="28"/>
          <w:szCs w:val="28"/>
        </w:rPr>
        <w:t xml:space="preserve"> метою забезпечення ефективної протидії організован</w:t>
      </w:r>
      <w:r w:rsidRPr="0016315B">
        <w:rPr>
          <w:sz w:val="28"/>
          <w:szCs w:val="28"/>
        </w:rPr>
        <w:t>им формам</w:t>
      </w:r>
      <w:r w:rsidR="00330CB5" w:rsidRPr="0016315B">
        <w:rPr>
          <w:sz w:val="28"/>
          <w:szCs w:val="28"/>
        </w:rPr>
        <w:t xml:space="preserve"> злочинності</w:t>
      </w:r>
      <w:r w:rsidR="006A6A18" w:rsidRPr="0016315B">
        <w:rPr>
          <w:sz w:val="28"/>
          <w:szCs w:val="28"/>
        </w:rPr>
        <w:t xml:space="preserve">. </w:t>
      </w:r>
      <w:r w:rsidR="0041742A" w:rsidRPr="0016315B">
        <w:rPr>
          <w:sz w:val="28"/>
          <w:szCs w:val="28"/>
        </w:rPr>
        <w:t>Відтак у</w:t>
      </w:r>
      <w:r w:rsidR="004B4BE6" w:rsidRPr="0016315B">
        <w:rPr>
          <w:sz w:val="28"/>
          <w:szCs w:val="28"/>
        </w:rPr>
        <w:t xml:space="preserve">продовж </w:t>
      </w:r>
      <w:r w:rsidR="00E72EA9" w:rsidRPr="0016315B">
        <w:rPr>
          <w:sz w:val="28"/>
          <w:szCs w:val="28"/>
        </w:rPr>
        <w:t xml:space="preserve">2020 </w:t>
      </w:r>
      <w:r w:rsidR="004B4BE6" w:rsidRPr="0016315B">
        <w:rPr>
          <w:sz w:val="28"/>
          <w:szCs w:val="28"/>
        </w:rPr>
        <w:t xml:space="preserve">року </w:t>
      </w:r>
      <w:r w:rsidR="006A6A18" w:rsidRPr="0016315B">
        <w:rPr>
          <w:sz w:val="28"/>
          <w:szCs w:val="28"/>
        </w:rPr>
        <w:t xml:space="preserve">за процесуального керівництва прокурорів </w:t>
      </w:r>
      <w:r w:rsidR="004B4BE6" w:rsidRPr="0016315B">
        <w:rPr>
          <w:sz w:val="28"/>
          <w:szCs w:val="28"/>
        </w:rPr>
        <w:t xml:space="preserve">правоохоронними органами області викрито </w:t>
      </w:r>
      <w:r w:rsidR="00E72EA9" w:rsidRPr="0016315B">
        <w:rPr>
          <w:sz w:val="28"/>
          <w:szCs w:val="28"/>
        </w:rPr>
        <w:t>8</w:t>
      </w:r>
      <w:r w:rsidR="004B4BE6" w:rsidRPr="0016315B">
        <w:rPr>
          <w:b/>
          <w:sz w:val="28"/>
          <w:szCs w:val="28"/>
        </w:rPr>
        <w:t xml:space="preserve"> </w:t>
      </w:r>
      <w:r w:rsidR="004B4BE6" w:rsidRPr="0016315B">
        <w:rPr>
          <w:sz w:val="28"/>
          <w:szCs w:val="28"/>
        </w:rPr>
        <w:t>організованих груп</w:t>
      </w:r>
      <w:r w:rsidR="006A6A18" w:rsidRPr="0016315B">
        <w:rPr>
          <w:sz w:val="28"/>
          <w:szCs w:val="28"/>
        </w:rPr>
        <w:t>.</w:t>
      </w:r>
    </w:p>
    <w:p w14:paraId="034F9665" w14:textId="29E26566" w:rsidR="00B87318" w:rsidRPr="0016315B" w:rsidRDefault="00B87318" w:rsidP="0016315B">
      <w:pPr>
        <w:spacing w:before="120" w:after="120"/>
        <w:ind w:firstLine="708"/>
        <w:jc w:val="both"/>
        <w:rPr>
          <w:sz w:val="28"/>
          <w:szCs w:val="28"/>
        </w:rPr>
      </w:pPr>
      <w:r w:rsidRPr="0016315B">
        <w:rPr>
          <w:sz w:val="28"/>
          <w:szCs w:val="28"/>
        </w:rPr>
        <w:t>З огляду на суспільну небезпечність, завдяки належній координаційній д</w:t>
      </w:r>
      <w:r w:rsidR="00F667D5" w:rsidRPr="0016315B">
        <w:rPr>
          <w:sz w:val="28"/>
          <w:szCs w:val="28"/>
        </w:rPr>
        <w:t>іяльності прокурорів активізовано протидію організованій злочинності у сфері обігу наркотичних засобів, психотропних речовин, їх аналогів або прекурсорів.</w:t>
      </w:r>
    </w:p>
    <w:p w14:paraId="66DE37D3" w14:textId="00F1971C" w:rsidR="00F667D5" w:rsidRPr="0016315B" w:rsidRDefault="00F667D5" w:rsidP="0016315B">
      <w:pPr>
        <w:spacing w:before="120" w:after="120"/>
        <w:ind w:firstLine="708"/>
        <w:jc w:val="both"/>
        <w:rPr>
          <w:sz w:val="28"/>
          <w:szCs w:val="28"/>
        </w:rPr>
      </w:pPr>
      <w:r w:rsidRPr="0016315B">
        <w:rPr>
          <w:sz w:val="28"/>
          <w:szCs w:val="28"/>
        </w:rPr>
        <w:t>Так, з</w:t>
      </w:r>
      <w:r w:rsidR="00565E5C">
        <w:rPr>
          <w:sz w:val="28"/>
          <w:szCs w:val="28"/>
        </w:rPr>
        <w:t>і</w:t>
      </w:r>
      <w:r w:rsidRPr="0016315B">
        <w:rPr>
          <w:sz w:val="28"/>
          <w:szCs w:val="28"/>
        </w:rPr>
        <w:t xml:space="preserve"> с</w:t>
      </w:r>
      <w:r w:rsidR="00C23CE5" w:rsidRPr="0016315B">
        <w:rPr>
          <w:sz w:val="28"/>
          <w:szCs w:val="28"/>
        </w:rPr>
        <w:t>керован</w:t>
      </w:r>
      <w:r w:rsidRPr="0016315B">
        <w:rPr>
          <w:sz w:val="28"/>
          <w:szCs w:val="28"/>
        </w:rPr>
        <w:t>их</w:t>
      </w:r>
      <w:r w:rsidR="00C23CE5" w:rsidRPr="0016315B">
        <w:rPr>
          <w:sz w:val="28"/>
          <w:szCs w:val="28"/>
        </w:rPr>
        <w:t xml:space="preserve"> до суду </w:t>
      </w:r>
      <w:r w:rsidR="00E72EA9" w:rsidRPr="0016315B">
        <w:rPr>
          <w:sz w:val="28"/>
          <w:szCs w:val="28"/>
        </w:rPr>
        <w:t>8</w:t>
      </w:r>
      <w:r w:rsidR="00C23CE5" w:rsidRPr="0016315B">
        <w:rPr>
          <w:sz w:val="28"/>
          <w:szCs w:val="28"/>
        </w:rPr>
        <w:t xml:space="preserve"> обвинувальних актів </w:t>
      </w:r>
      <w:r w:rsidRPr="0016315B">
        <w:rPr>
          <w:sz w:val="28"/>
          <w:szCs w:val="28"/>
        </w:rPr>
        <w:t>(</w:t>
      </w:r>
      <w:r w:rsidR="00C23CE5" w:rsidRPr="0016315B">
        <w:rPr>
          <w:sz w:val="28"/>
          <w:szCs w:val="28"/>
        </w:rPr>
        <w:t xml:space="preserve">стосовно </w:t>
      </w:r>
      <w:r w:rsidR="00E72EA9" w:rsidRPr="0016315B">
        <w:rPr>
          <w:sz w:val="28"/>
          <w:szCs w:val="28"/>
        </w:rPr>
        <w:t>31</w:t>
      </w:r>
      <w:r w:rsidR="00C23CE5" w:rsidRPr="0016315B">
        <w:rPr>
          <w:sz w:val="28"/>
          <w:szCs w:val="28"/>
        </w:rPr>
        <w:t xml:space="preserve"> учасник</w:t>
      </w:r>
      <w:r w:rsidR="00E72EA9" w:rsidRPr="0016315B">
        <w:rPr>
          <w:sz w:val="28"/>
          <w:szCs w:val="28"/>
        </w:rPr>
        <w:t>а</w:t>
      </w:r>
      <w:r w:rsidR="00C23CE5" w:rsidRPr="0016315B">
        <w:rPr>
          <w:sz w:val="28"/>
          <w:szCs w:val="28"/>
        </w:rPr>
        <w:t xml:space="preserve"> організованих груп</w:t>
      </w:r>
      <w:r w:rsidRPr="0016315B">
        <w:rPr>
          <w:sz w:val="28"/>
          <w:szCs w:val="28"/>
        </w:rPr>
        <w:t>)</w:t>
      </w:r>
      <w:r w:rsidR="00C23CE5" w:rsidRPr="0016315B">
        <w:rPr>
          <w:sz w:val="28"/>
          <w:szCs w:val="28"/>
        </w:rPr>
        <w:t xml:space="preserve"> </w:t>
      </w:r>
      <w:r w:rsidR="00B87318" w:rsidRPr="0016315B">
        <w:rPr>
          <w:sz w:val="28"/>
          <w:szCs w:val="28"/>
        </w:rPr>
        <w:t>3</w:t>
      </w:r>
      <w:r w:rsidR="00C23CE5" w:rsidRPr="0016315B">
        <w:rPr>
          <w:sz w:val="28"/>
          <w:szCs w:val="28"/>
        </w:rPr>
        <w:t xml:space="preserve"> – </w:t>
      </w:r>
      <w:r w:rsidR="00B87318" w:rsidRPr="0016315B">
        <w:rPr>
          <w:sz w:val="28"/>
          <w:szCs w:val="28"/>
        </w:rPr>
        <w:t xml:space="preserve">про кримінальні правопорушення у сфері обігу наркотичних засобів та психотропних речовин, у тому числі 1 – за фактами </w:t>
      </w:r>
      <w:r w:rsidR="00C23CE5" w:rsidRPr="0016315B">
        <w:rPr>
          <w:sz w:val="28"/>
          <w:szCs w:val="28"/>
        </w:rPr>
        <w:t xml:space="preserve">незаконного виготовлення в промислових обсягах наркотичного засобу </w:t>
      </w:r>
      <w:r w:rsidR="00B87318" w:rsidRPr="0016315B">
        <w:rPr>
          <w:sz w:val="28"/>
          <w:szCs w:val="28"/>
        </w:rPr>
        <w:t>(</w:t>
      </w:r>
      <w:proofErr w:type="spellStart"/>
      <w:r w:rsidR="00C23CE5" w:rsidRPr="0016315B">
        <w:rPr>
          <w:sz w:val="28"/>
          <w:szCs w:val="28"/>
        </w:rPr>
        <w:t>канабісу</w:t>
      </w:r>
      <w:proofErr w:type="spellEnd"/>
      <w:r w:rsidR="00B87318" w:rsidRPr="0016315B">
        <w:rPr>
          <w:sz w:val="28"/>
          <w:szCs w:val="28"/>
        </w:rPr>
        <w:t>)</w:t>
      </w:r>
      <w:r w:rsidR="00C23CE5" w:rsidRPr="0016315B">
        <w:rPr>
          <w:sz w:val="28"/>
          <w:szCs w:val="28"/>
        </w:rPr>
        <w:t>, з метою його подальшого збуту</w:t>
      </w:r>
      <w:r w:rsidRPr="0016315B">
        <w:rPr>
          <w:sz w:val="28"/>
          <w:szCs w:val="28"/>
        </w:rPr>
        <w:t>.</w:t>
      </w:r>
    </w:p>
    <w:p w14:paraId="186A633A" w14:textId="7A0647B6" w:rsidR="00F667D5" w:rsidRPr="0016315B" w:rsidRDefault="00F667D5" w:rsidP="0016315B">
      <w:pPr>
        <w:spacing w:before="120" w:after="120"/>
        <w:ind w:firstLine="708"/>
        <w:jc w:val="both"/>
        <w:rPr>
          <w:sz w:val="28"/>
          <w:szCs w:val="28"/>
        </w:rPr>
      </w:pPr>
      <w:r w:rsidRPr="0016315B">
        <w:rPr>
          <w:sz w:val="28"/>
          <w:szCs w:val="28"/>
        </w:rPr>
        <w:lastRenderedPageBreak/>
        <w:t>Зокрема,</w:t>
      </w:r>
      <w:r w:rsidR="004552A6" w:rsidRPr="0016315B">
        <w:rPr>
          <w:sz w:val="28"/>
          <w:szCs w:val="28"/>
        </w:rPr>
        <w:t xml:space="preserve"> у</w:t>
      </w:r>
      <w:r w:rsidR="00C23CE5" w:rsidRPr="0016315B">
        <w:rPr>
          <w:sz w:val="28"/>
          <w:szCs w:val="28"/>
        </w:rPr>
        <w:t xml:space="preserve"> лютому </w:t>
      </w:r>
      <w:r w:rsidRPr="0016315B">
        <w:rPr>
          <w:sz w:val="28"/>
          <w:szCs w:val="28"/>
        </w:rPr>
        <w:t xml:space="preserve">минулого року </w:t>
      </w:r>
      <w:r w:rsidR="00C23CE5" w:rsidRPr="0016315B">
        <w:rPr>
          <w:sz w:val="28"/>
          <w:szCs w:val="28"/>
        </w:rPr>
        <w:t>скеровано до суду обвинувальний акт щодо 3 членів організованої групи</w:t>
      </w:r>
      <w:r w:rsidR="00AE6F30" w:rsidRPr="0016315B">
        <w:rPr>
          <w:sz w:val="28"/>
          <w:szCs w:val="28"/>
        </w:rPr>
        <w:t xml:space="preserve">, </w:t>
      </w:r>
      <w:r w:rsidRPr="0016315B">
        <w:rPr>
          <w:sz w:val="28"/>
          <w:szCs w:val="28"/>
        </w:rPr>
        <w:t xml:space="preserve">які </w:t>
      </w:r>
      <w:r w:rsidR="00C23CE5" w:rsidRPr="0016315B">
        <w:rPr>
          <w:sz w:val="28"/>
          <w:szCs w:val="28"/>
        </w:rPr>
        <w:t>впродовж червня-вересня 2019 року на території тепличного господарства площею 4 га, орендованого у ППФ «</w:t>
      </w:r>
      <w:proofErr w:type="spellStart"/>
      <w:r w:rsidR="00C23CE5" w:rsidRPr="0016315B">
        <w:rPr>
          <w:sz w:val="28"/>
          <w:szCs w:val="28"/>
        </w:rPr>
        <w:t>Явсон</w:t>
      </w:r>
      <w:proofErr w:type="spellEnd"/>
      <w:r w:rsidR="00C23CE5" w:rsidRPr="0016315B">
        <w:rPr>
          <w:sz w:val="28"/>
          <w:szCs w:val="28"/>
        </w:rPr>
        <w:t xml:space="preserve">» у с. </w:t>
      </w:r>
      <w:proofErr w:type="spellStart"/>
      <w:r w:rsidR="00C23CE5" w:rsidRPr="0016315B">
        <w:rPr>
          <w:sz w:val="28"/>
          <w:szCs w:val="28"/>
        </w:rPr>
        <w:t>Стопчатів</w:t>
      </w:r>
      <w:proofErr w:type="spellEnd"/>
      <w:r w:rsidR="00C23CE5" w:rsidRPr="0016315B">
        <w:rPr>
          <w:sz w:val="28"/>
          <w:szCs w:val="28"/>
        </w:rPr>
        <w:t xml:space="preserve"> Косівського району</w:t>
      </w:r>
      <w:r w:rsidR="00AE6F30" w:rsidRPr="0016315B">
        <w:rPr>
          <w:sz w:val="28"/>
          <w:szCs w:val="28"/>
        </w:rPr>
        <w:t>,</w:t>
      </w:r>
      <w:r w:rsidR="00C23CE5" w:rsidRPr="0016315B">
        <w:rPr>
          <w:sz w:val="28"/>
          <w:szCs w:val="28"/>
        </w:rPr>
        <w:t xml:space="preserve"> здійснювали посів та вирощування методом гідропоніки конопель (під час досудового розслідування вилучено понад </w:t>
      </w:r>
      <w:r w:rsidR="004B38EC">
        <w:rPr>
          <w:sz w:val="28"/>
          <w:szCs w:val="28"/>
        </w:rPr>
        <w:br/>
      </w:r>
      <w:r w:rsidR="00C23CE5" w:rsidRPr="0016315B">
        <w:rPr>
          <w:sz w:val="28"/>
          <w:szCs w:val="28"/>
        </w:rPr>
        <w:t xml:space="preserve">89 тис. </w:t>
      </w:r>
      <w:proofErr w:type="spellStart"/>
      <w:r w:rsidR="00C23CE5" w:rsidRPr="0016315B">
        <w:rPr>
          <w:sz w:val="28"/>
          <w:szCs w:val="28"/>
        </w:rPr>
        <w:t>нарковмісних</w:t>
      </w:r>
      <w:proofErr w:type="spellEnd"/>
      <w:r w:rsidR="00C23CE5" w:rsidRPr="0016315B">
        <w:rPr>
          <w:sz w:val="28"/>
          <w:szCs w:val="28"/>
        </w:rPr>
        <w:t xml:space="preserve"> рослин), виготовляли з них особливо небезпечний наркотичний засіб – </w:t>
      </w:r>
      <w:proofErr w:type="spellStart"/>
      <w:r w:rsidR="00C23CE5" w:rsidRPr="0016315B">
        <w:rPr>
          <w:sz w:val="28"/>
          <w:szCs w:val="28"/>
        </w:rPr>
        <w:t>канабіс</w:t>
      </w:r>
      <w:proofErr w:type="spellEnd"/>
      <w:r w:rsidR="00C23CE5" w:rsidRPr="0016315B">
        <w:rPr>
          <w:sz w:val="28"/>
          <w:szCs w:val="28"/>
        </w:rPr>
        <w:t xml:space="preserve">, який незаконно зберігали з метою збуту в особливо великих розмірах (вилучено </w:t>
      </w:r>
      <w:r w:rsidR="004204DF" w:rsidRPr="0016315B">
        <w:rPr>
          <w:sz w:val="28"/>
          <w:szCs w:val="28"/>
        </w:rPr>
        <w:t>близько</w:t>
      </w:r>
      <w:r w:rsidR="00AE6F30" w:rsidRPr="0016315B">
        <w:rPr>
          <w:sz w:val="28"/>
          <w:szCs w:val="28"/>
        </w:rPr>
        <w:t xml:space="preserve"> 800 </w:t>
      </w:r>
      <w:r w:rsidR="004204DF" w:rsidRPr="0016315B">
        <w:rPr>
          <w:sz w:val="28"/>
          <w:szCs w:val="28"/>
        </w:rPr>
        <w:t xml:space="preserve">кг </w:t>
      </w:r>
      <w:r w:rsidR="00C23CE5" w:rsidRPr="0016315B">
        <w:rPr>
          <w:sz w:val="28"/>
          <w:szCs w:val="28"/>
        </w:rPr>
        <w:t>цього зас</w:t>
      </w:r>
      <w:r w:rsidRPr="0016315B">
        <w:rPr>
          <w:sz w:val="28"/>
          <w:szCs w:val="28"/>
        </w:rPr>
        <w:t>обу) (ч. 3 ст. 307, ч. 3 ст. 28, ч. 2 ст. 310, ч. 3 ст. 313, ч. 3 ст. 28, ч. 2 ст. 317 КК України).</w:t>
      </w:r>
    </w:p>
    <w:p w14:paraId="4F9F5C83" w14:textId="5DFA1AFC" w:rsidR="00B87318" w:rsidRPr="0016315B" w:rsidRDefault="00B87318" w:rsidP="0016315B">
      <w:pPr>
        <w:spacing w:before="120" w:after="120"/>
        <w:ind w:right="-1" w:firstLine="709"/>
        <w:jc w:val="both"/>
        <w:rPr>
          <w:sz w:val="28"/>
          <w:szCs w:val="28"/>
        </w:rPr>
      </w:pPr>
      <w:r w:rsidRPr="0016315B">
        <w:rPr>
          <w:sz w:val="28"/>
          <w:szCs w:val="28"/>
        </w:rPr>
        <w:t>31 липня 2020 року в Івано-Франківський міський суд направлено обвинувальний акт стосовно 3 членів організованої групи</w:t>
      </w:r>
      <w:r w:rsidR="005E43FE" w:rsidRPr="0016315B">
        <w:rPr>
          <w:sz w:val="28"/>
          <w:szCs w:val="28"/>
        </w:rPr>
        <w:t>, які в</w:t>
      </w:r>
      <w:r w:rsidRPr="0016315B">
        <w:rPr>
          <w:sz w:val="28"/>
          <w:szCs w:val="28"/>
        </w:rPr>
        <w:t xml:space="preserve">продовж </w:t>
      </w:r>
      <w:r w:rsidR="004B38EC">
        <w:rPr>
          <w:sz w:val="28"/>
          <w:szCs w:val="28"/>
        </w:rPr>
        <w:br/>
      </w:r>
      <w:r w:rsidRPr="0016315B">
        <w:rPr>
          <w:sz w:val="28"/>
          <w:szCs w:val="28"/>
        </w:rPr>
        <w:t xml:space="preserve">2019-2020 років на території Івано-Франківської області з використанням </w:t>
      </w:r>
      <w:r w:rsidR="006A6A18" w:rsidRPr="0016315B">
        <w:rPr>
          <w:sz w:val="28"/>
          <w:szCs w:val="28"/>
        </w:rPr>
        <w:t>і</w:t>
      </w:r>
      <w:r w:rsidRPr="0016315B">
        <w:rPr>
          <w:sz w:val="28"/>
          <w:szCs w:val="28"/>
        </w:rPr>
        <w:t>нтернет-</w:t>
      </w:r>
      <w:proofErr w:type="spellStart"/>
      <w:r w:rsidRPr="0016315B">
        <w:rPr>
          <w:sz w:val="28"/>
          <w:szCs w:val="28"/>
        </w:rPr>
        <w:t>месенджера</w:t>
      </w:r>
      <w:proofErr w:type="spellEnd"/>
      <w:r w:rsidRPr="0016315B">
        <w:rPr>
          <w:sz w:val="28"/>
          <w:szCs w:val="28"/>
        </w:rPr>
        <w:t xml:space="preserve"> </w:t>
      </w:r>
      <w:r w:rsidR="006A6A18" w:rsidRPr="0016315B">
        <w:rPr>
          <w:sz w:val="28"/>
          <w:szCs w:val="28"/>
        </w:rPr>
        <w:t>«</w:t>
      </w:r>
      <w:r w:rsidRPr="0016315B">
        <w:rPr>
          <w:sz w:val="28"/>
          <w:szCs w:val="28"/>
        </w:rPr>
        <w:t>Телеграм</w:t>
      </w:r>
      <w:r w:rsidR="006A6A18" w:rsidRPr="0016315B">
        <w:rPr>
          <w:sz w:val="28"/>
          <w:szCs w:val="28"/>
        </w:rPr>
        <w:t>»</w:t>
      </w:r>
      <w:r w:rsidRPr="0016315B">
        <w:rPr>
          <w:sz w:val="28"/>
          <w:szCs w:val="28"/>
        </w:rPr>
        <w:t xml:space="preserve"> шляхом </w:t>
      </w:r>
      <w:r w:rsidR="006A6A18" w:rsidRPr="0016315B">
        <w:rPr>
          <w:sz w:val="28"/>
          <w:szCs w:val="28"/>
        </w:rPr>
        <w:t>«</w:t>
      </w:r>
      <w:r w:rsidRPr="0016315B">
        <w:rPr>
          <w:sz w:val="28"/>
          <w:szCs w:val="28"/>
        </w:rPr>
        <w:t>закладок</w:t>
      </w:r>
      <w:r w:rsidR="006A6A18" w:rsidRPr="0016315B">
        <w:rPr>
          <w:sz w:val="28"/>
          <w:szCs w:val="28"/>
        </w:rPr>
        <w:t>»</w:t>
      </w:r>
      <w:r w:rsidRPr="0016315B">
        <w:rPr>
          <w:sz w:val="28"/>
          <w:szCs w:val="28"/>
        </w:rPr>
        <w:t xml:space="preserve"> незаконно збували особливо небезпечний наркотичний засіб – </w:t>
      </w:r>
      <w:proofErr w:type="spellStart"/>
      <w:r w:rsidRPr="0016315B">
        <w:rPr>
          <w:sz w:val="28"/>
          <w:szCs w:val="28"/>
        </w:rPr>
        <w:t>канабіс</w:t>
      </w:r>
      <w:proofErr w:type="spellEnd"/>
      <w:r w:rsidRPr="0016315B">
        <w:rPr>
          <w:sz w:val="28"/>
          <w:szCs w:val="28"/>
        </w:rPr>
        <w:t xml:space="preserve">. </w:t>
      </w:r>
      <w:r w:rsidR="005E43FE" w:rsidRPr="0016315B">
        <w:rPr>
          <w:sz w:val="28"/>
          <w:szCs w:val="28"/>
        </w:rPr>
        <w:t>У</w:t>
      </w:r>
      <w:r w:rsidRPr="0016315B">
        <w:rPr>
          <w:sz w:val="28"/>
          <w:szCs w:val="28"/>
        </w:rPr>
        <w:t xml:space="preserve">сім підозрюваним обрано запобіжний захід </w:t>
      </w:r>
      <w:r w:rsidR="005E43FE" w:rsidRPr="0016315B">
        <w:rPr>
          <w:sz w:val="28"/>
          <w:szCs w:val="28"/>
        </w:rPr>
        <w:t>у виді</w:t>
      </w:r>
      <w:r w:rsidRPr="0016315B">
        <w:rPr>
          <w:sz w:val="28"/>
          <w:szCs w:val="28"/>
        </w:rPr>
        <w:t xml:space="preserve"> тримання під вартою з визначенням застави. В ході розслідування накладено арешт на </w:t>
      </w:r>
      <w:r w:rsidR="005E43FE" w:rsidRPr="0016315B">
        <w:rPr>
          <w:sz w:val="28"/>
          <w:szCs w:val="28"/>
        </w:rPr>
        <w:t xml:space="preserve">їх </w:t>
      </w:r>
      <w:r w:rsidRPr="0016315B">
        <w:rPr>
          <w:sz w:val="28"/>
          <w:szCs w:val="28"/>
        </w:rPr>
        <w:t>майно на загальну суму 1</w:t>
      </w:r>
      <w:r w:rsidR="005E43FE" w:rsidRPr="0016315B">
        <w:rPr>
          <w:sz w:val="28"/>
          <w:szCs w:val="28"/>
        </w:rPr>
        <w:t xml:space="preserve"> </w:t>
      </w:r>
      <w:r w:rsidRPr="0016315B">
        <w:rPr>
          <w:sz w:val="28"/>
          <w:szCs w:val="28"/>
        </w:rPr>
        <w:t>700</w:t>
      </w:r>
      <w:r w:rsidR="005E43FE" w:rsidRPr="0016315B">
        <w:rPr>
          <w:sz w:val="28"/>
          <w:szCs w:val="28"/>
        </w:rPr>
        <w:t xml:space="preserve"> тис. грн </w:t>
      </w:r>
      <w:r w:rsidR="005E43FE" w:rsidRPr="0016315B">
        <w:rPr>
          <w:sz w:val="28"/>
          <w:szCs w:val="28"/>
        </w:rPr>
        <w:br/>
        <w:t xml:space="preserve">(ч. 1 ст. 306, ч. 3 ст. 307, ч. 2 ст. 309, ч. 3 ст. 28, ч. 2 ст. 310, ч. 3 ст. 28, ч. 2 </w:t>
      </w:r>
      <w:r w:rsidR="005E43FE" w:rsidRPr="0016315B">
        <w:rPr>
          <w:sz w:val="28"/>
          <w:szCs w:val="28"/>
        </w:rPr>
        <w:br/>
        <w:t>ст. 317 КК України).</w:t>
      </w:r>
    </w:p>
    <w:p w14:paraId="0ACB4855" w14:textId="52A71ADA" w:rsidR="00B87318" w:rsidRPr="0016315B" w:rsidRDefault="00E2740B" w:rsidP="0016315B">
      <w:pPr>
        <w:spacing w:before="120" w:after="120"/>
        <w:ind w:right="-1" w:firstLine="709"/>
        <w:jc w:val="both"/>
        <w:rPr>
          <w:sz w:val="28"/>
          <w:szCs w:val="28"/>
          <w:highlight w:val="yellow"/>
        </w:rPr>
      </w:pPr>
      <w:r w:rsidRPr="0016315B">
        <w:rPr>
          <w:sz w:val="28"/>
          <w:szCs w:val="28"/>
        </w:rPr>
        <w:t>Такі ж</w:t>
      </w:r>
      <w:r w:rsidR="005E43FE" w:rsidRPr="0016315B">
        <w:rPr>
          <w:sz w:val="28"/>
          <w:szCs w:val="28"/>
        </w:rPr>
        <w:t xml:space="preserve"> злочини розслідувано в </w:t>
      </w:r>
      <w:r w:rsidRPr="0016315B">
        <w:rPr>
          <w:sz w:val="28"/>
          <w:szCs w:val="28"/>
        </w:rPr>
        <w:t xml:space="preserve">аналогічному </w:t>
      </w:r>
      <w:r w:rsidR="005E43FE" w:rsidRPr="0016315B">
        <w:rPr>
          <w:sz w:val="28"/>
          <w:szCs w:val="28"/>
        </w:rPr>
        <w:t xml:space="preserve">кримінальному провадженні щодо 3 членів організованої групи, обвинувальний акт у якому </w:t>
      </w:r>
      <w:r w:rsidR="00B87318" w:rsidRPr="0016315B">
        <w:rPr>
          <w:sz w:val="28"/>
          <w:szCs w:val="28"/>
        </w:rPr>
        <w:t xml:space="preserve">21.10.2020 </w:t>
      </w:r>
      <w:r w:rsidR="005E43FE" w:rsidRPr="0016315B">
        <w:rPr>
          <w:sz w:val="28"/>
          <w:szCs w:val="28"/>
        </w:rPr>
        <w:t xml:space="preserve">скеровано </w:t>
      </w:r>
      <w:r w:rsidR="00B87318" w:rsidRPr="0016315B">
        <w:rPr>
          <w:sz w:val="28"/>
          <w:szCs w:val="28"/>
        </w:rPr>
        <w:t>в Івано-Франківський міський суд</w:t>
      </w:r>
      <w:r w:rsidR="004B38EC">
        <w:rPr>
          <w:sz w:val="28"/>
          <w:szCs w:val="28"/>
        </w:rPr>
        <w:t>.</w:t>
      </w:r>
    </w:p>
    <w:p w14:paraId="0752A874" w14:textId="226F2C99" w:rsidR="00F667D5" w:rsidRPr="0016315B" w:rsidRDefault="00F667D5" w:rsidP="0016315B">
      <w:pPr>
        <w:spacing w:before="120" w:after="120"/>
        <w:ind w:firstLine="708"/>
        <w:jc w:val="both"/>
        <w:rPr>
          <w:sz w:val="28"/>
          <w:szCs w:val="28"/>
        </w:rPr>
      </w:pPr>
      <w:r w:rsidRPr="0016315B">
        <w:rPr>
          <w:sz w:val="28"/>
          <w:szCs w:val="28"/>
        </w:rPr>
        <w:t>С</w:t>
      </w:r>
      <w:r w:rsidR="00E2740B" w:rsidRPr="0016315B">
        <w:rPr>
          <w:sz w:val="28"/>
          <w:szCs w:val="28"/>
        </w:rPr>
        <w:t xml:space="preserve">еред </w:t>
      </w:r>
      <w:r w:rsidRPr="0016315B">
        <w:rPr>
          <w:sz w:val="28"/>
          <w:szCs w:val="28"/>
        </w:rPr>
        <w:t xml:space="preserve">інших </w:t>
      </w:r>
      <w:r w:rsidR="00E2740B" w:rsidRPr="0016315B">
        <w:rPr>
          <w:sz w:val="28"/>
          <w:szCs w:val="28"/>
        </w:rPr>
        <w:t xml:space="preserve">8 </w:t>
      </w:r>
      <w:r w:rsidRPr="0016315B">
        <w:rPr>
          <w:sz w:val="28"/>
          <w:szCs w:val="28"/>
        </w:rPr>
        <w:t>обвинувальних актів</w:t>
      </w:r>
      <w:r w:rsidR="00E2740B" w:rsidRPr="0016315B">
        <w:rPr>
          <w:sz w:val="28"/>
          <w:szCs w:val="28"/>
        </w:rPr>
        <w:t>, які скеровано до суду у 2020 році,</w:t>
      </w:r>
      <w:r w:rsidRPr="0016315B">
        <w:rPr>
          <w:sz w:val="28"/>
          <w:szCs w:val="28"/>
        </w:rPr>
        <w:t xml:space="preserve"> </w:t>
      </w:r>
      <w:r w:rsidR="00E2740B" w:rsidRPr="0016315B">
        <w:rPr>
          <w:sz w:val="28"/>
          <w:szCs w:val="28"/>
        </w:rPr>
        <w:br/>
      </w:r>
      <w:r w:rsidRPr="0016315B">
        <w:rPr>
          <w:sz w:val="28"/>
          <w:szCs w:val="28"/>
        </w:rPr>
        <w:t>1 – щодо сутенерства; 1 – щодо незаконного виготовлення та збуту підакцизних алкогольних напоїв; 1 – щодо привласнення службовими особами ПАТ «Івано-</w:t>
      </w:r>
      <w:proofErr w:type="spellStart"/>
      <w:r w:rsidRPr="0016315B">
        <w:rPr>
          <w:sz w:val="28"/>
          <w:szCs w:val="28"/>
        </w:rPr>
        <w:t>Франківськгаз</w:t>
      </w:r>
      <w:proofErr w:type="spellEnd"/>
      <w:r w:rsidRPr="0016315B">
        <w:rPr>
          <w:sz w:val="28"/>
          <w:szCs w:val="28"/>
        </w:rPr>
        <w:t xml:space="preserve">» надлишків скрапленого газу та його реалізації суб’єктам господарювання поза бухгалтерським обліком (корупційний злочин); 1 – щодо незаконного грального бізнесу; 1 – щодо таємного викрадення чужого майна, поєднаного з проникненням у житло. </w:t>
      </w:r>
    </w:p>
    <w:p w14:paraId="40DBD6AB" w14:textId="69109F88" w:rsidR="00C37925" w:rsidRPr="0016315B" w:rsidRDefault="00E2740B" w:rsidP="0016315B">
      <w:pPr>
        <w:spacing w:before="120" w:after="120"/>
        <w:ind w:firstLine="709"/>
        <w:jc w:val="both"/>
        <w:rPr>
          <w:sz w:val="28"/>
          <w:szCs w:val="28"/>
        </w:rPr>
      </w:pPr>
      <w:r w:rsidRPr="0016315B">
        <w:rPr>
          <w:sz w:val="28"/>
          <w:szCs w:val="28"/>
        </w:rPr>
        <w:t>Наприклад, у</w:t>
      </w:r>
      <w:r w:rsidR="00C37925" w:rsidRPr="0016315B">
        <w:rPr>
          <w:sz w:val="28"/>
          <w:szCs w:val="28"/>
        </w:rPr>
        <w:t xml:space="preserve"> квітні </w:t>
      </w:r>
      <w:r w:rsidR="004B38EC">
        <w:rPr>
          <w:sz w:val="28"/>
          <w:szCs w:val="28"/>
        </w:rPr>
        <w:t xml:space="preserve">минулого року </w:t>
      </w:r>
      <w:r w:rsidR="00C37925" w:rsidRPr="0016315B">
        <w:rPr>
          <w:sz w:val="28"/>
          <w:szCs w:val="28"/>
        </w:rPr>
        <w:t xml:space="preserve">скеровано до суду обвинувальний акт у кримінальному провадженні щодо 3 членів організованої групи, які обвинувачуються у зайнятті гральним бізнесом та створенні з метою використання, а також розповсюдженні шкідливого програмного забезпечення, призначеного для несанкціонованого втручання в роботу </w:t>
      </w:r>
      <w:proofErr w:type="spellStart"/>
      <w:r w:rsidR="00C37925" w:rsidRPr="0016315B">
        <w:rPr>
          <w:sz w:val="28"/>
          <w:szCs w:val="28"/>
        </w:rPr>
        <w:t>комп</w:t>
      </w:r>
      <w:proofErr w:type="spellEnd"/>
      <w:r w:rsidR="00C37925" w:rsidRPr="0016315B">
        <w:rPr>
          <w:sz w:val="28"/>
          <w:szCs w:val="28"/>
          <w:lang w:val="ru-RU"/>
        </w:rPr>
        <w:t>’</w:t>
      </w:r>
      <w:proofErr w:type="spellStart"/>
      <w:r w:rsidR="00C37925" w:rsidRPr="0016315B">
        <w:rPr>
          <w:sz w:val="28"/>
          <w:szCs w:val="28"/>
        </w:rPr>
        <w:t>ютерів</w:t>
      </w:r>
      <w:proofErr w:type="spellEnd"/>
      <w:r w:rsidR="00C37925" w:rsidRPr="0016315B">
        <w:rPr>
          <w:sz w:val="28"/>
          <w:szCs w:val="28"/>
        </w:rPr>
        <w:t xml:space="preserve"> (ч. 3 </w:t>
      </w:r>
      <w:r w:rsidR="004B38EC">
        <w:rPr>
          <w:sz w:val="28"/>
          <w:szCs w:val="28"/>
        </w:rPr>
        <w:br/>
      </w:r>
      <w:r w:rsidR="00C37925" w:rsidRPr="0016315B">
        <w:rPr>
          <w:sz w:val="28"/>
          <w:szCs w:val="28"/>
        </w:rPr>
        <w:t>ст. 28, ч. 1 ст. 203-2, ч. 3 ст. 28, ч. 1 ст. 361-1 КК України).</w:t>
      </w:r>
    </w:p>
    <w:p w14:paraId="4CC73AE2" w14:textId="77777777" w:rsidR="00C37925" w:rsidRPr="0016315B" w:rsidRDefault="00C37925" w:rsidP="0016315B">
      <w:pPr>
        <w:spacing w:before="120" w:after="120"/>
        <w:ind w:firstLine="709"/>
        <w:jc w:val="both"/>
        <w:rPr>
          <w:sz w:val="28"/>
          <w:szCs w:val="28"/>
        </w:rPr>
      </w:pPr>
      <w:r w:rsidRPr="0016315B">
        <w:rPr>
          <w:sz w:val="28"/>
          <w:szCs w:val="28"/>
        </w:rPr>
        <w:t>Під час досудового розслідування у цьому кримінальному провадженні вилучено більше 50 одиниць комп’ютерної техніки та мобільних телефонів, грошові кошти в сумі 7700 доларів США, 1075 євро та 29300 грн.</w:t>
      </w:r>
    </w:p>
    <w:p w14:paraId="66284361" w14:textId="5C42B6A5" w:rsidR="00934E07" w:rsidRPr="0016315B" w:rsidRDefault="00934E07" w:rsidP="0016315B">
      <w:pPr>
        <w:spacing w:before="120" w:after="120"/>
        <w:ind w:right="-1" w:firstLine="709"/>
        <w:jc w:val="both"/>
        <w:rPr>
          <w:sz w:val="28"/>
          <w:szCs w:val="28"/>
        </w:rPr>
      </w:pPr>
      <w:r w:rsidRPr="0016315B">
        <w:rPr>
          <w:sz w:val="28"/>
          <w:szCs w:val="28"/>
        </w:rPr>
        <w:t xml:space="preserve">Діями членів організованих груп </w:t>
      </w:r>
      <w:r w:rsidR="00B04B8E" w:rsidRPr="0016315B">
        <w:rPr>
          <w:sz w:val="28"/>
          <w:szCs w:val="28"/>
        </w:rPr>
        <w:t xml:space="preserve">у цілому </w:t>
      </w:r>
      <w:r w:rsidRPr="0016315B">
        <w:rPr>
          <w:sz w:val="28"/>
          <w:szCs w:val="28"/>
        </w:rPr>
        <w:t xml:space="preserve">заподіяно збитки на суму </w:t>
      </w:r>
      <w:r w:rsidR="00B04B8E" w:rsidRPr="0016315B">
        <w:rPr>
          <w:sz w:val="28"/>
          <w:szCs w:val="28"/>
        </w:rPr>
        <w:br/>
      </w:r>
      <w:r w:rsidRPr="0016315B">
        <w:rPr>
          <w:sz w:val="28"/>
          <w:szCs w:val="28"/>
        </w:rPr>
        <w:t>1</w:t>
      </w:r>
      <w:r w:rsidR="00F245F1" w:rsidRPr="0016315B">
        <w:rPr>
          <w:sz w:val="28"/>
          <w:szCs w:val="28"/>
        </w:rPr>
        <w:t>,</w:t>
      </w:r>
      <w:r w:rsidR="00E2740B" w:rsidRPr="0016315B">
        <w:rPr>
          <w:sz w:val="28"/>
          <w:szCs w:val="28"/>
        </w:rPr>
        <w:t>2</w:t>
      </w:r>
      <w:r w:rsidR="00F245F1" w:rsidRPr="0016315B">
        <w:rPr>
          <w:sz w:val="28"/>
          <w:szCs w:val="28"/>
        </w:rPr>
        <w:t> </w:t>
      </w:r>
      <w:r w:rsidR="00E50EDC" w:rsidRPr="0016315B">
        <w:rPr>
          <w:sz w:val="28"/>
          <w:szCs w:val="28"/>
        </w:rPr>
        <w:t>млн</w:t>
      </w:r>
      <w:r w:rsidR="00F245F1" w:rsidRPr="0016315B">
        <w:rPr>
          <w:sz w:val="28"/>
          <w:szCs w:val="28"/>
        </w:rPr>
        <w:t> </w:t>
      </w:r>
      <w:r w:rsidRPr="0016315B">
        <w:rPr>
          <w:sz w:val="28"/>
          <w:szCs w:val="28"/>
        </w:rPr>
        <w:t xml:space="preserve">грн, із яких під час досудового розслідування відшкодовано </w:t>
      </w:r>
      <w:r w:rsidRPr="0016315B">
        <w:rPr>
          <w:sz w:val="28"/>
          <w:szCs w:val="28"/>
        </w:rPr>
        <w:br/>
      </w:r>
      <w:r w:rsidR="00E2740B" w:rsidRPr="0016315B">
        <w:rPr>
          <w:sz w:val="28"/>
          <w:szCs w:val="28"/>
        </w:rPr>
        <w:t>0</w:t>
      </w:r>
      <w:r w:rsidR="00E50EDC" w:rsidRPr="0016315B">
        <w:rPr>
          <w:sz w:val="28"/>
          <w:szCs w:val="28"/>
        </w:rPr>
        <w:t>,</w:t>
      </w:r>
      <w:r w:rsidR="00E2740B" w:rsidRPr="0016315B">
        <w:rPr>
          <w:sz w:val="28"/>
          <w:szCs w:val="28"/>
        </w:rPr>
        <w:t>9</w:t>
      </w:r>
      <w:r w:rsidR="00E50EDC" w:rsidRPr="0016315B">
        <w:rPr>
          <w:sz w:val="28"/>
          <w:szCs w:val="28"/>
        </w:rPr>
        <w:t xml:space="preserve"> млн </w:t>
      </w:r>
      <w:r w:rsidRPr="0016315B">
        <w:rPr>
          <w:sz w:val="28"/>
          <w:szCs w:val="28"/>
        </w:rPr>
        <w:t>грн</w:t>
      </w:r>
      <w:r w:rsidR="00A40191" w:rsidRPr="0016315B">
        <w:rPr>
          <w:sz w:val="28"/>
          <w:szCs w:val="28"/>
        </w:rPr>
        <w:t xml:space="preserve"> (7</w:t>
      </w:r>
      <w:r w:rsidR="00E2740B" w:rsidRPr="0016315B">
        <w:rPr>
          <w:sz w:val="28"/>
          <w:szCs w:val="28"/>
        </w:rPr>
        <w:t>5</w:t>
      </w:r>
      <w:r w:rsidR="00A40191" w:rsidRPr="0016315B">
        <w:rPr>
          <w:sz w:val="28"/>
          <w:szCs w:val="28"/>
        </w:rPr>
        <w:t>%)</w:t>
      </w:r>
      <w:r w:rsidRPr="0016315B">
        <w:rPr>
          <w:sz w:val="28"/>
          <w:szCs w:val="28"/>
        </w:rPr>
        <w:t xml:space="preserve">, накладено арешт на майно </w:t>
      </w:r>
      <w:r w:rsidR="00A40191" w:rsidRPr="0016315B">
        <w:rPr>
          <w:sz w:val="28"/>
          <w:szCs w:val="28"/>
        </w:rPr>
        <w:t>вартістю</w:t>
      </w:r>
      <w:r w:rsidRPr="0016315B">
        <w:rPr>
          <w:sz w:val="28"/>
          <w:szCs w:val="28"/>
        </w:rPr>
        <w:t xml:space="preserve"> 2</w:t>
      </w:r>
      <w:r w:rsidR="00E2740B" w:rsidRPr="0016315B">
        <w:rPr>
          <w:sz w:val="28"/>
          <w:szCs w:val="28"/>
        </w:rPr>
        <w:t>2</w:t>
      </w:r>
      <w:r w:rsidR="00E50EDC" w:rsidRPr="0016315B">
        <w:rPr>
          <w:sz w:val="28"/>
          <w:szCs w:val="28"/>
        </w:rPr>
        <w:t>,</w:t>
      </w:r>
      <w:r w:rsidR="00E2740B" w:rsidRPr="0016315B">
        <w:rPr>
          <w:sz w:val="28"/>
          <w:szCs w:val="28"/>
        </w:rPr>
        <w:t>5</w:t>
      </w:r>
      <w:r w:rsidR="00E50EDC" w:rsidRPr="0016315B">
        <w:rPr>
          <w:sz w:val="28"/>
          <w:szCs w:val="28"/>
        </w:rPr>
        <w:t xml:space="preserve"> млн</w:t>
      </w:r>
      <w:r w:rsidRPr="0016315B">
        <w:rPr>
          <w:sz w:val="28"/>
          <w:szCs w:val="28"/>
        </w:rPr>
        <w:t xml:space="preserve"> грн.</w:t>
      </w:r>
    </w:p>
    <w:p w14:paraId="31ADD7E6" w14:textId="3DC5018B" w:rsidR="00F97954" w:rsidRPr="0016315B" w:rsidRDefault="00F97954" w:rsidP="0016315B">
      <w:pPr>
        <w:spacing w:before="120" w:after="120"/>
        <w:ind w:firstLine="708"/>
        <w:jc w:val="both"/>
        <w:rPr>
          <w:sz w:val="28"/>
          <w:szCs w:val="28"/>
        </w:rPr>
      </w:pPr>
      <w:r w:rsidRPr="0016315B">
        <w:rPr>
          <w:sz w:val="28"/>
          <w:szCs w:val="28"/>
        </w:rPr>
        <w:lastRenderedPageBreak/>
        <w:t xml:space="preserve">Судами розглянуто з постановленням обвинувальних </w:t>
      </w:r>
      <w:proofErr w:type="spellStart"/>
      <w:r w:rsidRPr="0016315B">
        <w:rPr>
          <w:sz w:val="28"/>
          <w:szCs w:val="28"/>
        </w:rPr>
        <w:t>вироків</w:t>
      </w:r>
      <w:proofErr w:type="spellEnd"/>
      <w:r w:rsidR="00624B20" w:rsidRPr="0016315B">
        <w:rPr>
          <w:sz w:val="28"/>
          <w:szCs w:val="28"/>
        </w:rPr>
        <w:t>, які набрали законної сили, 9</w:t>
      </w:r>
      <w:r w:rsidRPr="0016315B">
        <w:rPr>
          <w:sz w:val="28"/>
          <w:szCs w:val="28"/>
        </w:rPr>
        <w:t xml:space="preserve"> кримінальн</w:t>
      </w:r>
      <w:r w:rsidR="00A40191" w:rsidRPr="0016315B">
        <w:rPr>
          <w:sz w:val="28"/>
          <w:szCs w:val="28"/>
        </w:rPr>
        <w:t>их</w:t>
      </w:r>
      <w:r w:rsidRPr="0016315B">
        <w:rPr>
          <w:sz w:val="28"/>
          <w:szCs w:val="28"/>
        </w:rPr>
        <w:t xml:space="preserve"> проваджен</w:t>
      </w:r>
      <w:r w:rsidR="00A40191" w:rsidRPr="0016315B">
        <w:rPr>
          <w:sz w:val="28"/>
          <w:szCs w:val="28"/>
        </w:rPr>
        <w:t>ь</w:t>
      </w:r>
      <w:r w:rsidR="009F3C86" w:rsidRPr="0016315B">
        <w:rPr>
          <w:sz w:val="28"/>
          <w:szCs w:val="28"/>
        </w:rPr>
        <w:t xml:space="preserve"> цієї категорії</w:t>
      </w:r>
      <w:r w:rsidRPr="0016315B">
        <w:rPr>
          <w:sz w:val="28"/>
          <w:szCs w:val="28"/>
        </w:rPr>
        <w:t xml:space="preserve">, в яких засуджено </w:t>
      </w:r>
      <w:r w:rsidR="004B38EC">
        <w:rPr>
          <w:sz w:val="28"/>
          <w:szCs w:val="28"/>
        </w:rPr>
        <w:br/>
      </w:r>
      <w:r w:rsidR="00624B20" w:rsidRPr="0016315B">
        <w:rPr>
          <w:sz w:val="28"/>
          <w:szCs w:val="28"/>
        </w:rPr>
        <w:t>26 членів</w:t>
      </w:r>
      <w:r w:rsidRPr="0016315B">
        <w:rPr>
          <w:sz w:val="28"/>
          <w:szCs w:val="28"/>
        </w:rPr>
        <w:t xml:space="preserve"> організован</w:t>
      </w:r>
      <w:r w:rsidR="009F3C86" w:rsidRPr="0016315B">
        <w:rPr>
          <w:sz w:val="28"/>
          <w:szCs w:val="28"/>
        </w:rPr>
        <w:t>их</w:t>
      </w:r>
      <w:r w:rsidRPr="0016315B">
        <w:rPr>
          <w:sz w:val="28"/>
          <w:szCs w:val="28"/>
        </w:rPr>
        <w:t xml:space="preserve"> груп</w:t>
      </w:r>
      <w:r w:rsidR="00A40191" w:rsidRPr="0016315B">
        <w:rPr>
          <w:sz w:val="28"/>
          <w:szCs w:val="28"/>
        </w:rPr>
        <w:t>.</w:t>
      </w:r>
      <w:r w:rsidR="00E2740B" w:rsidRPr="0016315B">
        <w:rPr>
          <w:sz w:val="28"/>
          <w:szCs w:val="28"/>
        </w:rPr>
        <w:t xml:space="preserve"> </w:t>
      </w:r>
    </w:p>
    <w:p w14:paraId="75406F76" w14:textId="6D15964A" w:rsidR="00A17707" w:rsidRPr="0016315B" w:rsidRDefault="00A40191" w:rsidP="0016315B">
      <w:pPr>
        <w:spacing w:before="120" w:after="120"/>
        <w:ind w:firstLine="709"/>
        <w:jc w:val="both"/>
        <w:rPr>
          <w:sz w:val="28"/>
          <w:szCs w:val="28"/>
          <w:highlight w:val="yellow"/>
        </w:rPr>
      </w:pPr>
      <w:r w:rsidRPr="0016315B">
        <w:rPr>
          <w:sz w:val="28"/>
          <w:szCs w:val="28"/>
        </w:rPr>
        <w:t xml:space="preserve">До реального позбавлення волі засуджено </w:t>
      </w:r>
      <w:r w:rsidR="00E2740B" w:rsidRPr="0016315B">
        <w:rPr>
          <w:sz w:val="28"/>
          <w:szCs w:val="28"/>
        </w:rPr>
        <w:t>11</w:t>
      </w:r>
      <w:r w:rsidRPr="0016315B">
        <w:rPr>
          <w:sz w:val="28"/>
          <w:szCs w:val="28"/>
        </w:rPr>
        <w:t xml:space="preserve"> </w:t>
      </w:r>
      <w:r w:rsidR="00624B20" w:rsidRPr="0016315B">
        <w:rPr>
          <w:sz w:val="28"/>
          <w:szCs w:val="28"/>
        </w:rPr>
        <w:t xml:space="preserve">учасників </w:t>
      </w:r>
      <w:r w:rsidR="00947F4C" w:rsidRPr="0016315B">
        <w:rPr>
          <w:sz w:val="28"/>
          <w:szCs w:val="28"/>
        </w:rPr>
        <w:t>злочинних угруповань</w:t>
      </w:r>
      <w:r w:rsidRPr="0016315B">
        <w:rPr>
          <w:sz w:val="28"/>
          <w:szCs w:val="28"/>
        </w:rPr>
        <w:t xml:space="preserve">, </w:t>
      </w:r>
      <w:r w:rsidR="00624B20" w:rsidRPr="0016315B">
        <w:rPr>
          <w:sz w:val="28"/>
          <w:szCs w:val="28"/>
        </w:rPr>
        <w:t xml:space="preserve">3 осіб </w:t>
      </w:r>
      <w:r w:rsidR="00947F4C" w:rsidRPr="0016315B">
        <w:rPr>
          <w:sz w:val="28"/>
          <w:szCs w:val="28"/>
        </w:rPr>
        <w:t xml:space="preserve">звільнено </w:t>
      </w:r>
      <w:r w:rsidR="00624B20" w:rsidRPr="0016315B">
        <w:rPr>
          <w:sz w:val="28"/>
          <w:szCs w:val="28"/>
        </w:rPr>
        <w:t>від призначеного покарання на підставі ст. 75 КК України</w:t>
      </w:r>
      <w:r w:rsidR="00947F4C" w:rsidRPr="0016315B">
        <w:rPr>
          <w:sz w:val="28"/>
          <w:szCs w:val="28"/>
        </w:rPr>
        <w:t>,</w:t>
      </w:r>
      <w:r w:rsidR="00624B20" w:rsidRPr="0016315B">
        <w:rPr>
          <w:sz w:val="28"/>
          <w:szCs w:val="28"/>
        </w:rPr>
        <w:t xml:space="preserve"> </w:t>
      </w:r>
      <w:r w:rsidRPr="0016315B">
        <w:rPr>
          <w:sz w:val="28"/>
          <w:szCs w:val="28"/>
        </w:rPr>
        <w:t>12 особам призначено покарання у виді штрафу</w:t>
      </w:r>
      <w:r w:rsidR="00947F4C" w:rsidRPr="0016315B">
        <w:rPr>
          <w:sz w:val="28"/>
          <w:szCs w:val="28"/>
        </w:rPr>
        <w:t>.</w:t>
      </w:r>
    </w:p>
    <w:p w14:paraId="44010B10" w14:textId="77777777" w:rsidR="00A40191" w:rsidRPr="0016315B" w:rsidRDefault="00A40191" w:rsidP="0016315B">
      <w:pPr>
        <w:spacing w:before="120" w:after="120"/>
        <w:ind w:firstLine="709"/>
        <w:jc w:val="both"/>
        <w:rPr>
          <w:sz w:val="28"/>
          <w:szCs w:val="28"/>
        </w:rPr>
      </w:pPr>
      <w:r w:rsidRPr="0016315B">
        <w:rPr>
          <w:sz w:val="28"/>
          <w:szCs w:val="28"/>
        </w:rPr>
        <w:t>У всіх розглянутих кримінальних провадженнях підтверджено кваліфікуючу ознаку «вчинення злочину організованою групою».</w:t>
      </w:r>
    </w:p>
    <w:p w14:paraId="77122EC4" w14:textId="77777777" w:rsidR="007A3988" w:rsidRPr="0016315B" w:rsidRDefault="007A3988" w:rsidP="0016315B">
      <w:pPr>
        <w:spacing w:before="120" w:after="120"/>
        <w:ind w:firstLine="709"/>
        <w:jc w:val="both"/>
        <w:rPr>
          <w:sz w:val="28"/>
          <w:szCs w:val="28"/>
          <w:highlight w:val="yellow"/>
        </w:rPr>
      </w:pPr>
    </w:p>
    <w:p w14:paraId="0F98F9C3" w14:textId="77777777" w:rsidR="002B49D9" w:rsidRPr="0016315B" w:rsidRDefault="002B49D9" w:rsidP="0016315B">
      <w:pPr>
        <w:spacing w:before="120" w:after="120"/>
        <w:ind w:firstLine="709"/>
        <w:jc w:val="center"/>
        <w:rPr>
          <w:b/>
          <w:bCs/>
          <w:sz w:val="28"/>
          <w:szCs w:val="28"/>
        </w:rPr>
      </w:pPr>
      <w:r w:rsidRPr="0016315B">
        <w:rPr>
          <w:b/>
          <w:bCs/>
          <w:sz w:val="28"/>
          <w:szCs w:val="28"/>
        </w:rPr>
        <w:t xml:space="preserve">Нагляд за додержанням законів органами, </w:t>
      </w:r>
      <w:r w:rsidR="00C05E4E" w:rsidRPr="0016315B">
        <w:rPr>
          <w:b/>
          <w:bCs/>
          <w:sz w:val="28"/>
          <w:szCs w:val="28"/>
        </w:rPr>
        <w:t>які</w:t>
      </w:r>
      <w:r w:rsidRPr="0016315B">
        <w:rPr>
          <w:b/>
          <w:bCs/>
          <w:sz w:val="28"/>
          <w:szCs w:val="28"/>
        </w:rPr>
        <w:t xml:space="preserve"> пров</w:t>
      </w:r>
      <w:r w:rsidR="00C05E4E" w:rsidRPr="0016315B">
        <w:rPr>
          <w:b/>
          <w:bCs/>
          <w:sz w:val="28"/>
          <w:szCs w:val="28"/>
        </w:rPr>
        <w:t>о</w:t>
      </w:r>
      <w:r w:rsidRPr="0016315B">
        <w:rPr>
          <w:b/>
          <w:bCs/>
          <w:sz w:val="28"/>
          <w:szCs w:val="28"/>
        </w:rPr>
        <w:t>дять оперативно-розшукову діяльність</w:t>
      </w:r>
      <w:r w:rsidR="00F566B0" w:rsidRPr="0016315B">
        <w:rPr>
          <w:b/>
          <w:bCs/>
          <w:sz w:val="28"/>
          <w:szCs w:val="28"/>
        </w:rPr>
        <w:t xml:space="preserve">, дізнання </w:t>
      </w:r>
      <w:r w:rsidRPr="0016315B">
        <w:rPr>
          <w:b/>
          <w:bCs/>
          <w:sz w:val="28"/>
          <w:szCs w:val="28"/>
        </w:rPr>
        <w:t xml:space="preserve">та досудове </w:t>
      </w:r>
      <w:r w:rsidR="00C05E4E" w:rsidRPr="0016315B">
        <w:rPr>
          <w:b/>
          <w:bCs/>
          <w:sz w:val="28"/>
          <w:szCs w:val="28"/>
        </w:rPr>
        <w:t>розслідування</w:t>
      </w:r>
    </w:p>
    <w:p w14:paraId="7AB25852" w14:textId="77777777" w:rsidR="002B49D9" w:rsidRPr="0016315B" w:rsidRDefault="00346DBF" w:rsidP="0016315B">
      <w:pPr>
        <w:spacing w:before="120" w:after="120"/>
        <w:ind w:firstLine="709"/>
        <w:jc w:val="both"/>
        <w:rPr>
          <w:sz w:val="28"/>
          <w:szCs w:val="28"/>
        </w:rPr>
      </w:pPr>
      <w:r w:rsidRPr="0016315B">
        <w:rPr>
          <w:sz w:val="28"/>
          <w:szCs w:val="28"/>
        </w:rPr>
        <w:t>В</w:t>
      </w:r>
      <w:r w:rsidR="002B49D9" w:rsidRPr="0016315B">
        <w:rPr>
          <w:sz w:val="28"/>
          <w:szCs w:val="28"/>
        </w:rPr>
        <w:t xml:space="preserve">жито </w:t>
      </w:r>
      <w:r w:rsidRPr="0016315B">
        <w:rPr>
          <w:sz w:val="28"/>
          <w:szCs w:val="28"/>
        </w:rPr>
        <w:t xml:space="preserve">низку </w:t>
      </w:r>
      <w:r w:rsidR="002B49D9" w:rsidRPr="0016315B">
        <w:rPr>
          <w:sz w:val="28"/>
          <w:szCs w:val="28"/>
        </w:rPr>
        <w:t>організаційно-практичн</w:t>
      </w:r>
      <w:r w:rsidRPr="0016315B">
        <w:rPr>
          <w:sz w:val="28"/>
          <w:szCs w:val="28"/>
        </w:rPr>
        <w:t>их</w:t>
      </w:r>
      <w:r w:rsidR="002B49D9" w:rsidRPr="0016315B">
        <w:rPr>
          <w:sz w:val="28"/>
          <w:szCs w:val="28"/>
        </w:rPr>
        <w:t xml:space="preserve"> заход</w:t>
      </w:r>
      <w:r w:rsidRPr="0016315B">
        <w:rPr>
          <w:sz w:val="28"/>
          <w:szCs w:val="28"/>
        </w:rPr>
        <w:t>ів</w:t>
      </w:r>
      <w:r w:rsidR="002B49D9" w:rsidRPr="0016315B">
        <w:rPr>
          <w:sz w:val="28"/>
          <w:szCs w:val="28"/>
        </w:rPr>
        <w:t xml:space="preserve"> щодо </w:t>
      </w:r>
      <w:r w:rsidR="00FE6A7C" w:rsidRPr="0016315B">
        <w:rPr>
          <w:sz w:val="28"/>
          <w:szCs w:val="28"/>
        </w:rPr>
        <w:t xml:space="preserve">забезпечення </w:t>
      </w:r>
      <w:r w:rsidR="002B49D9" w:rsidRPr="0016315B">
        <w:rPr>
          <w:sz w:val="28"/>
          <w:szCs w:val="28"/>
        </w:rPr>
        <w:t>додержання законів органами, які пров</w:t>
      </w:r>
      <w:r w:rsidR="0059171C" w:rsidRPr="0016315B">
        <w:rPr>
          <w:sz w:val="28"/>
          <w:szCs w:val="28"/>
        </w:rPr>
        <w:t>о</w:t>
      </w:r>
      <w:r w:rsidR="002B49D9" w:rsidRPr="0016315B">
        <w:rPr>
          <w:sz w:val="28"/>
          <w:szCs w:val="28"/>
        </w:rPr>
        <w:t>дять оперативно-розшукову діяльність</w:t>
      </w:r>
      <w:r w:rsidR="00F566B0" w:rsidRPr="0016315B">
        <w:rPr>
          <w:sz w:val="28"/>
          <w:szCs w:val="28"/>
        </w:rPr>
        <w:t xml:space="preserve">, дізнання </w:t>
      </w:r>
      <w:r w:rsidR="00A01765" w:rsidRPr="0016315B">
        <w:rPr>
          <w:sz w:val="28"/>
          <w:szCs w:val="28"/>
        </w:rPr>
        <w:t xml:space="preserve">та </w:t>
      </w:r>
      <w:r w:rsidR="00383DF7" w:rsidRPr="0016315B">
        <w:rPr>
          <w:sz w:val="28"/>
          <w:szCs w:val="28"/>
        </w:rPr>
        <w:t>досудове слідство</w:t>
      </w:r>
      <w:r w:rsidR="00A01765" w:rsidRPr="0016315B">
        <w:rPr>
          <w:sz w:val="28"/>
          <w:szCs w:val="28"/>
        </w:rPr>
        <w:t>.</w:t>
      </w:r>
    </w:p>
    <w:p w14:paraId="26F3419E" w14:textId="1273D6FD" w:rsidR="00FE6A7C" w:rsidRPr="0016315B" w:rsidRDefault="00FE6A7C" w:rsidP="0016315B">
      <w:pPr>
        <w:spacing w:before="120" w:after="120"/>
        <w:ind w:firstLine="709"/>
        <w:jc w:val="both"/>
        <w:rPr>
          <w:sz w:val="28"/>
          <w:szCs w:val="28"/>
        </w:rPr>
      </w:pPr>
      <w:r w:rsidRPr="0016315B">
        <w:rPr>
          <w:sz w:val="28"/>
          <w:szCs w:val="28"/>
        </w:rPr>
        <w:t xml:space="preserve">Під час здійснення прокурорського нагляду </w:t>
      </w:r>
      <w:r w:rsidR="007C021B" w:rsidRPr="0016315B">
        <w:rPr>
          <w:sz w:val="28"/>
          <w:szCs w:val="28"/>
        </w:rPr>
        <w:t xml:space="preserve">проведено </w:t>
      </w:r>
      <w:r w:rsidRPr="0016315B">
        <w:rPr>
          <w:sz w:val="28"/>
          <w:szCs w:val="28"/>
        </w:rPr>
        <w:t xml:space="preserve">понад </w:t>
      </w:r>
      <w:r w:rsidR="00F566B0" w:rsidRPr="0016315B">
        <w:rPr>
          <w:sz w:val="28"/>
          <w:szCs w:val="28"/>
        </w:rPr>
        <w:t>2</w:t>
      </w:r>
      <w:r w:rsidR="009700E4" w:rsidRPr="0016315B">
        <w:rPr>
          <w:sz w:val="28"/>
          <w:szCs w:val="28"/>
        </w:rPr>
        <w:t>,5</w:t>
      </w:r>
      <w:r w:rsidRPr="0016315B">
        <w:rPr>
          <w:sz w:val="28"/>
          <w:szCs w:val="28"/>
        </w:rPr>
        <w:t xml:space="preserve"> тисячі </w:t>
      </w:r>
      <w:r w:rsidR="007C021B" w:rsidRPr="0016315B">
        <w:rPr>
          <w:sz w:val="28"/>
          <w:szCs w:val="28"/>
        </w:rPr>
        <w:t xml:space="preserve">перевірок в </w:t>
      </w:r>
      <w:r w:rsidRPr="0016315B">
        <w:rPr>
          <w:sz w:val="28"/>
          <w:szCs w:val="28"/>
        </w:rPr>
        <w:t>оперативно-розшукових справ</w:t>
      </w:r>
      <w:r w:rsidR="007C021B" w:rsidRPr="0016315B">
        <w:rPr>
          <w:sz w:val="28"/>
          <w:szCs w:val="28"/>
        </w:rPr>
        <w:t>ах</w:t>
      </w:r>
      <w:r w:rsidRPr="0016315B">
        <w:rPr>
          <w:sz w:val="28"/>
          <w:szCs w:val="28"/>
        </w:rPr>
        <w:t xml:space="preserve">, </w:t>
      </w:r>
      <w:r w:rsidR="00B03C00" w:rsidRPr="0016315B">
        <w:rPr>
          <w:sz w:val="28"/>
          <w:szCs w:val="28"/>
        </w:rPr>
        <w:t>заведених</w:t>
      </w:r>
      <w:r w:rsidR="00680782" w:rsidRPr="0016315B">
        <w:rPr>
          <w:sz w:val="28"/>
          <w:szCs w:val="28"/>
        </w:rPr>
        <w:t xml:space="preserve"> правоохоронними органами;</w:t>
      </w:r>
      <w:r w:rsidRPr="0016315B">
        <w:rPr>
          <w:sz w:val="28"/>
          <w:szCs w:val="28"/>
        </w:rPr>
        <w:t xml:space="preserve"> надано </w:t>
      </w:r>
      <w:r w:rsidR="00F566B0" w:rsidRPr="0016315B">
        <w:rPr>
          <w:sz w:val="28"/>
          <w:szCs w:val="28"/>
        </w:rPr>
        <w:t>265</w:t>
      </w:r>
      <w:r w:rsidRPr="0016315B">
        <w:rPr>
          <w:sz w:val="28"/>
          <w:szCs w:val="28"/>
        </w:rPr>
        <w:t xml:space="preserve"> письмових вказівок </w:t>
      </w:r>
      <w:r w:rsidR="00680782" w:rsidRPr="0016315B">
        <w:rPr>
          <w:sz w:val="28"/>
          <w:szCs w:val="28"/>
        </w:rPr>
        <w:t xml:space="preserve">щодо проведення оперативно-розшукових заходів, з метою </w:t>
      </w:r>
      <w:r w:rsidR="00F566B0" w:rsidRPr="0016315B">
        <w:rPr>
          <w:sz w:val="28"/>
          <w:szCs w:val="28"/>
        </w:rPr>
        <w:t xml:space="preserve">попередження та виявлення кримінальних правопорушень, </w:t>
      </w:r>
      <w:r w:rsidR="00680782" w:rsidRPr="0016315B">
        <w:rPr>
          <w:sz w:val="28"/>
          <w:szCs w:val="28"/>
        </w:rPr>
        <w:t>розшуку осіб, які переховуються від органів досудового розслідування</w:t>
      </w:r>
      <w:r w:rsidR="00F566B0" w:rsidRPr="0016315B">
        <w:rPr>
          <w:sz w:val="28"/>
          <w:szCs w:val="28"/>
        </w:rPr>
        <w:t xml:space="preserve">, слідчого судді, </w:t>
      </w:r>
      <w:r w:rsidR="00680782" w:rsidRPr="0016315B">
        <w:rPr>
          <w:sz w:val="28"/>
          <w:szCs w:val="28"/>
        </w:rPr>
        <w:t>суду, ухиляються від відбування кримінального покарання</w:t>
      </w:r>
      <w:r w:rsidR="00FC4A5E" w:rsidRPr="0016315B">
        <w:rPr>
          <w:sz w:val="28"/>
          <w:szCs w:val="28"/>
        </w:rPr>
        <w:t>,</w:t>
      </w:r>
      <w:r w:rsidR="00680782" w:rsidRPr="0016315B">
        <w:rPr>
          <w:sz w:val="28"/>
          <w:szCs w:val="28"/>
        </w:rPr>
        <w:t xml:space="preserve"> та безвісно відсутніх</w:t>
      </w:r>
      <w:r w:rsidR="00FC4A5E" w:rsidRPr="0016315B">
        <w:rPr>
          <w:sz w:val="28"/>
          <w:szCs w:val="28"/>
        </w:rPr>
        <w:t xml:space="preserve"> (</w:t>
      </w:r>
      <w:r w:rsidR="00F566B0" w:rsidRPr="0016315B">
        <w:rPr>
          <w:sz w:val="28"/>
          <w:szCs w:val="28"/>
        </w:rPr>
        <w:t>упродовж року</w:t>
      </w:r>
      <w:r w:rsidR="006B570F" w:rsidRPr="0016315B">
        <w:rPr>
          <w:sz w:val="28"/>
          <w:szCs w:val="28"/>
        </w:rPr>
        <w:t xml:space="preserve"> органами поліції розшукано близько </w:t>
      </w:r>
      <w:r w:rsidR="00F96AF5" w:rsidRPr="0016315B">
        <w:rPr>
          <w:sz w:val="28"/>
          <w:szCs w:val="28"/>
        </w:rPr>
        <w:t>300</w:t>
      </w:r>
      <w:r w:rsidR="006B570F" w:rsidRPr="0016315B">
        <w:rPr>
          <w:sz w:val="28"/>
          <w:szCs w:val="28"/>
        </w:rPr>
        <w:t xml:space="preserve"> таких осіб); </w:t>
      </w:r>
      <w:r w:rsidR="00680782" w:rsidRPr="0016315B">
        <w:rPr>
          <w:sz w:val="28"/>
          <w:szCs w:val="28"/>
        </w:rPr>
        <w:t>ска</w:t>
      </w:r>
      <w:r w:rsidRPr="0016315B">
        <w:rPr>
          <w:sz w:val="28"/>
          <w:szCs w:val="28"/>
        </w:rPr>
        <w:t>совано</w:t>
      </w:r>
      <w:r w:rsidR="009822B9" w:rsidRPr="0016315B">
        <w:rPr>
          <w:sz w:val="28"/>
          <w:szCs w:val="28"/>
        </w:rPr>
        <w:t xml:space="preserve"> </w:t>
      </w:r>
      <w:r w:rsidR="005A7E0B" w:rsidRPr="0016315B">
        <w:rPr>
          <w:sz w:val="28"/>
          <w:szCs w:val="28"/>
        </w:rPr>
        <w:t>4</w:t>
      </w:r>
      <w:r w:rsidR="00680782" w:rsidRPr="0016315B">
        <w:rPr>
          <w:sz w:val="28"/>
          <w:szCs w:val="28"/>
        </w:rPr>
        <w:t>8 незаконних постанов про заведення та закриття оперативно-розшукових справ.</w:t>
      </w:r>
      <w:r w:rsidRPr="0016315B">
        <w:rPr>
          <w:sz w:val="28"/>
          <w:szCs w:val="28"/>
        </w:rPr>
        <w:t xml:space="preserve"> </w:t>
      </w:r>
    </w:p>
    <w:p w14:paraId="5D291FBE" w14:textId="77777777" w:rsidR="0059171C" w:rsidRPr="0016315B" w:rsidRDefault="00FE6A7C" w:rsidP="0016315B">
      <w:pPr>
        <w:spacing w:before="120" w:after="120"/>
        <w:ind w:firstLine="709"/>
        <w:jc w:val="both"/>
        <w:rPr>
          <w:sz w:val="28"/>
          <w:szCs w:val="28"/>
        </w:rPr>
      </w:pPr>
      <w:r w:rsidRPr="0016315B">
        <w:rPr>
          <w:sz w:val="28"/>
          <w:szCs w:val="28"/>
        </w:rPr>
        <w:t xml:space="preserve">На виявлені порушення закону при провадженні оперативно-розшукової діяльності </w:t>
      </w:r>
      <w:proofErr w:type="spellStart"/>
      <w:r w:rsidRPr="0016315B">
        <w:rPr>
          <w:sz w:val="28"/>
          <w:szCs w:val="28"/>
        </w:rPr>
        <w:t>внесено</w:t>
      </w:r>
      <w:proofErr w:type="spellEnd"/>
      <w:r w:rsidRPr="0016315B">
        <w:rPr>
          <w:sz w:val="28"/>
          <w:szCs w:val="28"/>
        </w:rPr>
        <w:t xml:space="preserve"> </w:t>
      </w:r>
      <w:r w:rsidR="005A7E0B" w:rsidRPr="0016315B">
        <w:rPr>
          <w:sz w:val="28"/>
          <w:szCs w:val="28"/>
        </w:rPr>
        <w:t>52</w:t>
      </w:r>
      <w:r w:rsidRPr="0016315B">
        <w:rPr>
          <w:sz w:val="28"/>
          <w:szCs w:val="28"/>
        </w:rPr>
        <w:t xml:space="preserve"> документ</w:t>
      </w:r>
      <w:r w:rsidR="00680782" w:rsidRPr="0016315B">
        <w:rPr>
          <w:sz w:val="28"/>
          <w:szCs w:val="28"/>
        </w:rPr>
        <w:t>и</w:t>
      </w:r>
      <w:r w:rsidRPr="0016315B">
        <w:rPr>
          <w:sz w:val="28"/>
          <w:szCs w:val="28"/>
        </w:rPr>
        <w:t xml:space="preserve"> реагування</w:t>
      </w:r>
      <w:r w:rsidR="003C6760" w:rsidRPr="0016315B">
        <w:rPr>
          <w:sz w:val="28"/>
          <w:szCs w:val="28"/>
        </w:rPr>
        <w:t>,</w:t>
      </w:r>
      <w:r w:rsidRPr="0016315B">
        <w:rPr>
          <w:sz w:val="28"/>
          <w:szCs w:val="28"/>
        </w:rPr>
        <w:t xml:space="preserve"> за результатами </w:t>
      </w:r>
      <w:r w:rsidR="003C6760" w:rsidRPr="0016315B">
        <w:rPr>
          <w:sz w:val="28"/>
          <w:szCs w:val="28"/>
        </w:rPr>
        <w:t xml:space="preserve">їх </w:t>
      </w:r>
      <w:r w:rsidRPr="0016315B">
        <w:rPr>
          <w:sz w:val="28"/>
          <w:szCs w:val="28"/>
        </w:rPr>
        <w:t>розгляду до дисциплінарної відповідальності</w:t>
      </w:r>
      <w:r w:rsidR="003C6760" w:rsidRPr="0016315B">
        <w:rPr>
          <w:sz w:val="28"/>
          <w:szCs w:val="28"/>
        </w:rPr>
        <w:t xml:space="preserve"> притягнуто </w:t>
      </w:r>
      <w:r w:rsidR="005A7E0B" w:rsidRPr="0016315B">
        <w:rPr>
          <w:sz w:val="28"/>
          <w:szCs w:val="28"/>
        </w:rPr>
        <w:t>6</w:t>
      </w:r>
      <w:r w:rsidR="009700E4" w:rsidRPr="0016315B">
        <w:rPr>
          <w:sz w:val="28"/>
          <w:szCs w:val="28"/>
        </w:rPr>
        <w:t>0</w:t>
      </w:r>
      <w:r w:rsidR="003C6760" w:rsidRPr="0016315B">
        <w:rPr>
          <w:sz w:val="28"/>
          <w:szCs w:val="28"/>
        </w:rPr>
        <w:t xml:space="preserve"> осіб</w:t>
      </w:r>
      <w:r w:rsidR="00680782" w:rsidRPr="0016315B">
        <w:rPr>
          <w:sz w:val="28"/>
          <w:szCs w:val="28"/>
        </w:rPr>
        <w:t xml:space="preserve"> (</w:t>
      </w:r>
      <w:r w:rsidR="005A7E0B" w:rsidRPr="0016315B">
        <w:rPr>
          <w:sz w:val="28"/>
          <w:szCs w:val="28"/>
        </w:rPr>
        <w:t>5</w:t>
      </w:r>
      <w:r w:rsidR="00680782" w:rsidRPr="0016315B">
        <w:rPr>
          <w:sz w:val="28"/>
          <w:szCs w:val="28"/>
        </w:rPr>
        <w:t>5 – працівників органів поліції, 5 – УСБ України в області).</w:t>
      </w:r>
    </w:p>
    <w:p w14:paraId="0DB39198" w14:textId="77777777" w:rsidR="00D665C7" w:rsidRPr="0016315B" w:rsidRDefault="003C6760" w:rsidP="0016315B">
      <w:pPr>
        <w:shd w:val="clear" w:color="auto" w:fill="FFFFFF"/>
        <w:spacing w:before="120" w:after="120"/>
        <w:ind w:firstLine="709"/>
        <w:jc w:val="both"/>
        <w:rPr>
          <w:sz w:val="28"/>
          <w:szCs w:val="28"/>
        </w:rPr>
      </w:pPr>
      <w:r w:rsidRPr="0016315B">
        <w:rPr>
          <w:sz w:val="28"/>
          <w:szCs w:val="28"/>
        </w:rPr>
        <w:t xml:space="preserve">Прокурорами виявлено та </w:t>
      </w:r>
      <w:proofErr w:type="spellStart"/>
      <w:r w:rsidRPr="0016315B">
        <w:rPr>
          <w:sz w:val="28"/>
          <w:szCs w:val="28"/>
        </w:rPr>
        <w:t>внесено</w:t>
      </w:r>
      <w:proofErr w:type="spellEnd"/>
      <w:r w:rsidRPr="0016315B">
        <w:rPr>
          <w:sz w:val="28"/>
          <w:szCs w:val="28"/>
        </w:rPr>
        <w:t xml:space="preserve"> до Єдиного реєстру досудових розслідувань відомості про </w:t>
      </w:r>
      <w:r w:rsidR="00BF43F3" w:rsidRPr="0016315B">
        <w:rPr>
          <w:sz w:val="28"/>
          <w:szCs w:val="28"/>
        </w:rPr>
        <w:t>48</w:t>
      </w:r>
      <w:r w:rsidR="00D665C7" w:rsidRPr="0016315B">
        <w:rPr>
          <w:sz w:val="28"/>
          <w:szCs w:val="28"/>
        </w:rPr>
        <w:t xml:space="preserve"> раніше не облікован</w:t>
      </w:r>
      <w:r w:rsidR="00A40191" w:rsidRPr="0016315B">
        <w:rPr>
          <w:sz w:val="28"/>
          <w:szCs w:val="28"/>
        </w:rPr>
        <w:t>их</w:t>
      </w:r>
      <w:r w:rsidR="00D665C7" w:rsidRPr="0016315B">
        <w:rPr>
          <w:sz w:val="28"/>
          <w:szCs w:val="28"/>
        </w:rPr>
        <w:t xml:space="preserve"> </w:t>
      </w:r>
      <w:r w:rsidRPr="0016315B">
        <w:rPr>
          <w:sz w:val="28"/>
          <w:szCs w:val="28"/>
        </w:rPr>
        <w:t>кримінальн</w:t>
      </w:r>
      <w:r w:rsidR="00A40191" w:rsidRPr="0016315B">
        <w:rPr>
          <w:sz w:val="28"/>
          <w:szCs w:val="28"/>
        </w:rPr>
        <w:t>их</w:t>
      </w:r>
      <w:r w:rsidRPr="0016315B">
        <w:rPr>
          <w:sz w:val="28"/>
          <w:szCs w:val="28"/>
        </w:rPr>
        <w:t xml:space="preserve"> правопорушен</w:t>
      </w:r>
      <w:r w:rsidR="00A40191" w:rsidRPr="0016315B">
        <w:rPr>
          <w:sz w:val="28"/>
          <w:szCs w:val="28"/>
        </w:rPr>
        <w:t>ь</w:t>
      </w:r>
      <w:r w:rsidRPr="0016315B">
        <w:rPr>
          <w:sz w:val="28"/>
          <w:szCs w:val="28"/>
        </w:rPr>
        <w:t xml:space="preserve">, </w:t>
      </w:r>
      <w:r w:rsidR="00D717A0" w:rsidRPr="0016315B">
        <w:rPr>
          <w:sz w:val="28"/>
          <w:szCs w:val="28"/>
        </w:rPr>
        <w:t xml:space="preserve">по кожному четвертому з яких досудове розслідування завершено скеруванням до суду обвинувальних актів; </w:t>
      </w:r>
      <w:r w:rsidR="00D665C7" w:rsidRPr="0016315B">
        <w:rPr>
          <w:sz w:val="28"/>
          <w:szCs w:val="28"/>
        </w:rPr>
        <w:t xml:space="preserve">скасовано постанови слідчих про закриття </w:t>
      </w:r>
      <w:r w:rsidR="00BF43F3" w:rsidRPr="0016315B">
        <w:rPr>
          <w:sz w:val="28"/>
          <w:szCs w:val="28"/>
        </w:rPr>
        <w:t>518 кримінальних проваджень (510 – слідчих поліції, 7 – ТУ ДБР, розташованого у місті Львові, 1 – ГУ ДФС в області).</w:t>
      </w:r>
    </w:p>
    <w:p w14:paraId="3CE53854" w14:textId="77777777" w:rsidR="003C6760" w:rsidRPr="0016315B" w:rsidRDefault="003C6760" w:rsidP="0016315B">
      <w:pPr>
        <w:shd w:val="clear" w:color="auto" w:fill="FFFFFF"/>
        <w:spacing w:before="120" w:after="120"/>
        <w:ind w:firstLine="709"/>
        <w:jc w:val="both"/>
        <w:rPr>
          <w:sz w:val="28"/>
          <w:szCs w:val="28"/>
        </w:rPr>
      </w:pPr>
      <w:r w:rsidRPr="0016315B">
        <w:rPr>
          <w:sz w:val="28"/>
          <w:szCs w:val="28"/>
        </w:rPr>
        <w:t xml:space="preserve">З метою активізації досудового розслідування, </w:t>
      </w:r>
      <w:r w:rsidR="00D665C7" w:rsidRPr="0016315B">
        <w:rPr>
          <w:sz w:val="28"/>
          <w:szCs w:val="28"/>
        </w:rPr>
        <w:t xml:space="preserve">надано </w:t>
      </w:r>
      <w:r w:rsidR="00D717A0" w:rsidRPr="0016315B">
        <w:rPr>
          <w:sz w:val="28"/>
          <w:szCs w:val="28"/>
        </w:rPr>
        <w:t>понад 3 тисячі п</w:t>
      </w:r>
      <w:r w:rsidR="00D665C7" w:rsidRPr="0016315B">
        <w:rPr>
          <w:sz w:val="28"/>
          <w:szCs w:val="28"/>
        </w:rPr>
        <w:t>исьмов</w:t>
      </w:r>
      <w:r w:rsidR="00A40191" w:rsidRPr="0016315B">
        <w:rPr>
          <w:sz w:val="28"/>
          <w:szCs w:val="28"/>
        </w:rPr>
        <w:t>их</w:t>
      </w:r>
      <w:r w:rsidR="00D665C7" w:rsidRPr="0016315B">
        <w:rPr>
          <w:sz w:val="28"/>
          <w:szCs w:val="28"/>
        </w:rPr>
        <w:t xml:space="preserve"> вказів</w:t>
      </w:r>
      <w:r w:rsidR="00A40191" w:rsidRPr="0016315B">
        <w:rPr>
          <w:sz w:val="28"/>
          <w:szCs w:val="28"/>
        </w:rPr>
        <w:t>о</w:t>
      </w:r>
      <w:r w:rsidR="00D665C7" w:rsidRPr="0016315B">
        <w:rPr>
          <w:sz w:val="28"/>
          <w:szCs w:val="28"/>
        </w:rPr>
        <w:t xml:space="preserve">к, </w:t>
      </w:r>
      <w:r w:rsidRPr="0016315B">
        <w:rPr>
          <w:sz w:val="28"/>
          <w:szCs w:val="28"/>
        </w:rPr>
        <w:t xml:space="preserve">стан слідства у складних кримінальних провадженнях заслухано на оперативних нарадах у керівництва прокуратури області </w:t>
      </w:r>
      <w:r w:rsidR="00D717A0" w:rsidRPr="0016315B">
        <w:rPr>
          <w:sz w:val="28"/>
          <w:szCs w:val="28"/>
        </w:rPr>
        <w:t xml:space="preserve">(обласної прокуратури) </w:t>
      </w:r>
      <w:r w:rsidRPr="0016315B">
        <w:rPr>
          <w:sz w:val="28"/>
          <w:szCs w:val="28"/>
        </w:rPr>
        <w:t xml:space="preserve">(обговорено </w:t>
      </w:r>
      <w:r w:rsidR="00D717A0" w:rsidRPr="0016315B">
        <w:rPr>
          <w:sz w:val="28"/>
          <w:szCs w:val="28"/>
        </w:rPr>
        <w:t>близько 250</w:t>
      </w:r>
      <w:r w:rsidRPr="0016315B">
        <w:rPr>
          <w:sz w:val="28"/>
          <w:szCs w:val="28"/>
        </w:rPr>
        <w:t xml:space="preserve"> проваджень). </w:t>
      </w:r>
    </w:p>
    <w:p w14:paraId="40AECCA0" w14:textId="77777777" w:rsidR="006270D9" w:rsidRPr="0016315B" w:rsidRDefault="00F566B0" w:rsidP="0016315B">
      <w:pPr>
        <w:shd w:val="clear" w:color="auto" w:fill="FFFFFF"/>
        <w:spacing w:before="120" w:after="120"/>
        <w:ind w:firstLine="709"/>
        <w:jc w:val="both"/>
        <w:rPr>
          <w:sz w:val="28"/>
          <w:szCs w:val="28"/>
        </w:rPr>
      </w:pPr>
      <w:r w:rsidRPr="0016315B">
        <w:rPr>
          <w:bCs/>
          <w:sz w:val="28"/>
          <w:szCs w:val="28"/>
        </w:rPr>
        <w:t xml:space="preserve">Завдяки практичній реалізації </w:t>
      </w:r>
      <w:r w:rsidR="00D717A0" w:rsidRPr="0016315B">
        <w:rPr>
          <w:bCs/>
          <w:sz w:val="28"/>
          <w:szCs w:val="28"/>
        </w:rPr>
        <w:t xml:space="preserve">наглядових повноважень прокурорів </w:t>
      </w:r>
      <w:r w:rsidR="00C63539" w:rsidRPr="0016315B">
        <w:rPr>
          <w:bCs/>
          <w:sz w:val="28"/>
          <w:szCs w:val="28"/>
        </w:rPr>
        <w:t xml:space="preserve">у кримінальному провадженні </w:t>
      </w:r>
      <w:r w:rsidRPr="0016315B">
        <w:rPr>
          <w:bCs/>
          <w:sz w:val="28"/>
          <w:szCs w:val="28"/>
        </w:rPr>
        <w:t xml:space="preserve">загалом досягнуто підвищення ефективності роботи з виявлення та припинення кримінальних правопорушень, </w:t>
      </w:r>
      <w:r w:rsidR="006270D9" w:rsidRPr="0016315B">
        <w:rPr>
          <w:sz w:val="28"/>
          <w:szCs w:val="28"/>
        </w:rPr>
        <w:t>покращено якість слідства та його результати.</w:t>
      </w:r>
    </w:p>
    <w:p w14:paraId="0CECF55D" w14:textId="10008CF4" w:rsidR="00BE483A" w:rsidRPr="0016315B" w:rsidRDefault="004A223B" w:rsidP="0016315B">
      <w:pPr>
        <w:pStyle w:val="23"/>
        <w:shd w:val="clear" w:color="auto" w:fill="auto"/>
        <w:spacing w:before="120" w:after="120" w:line="240" w:lineRule="auto"/>
        <w:ind w:firstLine="720"/>
        <w:jc w:val="both"/>
        <w:rPr>
          <w:rStyle w:val="af5"/>
          <w:rFonts w:eastAsia="Calibri"/>
          <w:b w:val="0"/>
          <w:sz w:val="28"/>
          <w:szCs w:val="28"/>
        </w:rPr>
      </w:pPr>
      <w:r w:rsidRPr="0016315B">
        <w:rPr>
          <w:rStyle w:val="af5"/>
          <w:rFonts w:eastAsia="Calibri"/>
          <w:b w:val="0"/>
          <w:sz w:val="28"/>
          <w:szCs w:val="28"/>
        </w:rPr>
        <w:lastRenderedPageBreak/>
        <w:t>За</w:t>
      </w:r>
      <w:r w:rsidR="006270D9" w:rsidRPr="0016315B">
        <w:rPr>
          <w:rStyle w:val="af5"/>
          <w:rFonts w:eastAsia="Calibri"/>
          <w:b w:val="0"/>
          <w:sz w:val="28"/>
          <w:szCs w:val="28"/>
        </w:rPr>
        <w:t xml:space="preserve"> процесуального керівництва </w:t>
      </w:r>
      <w:r w:rsidR="00CF5143" w:rsidRPr="0016315B">
        <w:rPr>
          <w:rStyle w:val="af5"/>
          <w:rFonts w:eastAsia="Calibri"/>
          <w:b w:val="0"/>
          <w:sz w:val="28"/>
          <w:szCs w:val="28"/>
        </w:rPr>
        <w:t xml:space="preserve">прокурорів органів прокуратури області слідчими підрозділами </w:t>
      </w:r>
      <w:r w:rsidR="00BE483A" w:rsidRPr="0016315B">
        <w:rPr>
          <w:rStyle w:val="af5"/>
          <w:rFonts w:eastAsia="Calibri"/>
          <w:b w:val="0"/>
          <w:sz w:val="28"/>
          <w:szCs w:val="28"/>
        </w:rPr>
        <w:t xml:space="preserve">територіальних </w:t>
      </w:r>
      <w:r w:rsidR="00CF5143" w:rsidRPr="0016315B">
        <w:rPr>
          <w:rStyle w:val="af5"/>
          <w:rFonts w:eastAsia="Calibri"/>
          <w:b w:val="0"/>
          <w:sz w:val="28"/>
          <w:szCs w:val="28"/>
        </w:rPr>
        <w:t xml:space="preserve">правоохоронних органів здійснювалось досудове розслідування у </w:t>
      </w:r>
      <w:r w:rsidR="00904EFC" w:rsidRPr="0016315B">
        <w:rPr>
          <w:rStyle w:val="af5"/>
          <w:rFonts w:eastAsia="Calibri"/>
          <w:b w:val="0"/>
          <w:sz w:val="28"/>
          <w:szCs w:val="28"/>
        </w:rPr>
        <w:t xml:space="preserve">майже 29 </w:t>
      </w:r>
      <w:r w:rsidR="00CF5143" w:rsidRPr="0016315B">
        <w:rPr>
          <w:rStyle w:val="af5"/>
          <w:rFonts w:eastAsia="Calibri"/>
          <w:b w:val="0"/>
          <w:sz w:val="28"/>
          <w:szCs w:val="28"/>
        </w:rPr>
        <w:t xml:space="preserve">тисячах кримінальних проваджень, </w:t>
      </w:r>
      <w:r w:rsidR="00904EFC" w:rsidRPr="0016315B">
        <w:rPr>
          <w:rStyle w:val="af5"/>
          <w:rFonts w:eastAsia="Calibri"/>
          <w:b w:val="0"/>
          <w:sz w:val="28"/>
          <w:szCs w:val="28"/>
        </w:rPr>
        <w:t xml:space="preserve">практично </w:t>
      </w:r>
      <w:r w:rsidR="00A17707" w:rsidRPr="0016315B">
        <w:rPr>
          <w:rStyle w:val="af5"/>
          <w:rFonts w:eastAsia="Calibri"/>
          <w:b w:val="0"/>
          <w:sz w:val="28"/>
          <w:szCs w:val="28"/>
        </w:rPr>
        <w:t xml:space="preserve">у кожному </w:t>
      </w:r>
      <w:r w:rsidR="00904EFC" w:rsidRPr="0016315B">
        <w:rPr>
          <w:rStyle w:val="af5"/>
          <w:rFonts w:eastAsia="Calibri"/>
          <w:b w:val="0"/>
          <w:sz w:val="28"/>
          <w:szCs w:val="28"/>
        </w:rPr>
        <w:t>другому</w:t>
      </w:r>
      <w:r w:rsidR="00A17707" w:rsidRPr="0016315B">
        <w:rPr>
          <w:rStyle w:val="af5"/>
          <w:rFonts w:eastAsia="Calibri"/>
          <w:b w:val="0"/>
          <w:sz w:val="28"/>
          <w:szCs w:val="28"/>
        </w:rPr>
        <w:t xml:space="preserve"> з</w:t>
      </w:r>
      <w:r w:rsidR="00CF5143" w:rsidRPr="0016315B">
        <w:rPr>
          <w:rStyle w:val="af5"/>
          <w:rFonts w:eastAsia="Calibri"/>
          <w:b w:val="0"/>
          <w:sz w:val="28"/>
          <w:szCs w:val="28"/>
        </w:rPr>
        <w:t xml:space="preserve"> них (</w:t>
      </w:r>
      <w:r w:rsidR="0043464F" w:rsidRPr="0016315B">
        <w:rPr>
          <w:rStyle w:val="af5"/>
          <w:rFonts w:eastAsia="Calibri"/>
          <w:b w:val="0"/>
          <w:sz w:val="28"/>
          <w:szCs w:val="28"/>
        </w:rPr>
        <w:t>13</w:t>
      </w:r>
      <w:r w:rsidR="00FC4A5E" w:rsidRPr="0016315B">
        <w:rPr>
          <w:rStyle w:val="af5"/>
          <w:rFonts w:eastAsia="Calibri"/>
          <w:b w:val="0"/>
          <w:sz w:val="28"/>
          <w:szCs w:val="28"/>
        </w:rPr>
        <w:t> </w:t>
      </w:r>
      <w:r w:rsidR="0043464F" w:rsidRPr="0016315B">
        <w:rPr>
          <w:rStyle w:val="af5"/>
          <w:rFonts w:eastAsia="Calibri"/>
          <w:b w:val="0"/>
          <w:sz w:val="28"/>
          <w:szCs w:val="28"/>
        </w:rPr>
        <w:t>236</w:t>
      </w:r>
      <w:r w:rsidR="00CF5143" w:rsidRPr="0016315B">
        <w:rPr>
          <w:rStyle w:val="af5"/>
          <w:rFonts w:eastAsia="Calibri"/>
          <w:b w:val="0"/>
          <w:sz w:val="28"/>
          <w:szCs w:val="28"/>
        </w:rPr>
        <w:t xml:space="preserve">) </w:t>
      </w:r>
      <w:r w:rsidR="00BE483A" w:rsidRPr="0016315B">
        <w:rPr>
          <w:rStyle w:val="af5"/>
          <w:rFonts w:eastAsia="Calibri"/>
          <w:b w:val="0"/>
          <w:sz w:val="28"/>
          <w:szCs w:val="28"/>
        </w:rPr>
        <w:t>досудове розслідування завершено</w:t>
      </w:r>
      <w:r w:rsidR="00CF5143" w:rsidRPr="0016315B">
        <w:rPr>
          <w:rStyle w:val="af5"/>
          <w:rFonts w:eastAsia="Calibri"/>
          <w:b w:val="0"/>
          <w:sz w:val="28"/>
          <w:szCs w:val="28"/>
        </w:rPr>
        <w:t xml:space="preserve">, </w:t>
      </w:r>
      <w:r w:rsidR="00BE483A" w:rsidRPr="0016315B">
        <w:rPr>
          <w:rStyle w:val="af5"/>
          <w:rFonts w:eastAsia="Calibri"/>
          <w:b w:val="0"/>
          <w:sz w:val="28"/>
          <w:szCs w:val="28"/>
        </w:rPr>
        <w:t>з яких у</w:t>
      </w:r>
      <w:r w:rsidR="00CF5143" w:rsidRPr="0016315B">
        <w:rPr>
          <w:rStyle w:val="af5"/>
          <w:rFonts w:eastAsia="Calibri"/>
          <w:b w:val="0"/>
          <w:sz w:val="28"/>
          <w:szCs w:val="28"/>
        </w:rPr>
        <w:t xml:space="preserve"> кожному </w:t>
      </w:r>
      <w:r w:rsidR="00A17707" w:rsidRPr="0016315B">
        <w:rPr>
          <w:rStyle w:val="af5"/>
          <w:rFonts w:eastAsia="Calibri"/>
          <w:b w:val="0"/>
          <w:sz w:val="28"/>
          <w:szCs w:val="28"/>
        </w:rPr>
        <w:t>п</w:t>
      </w:r>
      <w:r w:rsidR="00A17707" w:rsidRPr="0016315B">
        <w:rPr>
          <w:rStyle w:val="af5"/>
          <w:rFonts w:eastAsia="Calibri"/>
          <w:b w:val="0"/>
          <w:sz w:val="28"/>
          <w:szCs w:val="28"/>
          <w:lang w:val="ru-RU"/>
        </w:rPr>
        <w:t>’</w:t>
      </w:r>
      <w:proofErr w:type="spellStart"/>
      <w:r w:rsidR="00A17707" w:rsidRPr="0016315B">
        <w:rPr>
          <w:rStyle w:val="af5"/>
          <w:rFonts w:eastAsia="Calibri"/>
          <w:b w:val="0"/>
          <w:sz w:val="28"/>
          <w:szCs w:val="28"/>
        </w:rPr>
        <w:t>ятому</w:t>
      </w:r>
      <w:proofErr w:type="spellEnd"/>
      <w:r w:rsidR="00CF5143" w:rsidRPr="0016315B">
        <w:rPr>
          <w:rStyle w:val="af5"/>
          <w:rFonts w:eastAsia="Calibri"/>
          <w:b w:val="0"/>
          <w:sz w:val="28"/>
          <w:szCs w:val="28"/>
        </w:rPr>
        <w:t xml:space="preserve"> (</w:t>
      </w:r>
      <w:r w:rsidR="0043464F" w:rsidRPr="0016315B">
        <w:rPr>
          <w:rStyle w:val="af5"/>
          <w:rFonts w:eastAsia="Calibri"/>
          <w:b w:val="0"/>
          <w:sz w:val="28"/>
          <w:szCs w:val="28"/>
        </w:rPr>
        <w:t>2</w:t>
      </w:r>
      <w:r w:rsidR="00A17707" w:rsidRPr="0016315B">
        <w:rPr>
          <w:rStyle w:val="af5"/>
          <w:rFonts w:eastAsia="Calibri"/>
          <w:b w:val="0"/>
          <w:sz w:val="28"/>
          <w:szCs w:val="28"/>
        </w:rPr>
        <w:t xml:space="preserve"> </w:t>
      </w:r>
      <w:r w:rsidR="0043464F" w:rsidRPr="0016315B">
        <w:rPr>
          <w:rStyle w:val="af5"/>
          <w:rFonts w:eastAsia="Calibri"/>
          <w:b w:val="0"/>
          <w:sz w:val="28"/>
          <w:szCs w:val="28"/>
        </w:rPr>
        <w:t>905</w:t>
      </w:r>
      <w:r w:rsidR="00CF5143" w:rsidRPr="0016315B">
        <w:rPr>
          <w:rStyle w:val="af5"/>
          <w:rFonts w:eastAsia="Calibri"/>
          <w:b w:val="0"/>
          <w:sz w:val="28"/>
          <w:szCs w:val="28"/>
        </w:rPr>
        <w:t>) у с</w:t>
      </w:r>
      <w:r w:rsidR="00BE483A" w:rsidRPr="0016315B">
        <w:rPr>
          <w:rStyle w:val="af5"/>
          <w:rFonts w:eastAsia="Calibri"/>
          <w:b w:val="0"/>
          <w:sz w:val="28"/>
          <w:szCs w:val="28"/>
        </w:rPr>
        <w:t>уди скеровано обвинувальні акти.</w:t>
      </w:r>
    </w:p>
    <w:p w14:paraId="798D9F16" w14:textId="77777777" w:rsidR="00CF5143" w:rsidRPr="0016315B" w:rsidRDefault="00BF5B85" w:rsidP="0016315B">
      <w:pPr>
        <w:pStyle w:val="23"/>
        <w:shd w:val="clear" w:color="auto" w:fill="auto"/>
        <w:spacing w:before="120" w:after="120" w:line="240" w:lineRule="auto"/>
        <w:ind w:firstLine="720"/>
        <w:jc w:val="both"/>
        <w:rPr>
          <w:rStyle w:val="af5"/>
          <w:rFonts w:eastAsia="Calibri"/>
          <w:b w:val="0"/>
          <w:sz w:val="28"/>
          <w:szCs w:val="28"/>
        </w:rPr>
      </w:pPr>
      <w:r w:rsidRPr="0016315B">
        <w:rPr>
          <w:rStyle w:val="af5"/>
          <w:rFonts w:eastAsia="Calibri"/>
          <w:b w:val="0"/>
          <w:sz w:val="28"/>
          <w:szCs w:val="28"/>
        </w:rPr>
        <w:t xml:space="preserve">З укладенням угод завершено розслідування </w:t>
      </w:r>
      <w:r w:rsidR="0043464F" w:rsidRPr="0016315B">
        <w:rPr>
          <w:rStyle w:val="af5"/>
          <w:rFonts w:eastAsia="Calibri"/>
          <w:b w:val="0"/>
          <w:sz w:val="28"/>
          <w:szCs w:val="28"/>
        </w:rPr>
        <w:t>213</w:t>
      </w:r>
      <w:r w:rsidR="00CF5143" w:rsidRPr="0016315B">
        <w:rPr>
          <w:rStyle w:val="af5"/>
          <w:rFonts w:eastAsia="Calibri"/>
          <w:b w:val="0"/>
          <w:sz w:val="28"/>
          <w:szCs w:val="28"/>
        </w:rPr>
        <w:t xml:space="preserve"> </w:t>
      </w:r>
      <w:r w:rsidRPr="0016315B">
        <w:rPr>
          <w:rStyle w:val="af5"/>
          <w:rFonts w:eastAsia="Calibri"/>
          <w:b w:val="0"/>
          <w:sz w:val="28"/>
          <w:szCs w:val="28"/>
        </w:rPr>
        <w:t>кримінальн</w:t>
      </w:r>
      <w:r w:rsidR="00B17889" w:rsidRPr="0016315B">
        <w:rPr>
          <w:rStyle w:val="af5"/>
          <w:rFonts w:eastAsia="Calibri"/>
          <w:b w:val="0"/>
          <w:sz w:val="28"/>
          <w:szCs w:val="28"/>
        </w:rPr>
        <w:t>их</w:t>
      </w:r>
      <w:r w:rsidRPr="0016315B">
        <w:rPr>
          <w:rStyle w:val="af5"/>
          <w:rFonts w:eastAsia="Calibri"/>
          <w:b w:val="0"/>
          <w:sz w:val="28"/>
          <w:szCs w:val="28"/>
        </w:rPr>
        <w:t xml:space="preserve"> проваджен</w:t>
      </w:r>
      <w:r w:rsidR="00B17889" w:rsidRPr="0016315B">
        <w:rPr>
          <w:rStyle w:val="af5"/>
          <w:rFonts w:eastAsia="Calibri"/>
          <w:b w:val="0"/>
          <w:sz w:val="28"/>
          <w:szCs w:val="28"/>
        </w:rPr>
        <w:t>ь</w:t>
      </w:r>
      <w:r w:rsidRPr="0016315B">
        <w:rPr>
          <w:rStyle w:val="af5"/>
          <w:rFonts w:eastAsia="Calibri"/>
          <w:b w:val="0"/>
          <w:sz w:val="28"/>
          <w:szCs w:val="28"/>
        </w:rPr>
        <w:t xml:space="preserve"> (</w:t>
      </w:r>
      <w:r w:rsidR="0043464F" w:rsidRPr="0016315B">
        <w:rPr>
          <w:rStyle w:val="af5"/>
          <w:rFonts w:eastAsia="Calibri"/>
          <w:b w:val="0"/>
          <w:sz w:val="28"/>
          <w:szCs w:val="28"/>
        </w:rPr>
        <w:t>83</w:t>
      </w:r>
      <w:r w:rsidR="00CF5143" w:rsidRPr="0016315B">
        <w:rPr>
          <w:rStyle w:val="af5"/>
          <w:rFonts w:eastAsia="Calibri"/>
          <w:b w:val="0"/>
          <w:sz w:val="28"/>
          <w:szCs w:val="28"/>
        </w:rPr>
        <w:t xml:space="preserve"> – </w:t>
      </w:r>
      <w:r w:rsidRPr="0016315B">
        <w:rPr>
          <w:rStyle w:val="af5"/>
          <w:rFonts w:eastAsia="Calibri"/>
          <w:b w:val="0"/>
          <w:sz w:val="28"/>
          <w:szCs w:val="28"/>
        </w:rPr>
        <w:t xml:space="preserve">з угодами </w:t>
      </w:r>
      <w:r w:rsidR="00CF5143" w:rsidRPr="0016315B">
        <w:rPr>
          <w:rStyle w:val="af5"/>
          <w:rFonts w:eastAsia="Calibri"/>
          <w:b w:val="0"/>
          <w:sz w:val="28"/>
          <w:szCs w:val="28"/>
        </w:rPr>
        <w:t xml:space="preserve">про примирення, </w:t>
      </w:r>
      <w:r w:rsidR="0043464F" w:rsidRPr="0016315B">
        <w:rPr>
          <w:rStyle w:val="af5"/>
          <w:rFonts w:eastAsia="Calibri"/>
          <w:b w:val="0"/>
          <w:sz w:val="28"/>
          <w:szCs w:val="28"/>
        </w:rPr>
        <w:t>130</w:t>
      </w:r>
      <w:r w:rsidR="00CF5143" w:rsidRPr="0016315B">
        <w:rPr>
          <w:rStyle w:val="af5"/>
          <w:rFonts w:eastAsia="Calibri"/>
          <w:b w:val="0"/>
          <w:sz w:val="28"/>
          <w:szCs w:val="28"/>
        </w:rPr>
        <w:t xml:space="preserve"> – </w:t>
      </w:r>
      <w:r w:rsidRPr="0016315B">
        <w:rPr>
          <w:rStyle w:val="af5"/>
          <w:rFonts w:eastAsia="Calibri"/>
          <w:b w:val="0"/>
          <w:sz w:val="28"/>
          <w:szCs w:val="28"/>
        </w:rPr>
        <w:t>з угодами п</w:t>
      </w:r>
      <w:r w:rsidR="00CF5143" w:rsidRPr="0016315B">
        <w:rPr>
          <w:rStyle w:val="af5"/>
          <w:rFonts w:eastAsia="Calibri"/>
          <w:b w:val="0"/>
          <w:sz w:val="28"/>
          <w:szCs w:val="28"/>
        </w:rPr>
        <w:t>ро визнання винуватості</w:t>
      </w:r>
      <w:r w:rsidRPr="0016315B">
        <w:rPr>
          <w:rStyle w:val="af5"/>
          <w:rFonts w:eastAsia="Calibri"/>
          <w:b w:val="0"/>
          <w:sz w:val="28"/>
          <w:szCs w:val="28"/>
        </w:rPr>
        <w:t>)</w:t>
      </w:r>
      <w:r w:rsidR="00CF5143" w:rsidRPr="0016315B">
        <w:rPr>
          <w:rStyle w:val="af5"/>
          <w:rFonts w:eastAsia="Calibri"/>
          <w:b w:val="0"/>
          <w:sz w:val="28"/>
          <w:szCs w:val="28"/>
        </w:rPr>
        <w:t>.</w:t>
      </w:r>
    </w:p>
    <w:p w14:paraId="491D18EF" w14:textId="68BCB3AE" w:rsidR="00605B4E" w:rsidRPr="0016315B" w:rsidRDefault="008925F0" w:rsidP="0016315B">
      <w:pPr>
        <w:pStyle w:val="23"/>
        <w:spacing w:before="120" w:after="120" w:line="240" w:lineRule="auto"/>
        <w:ind w:firstLine="720"/>
        <w:jc w:val="both"/>
        <w:rPr>
          <w:rStyle w:val="af5"/>
          <w:rFonts w:eastAsia="Calibri"/>
          <w:b w:val="0"/>
          <w:sz w:val="28"/>
          <w:szCs w:val="28"/>
        </w:rPr>
      </w:pPr>
      <w:r w:rsidRPr="0016315B">
        <w:rPr>
          <w:rStyle w:val="af5"/>
          <w:rFonts w:eastAsia="Calibri"/>
          <w:b w:val="0"/>
          <w:sz w:val="28"/>
          <w:szCs w:val="28"/>
        </w:rPr>
        <w:t xml:space="preserve">У закінчених усіма </w:t>
      </w:r>
      <w:r w:rsidR="00EE5BC4" w:rsidRPr="0016315B">
        <w:rPr>
          <w:rStyle w:val="af5"/>
          <w:rFonts w:eastAsia="Calibri"/>
          <w:b w:val="0"/>
          <w:sz w:val="28"/>
          <w:szCs w:val="28"/>
        </w:rPr>
        <w:t xml:space="preserve">слідчими підрозділами </w:t>
      </w:r>
      <w:r w:rsidRPr="0016315B">
        <w:rPr>
          <w:rStyle w:val="af5"/>
          <w:rFonts w:eastAsia="Calibri"/>
          <w:b w:val="0"/>
          <w:sz w:val="28"/>
          <w:szCs w:val="28"/>
        </w:rPr>
        <w:t>правоохоронни</w:t>
      </w:r>
      <w:r w:rsidR="00EE5BC4" w:rsidRPr="0016315B">
        <w:rPr>
          <w:rStyle w:val="af5"/>
          <w:rFonts w:eastAsia="Calibri"/>
          <w:b w:val="0"/>
          <w:sz w:val="28"/>
          <w:szCs w:val="28"/>
        </w:rPr>
        <w:t>х</w:t>
      </w:r>
      <w:r w:rsidRPr="0016315B">
        <w:rPr>
          <w:rStyle w:val="af5"/>
          <w:rFonts w:eastAsia="Calibri"/>
          <w:b w:val="0"/>
          <w:sz w:val="28"/>
          <w:szCs w:val="28"/>
        </w:rPr>
        <w:t xml:space="preserve"> орган</w:t>
      </w:r>
      <w:r w:rsidR="00EE5BC4" w:rsidRPr="0016315B">
        <w:rPr>
          <w:rStyle w:val="af5"/>
          <w:rFonts w:eastAsia="Calibri"/>
          <w:b w:val="0"/>
          <w:sz w:val="28"/>
          <w:szCs w:val="28"/>
        </w:rPr>
        <w:t xml:space="preserve">ів області </w:t>
      </w:r>
      <w:r w:rsidRPr="0016315B">
        <w:rPr>
          <w:rStyle w:val="af5"/>
          <w:rFonts w:eastAsia="Calibri"/>
          <w:b w:val="0"/>
          <w:sz w:val="28"/>
          <w:szCs w:val="28"/>
        </w:rPr>
        <w:t xml:space="preserve">кримінальних провадженнях установлено збитки на суму </w:t>
      </w:r>
      <w:r w:rsidR="00EE5BC4" w:rsidRPr="0016315B">
        <w:rPr>
          <w:rStyle w:val="af5"/>
          <w:rFonts w:eastAsia="Calibri"/>
          <w:b w:val="0"/>
          <w:sz w:val="28"/>
          <w:szCs w:val="28"/>
        </w:rPr>
        <w:t>8</w:t>
      </w:r>
      <w:r w:rsidR="00E1259E" w:rsidRPr="0016315B">
        <w:rPr>
          <w:rStyle w:val="af5"/>
          <w:rFonts w:eastAsia="Calibri"/>
          <w:b w:val="0"/>
          <w:sz w:val="28"/>
          <w:szCs w:val="28"/>
        </w:rPr>
        <w:t>3</w:t>
      </w:r>
      <w:r w:rsidRPr="0016315B">
        <w:rPr>
          <w:rStyle w:val="af5"/>
          <w:rFonts w:eastAsia="Calibri"/>
          <w:b w:val="0"/>
          <w:sz w:val="28"/>
          <w:szCs w:val="28"/>
        </w:rPr>
        <w:t xml:space="preserve"> млн грн, із яких на стадії досудового розслідування відшкодовано </w:t>
      </w:r>
      <w:r w:rsidR="00B17889" w:rsidRPr="0016315B">
        <w:rPr>
          <w:rStyle w:val="af5"/>
          <w:rFonts w:eastAsia="Calibri"/>
          <w:b w:val="0"/>
          <w:sz w:val="28"/>
          <w:szCs w:val="28"/>
        </w:rPr>
        <w:t xml:space="preserve">майже </w:t>
      </w:r>
      <w:r w:rsidR="00EE5BC4" w:rsidRPr="0016315B">
        <w:rPr>
          <w:rStyle w:val="af5"/>
          <w:rFonts w:eastAsia="Calibri"/>
          <w:b w:val="0"/>
          <w:sz w:val="28"/>
          <w:szCs w:val="28"/>
        </w:rPr>
        <w:t>28</w:t>
      </w:r>
      <w:r w:rsidRPr="0016315B">
        <w:rPr>
          <w:rStyle w:val="af5"/>
          <w:rFonts w:eastAsia="Calibri"/>
          <w:b w:val="0"/>
          <w:sz w:val="28"/>
          <w:szCs w:val="28"/>
        </w:rPr>
        <w:t xml:space="preserve"> млн грн, накладено арешт на кошти та майно в сумі </w:t>
      </w:r>
      <w:r w:rsidR="00EE5BC4" w:rsidRPr="0016315B">
        <w:rPr>
          <w:rStyle w:val="af5"/>
          <w:rFonts w:eastAsia="Calibri"/>
          <w:b w:val="0"/>
          <w:sz w:val="28"/>
          <w:szCs w:val="28"/>
        </w:rPr>
        <w:t>7</w:t>
      </w:r>
      <w:r w:rsidR="00E1259E" w:rsidRPr="0016315B">
        <w:rPr>
          <w:rStyle w:val="af5"/>
          <w:rFonts w:eastAsia="Calibri"/>
          <w:b w:val="0"/>
          <w:sz w:val="28"/>
          <w:szCs w:val="28"/>
        </w:rPr>
        <w:t>4</w:t>
      </w:r>
      <w:r w:rsidRPr="0016315B">
        <w:rPr>
          <w:rStyle w:val="af5"/>
          <w:rFonts w:eastAsia="Calibri"/>
          <w:b w:val="0"/>
          <w:sz w:val="28"/>
          <w:szCs w:val="28"/>
        </w:rPr>
        <w:t xml:space="preserve"> млн грн, на </w:t>
      </w:r>
      <w:r w:rsidR="00EE5BC4" w:rsidRPr="0016315B">
        <w:rPr>
          <w:rStyle w:val="af5"/>
          <w:rFonts w:eastAsia="Calibri"/>
          <w:b w:val="0"/>
          <w:sz w:val="28"/>
          <w:szCs w:val="28"/>
        </w:rPr>
        <w:t>52</w:t>
      </w:r>
      <w:r w:rsidRPr="0016315B">
        <w:rPr>
          <w:rStyle w:val="af5"/>
          <w:rFonts w:eastAsia="Calibri"/>
          <w:b w:val="0"/>
          <w:sz w:val="28"/>
          <w:szCs w:val="28"/>
        </w:rPr>
        <w:t xml:space="preserve"> млн грн заявлено позови. Рівень відшкодування складає </w:t>
      </w:r>
      <w:r w:rsidR="00EE5BC4" w:rsidRPr="0016315B">
        <w:rPr>
          <w:rStyle w:val="af5"/>
          <w:rFonts w:eastAsia="Calibri"/>
          <w:b w:val="0"/>
          <w:sz w:val="28"/>
          <w:szCs w:val="28"/>
        </w:rPr>
        <w:t>34</w:t>
      </w:r>
      <w:r w:rsidRPr="0016315B">
        <w:rPr>
          <w:rStyle w:val="af5"/>
          <w:rFonts w:eastAsia="Calibri"/>
          <w:b w:val="0"/>
          <w:sz w:val="28"/>
          <w:szCs w:val="28"/>
        </w:rPr>
        <w:t>%.</w:t>
      </w:r>
    </w:p>
    <w:p w14:paraId="70DABBD3" w14:textId="4F3EB136" w:rsidR="009450DD" w:rsidRPr="0016315B" w:rsidRDefault="009450DD" w:rsidP="0016315B">
      <w:pPr>
        <w:pStyle w:val="23"/>
        <w:shd w:val="clear" w:color="auto" w:fill="auto"/>
        <w:spacing w:before="120" w:after="120" w:line="240" w:lineRule="auto"/>
        <w:ind w:firstLine="720"/>
        <w:jc w:val="both"/>
        <w:rPr>
          <w:rStyle w:val="7"/>
          <w:spacing w:val="0"/>
          <w:sz w:val="28"/>
          <w:szCs w:val="28"/>
          <w:lang w:val="uk-UA"/>
        </w:rPr>
      </w:pPr>
      <w:r w:rsidRPr="0016315B">
        <w:rPr>
          <w:rStyle w:val="7"/>
          <w:spacing w:val="0"/>
          <w:sz w:val="28"/>
          <w:szCs w:val="28"/>
          <w:lang w:val="uk-UA"/>
        </w:rPr>
        <w:t>Забезпечено належний прокурорський нагляд за досудовим розслідуванням, у тому числі у формі процесуального керівництва ни</w:t>
      </w:r>
      <w:r w:rsidR="008D6B59" w:rsidRPr="0016315B">
        <w:rPr>
          <w:rStyle w:val="7"/>
          <w:spacing w:val="0"/>
          <w:sz w:val="28"/>
          <w:szCs w:val="28"/>
          <w:lang w:val="uk-UA"/>
        </w:rPr>
        <w:t>м</w:t>
      </w:r>
      <w:r w:rsidR="00565E5C">
        <w:rPr>
          <w:rStyle w:val="7"/>
          <w:spacing w:val="0"/>
          <w:sz w:val="28"/>
          <w:szCs w:val="28"/>
          <w:lang w:val="uk-UA"/>
        </w:rPr>
        <w:t>,</w:t>
      </w:r>
      <w:r w:rsidRPr="0016315B">
        <w:rPr>
          <w:rStyle w:val="7"/>
          <w:spacing w:val="0"/>
          <w:sz w:val="28"/>
          <w:szCs w:val="28"/>
          <w:lang w:val="uk-UA"/>
        </w:rPr>
        <w:t xml:space="preserve"> с</w:t>
      </w:r>
      <w:proofErr w:type="spellStart"/>
      <w:r w:rsidR="00E50701" w:rsidRPr="0016315B">
        <w:rPr>
          <w:rStyle w:val="7"/>
          <w:spacing w:val="0"/>
          <w:sz w:val="28"/>
          <w:szCs w:val="28"/>
        </w:rPr>
        <w:t>лідчими</w:t>
      </w:r>
      <w:proofErr w:type="spellEnd"/>
      <w:r w:rsidR="00E50701" w:rsidRPr="0016315B">
        <w:rPr>
          <w:rStyle w:val="7"/>
          <w:spacing w:val="0"/>
          <w:sz w:val="28"/>
          <w:szCs w:val="28"/>
        </w:rPr>
        <w:t xml:space="preserve"> </w:t>
      </w:r>
      <w:r w:rsidR="00A32CC6" w:rsidRPr="0016315B">
        <w:rPr>
          <w:rStyle w:val="7"/>
          <w:spacing w:val="0"/>
          <w:sz w:val="28"/>
          <w:szCs w:val="28"/>
          <w:lang w:val="uk-UA"/>
        </w:rPr>
        <w:t>підрозділами</w:t>
      </w:r>
      <w:r w:rsidR="00A32CC6" w:rsidRPr="0016315B">
        <w:rPr>
          <w:rStyle w:val="7"/>
          <w:b/>
          <w:spacing w:val="0"/>
          <w:sz w:val="28"/>
          <w:szCs w:val="28"/>
          <w:lang w:val="uk-UA"/>
        </w:rPr>
        <w:t xml:space="preserve"> </w:t>
      </w:r>
      <w:r w:rsidR="00E50701" w:rsidRPr="0016315B">
        <w:rPr>
          <w:rStyle w:val="7"/>
          <w:b/>
          <w:spacing w:val="0"/>
          <w:sz w:val="28"/>
          <w:szCs w:val="28"/>
        </w:rPr>
        <w:t>Г</w:t>
      </w:r>
      <w:r w:rsidR="00A32CC6" w:rsidRPr="0016315B">
        <w:rPr>
          <w:rStyle w:val="7"/>
          <w:b/>
          <w:spacing w:val="0"/>
          <w:sz w:val="28"/>
          <w:szCs w:val="28"/>
          <w:lang w:val="uk-UA"/>
        </w:rPr>
        <w:t xml:space="preserve">оловного управління </w:t>
      </w:r>
      <w:r w:rsidR="00A32CC6" w:rsidRPr="00DB292F">
        <w:rPr>
          <w:rStyle w:val="7"/>
          <w:b/>
          <w:bCs/>
          <w:spacing w:val="0"/>
          <w:sz w:val="28"/>
          <w:szCs w:val="28"/>
          <w:lang w:val="uk-UA"/>
        </w:rPr>
        <w:t xml:space="preserve">Національної поліції </w:t>
      </w:r>
      <w:r w:rsidR="00E50701" w:rsidRPr="00DB292F">
        <w:rPr>
          <w:rStyle w:val="7"/>
          <w:b/>
          <w:bCs/>
          <w:spacing w:val="0"/>
          <w:sz w:val="28"/>
          <w:szCs w:val="28"/>
        </w:rPr>
        <w:t>в області</w:t>
      </w:r>
      <w:r w:rsidRPr="00DB292F">
        <w:rPr>
          <w:rStyle w:val="7"/>
          <w:b/>
          <w:bCs/>
          <w:spacing w:val="0"/>
          <w:sz w:val="28"/>
          <w:szCs w:val="28"/>
          <w:lang w:val="uk-UA"/>
        </w:rPr>
        <w:t>,</w:t>
      </w:r>
      <w:r w:rsidRPr="0016315B">
        <w:rPr>
          <w:rStyle w:val="7"/>
          <w:bCs/>
          <w:spacing w:val="0"/>
          <w:sz w:val="28"/>
          <w:szCs w:val="28"/>
          <w:lang w:val="uk-UA"/>
        </w:rPr>
        <w:t xml:space="preserve"> якими</w:t>
      </w:r>
      <w:r w:rsidR="00E50701" w:rsidRPr="0016315B">
        <w:rPr>
          <w:rStyle w:val="7"/>
          <w:bCs/>
          <w:spacing w:val="0"/>
          <w:sz w:val="28"/>
          <w:szCs w:val="28"/>
        </w:rPr>
        <w:t xml:space="preserve"> закінчено </w:t>
      </w:r>
      <w:r w:rsidRPr="0016315B">
        <w:rPr>
          <w:rStyle w:val="7"/>
          <w:bCs/>
          <w:spacing w:val="0"/>
          <w:sz w:val="28"/>
          <w:szCs w:val="28"/>
          <w:lang w:val="uk-UA"/>
        </w:rPr>
        <w:t>розслідування у 13 066 кримінальних</w:t>
      </w:r>
      <w:r w:rsidRPr="0016315B">
        <w:rPr>
          <w:rStyle w:val="7"/>
          <w:spacing w:val="0"/>
          <w:sz w:val="28"/>
          <w:szCs w:val="28"/>
          <w:lang w:val="uk-UA"/>
        </w:rPr>
        <w:t xml:space="preserve"> провадженнях </w:t>
      </w:r>
      <w:r w:rsidR="008D6B59" w:rsidRPr="0016315B">
        <w:rPr>
          <w:rStyle w:val="7"/>
          <w:spacing w:val="0"/>
          <w:sz w:val="28"/>
          <w:szCs w:val="28"/>
          <w:lang w:val="uk-UA"/>
        </w:rPr>
        <w:t>(</w:t>
      </w:r>
      <w:r w:rsidRPr="0016315B">
        <w:rPr>
          <w:rStyle w:val="7"/>
          <w:spacing w:val="0"/>
          <w:sz w:val="28"/>
          <w:szCs w:val="28"/>
          <w:lang w:val="uk-UA"/>
        </w:rPr>
        <w:t>9 702 – у формі досудового слідства, 3 364 – у формі дізнання</w:t>
      </w:r>
      <w:r w:rsidR="008D6B59" w:rsidRPr="0016315B">
        <w:rPr>
          <w:rStyle w:val="7"/>
          <w:spacing w:val="0"/>
          <w:sz w:val="28"/>
          <w:szCs w:val="28"/>
          <w:lang w:val="uk-UA"/>
        </w:rPr>
        <w:t>)</w:t>
      </w:r>
      <w:r w:rsidRPr="0016315B">
        <w:rPr>
          <w:rStyle w:val="7"/>
          <w:spacing w:val="0"/>
          <w:sz w:val="28"/>
          <w:szCs w:val="28"/>
          <w:lang w:val="uk-UA"/>
        </w:rPr>
        <w:t>.</w:t>
      </w:r>
    </w:p>
    <w:p w14:paraId="126482B2" w14:textId="77777777" w:rsidR="008D6B59" w:rsidRPr="0016315B" w:rsidRDefault="008D6B59" w:rsidP="0016315B">
      <w:pPr>
        <w:pStyle w:val="23"/>
        <w:shd w:val="clear" w:color="auto" w:fill="auto"/>
        <w:spacing w:before="120" w:after="120" w:line="240" w:lineRule="auto"/>
        <w:ind w:firstLine="720"/>
        <w:jc w:val="both"/>
        <w:rPr>
          <w:rStyle w:val="7"/>
          <w:spacing w:val="0"/>
          <w:sz w:val="28"/>
          <w:szCs w:val="28"/>
          <w:lang w:val="uk-UA"/>
        </w:rPr>
      </w:pPr>
      <w:r w:rsidRPr="0016315B">
        <w:rPr>
          <w:rStyle w:val="7"/>
          <w:spacing w:val="0"/>
          <w:sz w:val="28"/>
          <w:szCs w:val="28"/>
          <w:lang w:val="uk-UA"/>
        </w:rPr>
        <w:t>У 2 843 (22%) кримінальних провадженнях до суду скеровано обвинувальні акти</w:t>
      </w:r>
      <w:r w:rsidR="0014161C" w:rsidRPr="0016315B">
        <w:rPr>
          <w:rStyle w:val="7"/>
          <w:spacing w:val="0"/>
          <w:sz w:val="28"/>
          <w:szCs w:val="28"/>
          <w:lang w:val="uk-UA"/>
        </w:rPr>
        <w:t xml:space="preserve"> (у тому числі 83 – з угодами про примирення</w:t>
      </w:r>
      <w:r w:rsidRPr="0016315B">
        <w:rPr>
          <w:rStyle w:val="7"/>
          <w:spacing w:val="0"/>
          <w:sz w:val="28"/>
          <w:szCs w:val="28"/>
          <w:lang w:val="uk-UA"/>
        </w:rPr>
        <w:t xml:space="preserve">, </w:t>
      </w:r>
      <w:r w:rsidR="0014161C" w:rsidRPr="0016315B">
        <w:rPr>
          <w:rStyle w:val="7"/>
          <w:spacing w:val="0"/>
          <w:sz w:val="28"/>
          <w:szCs w:val="28"/>
          <w:lang w:val="uk-UA"/>
        </w:rPr>
        <w:t xml:space="preserve">106 – з угодами про визнання винуватості); </w:t>
      </w:r>
      <w:r w:rsidRPr="0016315B">
        <w:rPr>
          <w:rStyle w:val="7"/>
          <w:spacing w:val="0"/>
          <w:sz w:val="28"/>
          <w:szCs w:val="28"/>
          <w:lang w:val="uk-UA"/>
        </w:rPr>
        <w:t>10 116 (77%) кримінальних проваджень закрито.</w:t>
      </w:r>
    </w:p>
    <w:p w14:paraId="4E40911F" w14:textId="77777777" w:rsidR="00171748" w:rsidRPr="0016315B" w:rsidRDefault="00A52F99" w:rsidP="0016315B">
      <w:pPr>
        <w:spacing w:before="120" w:after="120"/>
        <w:ind w:firstLine="709"/>
        <w:jc w:val="both"/>
        <w:rPr>
          <w:bCs/>
          <w:sz w:val="28"/>
          <w:szCs w:val="28"/>
        </w:rPr>
      </w:pPr>
      <w:r w:rsidRPr="0016315B">
        <w:rPr>
          <w:bCs/>
          <w:sz w:val="28"/>
          <w:szCs w:val="28"/>
        </w:rPr>
        <w:t xml:space="preserve">У закінчених слідчими та </w:t>
      </w:r>
      <w:proofErr w:type="spellStart"/>
      <w:r w:rsidRPr="0016315B">
        <w:rPr>
          <w:bCs/>
          <w:sz w:val="28"/>
          <w:szCs w:val="28"/>
        </w:rPr>
        <w:t>дізнавачами</w:t>
      </w:r>
      <w:proofErr w:type="spellEnd"/>
      <w:r w:rsidRPr="0016315B">
        <w:rPr>
          <w:bCs/>
          <w:sz w:val="28"/>
          <w:szCs w:val="28"/>
        </w:rPr>
        <w:t xml:space="preserve"> підрозділів поліції кримінальних провадженнях установлено збитки на суму 65 млн грн, із яких на стадії досудового розслідування відшкодовано 18 млн грн, накладено арешт на кошти та майно в сумі 73 млн грн, на 52 млн грн заявлено позови. </w:t>
      </w:r>
    </w:p>
    <w:p w14:paraId="75615347" w14:textId="1E0C2642" w:rsidR="009E6CA2" w:rsidRPr="0016315B" w:rsidRDefault="004B6A8C" w:rsidP="0016315B">
      <w:pPr>
        <w:spacing w:before="120" w:after="120"/>
        <w:ind w:firstLine="709"/>
        <w:jc w:val="both"/>
        <w:rPr>
          <w:sz w:val="28"/>
          <w:szCs w:val="28"/>
        </w:rPr>
      </w:pPr>
      <w:r w:rsidRPr="0016315B">
        <w:rPr>
          <w:bCs/>
          <w:sz w:val="28"/>
          <w:szCs w:val="28"/>
        </w:rPr>
        <w:t>Завдяки злагодженим діям слідчих поліції та процесуальних керівників</w:t>
      </w:r>
      <w:r w:rsidR="00DD410E" w:rsidRPr="0016315B">
        <w:rPr>
          <w:bCs/>
          <w:sz w:val="28"/>
          <w:szCs w:val="28"/>
        </w:rPr>
        <w:t xml:space="preserve"> </w:t>
      </w:r>
      <w:r w:rsidR="000C54D1" w:rsidRPr="0016315B">
        <w:rPr>
          <w:sz w:val="28"/>
          <w:szCs w:val="28"/>
        </w:rPr>
        <w:t>вдалося покращити якісні показники в роботі, активізувати досудове розслідування тяжких та резонан</w:t>
      </w:r>
      <w:r w:rsidR="001D208B" w:rsidRPr="0016315B">
        <w:rPr>
          <w:sz w:val="28"/>
          <w:szCs w:val="28"/>
        </w:rPr>
        <w:t>сних кримінальних правопорушень</w:t>
      </w:r>
      <w:r w:rsidR="009E6CA2" w:rsidRPr="0016315B">
        <w:rPr>
          <w:sz w:val="28"/>
          <w:szCs w:val="28"/>
        </w:rPr>
        <w:t>.</w:t>
      </w:r>
    </w:p>
    <w:p w14:paraId="34E19F94" w14:textId="5AEB0C92" w:rsidR="00AC6F03" w:rsidRPr="0016315B" w:rsidRDefault="003C14D3" w:rsidP="0016315B">
      <w:pPr>
        <w:spacing w:before="120" w:after="120"/>
        <w:ind w:firstLine="709"/>
        <w:jc w:val="both"/>
        <w:rPr>
          <w:sz w:val="28"/>
          <w:szCs w:val="28"/>
        </w:rPr>
      </w:pPr>
      <w:r w:rsidRPr="0016315B">
        <w:rPr>
          <w:sz w:val="28"/>
          <w:szCs w:val="28"/>
        </w:rPr>
        <w:t xml:space="preserve">Наприклад, </w:t>
      </w:r>
      <w:r w:rsidR="00DB292F">
        <w:rPr>
          <w:sz w:val="28"/>
          <w:szCs w:val="28"/>
        </w:rPr>
        <w:t xml:space="preserve">обласною </w:t>
      </w:r>
      <w:r w:rsidRPr="0016315B">
        <w:rPr>
          <w:sz w:val="28"/>
          <w:szCs w:val="28"/>
        </w:rPr>
        <w:t>прокуратур</w:t>
      </w:r>
      <w:r w:rsidR="00AC6F03" w:rsidRPr="0016315B">
        <w:rPr>
          <w:sz w:val="28"/>
          <w:szCs w:val="28"/>
        </w:rPr>
        <w:t>о</w:t>
      </w:r>
      <w:r w:rsidRPr="0016315B">
        <w:rPr>
          <w:sz w:val="28"/>
          <w:szCs w:val="28"/>
        </w:rPr>
        <w:t xml:space="preserve">ю </w:t>
      </w:r>
      <w:r w:rsidR="00AC6F03" w:rsidRPr="0016315B">
        <w:rPr>
          <w:sz w:val="28"/>
          <w:szCs w:val="28"/>
        </w:rPr>
        <w:t>29.10.2020 скеровано до суду обвинувальний акт щодо гр. Р.</w:t>
      </w:r>
      <w:r w:rsidR="00A240BD" w:rsidRPr="0016315B">
        <w:rPr>
          <w:sz w:val="28"/>
          <w:szCs w:val="28"/>
        </w:rPr>
        <w:t xml:space="preserve">, який </w:t>
      </w:r>
      <w:r w:rsidR="00AC6F03" w:rsidRPr="0016315B">
        <w:rPr>
          <w:sz w:val="28"/>
          <w:szCs w:val="28"/>
        </w:rPr>
        <w:t xml:space="preserve">03.08.2020 під час проведення обшуку </w:t>
      </w:r>
      <w:r w:rsidR="00A240BD" w:rsidRPr="0016315B">
        <w:rPr>
          <w:sz w:val="28"/>
          <w:szCs w:val="28"/>
        </w:rPr>
        <w:t xml:space="preserve">в його </w:t>
      </w:r>
      <w:r w:rsidR="00AC6F03" w:rsidRPr="0016315B">
        <w:rPr>
          <w:sz w:val="28"/>
          <w:szCs w:val="28"/>
        </w:rPr>
        <w:t>домогосподарств</w:t>
      </w:r>
      <w:r w:rsidR="00A240BD" w:rsidRPr="0016315B">
        <w:rPr>
          <w:sz w:val="28"/>
          <w:szCs w:val="28"/>
        </w:rPr>
        <w:t>і</w:t>
      </w:r>
      <w:r w:rsidR="00AC6F03" w:rsidRPr="0016315B">
        <w:rPr>
          <w:sz w:val="28"/>
          <w:szCs w:val="28"/>
        </w:rPr>
        <w:t xml:space="preserve"> в </w:t>
      </w:r>
      <w:r w:rsidR="00A240BD" w:rsidRPr="0016315B">
        <w:rPr>
          <w:sz w:val="28"/>
          <w:szCs w:val="28"/>
        </w:rPr>
        <w:t xml:space="preserve">одному із сіл </w:t>
      </w:r>
      <w:r w:rsidR="00AC6F03" w:rsidRPr="0016315B">
        <w:rPr>
          <w:sz w:val="28"/>
          <w:szCs w:val="28"/>
        </w:rPr>
        <w:t>Косівського району, з метою перешкоджання виконанню працівниками поліції своїх функціональних обов’язків, погрожуючи фізичною розправою та застосуванням зброї</w:t>
      </w:r>
      <w:r w:rsidR="00A240BD" w:rsidRPr="0016315B">
        <w:rPr>
          <w:sz w:val="28"/>
          <w:szCs w:val="28"/>
        </w:rPr>
        <w:t>,</w:t>
      </w:r>
      <w:r w:rsidR="00AC6F03" w:rsidRPr="0016315B">
        <w:rPr>
          <w:sz w:val="28"/>
          <w:szCs w:val="28"/>
        </w:rPr>
        <w:t xml:space="preserve"> здійснив постріли із обрізу мисливської рушниці, а в подальшому</w:t>
      </w:r>
      <w:r w:rsidR="00A240BD" w:rsidRPr="0016315B">
        <w:rPr>
          <w:sz w:val="28"/>
          <w:szCs w:val="28"/>
        </w:rPr>
        <w:t>,</w:t>
      </w:r>
      <w:r w:rsidR="00AC6F03" w:rsidRPr="0016315B">
        <w:rPr>
          <w:sz w:val="28"/>
          <w:szCs w:val="28"/>
        </w:rPr>
        <w:t xml:space="preserve"> погрожуючи </w:t>
      </w:r>
      <w:proofErr w:type="spellStart"/>
      <w:r w:rsidR="00AC6F03" w:rsidRPr="0016315B">
        <w:rPr>
          <w:sz w:val="28"/>
          <w:szCs w:val="28"/>
        </w:rPr>
        <w:t>гранатою</w:t>
      </w:r>
      <w:proofErr w:type="spellEnd"/>
      <w:r w:rsidR="00AC6F03" w:rsidRPr="0016315B">
        <w:rPr>
          <w:sz w:val="28"/>
          <w:szCs w:val="28"/>
        </w:rPr>
        <w:t xml:space="preserve"> Ф 1</w:t>
      </w:r>
      <w:r w:rsidR="00A240BD" w:rsidRPr="0016315B">
        <w:rPr>
          <w:sz w:val="28"/>
          <w:szCs w:val="28"/>
        </w:rPr>
        <w:t>,</w:t>
      </w:r>
      <w:r w:rsidR="00AC6F03" w:rsidRPr="0016315B">
        <w:rPr>
          <w:sz w:val="28"/>
          <w:szCs w:val="28"/>
        </w:rPr>
        <w:t xml:space="preserve"> вимага</w:t>
      </w:r>
      <w:r w:rsidR="00DB292F">
        <w:rPr>
          <w:sz w:val="28"/>
          <w:szCs w:val="28"/>
        </w:rPr>
        <w:t>в</w:t>
      </w:r>
      <w:r w:rsidR="00AC6F03" w:rsidRPr="0016315B">
        <w:rPr>
          <w:sz w:val="28"/>
          <w:szCs w:val="28"/>
        </w:rPr>
        <w:t xml:space="preserve"> від працівників поліції покинути </w:t>
      </w:r>
      <w:r w:rsidR="00A240BD" w:rsidRPr="0016315B">
        <w:rPr>
          <w:sz w:val="28"/>
          <w:szCs w:val="28"/>
        </w:rPr>
        <w:t xml:space="preserve">територію його </w:t>
      </w:r>
      <w:r w:rsidR="00AC6F03" w:rsidRPr="0016315B">
        <w:rPr>
          <w:sz w:val="28"/>
          <w:szCs w:val="28"/>
        </w:rPr>
        <w:t>господарств</w:t>
      </w:r>
      <w:r w:rsidR="00A240BD" w:rsidRPr="0016315B">
        <w:rPr>
          <w:sz w:val="28"/>
          <w:szCs w:val="28"/>
        </w:rPr>
        <w:t>а</w:t>
      </w:r>
      <w:r w:rsidR="00AC6F03" w:rsidRPr="0016315B">
        <w:rPr>
          <w:sz w:val="28"/>
          <w:szCs w:val="28"/>
        </w:rPr>
        <w:t>.</w:t>
      </w:r>
    </w:p>
    <w:p w14:paraId="4EB3B82C" w14:textId="1819C774" w:rsidR="00AC6F03" w:rsidRPr="0016315B" w:rsidRDefault="00AC6F03" w:rsidP="0016315B">
      <w:pPr>
        <w:spacing w:before="120" w:after="120"/>
        <w:ind w:firstLine="709"/>
        <w:jc w:val="both"/>
        <w:rPr>
          <w:sz w:val="28"/>
          <w:szCs w:val="28"/>
        </w:rPr>
      </w:pPr>
      <w:r w:rsidRPr="0016315B">
        <w:rPr>
          <w:sz w:val="28"/>
          <w:szCs w:val="28"/>
        </w:rPr>
        <w:t xml:space="preserve">Крім того, під час обшуку </w:t>
      </w:r>
      <w:r w:rsidR="00A240BD" w:rsidRPr="0016315B">
        <w:rPr>
          <w:sz w:val="28"/>
          <w:szCs w:val="28"/>
        </w:rPr>
        <w:t xml:space="preserve">в </w:t>
      </w:r>
      <w:r w:rsidRPr="0016315B">
        <w:rPr>
          <w:sz w:val="28"/>
          <w:szCs w:val="28"/>
        </w:rPr>
        <w:t>домогосподарств</w:t>
      </w:r>
      <w:r w:rsidR="00A240BD" w:rsidRPr="0016315B">
        <w:rPr>
          <w:sz w:val="28"/>
          <w:szCs w:val="28"/>
        </w:rPr>
        <w:t xml:space="preserve">і останнього </w:t>
      </w:r>
      <w:r w:rsidRPr="0016315B">
        <w:rPr>
          <w:sz w:val="28"/>
          <w:szCs w:val="28"/>
        </w:rPr>
        <w:t xml:space="preserve">виявлено </w:t>
      </w:r>
      <w:r w:rsidR="00A240BD" w:rsidRPr="0016315B">
        <w:rPr>
          <w:sz w:val="28"/>
          <w:szCs w:val="28"/>
        </w:rPr>
        <w:br/>
      </w:r>
      <w:r w:rsidRPr="0016315B">
        <w:rPr>
          <w:sz w:val="28"/>
          <w:szCs w:val="28"/>
        </w:rPr>
        <w:t xml:space="preserve">207 </w:t>
      </w:r>
      <w:proofErr w:type="spellStart"/>
      <w:r w:rsidRPr="0016315B">
        <w:rPr>
          <w:sz w:val="28"/>
          <w:szCs w:val="28"/>
        </w:rPr>
        <w:t>нарковмісних</w:t>
      </w:r>
      <w:proofErr w:type="spellEnd"/>
      <w:r w:rsidRPr="0016315B">
        <w:rPr>
          <w:sz w:val="28"/>
          <w:szCs w:val="28"/>
        </w:rPr>
        <w:t xml:space="preserve"> речовин роду «коноплі», які </w:t>
      </w:r>
      <w:r w:rsidR="00A240BD" w:rsidRPr="0016315B">
        <w:rPr>
          <w:sz w:val="28"/>
          <w:szCs w:val="28"/>
        </w:rPr>
        <w:t>він</w:t>
      </w:r>
      <w:r w:rsidRPr="0016315B">
        <w:rPr>
          <w:sz w:val="28"/>
          <w:szCs w:val="28"/>
        </w:rPr>
        <w:t xml:space="preserve"> вирощував у спеціально обладнаних теплицях </w:t>
      </w:r>
      <w:r w:rsidR="00A240BD" w:rsidRPr="0016315B">
        <w:rPr>
          <w:sz w:val="28"/>
          <w:szCs w:val="28"/>
        </w:rPr>
        <w:t>(ч. 1 ст. 263, ч. 2 ст. 310, ч. 3 ст. 342 КК України).</w:t>
      </w:r>
    </w:p>
    <w:p w14:paraId="0379A2F9" w14:textId="064E25F1" w:rsidR="00A06CA9" w:rsidRPr="0016315B" w:rsidRDefault="00A06CA9" w:rsidP="0016315B">
      <w:pPr>
        <w:spacing w:before="120" w:after="120"/>
        <w:ind w:firstLine="709"/>
        <w:jc w:val="both"/>
        <w:rPr>
          <w:sz w:val="28"/>
          <w:szCs w:val="28"/>
        </w:rPr>
      </w:pPr>
      <w:r w:rsidRPr="0016315B">
        <w:rPr>
          <w:sz w:val="28"/>
          <w:szCs w:val="28"/>
        </w:rPr>
        <w:lastRenderedPageBreak/>
        <w:t xml:space="preserve">21 жовтня 2020 року скеровано до суду обвинувальний акт стосовно мешканця одного із сіл </w:t>
      </w:r>
      <w:proofErr w:type="spellStart"/>
      <w:r w:rsidRPr="0016315B">
        <w:rPr>
          <w:sz w:val="28"/>
          <w:szCs w:val="28"/>
        </w:rPr>
        <w:t>Рожнятівського</w:t>
      </w:r>
      <w:proofErr w:type="spellEnd"/>
      <w:r w:rsidRPr="0016315B">
        <w:rPr>
          <w:sz w:val="28"/>
          <w:szCs w:val="28"/>
        </w:rPr>
        <w:t xml:space="preserve"> району, який 09.08.2020, перебуваючи в стані алкогольного сп’яніння, керуючи автомобілем марки </w:t>
      </w:r>
      <w:proofErr w:type="spellStart"/>
      <w:r w:rsidRPr="0016315B">
        <w:rPr>
          <w:sz w:val="28"/>
          <w:szCs w:val="28"/>
        </w:rPr>
        <w:t>Mercedes-Benz</w:t>
      </w:r>
      <w:proofErr w:type="spellEnd"/>
      <w:r w:rsidRPr="0016315B">
        <w:rPr>
          <w:sz w:val="28"/>
          <w:szCs w:val="28"/>
        </w:rPr>
        <w:t xml:space="preserve"> </w:t>
      </w:r>
      <w:r w:rsidR="00DB292F">
        <w:rPr>
          <w:sz w:val="28"/>
          <w:szCs w:val="28"/>
        </w:rPr>
        <w:br/>
      </w:r>
      <w:proofErr w:type="spellStart"/>
      <w:r w:rsidRPr="0016315B">
        <w:rPr>
          <w:sz w:val="28"/>
          <w:szCs w:val="28"/>
        </w:rPr>
        <w:t>Vito</w:t>
      </w:r>
      <w:proofErr w:type="spellEnd"/>
      <w:r w:rsidRPr="0016315B">
        <w:rPr>
          <w:sz w:val="28"/>
          <w:szCs w:val="28"/>
        </w:rPr>
        <w:t xml:space="preserve"> 120, порушуючи правила дорожнього руху, виїхав на смугу зустрічного руху, де вчинив зіткнення з автомобілем марки ВАЗ-217230, унаслідок чого водій </w:t>
      </w:r>
      <w:r w:rsidR="00D66934" w:rsidRPr="0016315B">
        <w:rPr>
          <w:sz w:val="28"/>
          <w:szCs w:val="28"/>
        </w:rPr>
        <w:t xml:space="preserve">цього </w:t>
      </w:r>
      <w:r w:rsidRPr="0016315B">
        <w:rPr>
          <w:sz w:val="28"/>
          <w:szCs w:val="28"/>
        </w:rPr>
        <w:t xml:space="preserve">автомобіля та </w:t>
      </w:r>
      <w:r w:rsidR="00D66934" w:rsidRPr="0016315B">
        <w:rPr>
          <w:sz w:val="28"/>
          <w:szCs w:val="28"/>
        </w:rPr>
        <w:t xml:space="preserve">двоє </w:t>
      </w:r>
      <w:r w:rsidRPr="0016315B">
        <w:rPr>
          <w:sz w:val="28"/>
          <w:szCs w:val="28"/>
        </w:rPr>
        <w:t>його пасажир</w:t>
      </w:r>
      <w:r w:rsidR="00D66934" w:rsidRPr="0016315B">
        <w:rPr>
          <w:sz w:val="28"/>
          <w:szCs w:val="28"/>
        </w:rPr>
        <w:t>ів</w:t>
      </w:r>
      <w:r w:rsidRPr="0016315B">
        <w:rPr>
          <w:sz w:val="28"/>
          <w:szCs w:val="28"/>
        </w:rPr>
        <w:t xml:space="preserve"> померли на місці події від отриманих тяжких тілесних ушкоджень.</w:t>
      </w:r>
    </w:p>
    <w:p w14:paraId="1BFE2F6B" w14:textId="247D6BE5" w:rsidR="00AC6F03" w:rsidRPr="0016315B" w:rsidRDefault="00A06CA9" w:rsidP="0016315B">
      <w:pPr>
        <w:spacing w:before="120" w:after="120"/>
        <w:ind w:firstLine="709"/>
        <w:jc w:val="both"/>
        <w:rPr>
          <w:sz w:val="28"/>
          <w:szCs w:val="28"/>
          <w:highlight w:val="yellow"/>
        </w:rPr>
      </w:pPr>
      <w:r w:rsidRPr="0016315B">
        <w:rPr>
          <w:sz w:val="28"/>
          <w:szCs w:val="28"/>
        </w:rPr>
        <w:t xml:space="preserve">Судовий розгляд </w:t>
      </w:r>
      <w:r w:rsidR="00D66934" w:rsidRPr="0016315B">
        <w:rPr>
          <w:sz w:val="28"/>
          <w:szCs w:val="28"/>
        </w:rPr>
        <w:t>у цих провадженнях триває</w:t>
      </w:r>
      <w:r w:rsidRPr="0016315B">
        <w:rPr>
          <w:sz w:val="28"/>
          <w:szCs w:val="28"/>
        </w:rPr>
        <w:t>.</w:t>
      </w:r>
    </w:p>
    <w:p w14:paraId="66926009" w14:textId="7AA0E457" w:rsidR="009450DD" w:rsidRPr="0016315B" w:rsidRDefault="009450DD" w:rsidP="0016315B">
      <w:pPr>
        <w:spacing w:before="120" w:after="120"/>
        <w:ind w:firstLine="709"/>
        <w:jc w:val="both"/>
        <w:rPr>
          <w:rFonts w:eastAsia="Calibri"/>
          <w:sz w:val="28"/>
          <w:szCs w:val="28"/>
          <w:lang w:eastAsia="en-US"/>
        </w:rPr>
      </w:pPr>
      <w:r w:rsidRPr="0016315B">
        <w:rPr>
          <w:rFonts w:eastAsia="Calibri"/>
          <w:sz w:val="28"/>
          <w:szCs w:val="28"/>
          <w:lang w:eastAsia="en-US"/>
        </w:rPr>
        <w:t>Продовжено роботу щодо ефективного розслідування актуальних кримінальних проваджень, забезпечено належний нагляд за додержанням законів під час проведення досудового розслідування злочинів, учинених на пріоритетних напрямах.</w:t>
      </w:r>
    </w:p>
    <w:p w14:paraId="187B2937" w14:textId="541FE89B" w:rsidR="009450DD" w:rsidRPr="0016315B" w:rsidRDefault="009450DD" w:rsidP="0016315B">
      <w:pPr>
        <w:spacing w:before="120" w:after="120"/>
        <w:ind w:firstLine="709"/>
        <w:jc w:val="both"/>
        <w:rPr>
          <w:rFonts w:eastAsia="Calibri"/>
          <w:sz w:val="28"/>
          <w:szCs w:val="28"/>
          <w:lang w:eastAsia="en-US"/>
        </w:rPr>
      </w:pPr>
      <w:r w:rsidRPr="0016315B">
        <w:rPr>
          <w:rFonts w:eastAsia="Calibri"/>
          <w:sz w:val="28"/>
          <w:szCs w:val="28"/>
          <w:lang w:eastAsia="en-US"/>
        </w:rPr>
        <w:t>У</w:t>
      </w:r>
      <w:r w:rsidR="00077C6B" w:rsidRPr="0016315B">
        <w:rPr>
          <w:rFonts w:eastAsia="Calibri"/>
          <w:sz w:val="28"/>
          <w:szCs w:val="28"/>
          <w:lang w:eastAsia="en-US"/>
        </w:rPr>
        <w:t>продовж минулого</w:t>
      </w:r>
      <w:r w:rsidRPr="0016315B">
        <w:rPr>
          <w:rFonts w:eastAsia="Calibri"/>
          <w:sz w:val="28"/>
          <w:szCs w:val="28"/>
          <w:lang w:eastAsia="en-US"/>
        </w:rPr>
        <w:t xml:space="preserve"> року слідчими </w:t>
      </w:r>
      <w:r w:rsidR="00077C6B" w:rsidRPr="0016315B">
        <w:rPr>
          <w:rFonts w:eastAsia="Calibri"/>
          <w:sz w:val="28"/>
          <w:szCs w:val="28"/>
          <w:lang w:eastAsia="en-US"/>
        </w:rPr>
        <w:t xml:space="preserve">поліції </w:t>
      </w:r>
      <w:r w:rsidRPr="0016315B">
        <w:rPr>
          <w:rFonts w:eastAsia="Calibri"/>
          <w:sz w:val="28"/>
          <w:szCs w:val="28"/>
          <w:lang w:eastAsia="en-US"/>
        </w:rPr>
        <w:t xml:space="preserve">під процесуальним керівництвом прокурорів органів прокуратури області до суду направлено </w:t>
      </w:r>
      <w:r w:rsidR="00077C6B" w:rsidRPr="0016315B">
        <w:rPr>
          <w:rFonts w:eastAsia="Calibri"/>
          <w:sz w:val="28"/>
          <w:szCs w:val="28"/>
          <w:lang w:eastAsia="en-US"/>
        </w:rPr>
        <w:br/>
        <w:t>7</w:t>
      </w:r>
      <w:r w:rsidR="0016315B">
        <w:rPr>
          <w:rFonts w:eastAsia="Calibri"/>
          <w:sz w:val="28"/>
          <w:szCs w:val="28"/>
          <w:lang w:eastAsia="en-US"/>
        </w:rPr>
        <w:t>3</w:t>
      </w:r>
      <w:r w:rsidR="00077C6B" w:rsidRPr="0016315B">
        <w:rPr>
          <w:rFonts w:eastAsia="Calibri"/>
          <w:sz w:val="28"/>
          <w:szCs w:val="28"/>
          <w:lang w:eastAsia="en-US"/>
        </w:rPr>
        <w:t xml:space="preserve"> </w:t>
      </w:r>
      <w:r w:rsidRPr="0016315B">
        <w:rPr>
          <w:rFonts w:eastAsia="Calibri"/>
          <w:sz w:val="28"/>
          <w:szCs w:val="28"/>
          <w:lang w:eastAsia="en-US"/>
        </w:rPr>
        <w:t>обвинувальні акти про корупційні злочини (</w:t>
      </w:r>
      <w:r w:rsidR="00077C6B" w:rsidRPr="0016315B">
        <w:rPr>
          <w:rFonts w:eastAsia="Calibri"/>
          <w:sz w:val="28"/>
          <w:szCs w:val="28"/>
          <w:lang w:eastAsia="en-US"/>
        </w:rPr>
        <w:t>72</w:t>
      </w:r>
      <w:r w:rsidRPr="0016315B">
        <w:rPr>
          <w:rFonts w:eastAsia="Calibri"/>
          <w:sz w:val="28"/>
          <w:szCs w:val="28"/>
          <w:lang w:eastAsia="en-US"/>
        </w:rPr>
        <w:t xml:space="preserve"> – </w:t>
      </w:r>
      <w:r w:rsidR="00077C6B" w:rsidRPr="0016315B">
        <w:rPr>
          <w:rFonts w:eastAsia="Calibri"/>
          <w:sz w:val="28"/>
          <w:szCs w:val="28"/>
          <w:lang w:eastAsia="en-US"/>
        </w:rPr>
        <w:t xml:space="preserve">у </w:t>
      </w:r>
      <w:r w:rsidRPr="0016315B">
        <w:rPr>
          <w:rFonts w:eastAsia="Calibri"/>
          <w:sz w:val="28"/>
          <w:szCs w:val="28"/>
          <w:lang w:eastAsia="en-US"/>
        </w:rPr>
        <w:t>2019 ро</w:t>
      </w:r>
      <w:r w:rsidR="00077C6B" w:rsidRPr="0016315B">
        <w:rPr>
          <w:rFonts w:eastAsia="Calibri"/>
          <w:sz w:val="28"/>
          <w:szCs w:val="28"/>
          <w:lang w:eastAsia="en-US"/>
        </w:rPr>
        <w:t>ці</w:t>
      </w:r>
      <w:r w:rsidRPr="0016315B">
        <w:rPr>
          <w:rFonts w:eastAsia="Calibri"/>
          <w:sz w:val="28"/>
          <w:szCs w:val="28"/>
          <w:lang w:eastAsia="en-US"/>
        </w:rPr>
        <w:t xml:space="preserve">), </w:t>
      </w:r>
      <w:r w:rsidR="00171748" w:rsidRPr="0016315B">
        <w:rPr>
          <w:rFonts w:eastAsia="Calibri"/>
          <w:sz w:val="28"/>
          <w:szCs w:val="28"/>
          <w:lang w:eastAsia="en-US"/>
        </w:rPr>
        <w:br/>
      </w:r>
      <w:r w:rsidR="00077C6B" w:rsidRPr="0016315B">
        <w:rPr>
          <w:rFonts w:eastAsia="Calibri"/>
          <w:sz w:val="28"/>
          <w:szCs w:val="28"/>
          <w:lang w:eastAsia="en-US"/>
        </w:rPr>
        <w:t>4</w:t>
      </w:r>
      <w:r w:rsidR="00171748" w:rsidRPr="0016315B">
        <w:rPr>
          <w:rFonts w:eastAsia="Calibri"/>
          <w:sz w:val="28"/>
          <w:szCs w:val="28"/>
          <w:lang w:eastAsia="en-US"/>
        </w:rPr>
        <w:t>5</w:t>
      </w:r>
      <w:r w:rsidR="00077C6B" w:rsidRPr="0016315B">
        <w:rPr>
          <w:rFonts w:eastAsia="Calibri"/>
          <w:sz w:val="28"/>
          <w:szCs w:val="28"/>
          <w:lang w:eastAsia="en-US"/>
        </w:rPr>
        <w:t xml:space="preserve"> </w:t>
      </w:r>
      <w:r w:rsidR="00DB292F">
        <w:rPr>
          <w:rFonts w:eastAsia="Calibri"/>
          <w:sz w:val="28"/>
          <w:szCs w:val="28"/>
          <w:lang w:eastAsia="en-US"/>
        </w:rPr>
        <w:t xml:space="preserve">– </w:t>
      </w:r>
      <w:r w:rsidRPr="0016315B">
        <w:rPr>
          <w:rFonts w:eastAsia="Calibri"/>
          <w:sz w:val="28"/>
          <w:szCs w:val="28"/>
          <w:lang w:eastAsia="en-US"/>
        </w:rPr>
        <w:t xml:space="preserve">про </w:t>
      </w:r>
      <w:r w:rsidR="00DB292F">
        <w:rPr>
          <w:rFonts w:eastAsia="Calibri"/>
          <w:sz w:val="28"/>
          <w:szCs w:val="28"/>
          <w:lang w:eastAsia="en-US"/>
        </w:rPr>
        <w:t>кримінальні правопорушення</w:t>
      </w:r>
      <w:r w:rsidRPr="0016315B">
        <w:rPr>
          <w:rFonts w:eastAsia="Calibri"/>
          <w:sz w:val="28"/>
          <w:szCs w:val="28"/>
          <w:lang w:eastAsia="en-US"/>
        </w:rPr>
        <w:t>, вчинені у бюджетній сфері (</w:t>
      </w:r>
      <w:r w:rsidR="00077C6B" w:rsidRPr="0016315B">
        <w:rPr>
          <w:rFonts w:eastAsia="Calibri"/>
          <w:sz w:val="28"/>
          <w:szCs w:val="28"/>
          <w:lang w:eastAsia="en-US"/>
        </w:rPr>
        <w:t>44</w:t>
      </w:r>
      <w:r w:rsidRPr="0016315B">
        <w:rPr>
          <w:rFonts w:eastAsia="Calibri"/>
          <w:sz w:val="28"/>
          <w:szCs w:val="28"/>
          <w:lang w:eastAsia="en-US"/>
        </w:rPr>
        <w:t xml:space="preserve"> – у </w:t>
      </w:r>
      <w:r w:rsidR="00DB292F">
        <w:rPr>
          <w:rFonts w:eastAsia="Calibri"/>
          <w:sz w:val="28"/>
          <w:szCs w:val="28"/>
          <w:lang w:eastAsia="en-US"/>
        </w:rPr>
        <w:br/>
      </w:r>
      <w:r w:rsidRPr="0016315B">
        <w:rPr>
          <w:rFonts w:eastAsia="Calibri"/>
          <w:sz w:val="28"/>
          <w:szCs w:val="28"/>
          <w:lang w:eastAsia="en-US"/>
        </w:rPr>
        <w:t xml:space="preserve">2019 році), </w:t>
      </w:r>
      <w:r w:rsidR="0016315B">
        <w:rPr>
          <w:rFonts w:eastAsia="Calibri"/>
          <w:sz w:val="28"/>
          <w:szCs w:val="28"/>
          <w:lang w:eastAsia="en-US"/>
        </w:rPr>
        <w:t>19</w:t>
      </w:r>
      <w:r w:rsidRPr="0016315B">
        <w:rPr>
          <w:rFonts w:eastAsia="Calibri"/>
          <w:sz w:val="28"/>
          <w:szCs w:val="28"/>
          <w:lang w:eastAsia="en-US"/>
        </w:rPr>
        <w:t xml:space="preserve"> </w:t>
      </w:r>
      <w:r w:rsidR="00DB292F">
        <w:rPr>
          <w:rFonts w:eastAsia="Calibri"/>
          <w:sz w:val="28"/>
          <w:szCs w:val="28"/>
          <w:lang w:eastAsia="en-US"/>
        </w:rPr>
        <w:t xml:space="preserve">– </w:t>
      </w:r>
      <w:r w:rsidRPr="0016315B">
        <w:rPr>
          <w:rFonts w:eastAsia="Calibri"/>
          <w:sz w:val="28"/>
          <w:szCs w:val="28"/>
          <w:lang w:eastAsia="en-US"/>
        </w:rPr>
        <w:t>у сфері земельних правовідносин (2</w:t>
      </w:r>
      <w:r w:rsidR="00077C6B" w:rsidRPr="0016315B">
        <w:rPr>
          <w:rFonts w:eastAsia="Calibri"/>
          <w:sz w:val="28"/>
          <w:szCs w:val="28"/>
          <w:lang w:eastAsia="en-US"/>
        </w:rPr>
        <w:t>2</w:t>
      </w:r>
      <w:r w:rsidRPr="0016315B">
        <w:rPr>
          <w:rFonts w:eastAsia="Calibri"/>
          <w:sz w:val="28"/>
          <w:szCs w:val="28"/>
          <w:lang w:eastAsia="en-US"/>
        </w:rPr>
        <w:t xml:space="preserve"> – у 2019 році), </w:t>
      </w:r>
      <w:r w:rsidR="00077C6B" w:rsidRPr="0016315B">
        <w:rPr>
          <w:rFonts w:eastAsia="Calibri"/>
          <w:sz w:val="28"/>
          <w:szCs w:val="28"/>
          <w:lang w:eastAsia="en-US"/>
        </w:rPr>
        <w:t>7</w:t>
      </w:r>
      <w:r w:rsidRPr="0016315B">
        <w:rPr>
          <w:rFonts w:eastAsia="Calibri"/>
          <w:sz w:val="28"/>
          <w:szCs w:val="28"/>
          <w:lang w:eastAsia="en-US"/>
        </w:rPr>
        <w:t xml:space="preserve"> </w:t>
      </w:r>
      <w:r w:rsidR="00DB292F">
        <w:rPr>
          <w:rFonts w:eastAsia="Calibri"/>
          <w:sz w:val="28"/>
          <w:szCs w:val="28"/>
          <w:lang w:eastAsia="en-US"/>
        </w:rPr>
        <w:t xml:space="preserve">– </w:t>
      </w:r>
      <w:r w:rsidRPr="0016315B">
        <w:rPr>
          <w:rFonts w:eastAsia="Calibri"/>
          <w:sz w:val="28"/>
          <w:szCs w:val="28"/>
          <w:lang w:eastAsia="en-US"/>
        </w:rPr>
        <w:t xml:space="preserve">про злочини, вчинені в складі організованих груп (як і </w:t>
      </w:r>
      <w:r w:rsidR="00077C6B" w:rsidRPr="0016315B">
        <w:rPr>
          <w:rFonts w:eastAsia="Calibri"/>
          <w:sz w:val="28"/>
          <w:szCs w:val="28"/>
          <w:lang w:eastAsia="en-US"/>
        </w:rPr>
        <w:t>поза</w:t>
      </w:r>
      <w:r w:rsidRPr="0016315B">
        <w:rPr>
          <w:rFonts w:eastAsia="Calibri"/>
          <w:sz w:val="28"/>
          <w:szCs w:val="28"/>
          <w:lang w:eastAsia="en-US"/>
        </w:rPr>
        <w:t>торік).</w:t>
      </w:r>
    </w:p>
    <w:p w14:paraId="47E8E4B1" w14:textId="6660156A" w:rsidR="009B547B" w:rsidRPr="0016315B" w:rsidRDefault="0020093C" w:rsidP="0016315B">
      <w:pPr>
        <w:spacing w:before="120" w:after="120"/>
        <w:ind w:firstLine="708"/>
        <w:jc w:val="both"/>
        <w:rPr>
          <w:rFonts w:eastAsia="Calibri"/>
          <w:sz w:val="28"/>
          <w:szCs w:val="28"/>
          <w:lang w:eastAsia="en-US"/>
        </w:rPr>
      </w:pPr>
      <w:r>
        <w:rPr>
          <w:rFonts w:eastAsia="Calibri"/>
          <w:sz w:val="28"/>
          <w:szCs w:val="28"/>
          <w:lang w:eastAsia="en-US"/>
        </w:rPr>
        <w:t xml:space="preserve">Серед закінчених кримінальних проваджень низка – </w:t>
      </w:r>
      <w:r w:rsidR="0019794F">
        <w:rPr>
          <w:rFonts w:eastAsia="Calibri"/>
          <w:sz w:val="28"/>
          <w:szCs w:val="28"/>
          <w:lang w:eastAsia="en-US"/>
        </w:rPr>
        <w:t xml:space="preserve">про </w:t>
      </w:r>
      <w:r>
        <w:rPr>
          <w:rFonts w:eastAsia="Calibri"/>
          <w:sz w:val="28"/>
          <w:szCs w:val="28"/>
          <w:lang w:eastAsia="en-US"/>
        </w:rPr>
        <w:t xml:space="preserve">актуальні </w:t>
      </w:r>
      <w:r w:rsidR="0019794F">
        <w:rPr>
          <w:rFonts w:eastAsia="Calibri"/>
          <w:sz w:val="28"/>
          <w:szCs w:val="28"/>
          <w:lang w:eastAsia="en-US"/>
        </w:rPr>
        <w:t xml:space="preserve">кримінальні правопорушення, вчинені </w:t>
      </w:r>
      <w:r w:rsidR="009B547B" w:rsidRPr="0016315B">
        <w:rPr>
          <w:rFonts w:eastAsia="Calibri"/>
          <w:sz w:val="28"/>
          <w:szCs w:val="28"/>
          <w:lang w:eastAsia="en-US"/>
        </w:rPr>
        <w:t xml:space="preserve">у бюджетній сфері та </w:t>
      </w:r>
      <w:r w:rsidR="00DB292F">
        <w:rPr>
          <w:rFonts w:eastAsia="Calibri"/>
          <w:sz w:val="28"/>
          <w:szCs w:val="28"/>
          <w:lang w:eastAsia="en-US"/>
        </w:rPr>
        <w:t>у сфері земельних правовідносин</w:t>
      </w:r>
      <w:r w:rsidR="009B547B" w:rsidRPr="0016315B">
        <w:rPr>
          <w:rFonts w:eastAsia="Calibri"/>
          <w:sz w:val="28"/>
          <w:szCs w:val="28"/>
          <w:lang w:eastAsia="en-US"/>
        </w:rPr>
        <w:t xml:space="preserve">. </w:t>
      </w:r>
    </w:p>
    <w:p w14:paraId="6998B6E2" w14:textId="33214C9F" w:rsidR="007241AE" w:rsidRPr="0016315B" w:rsidRDefault="0019794F" w:rsidP="0016315B">
      <w:pPr>
        <w:spacing w:before="120" w:after="120"/>
        <w:ind w:firstLine="708"/>
        <w:jc w:val="both"/>
        <w:rPr>
          <w:rFonts w:eastAsia="Calibri"/>
          <w:sz w:val="28"/>
          <w:szCs w:val="28"/>
          <w:lang w:eastAsia="en-US"/>
        </w:rPr>
      </w:pPr>
      <w:r>
        <w:rPr>
          <w:rFonts w:eastAsia="Calibri"/>
          <w:sz w:val="28"/>
          <w:szCs w:val="28"/>
          <w:lang w:eastAsia="en-US"/>
        </w:rPr>
        <w:t>Наприклад,</w:t>
      </w:r>
      <w:r w:rsidR="007241AE" w:rsidRPr="0016315B">
        <w:rPr>
          <w:rFonts w:eastAsia="Calibri"/>
          <w:sz w:val="28"/>
          <w:szCs w:val="28"/>
          <w:lang w:eastAsia="en-US"/>
        </w:rPr>
        <w:t xml:space="preserve"> 24.09.2020 обласною прокуратурою скеровано до суду обвинувальний акт </w:t>
      </w:r>
      <w:r w:rsidR="0020093C">
        <w:rPr>
          <w:rFonts w:eastAsia="Calibri"/>
          <w:sz w:val="28"/>
          <w:szCs w:val="28"/>
          <w:lang w:eastAsia="en-US"/>
        </w:rPr>
        <w:t>стосовно</w:t>
      </w:r>
      <w:r w:rsidR="007241AE" w:rsidRPr="0016315B">
        <w:rPr>
          <w:rFonts w:eastAsia="Calibri"/>
          <w:sz w:val="28"/>
          <w:szCs w:val="28"/>
          <w:lang w:eastAsia="en-US"/>
        </w:rPr>
        <w:t xml:space="preserve"> власника та директора одного із приватних підприємств, які, виконуючи будівельно-монтажні роботи щодо капітального ремонту приміщень </w:t>
      </w:r>
      <w:proofErr w:type="spellStart"/>
      <w:r w:rsidR="007241AE" w:rsidRPr="0016315B">
        <w:rPr>
          <w:rFonts w:eastAsia="Calibri"/>
          <w:sz w:val="28"/>
          <w:szCs w:val="28"/>
          <w:lang w:eastAsia="en-US"/>
        </w:rPr>
        <w:t>Тлумацького</w:t>
      </w:r>
      <w:proofErr w:type="spellEnd"/>
      <w:r w:rsidR="007241AE" w:rsidRPr="0016315B">
        <w:rPr>
          <w:rFonts w:eastAsia="Calibri"/>
          <w:sz w:val="28"/>
          <w:szCs w:val="28"/>
          <w:lang w:eastAsia="en-US"/>
        </w:rPr>
        <w:t xml:space="preserve"> відділення поліції</w:t>
      </w:r>
      <w:r w:rsidR="00565E5C">
        <w:rPr>
          <w:rFonts w:eastAsia="Calibri"/>
          <w:sz w:val="28"/>
          <w:szCs w:val="28"/>
          <w:lang w:eastAsia="en-US"/>
        </w:rPr>
        <w:t>,</w:t>
      </w:r>
      <w:r w:rsidR="007241AE" w:rsidRPr="0016315B">
        <w:rPr>
          <w:rFonts w:eastAsia="Calibri"/>
          <w:sz w:val="28"/>
          <w:szCs w:val="28"/>
          <w:lang w:eastAsia="en-US"/>
        </w:rPr>
        <w:t xml:space="preserve"> привласнили бюджетні кошти, виділені </w:t>
      </w:r>
      <w:proofErr w:type="spellStart"/>
      <w:r w:rsidR="007241AE" w:rsidRPr="0016315B">
        <w:rPr>
          <w:rFonts w:eastAsia="Calibri"/>
          <w:sz w:val="28"/>
          <w:szCs w:val="28"/>
          <w:lang w:eastAsia="en-US"/>
        </w:rPr>
        <w:t>Тлумацькою</w:t>
      </w:r>
      <w:proofErr w:type="spellEnd"/>
      <w:r w:rsidR="007241AE" w:rsidRPr="0016315B">
        <w:rPr>
          <w:rFonts w:eastAsia="Calibri"/>
          <w:sz w:val="28"/>
          <w:szCs w:val="28"/>
          <w:lang w:eastAsia="en-US"/>
        </w:rPr>
        <w:t xml:space="preserve"> міською територіальною громадою, в сумі близько 266</w:t>
      </w:r>
      <w:r w:rsidR="007817CD">
        <w:rPr>
          <w:rFonts w:eastAsia="Calibri"/>
          <w:sz w:val="28"/>
          <w:szCs w:val="28"/>
          <w:lang w:eastAsia="en-US"/>
        </w:rPr>
        <w:t xml:space="preserve"> тис. грн (</w:t>
      </w:r>
      <w:r w:rsidR="007817CD" w:rsidRPr="007817CD">
        <w:rPr>
          <w:rFonts w:eastAsia="Calibri"/>
          <w:sz w:val="28"/>
          <w:szCs w:val="28"/>
          <w:lang w:eastAsia="en-US"/>
        </w:rPr>
        <w:t>ч. 4 ст. 191, ч. 1 ст. 366 КК України</w:t>
      </w:r>
      <w:r w:rsidR="007817CD">
        <w:rPr>
          <w:rFonts w:eastAsia="Calibri"/>
          <w:sz w:val="28"/>
          <w:szCs w:val="28"/>
          <w:lang w:eastAsia="en-US"/>
        </w:rPr>
        <w:t>).</w:t>
      </w:r>
    </w:p>
    <w:p w14:paraId="188831E5" w14:textId="530CF8C6" w:rsidR="00F71464" w:rsidRPr="0016315B" w:rsidRDefault="00FB5E22"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За процесуального керівництва прокурорів обласної прокуратури завершено досудове розслідування у кримінальному провадженні щодо директора та заступника директора одного із приватних підприємств, які </w:t>
      </w:r>
      <w:r w:rsidR="00E27331" w:rsidRPr="0016315B">
        <w:rPr>
          <w:rFonts w:eastAsia="Calibri"/>
          <w:sz w:val="28"/>
          <w:szCs w:val="28"/>
          <w:lang w:eastAsia="en-US"/>
        </w:rPr>
        <w:t xml:space="preserve">під </w:t>
      </w:r>
      <w:r w:rsidR="00F71464" w:rsidRPr="0016315B">
        <w:rPr>
          <w:rFonts w:eastAsia="Calibri"/>
          <w:sz w:val="28"/>
          <w:szCs w:val="28"/>
          <w:lang w:eastAsia="en-US"/>
        </w:rPr>
        <w:t xml:space="preserve">час проведення капітального ремонту </w:t>
      </w:r>
      <w:proofErr w:type="spellStart"/>
      <w:r w:rsidR="00F71464" w:rsidRPr="0016315B">
        <w:rPr>
          <w:rFonts w:eastAsia="Calibri"/>
          <w:sz w:val="28"/>
          <w:szCs w:val="28"/>
          <w:lang w:eastAsia="en-US"/>
        </w:rPr>
        <w:t>міжбудинкових</w:t>
      </w:r>
      <w:proofErr w:type="spellEnd"/>
      <w:r w:rsidR="00F71464" w:rsidRPr="0016315B">
        <w:rPr>
          <w:rFonts w:eastAsia="Calibri"/>
          <w:sz w:val="28"/>
          <w:szCs w:val="28"/>
          <w:lang w:eastAsia="en-US"/>
        </w:rPr>
        <w:t xml:space="preserve"> проїздів та прибудинкової території на вул. Стуса та вул. Вовчинецькій у місті Івано-Франківську </w:t>
      </w:r>
      <w:r w:rsidR="00E27331" w:rsidRPr="0016315B">
        <w:rPr>
          <w:rFonts w:eastAsia="Calibri"/>
          <w:sz w:val="28"/>
          <w:szCs w:val="28"/>
          <w:lang w:eastAsia="en-US"/>
        </w:rPr>
        <w:t xml:space="preserve">заволоділи </w:t>
      </w:r>
      <w:r w:rsidRPr="0016315B">
        <w:rPr>
          <w:rFonts w:eastAsia="Calibri"/>
          <w:sz w:val="28"/>
          <w:szCs w:val="28"/>
          <w:lang w:eastAsia="en-US"/>
        </w:rPr>
        <w:t>бюджетн</w:t>
      </w:r>
      <w:r w:rsidR="00E27331" w:rsidRPr="0016315B">
        <w:rPr>
          <w:rFonts w:eastAsia="Calibri"/>
          <w:sz w:val="28"/>
          <w:szCs w:val="28"/>
          <w:lang w:eastAsia="en-US"/>
        </w:rPr>
        <w:t>ими к</w:t>
      </w:r>
      <w:r w:rsidRPr="0016315B">
        <w:rPr>
          <w:rFonts w:eastAsia="Calibri"/>
          <w:sz w:val="28"/>
          <w:szCs w:val="28"/>
          <w:lang w:eastAsia="en-US"/>
        </w:rPr>
        <w:t>ошт</w:t>
      </w:r>
      <w:r w:rsidR="00E27331" w:rsidRPr="0016315B">
        <w:rPr>
          <w:rFonts w:eastAsia="Calibri"/>
          <w:sz w:val="28"/>
          <w:szCs w:val="28"/>
          <w:lang w:eastAsia="en-US"/>
        </w:rPr>
        <w:t>ами</w:t>
      </w:r>
      <w:r w:rsidRPr="0016315B">
        <w:rPr>
          <w:rFonts w:eastAsia="Calibri"/>
          <w:sz w:val="28"/>
          <w:szCs w:val="28"/>
          <w:lang w:eastAsia="en-US"/>
        </w:rPr>
        <w:t xml:space="preserve"> в сумі 171 тис. грн</w:t>
      </w:r>
      <w:r w:rsidR="00F71464" w:rsidRPr="0016315B">
        <w:rPr>
          <w:rFonts w:eastAsia="Calibri"/>
          <w:sz w:val="28"/>
          <w:szCs w:val="28"/>
          <w:lang w:eastAsia="en-US"/>
        </w:rPr>
        <w:t>.</w:t>
      </w:r>
    </w:p>
    <w:p w14:paraId="2D11C512" w14:textId="6B391274" w:rsidR="00FB5E22" w:rsidRPr="0016315B" w:rsidRDefault="00FB5E22"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22 грудня 2020 року обвинувальний акт у </w:t>
      </w:r>
      <w:r w:rsidR="00E27331" w:rsidRPr="0016315B">
        <w:rPr>
          <w:rFonts w:eastAsia="Calibri"/>
          <w:sz w:val="28"/>
          <w:szCs w:val="28"/>
          <w:lang w:eastAsia="en-US"/>
        </w:rPr>
        <w:t xml:space="preserve">вказаному </w:t>
      </w:r>
      <w:r w:rsidRPr="0016315B">
        <w:rPr>
          <w:rFonts w:eastAsia="Calibri"/>
          <w:sz w:val="28"/>
          <w:szCs w:val="28"/>
          <w:lang w:eastAsia="en-US"/>
        </w:rPr>
        <w:t>кримінальному провадженні направлено до Івано-Франківського міського суду для розгляду по суті</w:t>
      </w:r>
      <w:r w:rsidR="00E27331" w:rsidRPr="0016315B">
        <w:rPr>
          <w:sz w:val="28"/>
          <w:szCs w:val="28"/>
        </w:rPr>
        <w:t xml:space="preserve"> (</w:t>
      </w:r>
      <w:r w:rsidR="00E27331" w:rsidRPr="0016315B">
        <w:rPr>
          <w:rFonts w:eastAsia="Calibri"/>
          <w:sz w:val="28"/>
          <w:szCs w:val="28"/>
          <w:lang w:eastAsia="en-US"/>
        </w:rPr>
        <w:t>ч. 3 ст. 191, ч. 1 ст. 366 КК України)</w:t>
      </w:r>
      <w:r w:rsidRPr="0016315B">
        <w:rPr>
          <w:rFonts w:eastAsia="Calibri"/>
          <w:sz w:val="28"/>
          <w:szCs w:val="28"/>
          <w:lang w:eastAsia="en-US"/>
        </w:rPr>
        <w:t>.</w:t>
      </w:r>
    </w:p>
    <w:p w14:paraId="1DC20973" w14:textId="7B4CE2B8" w:rsidR="00FB5E22" w:rsidRPr="0016315B" w:rsidRDefault="00FB5E22"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Судовий розгляд </w:t>
      </w:r>
      <w:r w:rsidR="007817CD">
        <w:rPr>
          <w:rFonts w:eastAsia="Calibri"/>
          <w:sz w:val="28"/>
          <w:szCs w:val="28"/>
          <w:lang w:eastAsia="en-US"/>
        </w:rPr>
        <w:t>у</w:t>
      </w:r>
      <w:r w:rsidR="00565E5C">
        <w:rPr>
          <w:rFonts w:eastAsia="Calibri"/>
          <w:sz w:val="28"/>
          <w:szCs w:val="28"/>
          <w:lang w:eastAsia="en-US"/>
        </w:rPr>
        <w:t xml:space="preserve"> зазначених</w:t>
      </w:r>
      <w:r w:rsidR="007817CD">
        <w:rPr>
          <w:rFonts w:eastAsia="Calibri"/>
          <w:sz w:val="28"/>
          <w:szCs w:val="28"/>
          <w:lang w:eastAsia="en-US"/>
        </w:rPr>
        <w:t xml:space="preserve"> кримінальних провадженнях </w:t>
      </w:r>
      <w:r w:rsidRPr="0016315B">
        <w:rPr>
          <w:rFonts w:eastAsia="Calibri"/>
          <w:sz w:val="28"/>
          <w:szCs w:val="28"/>
          <w:lang w:eastAsia="en-US"/>
        </w:rPr>
        <w:t>триває.</w:t>
      </w:r>
    </w:p>
    <w:p w14:paraId="5486E6F6" w14:textId="33B097C7" w:rsidR="004E18F9" w:rsidRPr="0016315B" w:rsidRDefault="004E18F9" w:rsidP="0016315B">
      <w:pPr>
        <w:spacing w:before="120" w:after="120"/>
        <w:ind w:firstLine="708"/>
        <w:jc w:val="both"/>
        <w:rPr>
          <w:rFonts w:eastAsia="Calibri"/>
          <w:sz w:val="28"/>
          <w:szCs w:val="28"/>
          <w:lang w:eastAsia="en-US"/>
        </w:rPr>
      </w:pPr>
      <w:proofErr w:type="spellStart"/>
      <w:r w:rsidRPr="0016315B">
        <w:rPr>
          <w:rFonts w:eastAsia="Calibri"/>
          <w:sz w:val="28"/>
          <w:szCs w:val="28"/>
          <w:lang w:eastAsia="en-US"/>
        </w:rPr>
        <w:t>Надвірнянською</w:t>
      </w:r>
      <w:proofErr w:type="spellEnd"/>
      <w:r w:rsidRPr="0016315B">
        <w:rPr>
          <w:rFonts w:eastAsia="Calibri"/>
          <w:sz w:val="28"/>
          <w:szCs w:val="28"/>
          <w:lang w:eastAsia="en-US"/>
        </w:rPr>
        <w:t xml:space="preserve"> місцевою прокуратурою 30.06.2020 скеровано до суд</w:t>
      </w:r>
      <w:r w:rsidR="00062E76" w:rsidRPr="0016315B">
        <w:rPr>
          <w:rFonts w:eastAsia="Calibri"/>
          <w:sz w:val="28"/>
          <w:szCs w:val="28"/>
          <w:lang w:eastAsia="en-US"/>
        </w:rPr>
        <w:t>у обвинувальний акт за ч. 2 ст. 364 КК </w:t>
      </w:r>
      <w:r w:rsidRPr="0016315B">
        <w:rPr>
          <w:rFonts w:eastAsia="Calibri"/>
          <w:sz w:val="28"/>
          <w:szCs w:val="28"/>
          <w:lang w:eastAsia="en-US"/>
        </w:rPr>
        <w:t>України щодо службовця</w:t>
      </w:r>
      <w:r w:rsidR="00CE0F69" w:rsidRPr="0016315B">
        <w:rPr>
          <w:rFonts w:eastAsia="Calibri"/>
          <w:sz w:val="28"/>
          <w:szCs w:val="28"/>
          <w:lang w:eastAsia="en-US"/>
        </w:rPr>
        <w:t xml:space="preserve"> </w:t>
      </w:r>
      <w:r w:rsidRPr="0016315B">
        <w:rPr>
          <w:rFonts w:eastAsia="Calibri"/>
          <w:sz w:val="28"/>
          <w:szCs w:val="28"/>
          <w:lang w:eastAsia="en-US"/>
        </w:rPr>
        <w:t>Верховинського відділу земельних ресурсів, який, будучи службовою особою, погодив акти встановлення зовнішніх меж зе</w:t>
      </w:r>
      <w:r w:rsidR="00062E76" w:rsidRPr="0016315B">
        <w:rPr>
          <w:rFonts w:eastAsia="Calibri"/>
          <w:sz w:val="28"/>
          <w:szCs w:val="28"/>
          <w:lang w:eastAsia="en-US"/>
        </w:rPr>
        <w:t>млекористування та акти вибору й</w:t>
      </w:r>
      <w:r w:rsidRPr="0016315B">
        <w:rPr>
          <w:rFonts w:eastAsia="Calibri"/>
          <w:sz w:val="28"/>
          <w:szCs w:val="28"/>
          <w:lang w:eastAsia="en-US"/>
        </w:rPr>
        <w:t xml:space="preserve"> обстеження </w:t>
      </w:r>
      <w:r w:rsidR="00CE0F69" w:rsidRPr="0016315B">
        <w:rPr>
          <w:rFonts w:eastAsia="Calibri"/>
          <w:sz w:val="28"/>
          <w:szCs w:val="28"/>
          <w:lang w:eastAsia="en-US"/>
        </w:rPr>
        <w:lastRenderedPageBreak/>
        <w:t>двох</w:t>
      </w:r>
      <w:r w:rsidRPr="0016315B">
        <w:rPr>
          <w:rFonts w:eastAsia="Calibri"/>
          <w:sz w:val="28"/>
          <w:szCs w:val="28"/>
          <w:lang w:eastAsia="en-US"/>
        </w:rPr>
        <w:t xml:space="preserve"> земельних ділянок загальною площею 0,6500 га, які знаходяться на території Верховинського району, чим підтвердив, що зазн</w:t>
      </w:r>
      <w:r w:rsidR="00CE0F69" w:rsidRPr="0016315B">
        <w:rPr>
          <w:rFonts w:eastAsia="Calibri"/>
          <w:sz w:val="28"/>
          <w:szCs w:val="28"/>
          <w:lang w:eastAsia="en-US"/>
        </w:rPr>
        <w:t>ачені земельні ділянки не належа</w:t>
      </w:r>
      <w:r w:rsidRPr="0016315B">
        <w:rPr>
          <w:rFonts w:eastAsia="Calibri"/>
          <w:sz w:val="28"/>
          <w:szCs w:val="28"/>
          <w:lang w:eastAsia="en-US"/>
        </w:rPr>
        <w:t xml:space="preserve">ть до земель Карпатського НПП, спричинивши охоронюваним законом державним інтересам збитки на загальну суму </w:t>
      </w:r>
      <w:r w:rsidR="00B03227">
        <w:rPr>
          <w:rFonts w:eastAsia="Calibri"/>
          <w:sz w:val="28"/>
          <w:szCs w:val="28"/>
          <w:lang w:eastAsia="en-US"/>
        </w:rPr>
        <w:br/>
      </w:r>
      <w:r w:rsidRPr="0016315B">
        <w:rPr>
          <w:rFonts w:eastAsia="Calibri"/>
          <w:sz w:val="28"/>
          <w:szCs w:val="28"/>
          <w:lang w:eastAsia="en-US"/>
        </w:rPr>
        <w:t>159 тис</w:t>
      </w:r>
      <w:r w:rsidR="00CE0F69" w:rsidRPr="0016315B">
        <w:rPr>
          <w:rFonts w:eastAsia="Calibri"/>
          <w:sz w:val="28"/>
          <w:szCs w:val="28"/>
          <w:lang w:eastAsia="en-US"/>
        </w:rPr>
        <w:t>.</w:t>
      </w:r>
      <w:r w:rsidRPr="0016315B">
        <w:rPr>
          <w:rFonts w:eastAsia="Calibri"/>
          <w:sz w:val="28"/>
          <w:szCs w:val="28"/>
          <w:lang w:eastAsia="en-US"/>
        </w:rPr>
        <w:t xml:space="preserve"> грн. </w:t>
      </w:r>
    </w:p>
    <w:p w14:paraId="56575A69" w14:textId="2B6ED492" w:rsidR="0082328A" w:rsidRPr="0016315B" w:rsidRDefault="0082328A"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Загалом у кримінальних провадженнях у бюджетній </w:t>
      </w:r>
      <w:r w:rsidR="00206847" w:rsidRPr="0016315B">
        <w:rPr>
          <w:rFonts w:eastAsia="Calibri"/>
          <w:sz w:val="28"/>
          <w:szCs w:val="28"/>
          <w:lang w:eastAsia="en-US"/>
        </w:rPr>
        <w:t>сфері</w:t>
      </w:r>
      <w:r w:rsidRPr="0016315B">
        <w:rPr>
          <w:rFonts w:eastAsia="Calibri"/>
          <w:sz w:val="28"/>
          <w:szCs w:val="28"/>
          <w:lang w:eastAsia="en-US"/>
        </w:rPr>
        <w:t xml:space="preserve"> встановлена сума збитків складає </w:t>
      </w:r>
      <w:r w:rsidR="00E93C52" w:rsidRPr="0016315B">
        <w:rPr>
          <w:rFonts w:eastAsia="Calibri"/>
          <w:sz w:val="28"/>
          <w:szCs w:val="28"/>
          <w:lang w:eastAsia="en-US"/>
        </w:rPr>
        <w:t>5,8</w:t>
      </w:r>
      <w:r w:rsidRPr="0016315B">
        <w:rPr>
          <w:rFonts w:eastAsia="Calibri"/>
          <w:sz w:val="28"/>
          <w:szCs w:val="28"/>
          <w:lang w:eastAsia="en-US"/>
        </w:rPr>
        <w:t xml:space="preserve"> млн грн, із яких </w:t>
      </w:r>
      <w:r w:rsidR="00E93C52" w:rsidRPr="0016315B">
        <w:rPr>
          <w:rFonts w:eastAsia="Calibri"/>
          <w:sz w:val="28"/>
          <w:szCs w:val="28"/>
          <w:lang w:eastAsia="en-US"/>
        </w:rPr>
        <w:t xml:space="preserve">2 млн </w:t>
      </w:r>
      <w:r w:rsidRPr="0016315B">
        <w:rPr>
          <w:rFonts w:eastAsia="Calibri"/>
          <w:sz w:val="28"/>
          <w:szCs w:val="28"/>
          <w:lang w:eastAsia="en-US"/>
        </w:rPr>
        <w:t xml:space="preserve">грн відшкодовано, </w:t>
      </w:r>
      <w:r w:rsidRPr="0016315B">
        <w:rPr>
          <w:rFonts w:eastAsia="Calibri"/>
          <w:sz w:val="28"/>
          <w:szCs w:val="28"/>
          <w:lang w:eastAsia="en-US"/>
        </w:rPr>
        <w:br/>
      </w:r>
      <w:r w:rsidR="00E93C52" w:rsidRPr="0016315B">
        <w:rPr>
          <w:rFonts w:eastAsia="Calibri"/>
          <w:sz w:val="28"/>
          <w:szCs w:val="28"/>
          <w:lang w:eastAsia="en-US"/>
        </w:rPr>
        <w:t xml:space="preserve">накладено арешт на майно на суму 2,3 млн грн, </w:t>
      </w:r>
      <w:r w:rsidRPr="0016315B">
        <w:rPr>
          <w:rFonts w:eastAsia="Calibri"/>
          <w:sz w:val="28"/>
          <w:szCs w:val="28"/>
          <w:lang w:eastAsia="en-US"/>
        </w:rPr>
        <w:t>заявлено позови</w:t>
      </w:r>
      <w:r w:rsidR="00E93C52" w:rsidRPr="0016315B">
        <w:rPr>
          <w:rFonts w:eastAsia="Calibri"/>
          <w:sz w:val="28"/>
          <w:szCs w:val="28"/>
          <w:lang w:eastAsia="en-US"/>
        </w:rPr>
        <w:t xml:space="preserve"> </w:t>
      </w:r>
      <w:r w:rsidR="00E93C52" w:rsidRPr="0016315B">
        <w:rPr>
          <w:rFonts w:eastAsia="Calibri"/>
          <w:sz w:val="28"/>
          <w:szCs w:val="28"/>
          <w:lang w:eastAsia="en-US"/>
        </w:rPr>
        <w:br/>
        <w:t>на 2,9 млн грн</w:t>
      </w:r>
      <w:r w:rsidRPr="0016315B">
        <w:rPr>
          <w:rFonts w:eastAsia="Calibri"/>
          <w:sz w:val="28"/>
          <w:szCs w:val="28"/>
          <w:lang w:eastAsia="en-US"/>
        </w:rPr>
        <w:t xml:space="preserve">; у кримінальних провадженнях у сфері земельних відносин </w:t>
      </w:r>
      <w:r w:rsidR="00956BCE" w:rsidRPr="0016315B">
        <w:rPr>
          <w:rFonts w:eastAsia="Calibri"/>
          <w:sz w:val="28"/>
          <w:szCs w:val="28"/>
          <w:lang w:eastAsia="en-US"/>
        </w:rPr>
        <w:t xml:space="preserve">встановлено шкоду на суму 10,7 млн грн, </w:t>
      </w:r>
      <w:r w:rsidRPr="0016315B">
        <w:rPr>
          <w:rFonts w:eastAsia="Calibri"/>
          <w:sz w:val="28"/>
          <w:szCs w:val="28"/>
          <w:lang w:eastAsia="en-US"/>
        </w:rPr>
        <w:t xml:space="preserve">відшкодовано </w:t>
      </w:r>
      <w:r w:rsidR="00956BCE" w:rsidRPr="0016315B">
        <w:rPr>
          <w:rFonts w:eastAsia="Calibri"/>
          <w:sz w:val="28"/>
          <w:szCs w:val="28"/>
          <w:lang w:eastAsia="en-US"/>
        </w:rPr>
        <w:t>8,2 млн грн,</w:t>
      </w:r>
      <w:r w:rsidRPr="0016315B">
        <w:rPr>
          <w:rFonts w:eastAsia="Calibri"/>
          <w:sz w:val="28"/>
          <w:szCs w:val="28"/>
          <w:lang w:eastAsia="en-US"/>
        </w:rPr>
        <w:t xml:space="preserve"> з метою забезпечення відшкодування решти шкоди накладено арешт на </w:t>
      </w:r>
      <w:r w:rsidR="00956BCE" w:rsidRPr="0016315B">
        <w:rPr>
          <w:rFonts w:eastAsia="Calibri"/>
          <w:sz w:val="28"/>
          <w:szCs w:val="28"/>
          <w:lang w:eastAsia="en-US"/>
        </w:rPr>
        <w:t xml:space="preserve">майно на суму 13 </w:t>
      </w:r>
      <w:r w:rsidRPr="0016315B">
        <w:rPr>
          <w:rFonts w:eastAsia="Calibri"/>
          <w:sz w:val="28"/>
          <w:szCs w:val="28"/>
          <w:lang w:eastAsia="en-US"/>
        </w:rPr>
        <w:t xml:space="preserve">млн грн, заявлено позови на </w:t>
      </w:r>
      <w:r w:rsidR="00A267EE" w:rsidRPr="0016315B">
        <w:rPr>
          <w:rFonts w:eastAsia="Calibri"/>
          <w:sz w:val="28"/>
          <w:szCs w:val="28"/>
          <w:lang w:eastAsia="en-US"/>
        </w:rPr>
        <w:t>279</w:t>
      </w:r>
      <w:r w:rsidRPr="0016315B">
        <w:rPr>
          <w:rFonts w:eastAsia="Calibri"/>
          <w:sz w:val="28"/>
          <w:szCs w:val="28"/>
          <w:lang w:eastAsia="en-US"/>
        </w:rPr>
        <w:t xml:space="preserve"> тис. грн.</w:t>
      </w:r>
      <w:r w:rsidR="00A267EE" w:rsidRPr="0016315B">
        <w:rPr>
          <w:rFonts w:eastAsia="Calibri"/>
          <w:sz w:val="28"/>
          <w:szCs w:val="28"/>
          <w:lang w:eastAsia="en-US"/>
        </w:rPr>
        <w:t xml:space="preserve"> </w:t>
      </w:r>
    </w:p>
    <w:p w14:paraId="70344F53" w14:textId="4E1995D2" w:rsidR="00207A5F" w:rsidRPr="0016315B" w:rsidRDefault="00207A5F"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Судами розглянуто </w:t>
      </w:r>
      <w:r w:rsidR="00865947" w:rsidRPr="0016315B">
        <w:rPr>
          <w:rFonts w:eastAsia="Calibri"/>
          <w:sz w:val="28"/>
          <w:szCs w:val="28"/>
          <w:lang w:eastAsia="en-US"/>
        </w:rPr>
        <w:t>20</w:t>
      </w:r>
      <w:r w:rsidRPr="0016315B">
        <w:rPr>
          <w:rFonts w:eastAsia="Calibri"/>
          <w:sz w:val="28"/>
          <w:szCs w:val="28"/>
          <w:lang w:eastAsia="en-US"/>
        </w:rPr>
        <w:t xml:space="preserve"> кримінальних проваджень про злочини, вчинені у вказаних сферах, </w:t>
      </w:r>
      <w:r w:rsidR="00865947" w:rsidRPr="0016315B">
        <w:rPr>
          <w:rFonts w:eastAsia="Calibri"/>
          <w:sz w:val="28"/>
          <w:szCs w:val="28"/>
          <w:lang w:eastAsia="en-US"/>
        </w:rPr>
        <w:t>6</w:t>
      </w:r>
      <w:r w:rsidRPr="0016315B">
        <w:rPr>
          <w:rFonts w:eastAsia="Calibri"/>
          <w:sz w:val="28"/>
          <w:szCs w:val="28"/>
          <w:lang w:eastAsia="en-US"/>
        </w:rPr>
        <w:t xml:space="preserve"> ос</w:t>
      </w:r>
      <w:r w:rsidR="00865947" w:rsidRPr="0016315B">
        <w:rPr>
          <w:rFonts w:eastAsia="Calibri"/>
          <w:sz w:val="28"/>
          <w:szCs w:val="28"/>
          <w:lang w:eastAsia="en-US"/>
        </w:rPr>
        <w:t>і</w:t>
      </w:r>
      <w:r w:rsidRPr="0016315B">
        <w:rPr>
          <w:rFonts w:eastAsia="Calibri"/>
          <w:sz w:val="28"/>
          <w:szCs w:val="28"/>
          <w:lang w:eastAsia="en-US"/>
        </w:rPr>
        <w:t xml:space="preserve">б засуджено до покарання у виді штрафу, </w:t>
      </w:r>
      <w:r w:rsidR="00865947" w:rsidRPr="0016315B">
        <w:rPr>
          <w:rFonts w:eastAsia="Calibri"/>
          <w:sz w:val="28"/>
          <w:szCs w:val="28"/>
          <w:lang w:eastAsia="en-US"/>
        </w:rPr>
        <w:t>14</w:t>
      </w:r>
      <w:r w:rsidRPr="0016315B">
        <w:rPr>
          <w:rFonts w:eastAsia="Calibri"/>
          <w:sz w:val="28"/>
          <w:szCs w:val="28"/>
          <w:lang w:eastAsia="en-US"/>
        </w:rPr>
        <w:t xml:space="preserve"> </w:t>
      </w:r>
      <w:r w:rsidR="00865947" w:rsidRPr="0016315B">
        <w:rPr>
          <w:rFonts w:eastAsia="Calibri"/>
          <w:sz w:val="28"/>
          <w:szCs w:val="28"/>
          <w:lang w:eastAsia="en-US"/>
        </w:rPr>
        <w:t xml:space="preserve">– </w:t>
      </w:r>
      <w:r w:rsidRPr="0016315B">
        <w:rPr>
          <w:rFonts w:eastAsia="Calibri"/>
          <w:sz w:val="28"/>
          <w:szCs w:val="28"/>
          <w:lang w:eastAsia="en-US"/>
        </w:rPr>
        <w:t>звільнено від кримінальної відповідальності за нереабілітуючими підставами.</w:t>
      </w:r>
    </w:p>
    <w:p w14:paraId="40BE708A" w14:textId="068303F6" w:rsidR="000F482D" w:rsidRPr="0016315B" w:rsidRDefault="009276B1" w:rsidP="0016315B">
      <w:pPr>
        <w:spacing w:before="120" w:after="120"/>
        <w:ind w:firstLine="708"/>
        <w:jc w:val="both"/>
        <w:rPr>
          <w:rFonts w:eastAsia="Calibri"/>
          <w:sz w:val="28"/>
          <w:szCs w:val="28"/>
          <w:lang w:eastAsia="en-US"/>
        </w:rPr>
      </w:pPr>
      <w:r w:rsidRPr="0016315B">
        <w:rPr>
          <w:rFonts w:eastAsia="Calibri"/>
          <w:sz w:val="28"/>
          <w:szCs w:val="28"/>
          <w:lang w:eastAsia="en-US"/>
        </w:rPr>
        <w:t>О</w:t>
      </w:r>
      <w:r w:rsidR="009D3CE8" w:rsidRPr="0016315B">
        <w:rPr>
          <w:rFonts w:eastAsia="Calibri"/>
          <w:sz w:val="28"/>
          <w:szCs w:val="28"/>
          <w:lang w:eastAsia="en-US"/>
        </w:rPr>
        <w:t>соблива увага приділя</w:t>
      </w:r>
      <w:r w:rsidRPr="0016315B">
        <w:rPr>
          <w:rFonts w:eastAsia="Calibri"/>
          <w:sz w:val="28"/>
          <w:szCs w:val="28"/>
          <w:lang w:eastAsia="en-US"/>
        </w:rPr>
        <w:t xml:space="preserve">ється </w:t>
      </w:r>
      <w:r w:rsidR="000F482D" w:rsidRPr="0016315B">
        <w:rPr>
          <w:rFonts w:eastAsia="Calibri"/>
          <w:sz w:val="28"/>
          <w:szCs w:val="28"/>
          <w:lang w:eastAsia="en-US"/>
        </w:rPr>
        <w:t>вжиттю</w:t>
      </w:r>
      <w:r w:rsidR="009D3CE8" w:rsidRPr="0016315B">
        <w:rPr>
          <w:rFonts w:eastAsia="Calibri"/>
          <w:sz w:val="28"/>
          <w:szCs w:val="28"/>
          <w:lang w:eastAsia="en-US"/>
        </w:rPr>
        <w:t xml:space="preserve"> заходів, спрямованих на виявлення та припинення фактів розкрадання, привласнення та неціл</w:t>
      </w:r>
      <w:r w:rsidR="00062E76" w:rsidRPr="0016315B">
        <w:rPr>
          <w:rFonts w:eastAsia="Calibri"/>
          <w:sz w:val="28"/>
          <w:szCs w:val="28"/>
          <w:lang w:eastAsia="en-US"/>
        </w:rPr>
        <w:t xml:space="preserve">ьового використання бюджетних </w:t>
      </w:r>
      <w:r w:rsidR="009D3CE8" w:rsidRPr="0016315B">
        <w:rPr>
          <w:rFonts w:eastAsia="Calibri"/>
          <w:sz w:val="28"/>
          <w:szCs w:val="28"/>
          <w:lang w:eastAsia="en-US"/>
        </w:rPr>
        <w:t xml:space="preserve">коштів, виділених </w:t>
      </w:r>
      <w:r w:rsidR="000F482D" w:rsidRPr="0016315B">
        <w:rPr>
          <w:rFonts w:eastAsia="Calibri"/>
          <w:sz w:val="28"/>
          <w:szCs w:val="28"/>
          <w:lang w:eastAsia="en-US"/>
        </w:rPr>
        <w:t>на проведення робіт по відновленню об’єктів інфраструктури та виплату матеріальної допомоги особам, які постраждали внаслідок повені у 2020 році.</w:t>
      </w:r>
    </w:p>
    <w:p w14:paraId="0E7FD413" w14:textId="77777777" w:rsidR="000F482D" w:rsidRPr="0016315B" w:rsidRDefault="00A062C9"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На даний час слідчими ГУНП в області </w:t>
      </w:r>
      <w:r w:rsidR="000F482D" w:rsidRPr="0016315B">
        <w:rPr>
          <w:rFonts w:eastAsia="Calibri"/>
          <w:sz w:val="28"/>
          <w:szCs w:val="28"/>
          <w:lang w:eastAsia="en-US"/>
        </w:rPr>
        <w:t xml:space="preserve">за процесуального керівництва прокурорів </w:t>
      </w:r>
      <w:r w:rsidRPr="0016315B">
        <w:rPr>
          <w:rFonts w:eastAsia="Calibri"/>
          <w:sz w:val="28"/>
          <w:szCs w:val="28"/>
          <w:lang w:eastAsia="en-US"/>
        </w:rPr>
        <w:t xml:space="preserve">розслідується 6 </w:t>
      </w:r>
      <w:r w:rsidR="000F482D" w:rsidRPr="0016315B">
        <w:rPr>
          <w:rFonts w:eastAsia="Calibri"/>
          <w:sz w:val="28"/>
          <w:szCs w:val="28"/>
          <w:lang w:eastAsia="en-US"/>
        </w:rPr>
        <w:t xml:space="preserve">таких </w:t>
      </w:r>
      <w:r w:rsidRPr="0016315B">
        <w:rPr>
          <w:rFonts w:eastAsia="Calibri"/>
          <w:sz w:val="28"/>
          <w:szCs w:val="28"/>
          <w:lang w:eastAsia="en-US"/>
        </w:rPr>
        <w:t>кримінальних проваджень</w:t>
      </w:r>
      <w:r w:rsidR="000F482D" w:rsidRPr="0016315B">
        <w:rPr>
          <w:rFonts w:eastAsia="Calibri"/>
          <w:sz w:val="28"/>
          <w:szCs w:val="28"/>
          <w:lang w:eastAsia="en-US"/>
        </w:rPr>
        <w:t>.</w:t>
      </w:r>
    </w:p>
    <w:p w14:paraId="5A36E7CC" w14:textId="35122478" w:rsidR="00A062C9" w:rsidRPr="0016315B" w:rsidRDefault="000F482D" w:rsidP="0016315B">
      <w:pPr>
        <w:spacing w:before="120" w:after="120"/>
        <w:ind w:firstLine="708"/>
        <w:jc w:val="both"/>
        <w:rPr>
          <w:rFonts w:eastAsia="Calibri"/>
          <w:sz w:val="28"/>
          <w:szCs w:val="28"/>
          <w:lang w:eastAsia="en-US"/>
        </w:rPr>
      </w:pPr>
      <w:r w:rsidRPr="0016315B">
        <w:rPr>
          <w:rFonts w:eastAsia="Calibri"/>
          <w:sz w:val="28"/>
          <w:szCs w:val="28"/>
          <w:lang w:eastAsia="en-US"/>
        </w:rPr>
        <w:t>Наприклад</w:t>
      </w:r>
      <w:r w:rsidR="00A062C9" w:rsidRPr="0016315B">
        <w:rPr>
          <w:rFonts w:eastAsia="Calibri"/>
          <w:sz w:val="28"/>
          <w:szCs w:val="28"/>
          <w:lang w:eastAsia="en-US"/>
        </w:rPr>
        <w:t xml:space="preserve">, </w:t>
      </w:r>
      <w:proofErr w:type="spellStart"/>
      <w:r w:rsidR="00A062C9" w:rsidRPr="0016315B">
        <w:rPr>
          <w:rFonts w:eastAsia="Calibri"/>
          <w:sz w:val="28"/>
          <w:szCs w:val="28"/>
          <w:lang w:eastAsia="en-US"/>
        </w:rPr>
        <w:t>Надвірнянським</w:t>
      </w:r>
      <w:proofErr w:type="spellEnd"/>
      <w:r w:rsidR="00A062C9" w:rsidRPr="0016315B">
        <w:rPr>
          <w:rFonts w:eastAsia="Calibri"/>
          <w:sz w:val="28"/>
          <w:szCs w:val="28"/>
          <w:lang w:eastAsia="en-US"/>
        </w:rPr>
        <w:t xml:space="preserve"> відділом поліції Г</w:t>
      </w:r>
      <w:r w:rsidR="00102569" w:rsidRPr="0016315B">
        <w:rPr>
          <w:rFonts w:eastAsia="Calibri"/>
          <w:sz w:val="28"/>
          <w:szCs w:val="28"/>
          <w:lang w:eastAsia="en-US"/>
        </w:rPr>
        <w:t xml:space="preserve">УНП </w:t>
      </w:r>
      <w:r w:rsidR="00A062C9" w:rsidRPr="0016315B">
        <w:rPr>
          <w:rFonts w:eastAsia="Calibri"/>
          <w:sz w:val="28"/>
          <w:szCs w:val="28"/>
          <w:lang w:eastAsia="en-US"/>
        </w:rPr>
        <w:t>в області здійснюється досудове розслідування у кримінальному провадженні</w:t>
      </w:r>
      <w:r w:rsidR="00102569" w:rsidRPr="0016315B">
        <w:rPr>
          <w:rFonts w:eastAsia="Calibri"/>
          <w:sz w:val="28"/>
          <w:szCs w:val="28"/>
          <w:lang w:eastAsia="en-US"/>
        </w:rPr>
        <w:t xml:space="preserve">, розпочатому </w:t>
      </w:r>
      <w:r w:rsidR="00A062C9" w:rsidRPr="0016315B">
        <w:rPr>
          <w:rFonts w:eastAsia="Calibri"/>
          <w:sz w:val="28"/>
          <w:szCs w:val="28"/>
          <w:lang w:eastAsia="en-US"/>
        </w:rPr>
        <w:t xml:space="preserve">21.08.2020, за фактом зловживання службовим становищем посадовими особами сільських рад </w:t>
      </w:r>
      <w:proofErr w:type="spellStart"/>
      <w:r w:rsidR="00A062C9" w:rsidRPr="0016315B">
        <w:rPr>
          <w:rFonts w:eastAsia="Calibri"/>
          <w:sz w:val="28"/>
          <w:szCs w:val="28"/>
          <w:lang w:eastAsia="en-US"/>
        </w:rPr>
        <w:t>Надвірнянського</w:t>
      </w:r>
      <w:proofErr w:type="spellEnd"/>
      <w:r w:rsidR="00A062C9" w:rsidRPr="0016315B">
        <w:rPr>
          <w:rFonts w:eastAsia="Calibri"/>
          <w:sz w:val="28"/>
          <w:szCs w:val="28"/>
          <w:lang w:eastAsia="en-US"/>
        </w:rPr>
        <w:t xml:space="preserve"> району під час розподілу виплат матеріальної допомоги особам, які постраждали </w:t>
      </w:r>
      <w:r w:rsidR="00102569" w:rsidRPr="0016315B">
        <w:rPr>
          <w:rFonts w:eastAsia="Calibri"/>
          <w:sz w:val="28"/>
          <w:szCs w:val="28"/>
          <w:lang w:eastAsia="en-US"/>
        </w:rPr>
        <w:t>від</w:t>
      </w:r>
      <w:r w:rsidR="00A062C9" w:rsidRPr="0016315B">
        <w:rPr>
          <w:rFonts w:eastAsia="Calibri"/>
          <w:sz w:val="28"/>
          <w:szCs w:val="28"/>
          <w:lang w:eastAsia="en-US"/>
        </w:rPr>
        <w:t xml:space="preserve"> повені </w:t>
      </w:r>
      <w:r w:rsidR="00102569" w:rsidRPr="0016315B">
        <w:rPr>
          <w:rFonts w:eastAsia="Calibri"/>
          <w:sz w:val="28"/>
          <w:szCs w:val="28"/>
          <w:lang w:eastAsia="en-US"/>
        </w:rPr>
        <w:t>(</w:t>
      </w:r>
      <w:r w:rsidR="00A062C9" w:rsidRPr="0016315B">
        <w:rPr>
          <w:rFonts w:eastAsia="Calibri"/>
          <w:sz w:val="28"/>
          <w:szCs w:val="28"/>
          <w:lang w:eastAsia="en-US"/>
        </w:rPr>
        <w:t xml:space="preserve">ч. 2 </w:t>
      </w:r>
      <w:r w:rsidR="00C92421">
        <w:rPr>
          <w:rFonts w:eastAsia="Calibri"/>
          <w:sz w:val="28"/>
          <w:szCs w:val="28"/>
          <w:lang w:eastAsia="en-US"/>
        </w:rPr>
        <w:br/>
      </w:r>
      <w:r w:rsidR="00102569" w:rsidRPr="0016315B">
        <w:rPr>
          <w:rFonts w:eastAsia="Calibri"/>
          <w:sz w:val="28"/>
          <w:szCs w:val="28"/>
          <w:lang w:eastAsia="en-US"/>
        </w:rPr>
        <w:t>ст. 364 КК України).</w:t>
      </w:r>
    </w:p>
    <w:p w14:paraId="03B44401" w14:textId="538E273B" w:rsidR="00A062C9" w:rsidRPr="0016315B" w:rsidRDefault="00A062C9" w:rsidP="0016315B">
      <w:pPr>
        <w:spacing w:before="120" w:after="120"/>
        <w:ind w:firstLine="708"/>
        <w:jc w:val="both"/>
        <w:rPr>
          <w:rFonts w:eastAsia="Calibri"/>
          <w:sz w:val="28"/>
          <w:szCs w:val="28"/>
          <w:highlight w:val="yellow"/>
          <w:lang w:eastAsia="en-US"/>
        </w:rPr>
      </w:pPr>
      <w:r w:rsidRPr="0016315B">
        <w:rPr>
          <w:rFonts w:eastAsia="Calibri"/>
          <w:sz w:val="28"/>
          <w:szCs w:val="28"/>
          <w:lang w:eastAsia="en-US"/>
        </w:rPr>
        <w:t xml:space="preserve">На даний час вилучено матеріали (документи) щодо нарахування та використання коштів, допитано </w:t>
      </w:r>
      <w:r w:rsidR="00102569" w:rsidRPr="0016315B">
        <w:rPr>
          <w:rFonts w:eastAsia="Calibri"/>
          <w:sz w:val="28"/>
          <w:szCs w:val="28"/>
          <w:lang w:eastAsia="en-US"/>
        </w:rPr>
        <w:t xml:space="preserve">ряд </w:t>
      </w:r>
      <w:r w:rsidRPr="0016315B">
        <w:rPr>
          <w:rFonts w:eastAsia="Calibri"/>
          <w:sz w:val="28"/>
          <w:szCs w:val="28"/>
          <w:lang w:eastAsia="en-US"/>
        </w:rPr>
        <w:t>службових осіб органів місцевого самоврядування та жителів, яким виділено кошти, проведено огляди будівель</w:t>
      </w:r>
      <w:r w:rsidR="0016315B" w:rsidRPr="0016315B">
        <w:rPr>
          <w:rFonts w:eastAsia="Calibri"/>
          <w:sz w:val="28"/>
          <w:szCs w:val="28"/>
          <w:lang w:eastAsia="en-US"/>
        </w:rPr>
        <w:t xml:space="preserve"> та інших місць,</w:t>
      </w:r>
      <w:r w:rsidRPr="0016315B">
        <w:rPr>
          <w:rFonts w:eastAsia="Calibri"/>
          <w:sz w:val="28"/>
          <w:szCs w:val="28"/>
          <w:lang w:eastAsia="en-US"/>
        </w:rPr>
        <w:t xml:space="preserve"> призначено проведення </w:t>
      </w:r>
      <w:r w:rsidR="00C92421">
        <w:rPr>
          <w:rFonts w:eastAsia="Calibri"/>
          <w:sz w:val="28"/>
          <w:szCs w:val="28"/>
          <w:lang w:eastAsia="en-US"/>
        </w:rPr>
        <w:t>більше</w:t>
      </w:r>
      <w:r w:rsidRPr="0016315B">
        <w:rPr>
          <w:rFonts w:eastAsia="Calibri"/>
          <w:sz w:val="28"/>
          <w:szCs w:val="28"/>
          <w:lang w:eastAsia="en-US"/>
        </w:rPr>
        <w:t xml:space="preserve"> 30 судових експертиз (будівельні, почеркознавчі та інші).</w:t>
      </w:r>
      <w:r w:rsidR="0016315B" w:rsidRPr="0016315B">
        <w:rPr>
          <w:rFonts w:eastAsia="Calibri"/>
          <w:sz w:val="28"/>
          <w:szCs w:val="28"/>
          <w:lang w:eastAsia="en-US"/>
        </w:rPr>
        <w:t xml:space="preserve"> </w:t>
      </w:r>
      <w:r w:rsidRPr="0016315B">
        <w:rPr>
          <w:rFonts w:eastAsia="Calibri"/>
          <w:sz w:val="28"/>
          <w:szCs w:val="28"/>
          <w:lang w:eastAsia="en-US"/>
        </w:rPr>
        <w:t>Досудове розслідування триває.</w:t>
      </w:r>
    </w:p>
    <w:p w14:paraId="6F485EFD" w14:textId="3EDB698E" w:rsidR="00966CE6" w:rsidRPr="0016315B" w:rsidRDefault="00966CE6" w:rsidP="0016315B">
      <w:pPr>
        <w:spacing w:before="120" w:after="120"/>
        <w:ind w:firstLine="709"/>
        <w:jc w:val="both"/>
        <w:rPr>
          <w:rFonts w:eastAsia="Calibri"/>
          <w:b/>
          <w:sz w:val="28"/>
          <w:szCs w:val="28"/>
          <w:lang w:eastAsia="en-US"/>
        </w:rPr>
      </w:pPr>
      <w:r w:rsidRPr="0016315B">
        <w:rPr>
          <w:rFonts w:eastAsia="Calibri"/>
          <w:sz w:val="28"/>
          <w:szCs w:val="28"/>
          <w:lang w:eastAsia="en-US"/>
        </w:rPr>
        <w:t>За</w:t>
      </w:r>
      <w:r w:rsidR="00C4604C" w:rsidRPr="0016315B">
        <w:rPr>
          <w:rFonts w:eastAsia="Calibri"/>
          <w:sz w:val="28"/>
          <w:szCs w:val="28"/>
          <w:lang w:eastAsia="en-US"/>
        </w:rPr>
        <w:t xml:space="preserve"> належного процесуального керівництва прокурорів відповідного підрозділу </w:t>
      </w:r>
      <w:r w:rsidR="00C82697" w:rsidRPr="0016315B">
        <w:rPr>
          <w:rFonts w:eastAsia="Calibri"/>
          <w:sz w:val="28"/>
          <w:szCs w:val="28"/>
          <w:lang w:eastAsia="en-US"/>
        </w:rPr>
        <w:t xml:space="preserve">обласної </w:t>
      </w:r>
      <w:r w:rsidR="00C4604C" w:rsidRPr="0016315B">
        <w:rPr>
          <w:rFonts w:eastAsia="Calibri"/>
          <w:sz w:val="28"/>
          <w:szCs w:val="28"/>
          <w:lang w:eastAsia="en-US"/>
        </w:rPr>
        <w:t xml:space="preserve">прокуратури </w:t>
      </w:r>
      <w:r w:rsidRPr="0016315B">
        <w:rPr>
          <w:rFonts w:eastAsia="Calibri"/>
          <w:sz w:val="28"/>
          <w:szCs w:val="28"/>
          <w:lang w:eastAsia="en-US"/>
        </w:rPr>
        <w:t xml:space="preserve">результативною була робота слідчого </w:t>
      </w:r>
      <w:r w:rsidR="005C06AA" w:rsidRPr="0016315B">
        <w:rPr>
          <w:rFonts w:eastAsia="Calibri"/>
          <w:sz w:val="28"/>
          <w:szCs w:val="28"/>
          <w:lang w:eastAsia="en-US"/>
        </w:rPr>
        <w:t>управління</w:t>
      </w:r>
      <w:r w:rsidRPr="0016315B">
        <w:rPr>
          <w:rFonts w:eastAsia="Calibri"/>
          <w:sz w:val="28"/>
          <w:szCs w:val="28"/>
          <w:lang w:eastAsia="en-US"/>
        </w:rPr>
        <w:t xml:space="preserve"> </w:t>
      </w:r>
      <w:r w:rsidRPr="0016315B">
        <w:rPr>
          <w:rFonts w:eastAsia="Calibri"/>
          <w:b/>
          <w:sz w:val="28"/>
          <w:szCs w:val="28"/>
          <w:lang w:eastAsia="en-US"/>
        </w:rPr>
        <w:t>Державної</w:t>
      </w:r>
      <w:r w:rsidRPr="0016315B">
        <w:rPr>
          <w:rFonts w:eastAsia="Calibri"/>
          <w:sz w:val="28"/>
          <w:szCs w:val="28"/>
          <w:lang w:eastAsia="en-US"/>
        </w:rPr>
        <w:t xml:space="preserve"> </w:t>
      </w:r>
      <w:r w:rsidRPr="0016315B">
        <w:rPr>
          <w:rFonts w:eastAsia="Calibri"/>
          <w:b/>
          <w:sz w:val="28"/>
          <w:szCs w:val="28"/>
          <w:lang w:eastAsia="en-US"/>
        </w:rPr>
        <w:t>фіскальної служби в області.</w:t>
      </w:r>
    </w:p>
    <w:p w14:paraId="3723D895" w14:textId="4FA2B43D" w:rsidR="00C82697" w:rsidRPr="0016315B" w:rsidRDefault="00C82697" w:rsidP="0016315B">
      <w:pPr>
        <w:spacing w:before="120" w:after="120"/>
        <w:ind w:firstLine="709"/>
        <w:jc w:val="both"/>
        <w:rPr>
          <w:sz w:val="28"/>
          <w:szCs w:val="28"/>
        </w:rPr>
      </w:pPr>
      <w:r w:rsidRPr="0016315B">
        <w:rPr>
          <w:sz w:val="28"/>
          <w:szCs w:val="28"/>
        </w:rPr>
        <w:t xml:space="preserve">В умовах законодавчих змін, що </w:t>
      </w:r>
      <w:r w:rsidR="005C06AA" w:rsidRPr="0016315B">
        <w:rPr>
          <w:sz w:val="28"/>
          <w:szCs w:val="28"/>
        </w:rPr>
        <w:t xml:space="preserve">зумовили </w:t>
      </w:r>
      <w:r w:rsidRPr="0016315B">
        <w:rPr>
          <w:sz w:val="28"/>
          <w:szCs w:val="28"/>
        </w:rPr>
        <w:t>повн</w:t>
      </w:r>
      <w:r w:rsidR="005C06AA" w:rsidRPr="0016315B">
        <w:rPr>
          <w:sz w:val="28"/>
          <w:szCs w:val="28"/>
        </w:rPr>
        <w:t>у</w:t>
      </w:r>
      <w:r w:rsidRPr="0016315B">
        <w:rPr>
          <w:sz w:val="28"/>
          <w:szCs w:val="28"/>
        </w:rPr>
        <w:t xml:space="preserve"> та частков</w:t>
      </w:r>
      <w:r w:rsidR="005C06AA" w:rsidRPr="0016315B">
        <w:rPr>
          <w:sz w:val="28"/>
          <w:szCs w:val="28"/>
        </w:rPr>
        <w:t>у</w:t>
      </w:r>
      <w:r w:rsidRPr="0016315B">
        <w:rPr>
          <w:sz w:val="28"/>
          <w:szCs w:val="28"/>
        </w:rPr>
        <w:t xml:space="preserve"> декриміналізаці</w:t>
      </w:r>
      <w:r w:rsidR="005C06AA" w:rsidRPr="0016315B">
        <w:rPr>
          <w:sz w:val="28"/>
          <w:szCs w:val="28"/>
        </w:rPr>
        <w:t>ю</w:t>
      </w:r>
      <w:r w:rsidRPr="0016315B">
        <w:rPr>
          <w:sz w:val="28"/>
          <w:szCs w:val="28"/>
        </w:rPr>
        <w:t xml:space="preserve"> окремих злочинів, дії мораторію на проведення документальних перевірок суб’єктів господарювання на час карантину діяльність </w:t>
      </w:r>
      <w:r w:rsidR="005C06AA" w:rsidRPr="0016315B">
        <w:rPr>
          <w:sz w:val="28"/>
          <w:szCs w:val="28"/>
        </w:rPr>
        <w:t>підрозділів</w:t>
      </w:r>
      <w:r w:rsidRPr="0016315B">
        <w:rPr>
          <w:sz w:val="28"/>
          <w:szCs w:val="28"/>
        </w:rPr>
        <w:t xml:space="preserve"> фіскальної служби з протидії кримінальним правопорушенням </w:t>
      </w:r>
      <w:r w:rsidR="005C06AA" w:rsidRPr="0016315B">
        <w:rPr>
          <w:sz w:val="28"/>
          <w:szCs w:val="28"/>
        </w:rPr>
        <w:t>у</w:t>
      </w:r>
      <w:r w:rsidRPr="0016315B">
        <w:rPr>
          <w:sz w:val="28"/>
          <w:szCs w:val="28"/>
        </w:rPr>
        <w:t xml:space="preserve"> податковій сфері було переорієнтовано, що дало певні позитивні результати.</w:t>
      </w:r>
    </w:p>
    <w:p w14:paraId="28A85655" w14:textId="231BED9C" w:rsidR="004F38F9" w:rsidRPr="0016315B" w:rsidRDefault="004F38F9" w:rsidP="0016315B">
      <w:pPr>
        <w:spacing w:before="120" w:after="120"/>
        <w:ind w:firstLine="709"/>
        <w:jc w:val="both"/>
        <w:rPr>
          <w:sz w:val="28"/>
          <w:szCs w:val="28"/>
        </w:rPr>
      </w:pPr>
      <w:r w:rsidRPr="0016315B">
        <w:rPr>
          <w:sz w:val="28"/>
          <w:szCs w:val="28"/>
        </w:rPr>
        <w:lastRenderedPageBreak/>
        <w:t xml:space="preserve">Зокрема, до суду скеровано 5 </w:t>
      </w:r>
      <w:r w:rsidR="00B22AF2" w:rsidRPr="0016315B">
        <w:rPr>
          <w:sz w:val="28"/>
          <w:szCs w:val="28"/>
        </w:rPr>
        <w:t>обвинувальних актів та клопотань</w:t>
      </w:r>
      <w:r w:rsidRPr="0016315B">
        <w:rPr>
          <w:sz w:val="28"/>
          <w:szCs w:val="28"/>
        </w:rPr>
        <w:t xml:space="preserve"> </w:t>
      </w:r>
      <w:r w:rsidR="00B22AF2" w:rsidRPr="0016315B">
        <w:rPr>
          <w:sz w:val="28"/>
          <w:szCs w:val="28"/>
        </w:rPr>
        <w:t xml:space="preserve">у кримінальних провадженнях </w:t>
      </w:r>
      <w:r w:rsidRPr="0016315B">
        <w:rPr>
          <w:sz w:val="28"/>
          <w:szCs w:val="28"/>
        </w:rPr>
        <w:t>за фактами ухилення від сплати податків</w:t>
      </w:r>
      <w:r w:rsidR="00873FD9" w:rsidRPr="0016315B">
        <w:rPr>
          <w:sz w:val="28"/>
          <w:szCs w:val="28"/>
        </w:rPr>
        <w:t xml:space="preserve">, зборів та </w:t>
      </w:r>
      <w:proofErr w:type="spellStart"/>
      <w:r w:rsidR="00873FD9" w:rsidRPr="0016315B">
        <w:rPr>
          <w:sz w:val="28"/>
          <w:szCs w:val="28"/>
        </w:rPr>
        <w:t>обов</w:t>
      </w:r>
      <w:proofErr w:type="spellEnd"/>
      <w:r w:rsidR="00873FD9" w:rsidRPr="0016315B">
        <w:rPr>
          <w:sz w:val="28"/>
          <w:szCs w:val="28"/>
          <w:lang w:val="ru-RU"/>
        </w:rPr>
        <w:t>’</w:t>
      </w:r>
      <w:proofErr w:type="spellStart"/>
      <w:r w:rsidR="00873FD9" w:rsidRPr="0016315B">
        <w:rPr>
          <w:sz w:val="28"/>
          <w:szCs w:val="28"/>
        </w:rPr>
        <w:t>язкових</w:t>
      </w:r>
      <w:proofErr w:type="spellEnd"/>
      <w:r w:rsidR="00873FD9" w:rsidRPr="0016315B">
        <w:rPr>
          <w:sz w:val="28"/>
          <w:szCs w:val="28"/>
        </w:rPr>
        <w:t xml:space="preserve"> платежів, у яких </w:t>
      </w:r>
      <w:r w:rsidRPr="0016315B">
        <w:rPr>
          <w:sz w:val="28"/>
          <w:szCs w:val="28"/>
        </w:rPr>
        <w:t>реально до бюджету повернуто 9</w:t>
      </w:r>
      <w:r w:rsidR="006E12FF" w:rsidRPr="0016315B">
        <w:rPr>
          <w:sz w:val="28"/>
          <w:szCs w:val="28"/>
        </w:rPr>
        <w:t>,4</w:t>
      </w:r>
      <w:r w:rsidRPr="0016315B">
        <w:rPr>
          <w:sz w:val="28"/>
          <w:szCs w:val="28"/>
        </w:rPr>
        <w:t xml:space="preserve"> млн грн.</w:t>
      </w:r>
      <w:r w:rsidR="000C79BD" w:rsidRPr="0016315B">
        <w:rPr>
          <w:sz w:val="28"/>
          <w:szCs w:val="28"/>
        </w:rPr>
        <w:t xml:space="preserve"> </w:t>
      </w:r>
    </w:p>
    <w:p w14:paraId="3516A432" w14:textId="2FE96AB1" w:rsidR="001B548E" w:rsidRPr="0016315B" w:rsidRDefault="00873FD9" w:rsidP="0016315B">
      <w:pPr>
        <w:spacing w:before="120" w:after="120"/>
        <w:ind w:firstLine="709"/>
        <w:jc w:val="both"/>
        <w:rPr>
          <w:rFonts w:eastAsia="Calibri"/>
          <w:sz w:val="28"/>
          <w:szCs w:val="28"/>
          <w:lang w:eastAsia="en-US"/>
        </w:rPr>
      </w:pPr>
      <w:r w:rsidRPr="0016315B">
        <w:rPr>
          <w:sz w:val="28"/>
          <w:szCs w:val="28"/>
        </w:rPr>
        <w:t xml:space="preserve">Наприклад, у вересні минулого року до суду направлено клопотання про звільнення </w:t>
      </w:r>
      <w:r w:rsidR="00032EBC" w:rsidRPr="0016315B">
        <w:rPr>
          <w:sz w:val="28"/>
          <w:szCs w:val="28"/>
        </w:rPr>
        <w:t xml:space="preserve">особи </w:t>
      </w:r>
      <w:r w:rsidR="00326BCB" w:rsidRPr="0016315B">
        <w:rPr>
          <w:sz w:val="28"/>
          <w:szCs w:val="28"/>
        </w:rPr>
        <w:t xml:space="preserve">від кримінальної відповідальності </w:t>
      </w:r>
      <w:r w:rsidR="00181D93" w:rsidRPr="0016315B">
        <w:rPr>
          <w:sz w:val="28"/>
          <w:szCs w:val="28"/>
        </w:rPr>
        <w:t>за ч. 2 ст. 212-1 КК України</w:t>
      </w:r>
      <w:r w:rsidR="00565E5C">
        <w:rPr>
          <w:sz w:val="28"/>
          <w:szCs w:val="28"/>
        </w:rPr>
        <w:t>,</w:t>
      </w:r>
      <w:r w:rsidR="00181D93" w:rsidRPr="0016315B">
        <w:rPr>
          <w:sz w:val="28"/>
          <w:szCs w:val="28"/>
        </w:rPr>
        <w:t xml:space="preserve"> </w:t>
      </w:r>
      <w:r w:rsidRPr="0016315B">
        <w:rPr>
          <w:sz w:val="28"/>
          <w:szCs w:val="28"/>
        </w:rPr>
        <w:t>за фактом ухилення від сплати 3,5 млн грн єдиного внеску на загальнообов’язкове державне соціальне страхування</w:t>
      </w:r>
      <w:r w:rsidR="006E12FF" w:rsidRPr="0016315B">
        <w:rPr>
          <w:sz w:val="28"/>
          <w:szCs w:val="28"/>
        </w:rPr>
        <w:t>, сума якого повністю сплачена п</w:t>
      </w:r>
      <w:r w:rsidR="001B548E" w:rsidRPr="0016315B">
        <w:rPr>
          <w:rFonts w:eastAsia="Calibri"/>
          <w:sz w:val="28"/>
          <w:szCs w:val="28"/>
          <w:lang w:eastAsia="en-US"/>
        </w:rPr>
        <w:t xml:space="preserve">ід час досудового розслідування (судовий розгляд </w:t>
      </w:r>
      <w:r w:rsidR="006E12FF" w:rsidRPr="0016315B">
        <w:rPr>
          <w:rFonts w:eastAsia="Calibri"/>
          <w:sz w:val="28"/>
          <w:szCs w:val="28"/>
          <w:lang w:eastAsia="en-US"/>
        </w:rPr>
        <w:t xml:space="preserve">кримінальної справи </w:t>
      </w:r>
      <w:r w:rsidR="001B548E" w:rsidRPr="0016315B">
        <w:rPr>
          <w:rFonts w:eastAsia="Calibri"/>
          <w:sz w:val="28"/>
          <w:szCs w:val="28"/>
          <w:lang w:eastAsia="en-US"/>
        </w:rPr>
        <w:t>завершено, винну особу звільнено від кримінальної відповідальності на підставі ч. 4 ст. 212-1 КК України).</w:t>
      </w:r>
    </w:p>
    <w:p w14:paraId="5D04BDA3" w14:textId="38F344E2" w:rsidR="004F38F9" w:rsidRPr="0016315B" w:rsidRDefault="00B22AF2" w:rsidP="0016315B">
      <w:pPr>
        <w:spacing w:before="120" w:after="120"/>
        <w:ind w:firstLine="709"/>
        <w:jc w:val="both"/>
        <w:rPr>
          <w:sz w:val="28"/>
          <w:szCs w:val="28"/>
        </w:rPr>
      </w:pPr>
      <w:r w:rsidRPr="0016315B">
        <w:rPr>
          <w:sz w:val="28"/>
          <w:szCs w:val="28"/>
        </w:rPr>
        <w:t xml:space="preserve">Також </w:t>
      </w:r>
      <w:r w:rsidR="00F85153" w:rsidRPr="0016315B">
        <w:rPr>
          <w:sz w:val="28"/>
          <w:szCs w:val="28"/>
        </w:rPr>
        <w:t xml:space="preserve">складанням </w:t>
      </w:r>
      <w:r w:rsidR="004F38F9" w:rsidRPr="0016315B">
        <w:rPr>
          <w:sz w:val="28"/>
          <w:szCs w:val="28"/>
        </w:rPr>
        <w:t>обвинувальн</w:t>
      </w:r>
      <w:r w:rsidR="00F85153" w:rsidRPr="0016315B">
        <w:rPr>
          <w:sz w:val="28"/>
          <w:szCs w:val="28"/>
        </w:rPr>
        <w:t>ого</w:t>
      </w:r>
      <w:r w:rsidR="004F38F9" w:rsidRPr="0016315B">
        <w:rPr>
          <w:sz w:val="28"/>
          <w:szCs w:val="28"/>
        </w:rPr>
        <w:t xml:space="preserve"> </w:t>
      </w:r>
      <w:proofErr w:type="spellStart"/>
      <w:r w:rsidR="004F38F9" w:rsidRPr="0016315B">
        <w:rPr>
          <w:sz w:val="28"/>
          <w:szCs w:val="28"/>
        </w:rPr>
        <w:t>акт</w:t>
      </w:r>
      <w:r w:rsidR="00F85153" w:rsidRPr="0016315B">
        <w:rPr>
          <w:sz w:val="28"/>
          <w:szCs w:val="28"/>
        </w:rPr>
        <w:t>а</w:t>
      </w:r>
      <w:proofErr w:type="spellEnd"/>
      <w:r w:rsidR="004F38F9" w:rsidRPr="0016315B">
        <w:rPr>
          <w:sz w:val="28"/>
          <w:szCs w:val="28"/>
        </w:rPr>
        <w:t xml:space="preserve"> завершено досудове розслідування щодо 5 членів організованої групи, які цеховим способом незаконно виготовляли алкогольну продукцію та збували її великими партіями для наступ</w:t>
      </w:r>
      <w:r w:rsidR="00181D93" w:rsidRPr="0016315B">
        <w:rPr>
          <w:sz w:val="28"/>
          <w:szCs w:val="28"/>
        </w:rPr>
        <w:t xml:space="preserve">ного продажу широкому колу осіб (вироком </w:t>
      </w:r>
      <w:r w:rsidR="008C3067" w:rsidRPr="0016315B">
        <w:rPr>
          <w:sz w:val="28"/>
          <w:szCs w:val="28"/>
        </w:rPr>
        <w:t xml:space="preserve">Івано-Франківського міського суду від 28.12.2020 вказані особи засуджені за ч. 3 ст. 28, ч. 1 </w:t>
      </w:r>
      <w:r w:rsidR="00770392">
        <w:rPr>
          <w:sz w:val="28"/>
          <w:szCs w:val="28"/>
        </w:rPr>
        <w:br/>
      </w:r>
      <w:r w:rsidR="008C3067" w:rsidRPr="0016315B">
        <w:rPr>
          <w:sz w:val="28"/>
          <w:szCs w:val="28"/>
        </w:rPr>
        <w:t xml:space="preserve">ст. 204 КК України до штрафу </w:t>
      </w:r>
      <w:r w:rsidR="00565E5C">
        <w:rPr>
          <w:sz w:val="28"/>
          <w:szCs w:val="28"/>
        </w:rPr>
        <w:t>в</w:t>
      </w:r>
      <w:r w:rsidR="008C3067" w:rsidRPr="0016315B">
        <w:rPr>
          <w:sz w:val="28"/>
          <w:szCs w:val="28"/>
        </w:rPr>
        <w:t xml:space="preserve"> розмірі від 51 до 60 тис. грн).</w:t>
      </w:r>
    </w:p>
    <w:p w14:paraId="19EC105A" w14:textId="2E0DDB11" w:rsidR="004F38F9" w:rsidRPr="0016315B" w:rsidRDefault="004F38F9" w:rsidP="0016315B">
      <w:pPr>
        <w:spacing w:before="120" w:after="120"/>
        <w:ind w:firstLine="709"/>
        <w:jc w:val="both"/>
        <w:rPr>
          <w:sz w:val="28"/>
          <w:szCs w:val="28"/>
        </w:rPr>
      </w:pPr>
      <w:r w:rsidRPr="0016315B">
        <w:rPr>
          <w:sz w:val="28"/>
          <w:szCs w:val="28"/>
        </w:rPr>
        <w:t xml:space="preserve">Всього </w:t>
      </w:r>
      <w:r w:rsidR="00C14304" w:rsidRPr="0016315B">
        <w:rPr>
          <w:sz w:val="28"/>
          <w:szCs w:val="28"/>
        </w:rPr>
        <w:t xml:space="preserve">у закінчених кримінальних провадженнях </w:t>
      </w:r>
      <w:r w:rsidRPr="0016315B">
        <w:rPr>
          <w:sz w:val="28"/>
          <w:szCs w:val="28"/>
        </w:rPr>
        <w:t xml:space="preserve">до суду </w:t>
      </w:r>
      <w:r w:rsidR="00C14304" w:rsidRPr="0016315B">
        <w:rPr>
          <w:sz w:val="28"/>
          <w:szCs w:val="28"/>
        </w:rPr>
        <w:t xml:space="preserve">скеровано </w:t>
      </w:r>
      <w:r w:rsidR="00C14304" w:rsidRPr="0016315B">
        <w:rPr>
          <w:sz w:val="28"/>
          <w:szCs w:val="28"/>
        </w:rPr>
        <w:br/>
        <w:t>26</w:t>
      </w:r>
      <w:r w:rsidRPr="0016315B">
        <w:rPr>
          <w:sz w:val="28"/>
          <w:szCs w:val="28"/>
        </w:rPr>
        <w:t xml:space="preserve"> обвинувальни</w:t>
      </w:r>
      <w:r w:rsidR="00C14304" w:rsidRPr="0016315B">
        <w:rPr>
          <w:sz w:val="28"/>
          <w:szCs w:val="28"/>
        </w:rPr>
        <w:t>х</w:t>
      </w:r>
      <w:r w:rsidRPr="0016315B">
        <w:rPr>
          <w:sz w:val="28"/>
          <w:szCs w:val="28"/>
        </w:rPr>
        <w:t xml:space="preserve"> акт</w:t>
      </w:r>
      <w:r w:rsidR="00C14304" w:rsidRPr="0016315B">
        <w:rPr>
          <w:sz w:val="28"/>
          <w:szCs w:val="28"/>
        </w:rPr>
        <w:t>ів</w:t>
      </w:r>
      <w:r w:rsidRPr="0016315B">
        <w:rPr>
          <w:sz w:val="28"/>
          <w:szCs w:val="28"/>
        </w:rPr>
        <w:t xml:space="preserve"> та клопотан</w:t>
      </w:r>
      <w:r w:rsidR="00C14304" w:rsidRPr="0016315B">
        <w:rPr>
          <w:sz w:val="28"/>
          <w:szCs w:val="28"/>
        </w:rPr>
        <w:t>ь</w:t>
      </w:r>
      <w:r w:rsidRPr="0016315B">
        <w:rPr>
          <w:sz w:val="28"/>
          <w:szCs w:val="28"/>
        </w:rPr>
        <w:t xml:space="preserve">, </w:t>
      </w:r>
      <w:r w:rsidR="000C79BD" w:rsidRPr="0016315B">
        <w:rPr>
          <w:sz w:val="28"/>
          <w:szCs w:val="28"/>
        </w:rPr>
        <w:t>у</w:t>
      </w:r>
      <w:r w:rsidRPr="0016315B">
        <w:rPr>
          <w:sz w:val="28"/>
          <w:szCs w:val="28"/>
        </w:rPr>
        <w:t xml:space="preserve"> яких до кримінальної відповідальності притягнуто 30 осіб. Питома вага проваджень</w:t>
      </w:r>
      <w:r w:rsidR="00A258F9" w:rsidRPr="0016315B">
        <w:rPr>
          <w:sz w:val="28"/>
          <w:szCs w:val="28"/>
        </w:rPr>
        <w:t>,</w:t>
      </w:r>
      <w:r w:rsidRPr="0016315B">
        <w:rPr>
          <w:sz w:val="28"/>
          <w:szCs w:val="28"/>
        </w:rPr>
        <w:t xml:space="preserve"> </w:t>
      </w:r>
      <w:r w:rsidR="000C79BD" w:rsidRPr="0016315B">
        <w:rPr>
          <w:sz w:val="28"/>
          <w:szCs w:val="28"/>
        </w:rPr>
        <w:t>закінчених у такий спосіб</w:t>
      </w:r>
      <w:r w:rsidR="00A258F9" w:rsidRPr="0016315B">
        <w:rPr>
          <w:sz w:val="28"/>
          <w:szCs w:val="28"/>
        </w:rPr>
        <w:t>,</w:t>
      </w:r>
      <w:r w:rsidR="000C79BD" w:rsidRPr="0016315B">
        <w:rPr>
          <w:sz w:val="28"/>
          <w:szCs w:val="28"/>
        </w:rPr>
        <w:t xml:space="preserve"> </w:t>
      </w:r>
      <w:r w:rsidRPr="0016315B">
        <w:rPr>
          <w:sz w:val="28"/>
          <w:szCs w:val="28"/>
        </w:rPr>
        <w:t xml:space="preserve">є однією з найвищих </w:t>
      </w:r>
      <w:r w:rsidR="000C79BD" w:rsidRPr="0016315B">
        <w:rPr>
          <w:sz w:val="28"/>
          <w:szCs w:val="28"/>
        </w:rPr>
        <w:t>у</w:t>
      </w:r>
      <w:r w:rsidRPr="0016315B">
        <w:rPr>
          <w:sz w:val="28"/>
          <w:szCs w:val="28"/>
        </w:rPr>
        <w:t xml:space="preserve"> державі та становить </w:t>
      </w:r>
      <w:r w:rsidR="000C79BD" w:rsidRPr="0016315B">
        <w:rPr>
          <w:sz w:val="28"/>
          <w:szCs w:val="28"/>
        </w:rPr>
        <w:t>67%.</w:t>
      </w:r>
    </w:p>
    <w:p w14:paraId="40FD3AEA" w14:textId="1F5021D1" w:rsidR="008C3067" w:rsidRPr="0016315B" w:rsidRDefault="008C3067" w:rsidP="0016315B">
      <w:pPr>
        <w:spacing w:before="120" w:after="120"/>
        <w:ind w:firstLine="709"/>
        <w:jc w:val="both"/>
        <w:rPr>
          <w:sz w:val="28"/>
          <w:szCs w:val="28"/>
        </w:rPr>
      </w:pPr>
      <w:r w:rsidRPr="0016315B">
        <w:rPr>
          <w:sz w:val="28"/>
          <w:szCs w:val="28"/>
        </w:rPr>
        <w:t xml:space="preserve">За безпосередньої участі прокурорів судами області розглянуто </w:t>
      </w:r>
      <w:r w:rsidRPr="0016315B">
        <w:rPr>
          <w:sz w:val="28"/>
          <w:szCs w:val="28"/>
        </w:rPr>
        <w:br/>
        <w:t xml:space="preserve">15 кримінальних проваджень, які завершені розслідуванням слідчими фіскальної служби. Всі судові рішення набрали законної сили, випадків </w:t>
      </w:r>
      <w:r w:rsidR="00D0568D" w:rsidRPr="0016315B">
        <w:rPr>
          <w:sz w:val="28"/>
          <w:szCs w:val="28"/>
        </w:rPr>
        <w:t xml:space="preserve">постановлення </w:t>
      </w:r>
      <w:r w:rsidRPr="0016315B">
        <w:rPr>
          <w:sz w:val="28"/>
          <w:szCs w:val="28"/>
        </w:rPr>
        <w:t>рішень, що реабілітують осіб, не було.</w:t>
      </w:r>
    </w:p>
    <w:p w14:paraId="7EE01F22" w14:textId="5C8879D0" w:rsidR="00B71EE9" w:rsidRPr="0016315B" w:rsidRDefault="00537D64" w:rsidP="0016315B">
      <w:pPr>
        <w:spacing w:before="120" w:after="120"/>
        <w:ind w:firstLine="709"/>
        <w:jc w:val="both"/>
        <w:rPr>
          <w:sz w:val="28"/>
          <w:szCs w:val="28"/>
        </w:rPr>
      </w:pPr>
      <w:r w:rsidRPr="0016315B">
        <w:rPr>
          <w:sz w:val="28"/>
          <w:szCs w:val="28"/>
        </w:rPr>
        <w:t>Слідчими слідчого відділу</w:t>
      </w:r>
      <w:r w:rsidRPr="0016315B">
        <w:rPr>
          <w:b/>
          <w:sz w:val="28"/>
          <w:szCs w:val="28"/>
        </w:rPr>
        <w:t xml:space="preserve"> Управління СБ України в області</w:t>
      </w:r>
      <w:r w:rsidRPr="0016315B">
        <w:rPr>
          <w:sz w:val="28"/>
          <w:szCs w:val="28"/>
        </w:rPr>
        <w:t xml:space="preserve"> </w:t>
      </w:r>
      <w:r w:rsidR="00A23F56" w:rsidRPr="0016315B">
        <w:rPr>
          <w:sz w:val="28"/>
          <w:szCs w:val="28"/>
        </w:rPr>
        <w:t xml:space="preserve">за процесуального керівництва прокурорів </w:t>
      </w:r>
      <w:r w:rsidR="00430DBE" w:rsidRPr="0016315B">
        <w:rPr>
          <w:sz w:val="28"/>
          <w:szCs w:val="28"/>
        </w:rPr>
        <w:t xml:space="preserve">обласної </w:t>
      </w:r>
      <w:r w:rsidR="00E55DB6" w:rsidRPr="0016315B">
        <w:rPr>
          <w:sz w:val="28"/>
          <w:szCs w:val="28"/>
        </w:rPr>
        <w:t>прокурату</w:t>
      </w:r>
      <w:r w:rsidR="009A5E50" w:rsidRPr="0016315B">
        <w:rPr>
          <w:sz w:val="28"/>
          <w:szCs w:val="28"/>
        </w:rPr>
        <w:t>р</w:t>
      </w:r>
      <w:r w:rsidR="00E55DB6" w:rsidRPr="0016315B">
        <w:rPr>
          <w:sz w:val="28"/>
          <w:szCs w:val="28"/>
        </w:rPr>
        <w:t xml:space="preserve">и </w:t>
      </w:r>
      <w:r w:rsidR="00A23F56" w:rsidRPr="0016315B">
        <w:rPr>
          <w:sz w:val="28"/>
          <w:szCs w:val="28"/>
        </w:rPr>
        <w:t>у</w:t>
      </w:r>
      <w:r w:rsidR="005A315E" w:rsidRPr="0016315B">
        <w:rPr>
          <w:sz w:val="28"/>
          <w:szCs w:val="28"/>
        </w:rPr>
        <w:t xml:space="preserve">продовж </w:t>
      </w:r>
      <w:r w:rsidR="00E55DB6" w:rsidRPr="0016315B">
        <w:rPr>
          <w:sz w:val="28"/>
          <w:szCs w:val="28"/>
        </w:rPr>
        <w:br/>
      </w:r>
      <w:r w:rsidR="00430DBE" w:rsidRPr="0016315B">
        <w:rPr>
          <w:sz w:val="28"/>
          <w:szCs w:val="28"/>
        </w:rPr>
        <w:t xml:space="preserve">минулого </w:t>
      </w:r>
      <w:r w:rsidR="005A315E" w:rsidRPr="0016315B">
        <w:rPr>
          <w:sz w:val="28"/>
          <w:szCs w:val="28"/>
        </w:rPr>
        <w:t xml:space="preserve">року </w:t>
      </w:r>
      <w:r w:rsidR="00E55DB6" w:rsidRPr="0016315B">
        <w:rPr>
          <w:sz w:val="28"/>
          <w:szCs w:val="28"/>
        </w:rPr>
        <w:t>розслідувал</w:t>
      </w:r>
      <w:r w:rsidR="00E67581">
        <w:rPr>
          <w:sz w:val="28"/>
          <w:szCs w:val="28"/>
        </w:rPr>
        <w:t>и</w:t>
      </w:r>
      <w:r w:rsidR="00E55DB6" w:rsidRPr="0016315B">
        <w:rPr>
          <w:sz w:val="28"/>
          <w:szCs w:val="28"/>
        </w:rPr>
        <w:t xml:space="preserve">сь </w:t>
      </w:r>
      <w:r w:rsidR="009A5E50" w:rsidRPr="0016315B">
        <w:rPr>
          <w:sz w:val="28"/>
          <w:szCs w:val="28"/>
        </w:rPr>
        <w:t>64</w:t>
      </w:r>
      <w:r w:rsidR="00E55DB6" w:rsidRPr="0016315B">
        <w:rPr>
          <w:sz w:val="28"/>
          <w:szCs w:val="28"/>
        </w:rPr>
        <w:t xml:space="preserve"> кримінальн</w:t>
      </w:r>
      <w:r w:rsidR="009A5E50" w:rsidRPr="0016315B">
        <w:rPr>
          <w:sz w:val="28"/>
          <w:szCs w:val="28"/>
        </w:rPr>
        <w:t>і</w:t>
      </w:r>
      <w:r w:rsidR="00E55DB6" w:rsidRPr="0016315B">
        <w:rPr>
          <w:sz w:val="28"/>
          <w:szCs w:val="28"/>
        </w:rPr>
        <w:t xml:space="preserve"> проваджен</w:t>
      </w:r>
      <w:r w:rsidR="009A5E50" w:rsidRPr="0016315B">
        <w:rPr>
          <w:sz w:val="28"/>
          <w:szCs w:val="28"/>
        </w:rPr>
        <w:t>ня</w:t>
      </w:r>
      <w:r w:rsidR="000100E1" w:rsidRPr="0016315B">
        <w:rPr>
          <w:sz w:val="28"/>
          <w:szCs w:val="28"/>
        </w:rPr>
        <w:t>,</w:t>
      </w:r>
      <w:r w:rsidR="009A5E50" w:rsidRPr="0016315B">
        <w:rPr>
          <w:sz w:val="28"/>
          <w:szCs w:val="28"/>
        </w:rPr>
        <w:t xml:space="preserve"> у 23 із них досудове розслідування завершено</w:t>
      </w:r>
      <w:r w:rsidR="00E55DB6" w:rsidRPr="0016315B">
        <w:rPr>
          <w:sz w:val="28"/>
          <w:szCs w:val="28"/>
        </w:rPr>
        <w:t>.</w:t>
      </w:r>
      <w:r w:rsidR="005A315E" w:rsidRPr="0016315B">
        <w:rPr>
          <w:sz w:val="28"/>
          <w:szCs w:val="28"/>
        </w:rPr>
        <w:t xml:space="preserve"> </w:t>
      </w:r>
      <w:r w:rsidR="000100E1" w:rsidRPr="0016315B">
        <w:rPr>
          <w:sz w:val="28"/>
          <w:szCs w:val="28"/>
        </w:rPr>
        <w:t>До с</w:t>
      </w:r>
      <w:r w:rsidR="009A5E50" w:rsidRPr="0016315B">
        <w:rPr>
          <w:sz w:val="28"/>
          <w:szCs w:val="28"/>
        </w:rPr>
        <w:t xml:space="preserve">уду скеровано 20 </w:t>
      </w:r>
      <w:r w:rsidR="000100E1" w:rsidRPr="0016315B">
        <w:rPr>
          <w:sz w:val="28"/>
          <w:szCs w:val="28"/>
        </w:rPr>
        <w:t>обвинувальних актів, майже половина (9) з яких і</w:t>
      </w:r>
      <w:r w:rsidR="00E55DB6" w:rsidRPr="0016315B">
        <w:rPr>
          <w:sz w:val="28"/>
          <w:szCs w:val="28"/>
        </w:rPr>
        <w:t>з угодами про визнання винуватості</w:t>
      </w:r>
      <w:r w:rsidR="006C5C15" w:rsidRPr="0016315B">
        <w:rPr>
          <w:sz w:val="28"/>
          <w:szCs w:val="28"/>
        </w:rPr>
        <w:t xml:space="preserve">, </w:t>
      </w:r>
      <w:r w:rsidR="006C5C15" w:rsidRPr="0016315B">
        <w:rPr>
          <w:sz w:val="28"/>
          <w:szCs w:val="28"/>
        </w:rPr>
        <w:br/>
        <w:t>та</w:t>
      </w:r>
      <w:r w:rsidR="00A23F56" w:rsidRPr="0016315B">
        <w:rPr>
          <w:sz w:val="28"/>
          <w:szCs w:val="28"/>
        </w:rPr>
        <w:t xml:space="preserve"> </w:t>
      </w:r>
      <w:r w:rsidR="00E55DB6" w:rsidRPr="0016315B">
        <w:rPr>
          <w:sz w:val="28"/>
          <w:szCs w:val="28"/>
        </w:rPr>
        <w:t>1 клопотання про звільнення від кримінальної відповідальності</w:t>
      </w:r>
      <w:r w:rsidR="00CB5E2E" w:rsidRPr="0016315B">
        <w:rPr>
          <w:sz w:val="28"/>
          <w:szCs w:val="28"/>
        </w:rPr>
        <w:t xml:space="preserve"> (відповідно до ч. 2 ст. 111 КК України)</w:t>
      </w:r>
      <w:r w:rsidR="006C5C15" w:rsidRPr="0016315B">
        <w:rPr>
          <w:sz w:val="28"/>
          <w:szCs w:val="28"/>
        </w:rPr>
        <w:t xml:space="preserve">. Два кримінальні </w:t>
      </w:r>
      <w:r w:rsidR="005A315E" w:rsidRPr="0016315B">
        <w:rPr>
          <w:sz w:val="28"/>
          <w:szCs w:val="28"/>
        </w:rPr>
        <w:t>проваджен</w:t>
      </w:r>
      <w:r w:rsidR="00E55DB6" w:rsidRPr="0016315B">
        <w:rPr>
          <w:sz w:val="28"/>
          <w:szCs w:val="28"/>
        </w:rPr>
        <w:t>ня</w:t>
      </w:r>
      <w:r w:rsidR="005A315E" w:rsidRPr="0016315B">
        <w:rPr>
          <w:sz w:val="28"/>
          <w:szCs w:val="28"/>
        </w:rPr>
        <w:t xml:space="preserve"> закрито</w:t>
      </w:r>
      <w:r w:rsidR="006C5C15" w:rsidRPr="0016315B">
        <w:rPr>
          <w:sz w:val="28"/>
          <w:szCs w:val="28"/>
        </w:rPr>
        <w:t>.</w:t>
      </w:r>
    </w:p>
    <w:p w14:paraId="5CAABDB9" w14:textId="7AB6069D" w:rsidR="001F60E3" w:rsidRPr="0016315B" w:rsidRDefault="006C5C15" w:rsidP="0016315B">
      <w:pPr>
        <w:spacing w:before="120" w:after="120"/>
        <w:ind w:firstLine="709"/>
        <w:jc w:val="both"/>
        <w:rPr>
          <w:sz w:val="28"/>
          <w:szCs w:val="28"/>
        </w:rPr>
      </w:pPr>
      <w:r w:rsidRPr="0016315B">
        <w:rPr>
          <w:sz w:val="28"/>
          <w:szCs w:val="28"/>
        </w:rPr>
        <w:t>С</w:t>
      </w:r>
      <w:r w:rsidR="005A315E" w:rsidRPr="0016315B">
        <w:rPr>
          <w:sz w:val="28"/>
          <w:szCs w:val="28"/>
        </w:rPr>
        <w:t xml:space="preserve">еред скерованих у суди обвинувальних актів </w:t>
      </w:r>
      <w:r w:rsidRPr="0016315B">
        <w:rPr>
          <w:sz w:val="28"/>
          <w:szCs w:val="28"/>
        </w:rPr>
        <w:t>4 – щодо дій, спрямованих на насильницьку зміну чи повалення конституційного ладу або захоплення державної влади, 3</w:t>
      </w:r>
      <w:r w:rsidR="00E55DB6" w:rsidRPr="0016315B">
        <w:rPr>
          <w:sz w:val="28"/>
          <w:szCs w:val="28"/>
        </w:rPr>
        <w:t xml:space="preserve"> – за фактами участі в діяльності терористичної організації, </w:t>
      </w:r>
      <w:r w:rsidR="00E67581">
        <w:rPr>
          <w:sz w:val="28"/>
          <w:szCs w:val="28"/>
        </w:rPr>
        <w:br/>
      </w:r>
      <w:r w:rsidR="001F60E3" w:rsidRPr="0016315B">
        <w:rPr>
          <w:sz w:val="28"/>
          <w:szCs w:val="28"/>
        </w:rPr>
        <w:t xml:space="preserve">2 – за фактами </w:t>
      </w:r>
      <w:r w:rsidRPr="0016315B">
        <w:rPr>
          <w:sz w:val="28"/>
          <w:szCs w:val="28"/>
        </w:rPr>
        <w:t xml:space="preserve">замаху на </w:t>
      </w:r>
      <w:r w:rsidR="001F60E3" w:rsidRPr="0016315B">
        <w:rPr>
          <w:sz w:val="28"/>
          <w:szCs w:val="28"/>
        </w:rPr>
        <w:t>контрабанд</w:t>
      </w:r>
      <w:r w:rsidRPr="0016315B">
        <w:rPr>
          <w:sz w:val="28"/>
          <w:szCs w:val="28"/>
        </w:rPr>
        <w:t>у</w:t>
      </w:r>
      <w:r w:rsidR="001F60E3" w:rsidRPr="0016315B">
        <w:rPr>
          <w:sz w:val="28"/>
          <w:szCs w:val="28"/>
        </w:rPr>
        <w:t xml:space="preserve"> культурних цінностей, </w:t>
      </w:r>
      <w:r w:rsidR="00BB0561" w:rsidRPr="0016315B">
        <w:rPr>
          <w:sz w:val="28"/>
          <w:szCs w:val="28"/>
        </w:rPr>
        <w:t xml:space="preserve">1 – за фактом державної зради, </w:t>
      </w:r>
      <w:r w:rsidR="00E55DB6" w:rsidRPr="0016315B">
        <w:rPr>
          <w:sz w:val="28"/>
          <w:szCs w:val="28"/>
        </w:rPr>
        <w:t xml:space="preserve">1 – </w:t>
      </w:r>
      <w:r w:rsidR="001F60E3" w:rsidRPr="0016315B">
        <w:rPr>
          <w:sz w:val="28"/>
          <w:szCs w:val="28"/>
        </w:rPr>
        <w:t xml:space="preserve">за фактом </w:t>
      </w:r>
      <w:r w:rsidR="00E55DB6" w:rsidRPr="0016315B">
        <w:rPr>
          <w:sz w:val="28"/>
          <w:szCs w:val="28"/>
        </w:rPr>
        <w:t xml:space="preserve">фінансування тероризму, 1 – </w:t>
      </w:r>
      <w:r w:rsidR="001F60E3" w:rsidRPr="0016315B">
        <w:rPr>
          <w:sz w:val="28"/>
          <w:szCs w:val="28"/>
        </w:rPr>
        <w:t>за факто</w:t>
      </w:r>
      <w:r w:rsidRPr="0016315B">
        <w:rPr>
          <w:sz w:val="28"/>
          <w:szCs w:val="28"/>
        </w:rPr>
        <w:t>м</w:t>
      </w:r>
      <w:r w:rsidR="00B71EE9" w:rsidRPr="0016315B">
        <w:rPr>
          <w:sz w:val="28"/>
          <w:szCs w:val="28"/>
        </w:rPr>
        <w:t xml:space="preserve"> </w:t>
      </w:r>
      <w:r w:rsidR="00E55DB6" w:rsidRPr="0016315B">
        <w:rPr>
          <w:sz w:val="28"/>
          <w:szCs w:val="28"/>
        </w:rPr>
        <w:t>збут</w:t>
      </w:r>
      <w:r w:rsidR="001F60E3" w:rsidRPr="0016315B">
        <w:rPr>
          <w:sz w:val="28"/>
          <w:szCs w:val="28"/>
        </w:rPr>
        <w:t>у</w:t>
      </w:r>
      <w:r w:rsidRPr="0016315B">
        <w:rPr>
          <w:sz w:val="28"/>
          <w:szCs w:val="28"/>
        </w:rPr>
        <w:t xml:space="preserve"> </w:t>
      </w:r>
      <w:r w:rsidR="00E55DB6" w:rsidRPr="0016315B">
        <w:rPr>
          <w:sz w:val="28"/>
          <w:szCs w:val="28"/>
        </w:rPr>
        <w:t xml:space="preserve">спеціальних технічних засобів отримання інформації, 1 – </w:t>
      </w:r>
      <w:r w:rsidR="001F60E3" w:rsidRPr="0016315B">
        <w:rPr>
          <w:sz w:val="28"/>
          <w:szCs w:val="28"/>
        </w:rPr>
        <w:t xml:space="preserve">щодо </w:t>
      </w:r>
      <w:r w:rsidR="00E55DB6" w:rsidRPr="0016315B">
        <w:rPr>
          <w:sz w:val="28"/>
          <w:szCs w:val="28"/>
        </w:rPr>
        <w:t>порушення порядку здійснення міжнародних передач товарів</w:t>
      </w:r>
      <w:r w:rsidR="001F60E3" w:rsidRPr="0016315B">
        <w:rPr>
          <w:sz w:val="28"/>
          <w:szCs w:val="28"/>
        </w:rPr>
        <w:t>, що підлягають державному експортному контролю.</w:t>
      </w:r>
      <w:r w:rsidR="00E55DB6" w:rsidRPr="0016315B">
        <w:rPr>
          <w:sz w:val="28"/>
          <w:szCs w:val="28"/>
        </w:rPr>
        <w:t xml:space="preserve"> </w:t>
      </w:r>
    </w:p>
    <w:p w14:paraId="1D3D5407" w14:textId="15429F00" w:rsidR="003C2651" w:rsidRPr="0016315B" w:rsidRDefault="003C2651" w:rsidP="0016315B">
      <w:pPr>
        <w:spacing w:before="120" w:after="120"/>
        <w:ind w:firstLine="709"/>
        <w:jc w:val="both"/>
        <w:rPr>
          <w:sz w:val="28"/>
          <w:szCs w:val="28"/>
        </w:rPr>
      </w:pPr>
      <w:r w:rsidRPr="0016315B">
        <w:rPr>
          <w:sz w:val="28"/>
          <w:szCs w:val="28"/>
        </w:rPr>
        <w:t>Станом на 01.0</w:t>
      </w:r>
      <w:r w:rsidR="00BB0561" w:rsidRPr="0016315B">
        <w:rPr>
          <w:sz w:val="28"/>
          <w:szCs w:val="28"/>
        </w:rPr>
        <w:t>1</w:t>
      </w:r>
      <w:r w:rsidRPr="0016315B">
        <w:rPr>
          <w:sz w:val="28"/>
          <w:szCs w:val="28"/>
        </w:rPr>
        <w:t>.202</w:t>
      </w:r>
      <w:r w:rsidR="00BB0561" w:rsidRPr="0016315B">
        <w:rPr>
          <w:sz w:val="28"/>
          <w:szCs w:val="28"/>
        </w:rPr>
        <w:t>1</w:t>
      </w:r>
      <w:r w:rsidRPr="0016315B">
        <w:rPr>
          <w:sz w:val="28"/>
          <w:szCs w:val="28"/>
        </w:rPr>
        <w:t xml:space="preserve"> </w:t>
      </w:r>
      <w:r w:rsidR="00D24A57" w:rsidRPr="0016315B">
        <w:rPr>
          <w:sz w:val="28"/>
          <w:szCs w:val="28"/>
        </w:rPr>
        <w:t xml:space="preserve">прокурорами </w:t>
      </w:r>
      <w:r w:rsidR="00BB0561" w:rsidRPr="0016315B">
        <w:rPr>
          <w:sz w:val="28"/>
          <w:szCs w:val="28"/>
        </w:rPr>
        <w:t xml:space="preserve">обласної </w:t>
      </w:r>
      <w:r w:rsidR="00D24A57" w:rsidRPr="0016315B">
        <w:rPr>
          <w:sz w:val="28"/>
          <w:szCs w:val="28"/>
        </w:rPr>
        <w:t xml:space="preserve">прокуратури </w:t>
      </w:r>
      <w:r w:rsidRPr="0016315B">
        <w:rPr>
          <w:sz w:val="28"/>
          <w:szCs w:val="28"/>
        </w:rPr>
        <w:t>здійснюється процесуальне керівництво у 1</w:t>
      </w:r>
      <w:r w:rsidR="00BB0561" w:rsidRPr="0016315B">
        <w:rPr>
          <w:sz w:val="28"/>
          <w:szCs w:val="28"/>
        </w:rPr>
        <w:t>9</w:t>
      </w:r>
      <w:r w:rsidRPr="0016315B">
        <w:rPr>
          <w:sz w:val="28"/>
          <w:szCs w:val="28"/>
        </w:rPr>
        <w:t xml:space="preserve"> кримінальних провадженнях </w:t>
      </w:r>
      <w:r w:rsidR="00D24A57" w:rsidRPr="0016315B">
        <w:rPr>
          <w:sz w:val="28"/>
          <w:szCs w:val="28"/>
        </w:rPr>
        <w:t>слідчих</w:t>
      </w:r>
      <w:r w:rsidR="00E67581">
        <w:rPr>
          <w:sz w:val="28"/>
          <w:szCs w:val="28"/>
        </w:rPr>
        <w:br/>
      </w:r>
      <w:r w:rsidR="00D24A57" w:rsidRPr="0016315B">
        <w:rPr>
          <w:sz w:val="28"/>
          <w:szCs w:val="28"/>
        </w:rPr>
        <w:lastRenderedPageBreak/>
        <w:t xml:space="preserve">СВ </w:t>
      </w:r>
      <w:r w:rsidRPr="0016315B">
        <w:rPr>
          <w:sz w:val="28"/>
          <w:szCs w:val="28"/>
        </w:rPr>
        <w:t>УСБ</w:t>
      </w:r>
      <w:r w:rsidR="00D24A57" w:rsidRPr="0016315B">
        <w:rPr>
          <w:sz w:val="28"/>
          <w:szCs w:val="28"/>
        </w:rPr>
        <w:t xml:space="preserve"> </w:t>
      </w:r>
      <w:r w:rsidRPr="0016315B">
        <w:rPr>
          <w:sz w:val="28"/>
          <w:szCs w:val="28"/>
        </w:rPr>
        <w:t>У</w:t>
      </w:r>
      <w:r w:rsidR="00D24A57" w:rsidRPr="0016315B">
        <w:rPr>
          <w:sz w:val="28"/>
          <w:szCs w:val="28"/>
        </w:rPr>
        <w:t>країни</w:t>
      </w:r>
      <w:r w:rsidRPr="0016315B">
        <w:rPr>
          <w:sz w:val="28"/>
          <w:szCs w:val="28"/>
        </w:rPr>
        <w:t xml:space="preserve"> в області</w:t>
      </w:r>
      <w:r w:rsidR="00D24A57" w:rsidRPr="0016315B">
        <w:rPr>
          <w:sz w:val="28"/>
          <w:szCs w:val="28"/>
        </w:rPr>
        <w:t>, у тому числі про резонансні кримінальні правопорушення.</w:t>
      </w:r>
      <w:r w:rsidRPr="0016315B">
        <w:rPr>
          <w:sz w:val="28"/>
          <w:szCs w:val="28"/>
        </w:rPr>
        <w:t xml:space="preserve"> </w:t>
      </w:r>
    </w:p>
    <w:p w14:paraId="54CD40A5" w14:textId="652CE780" w:rsidR="003C2651" w:rsidRPr="0016315B" w:rsidRDefault="003C2651" w:rsidP="0016315B">
      <w:pPr>
        <w:spacing w:before="120" w:after="120"/>
        <w:ind w:firstLine="709"/>
        <w:jc w:val="both"/>
        <w:rPr>
          <w:sz w:val="28"/>
          <w:szCs w:val="28"/>
        </w:rPr>
      </w:pPr>
      <w:r w:rsidRPr="0016315B">
        <w:rPr>
          <w:sz w:val="28"/>
          <w:szCs w:val="28"/>
        </w:rPr>
        <w:t>Так, 26.06.2020 прокуратурою області за матеріалами УСБ</w:t>
      </w:r>
      <w:r w:rsidR="00D24A57" w:rsidRPr="0016315B">
        <w:rPr>
          <w:sz w:val="28"/>
          <w:szCs w:val="28"/>
        </w:rPr>
        <w:t xml:space="preserve"> </w:t>
      </w:r>
      <w:r w:rsidRPr="0016315B">
        <w:rPr>
          <w:sz w:val="28"/>
          <w:szCs w:val="28"/>
        </w:rPr>
        <w:t>У</w:t>
      </w:r>
      <w:r w:rsidR="00D24A57" w:rsidRPr="0016315B">
        <w:rPr>
          <w:sz w:val="28"/>
          <w:szCs w:val="28"/>
        </w:rPr>
        <w:t xml:space="preserve">країни </w:t>
      </w:r>
      <w:r w:rsidRPr="0016315B">
        <w:rPr>
          <w:sz w:val="28"/>
          <w:szCs w:val="28"/>
        </w:rPr>
        <w:t xml:space="preserve">в області розпочато кримінальне провадження за фактами </w:t>
      </w:r>
      <w:r w:rsidR="003570E4" w:rsidRPr="0016315B">
        <w:rPr>
          <w:sz w:val="28"/>
          <w:szCs w:val="28"/>
        </w:rPr>
        <w:t>вчинення суспільно</w:t>
      </w:r>
      <w:r w:rsidR="00565E5C">
        <w:rPr>
          <w:sz w:val="28"/>
          <w:szCs w:val="28"/>
        </w:rPr>
        <w:t xml:space="preserve"> </w:t>
      </w:r>
      <w:r w:rsidR="003570E4" w:rsidRPr="0016315B">
        <w:rPr>
          <w:sz w:val="28"/>
          <w:szCs w:val="28"/>
        </w:rPr>
        <w:t>небезпечних дій,</w:t>
      </w:r>
      <w:r w:rsidRPr="0016315B">
        <w:rPr>
          <w:sz w:val="28"/>
          <w:szCs w:val="28"/>
        </w:rPr>
        <w:t xml:space="preserve"> що </w:t>
      </w:r>
      <w:r w:rsidR="003570E4" w:rsidRPr="0016315B">
        <w:rPr>
          <w:sz w:val="28"/>
          <w:szCs w:val="28"/>
        </w:rPr>
        <w:t>можуть спричинити екологічну катастрофу</w:t>
      </w:r>
      <w:r w:rsidRPr="0016315B">
        <w:rPr>
          <w:sz w:val="28"/>
          <w:szCs w:val="28"/>
        </w:rPr>
        <w:t>, за ознаками кримінального правопорушення, передбаченого ст. 441 КК України</w:t>
      </w:r>
      <w:r w:rsidR="00A75ED2" w:rsidRPr="0016315B">
        <w:rPr>
          <w:sz w:val="28"/>
          <w:szCs w:val="28"/>
        </w:rPr>
        <w:t xml:space="preserve"> («Екоцид»)</w:t>
      </w:r>
      <w:r w:rsidRPr="0016315B">
        <w:rPr>
          <w:sz w:val="28"/>
          <w:szCs w:val="28"/>
        </w:rPr>
        <w:t>.</w:t>
      </w:r>
    </w:p>
    <w:p w14:paraId="522C6280" w14:textId="30064C8E" w:rsidR="00121493" w:rsidRPr="0016315B" w:rsidRDefault="003C2651" w:rsidP="0016315B">
      <w:pPr>
        <w:spacing w:before="120" w:after="120"/>
        <w:ind w:firstLine="709"/>
        <w:jc w:val="both"/>
        <w:rPr>
          <w:sz w:val="28"/>
          <w:szCs w:val="28"/>
        </w:rPr>
      </w:pPr>
      <w:r w:rsidRPr="0016315B">
        <w:rPr>
          <w:sz w:val="28"/>
          <w:szCs w:val="28"/>
        </w:rPr>
        <w:t xml:space="preserve">На даний час </w:t>
      </w:r>
      <w:r w:rsidR="003570E4" w:rsidRPr="0016315B">
        <w:rPr>
          <w:sz w:val="28"/>
          <w:szCs w:val="28"/>
        </w:rPr>
        <w:t xml:space="preserve">у кримінальному провадженні триває </w:t>
      </w:r>
      <w:r w:rsidR="00121493" w:rsidRPr="0016315B">
        <w:rPr>
          <w:sz w:val="28"/>
          <w:szCs w:val="28"/>
        </w:rPr>
        <w:t>досудове розслідування</w:t>
      </w:r>
      <w:r w:rsidR="003570E4" w:rsidRPr="0016315B">
        <w:rPr>
          <w:sz w:val="28"/>
          <w:szCs w:val="28"/>
        </w:rPr>
        <w:t>,</w:t>
      </w:r>
      <w:r w:rsidR="00121493" w:rsidRPr="0016315B">
        <w:rPr>
          <w:sz w:val="28"/>
          <w:szCs w:val="28"/>
        </w:rPr>
        <w:t xml:space="preserve"> </w:t>
      </w:r>
      <w:r w:rsidR="003570E4" w:rsidRPr="0016315B">
        <w:rPr>
          <w:sz w:val="28"/>
          <w:szCs w:val="28"/>
        </w:rPr>
        <w:t xml:space="preserve">зокрема </w:t>
      </w:r>
      <w:r w:rsidR="00121493" w:rsidRPr="0016315B">
        <w:rPr>
          <w:sz w:val="28"/>
          <w:szCs w:val="28"/>
        </w:rPr>
        <w:t xml:space="preserve">призначено низку </w:t>
      </w:r>
      <w:r w:rsidR="003570E4" w:rsidRPr="0016315B">
        <w:rPr>
          <w:sz w:val="28"/>
          <w:szCs w:val="28"/>
        </w:rPr>
        <w:t xml:space="preserve">будівельно-технічних та </w:t>
      </w:r>
      <w:proofErr w:type="spellStart"/>
      <w:r w:rsidR="00121493" w:rsidRPr="0016315B">
        <w:rPr>
          <w:sz w:val="28"/>
          <w:szCs w:val="28"/>
        </w:rPr>
        <w:t>комп</w:t>
      </w:r>
      <w:proofErr w:type="spellEnd"/>
      <w:r w:rsidR="003502A4" w:rsidRPr="0016315B">
        <w:rPr>
          <w:sz w:val="28"/>
          <w:szCs w:val="28"/>
          <w:lang w:val="ru-RU"/>
        </w:rPr>
        <w:t>’</w:t>
      </w:r>
      <w:proofErr w:type="spellStart"/>
      <w:r w:rsidR="00121493" w:rsidRPr="0016315B">
        <w:rPr>
          <w:sz w:val="28"/>
          <w:szCs w:val="28"/>
        </w:rPr>
        <w:t>ютерно</w:t>
      </w:r>
      <w:proofErr w:type="spellEnd"/>
      <w:r w:rsidR="00121493" w:rsidRPr="0016315B">
        <w:rPr>
          <w:sz w:val="28"/>
          <w:szCs w:val="28"/>
        </w:rPr>
        <w:t>-технічних експертиз, проводиться комплекс інших слідчих (розшукових) та негласних слідчих (розшукових) дій.</w:t>
      </w:r>
    </w:p>
    <w:p w14:paraId="4320FE40" w14:textId="2ACE3867" w:rsidR="00A75ED2" w:rsidRPr="0016315B" w:rsidRDefault="00A75ED2" w:rsidP="0016315B">
      <w:pPr>
        <w:shd w:val="clear" w:color="auto" w:fill="FFFFFF"/>
        <w:spacing w:before="120" w:after="120"/>
        <w:ind w:firstLine="709"/>
        <w:jc w:val="both"/>
        <w:rPr>
          <w:sz w:val="28"/>
          <w:szCs w:val="28"/>
        </w:rPr>
      </w:pPr>
      <w:r w:rsidRPr="0016315B">
        <w:rPr>
          <w:sz w:val="28"/>
          <w:szCs w:val="28"/>
        </w:rPr>
        <w:t xml:space="preserve">Упродовж </w:t>
      </w:r>
      <w:r w:rsidR="008F5BB5" w:rsidRPr="0016315B">
        <w:rPr>
          <w:sz w:val="28"/>
          <w:szCs w:val="28"/>
        </w:rPr>
        <w:t xml:space="preserve">минулого </w:t>
      </w:r>
      <w:r w:rsidRPr="0016315B">
        <w:rPr>
          <w:sz w:val="28"/>
          <w:szCs w:val="28"/>
        </w:rPr>
        <w:t xml:space="preserve">року </w:t>
      </w:r>
      <w:r w:rsidR="00E35955" w:rsidRPr="0016315B">
        <w:rPr>
          <w:sz w:val="28"/>
          <w:szCs w:val="28"/>
        </w:rPr>
        <w:t xml:space="preserve">прокурорами </w:t>
      </w:r>
      <w:r w:rsidRPr="0016315B">
        <w:rPr>
          <w:sz w:val="28"/>
          <w:szCs w:val="28"/>
        </w:rPr>
        <w:t>здійснювалося підтримання публічного обвинувачення у 2</w:t>
      </w:r>
      <w:r w:rsidR="008F5BB5" w:rsidRPr="0016315B">
        <w:rPr>
          <w:sz w:val="28"/>
          <w:szCs w:val="28"/>
        </w:rPr>
        <w:t>8</w:t>
      </w:r>
      <w:r w:rsidRPr="0016315B">
        <w:rPr>
          <w:sz w:val="28"/>
          <w:szCs w:val="28"/>
        </w:rPr>
        <w:t xml:space="preserve"> кримінальних провадженнях</w:t>
      </w:r>
      <w:r w:rsidR="00E35955" w:rsidRPr="0016315B">
        <w:rPr>
          <w:sz w:val="28"/>
          <w:szCs w:val="28"/>
        </w:rPr>
        <w:t>, досудове розслідування в яких проводилося слідчими СВ УСБ України в області.</w:t>
      </w:r>
      <w:r w:rsidRPr="0016315B">
        <w:rPr>
          <w:sz w:val="28"/>
          <w:szCs w:val="28"/>
        </w:rPr>
        <w:t xml:space="preserve"> Остаточні судові рішення постановлено </w:t>
      </w:r>
      <w:r w:rsidR="008F5BB5" w:rsidRPr="0016315B">
        <w:rPr>
          <w:sz w:val="28"/>
          <w:szCs w:val="28"/>
        </w:rPr>
        <w:t>в 11</w:t>
      </w:r>
      <w:r w:rsidRPr="0016315B">
        <w:rPr>
          <w:sz w:val="28"/>
          <w:szCs w:val="28"/>
        </w:rPr>
        <w:t xml:space="preserve"> кримінальних провадженнях </w:t>
      </w:r>
      <w:r w:rsidR="00E35955" w:rsidRPr="0016315B">
        <w:rPr>
          <w:sz w:val="28"/>
          <w:szCs w:val="28"/>
        </w:rPr>
        <w:br/>
      </w:r>
      <w:r w:rsidRPr="0016315B">
        <w:rPr>
          <w:sz w:val="28"/>
          <w:szCs w:val="28"/>
        </w:rPr>
        <w:t>(</w:t>
      </w:r>
      <w:r w:rsidR="008F5BB5" w:rsidRPr="0016315B">
        <w:rPr>
          <w:sz w:val="28"/>
          <w:szCs w:val="28"/>
        </w:rPr>
        <w:t>9</w:t>
      </w:r>
      <w:r w:rsidRPr="0016315B">
        <w:rPr>
          <w:sz w:val="28"/>
          <w:szCs w:val="28"/>
        </w:rPr>
        <w:t xml:space="preserve"> </w:t>
      </w:r>
      <w:proofErr w:type="spellStart"/>
      <w:r w:rsidRPr="0016315B">
        <w:rPr>
          <w:sz w:val="28"/>
          <w:szCs w:val="28"/>
        </w:rPr>
        <w:t>вирок</w:t>
      </w:r>
      <w:r w:rsidR="008F5BB5" w:rsidRPr="0016315B">
        <w:rPr>
          <w:sz w:val="28"/>
          <w:szCs w:val="28"/>
        </w:rPr>
        <w:t>ів</w:t>
      </w:r>
      <w:proofErr w:type="spellEnd"/>
      <w:r w:rsidRPr="0016315B">
        <w:rPr>
          <w:sz w:val="28"/>
          <w:szCs w:val="28"/>
        </w:rPr>
        <w:t xml:space="preserve"> та </w:t>
      </w:r>
      <w:r w:rsidR="008F5BB5" w:rsidRPr="0016315B">
        <w:rPr>
          <w:sz w:val="28"/>
          <w:szCs w:val="28"/>
        </w:rPr>
        <w:t>2</w:t>
      </w:r>
      <w:r w:rsidR="00AB7EAD" w:rsidRPr="0016315B">
        <w:rPr>
          <w:sz w:val="28"/>
          <w:szCs w:val="28"/>
        </w:rPr>
        <w:t xml:space="preserve"> ухвал</w:t>
      </w:r>
      <w:r w:rsidR="008F5BB5" w:rsidRPr="0016315B">
        <w:rPr>
          <w:sz w:val="28"/>
          <w:szCs w:val="28"/>
        </w:rPr>
        <w:t>и</w:t>
      </w:r>
      <w:r w:rsidR="00AB7EAD" w:rsidRPr="0016315B">
        <w:rPr>
          <w:sz w:val="28"/>
          <w:szCs w:val="28"/>
        </w:rPr>
        <w:t xml:space="preserve"> про</w:t>
      </w:r>
      <w:r w:rsidR="008F5BB5" w:rsidRPr="0016315B">
        <w:rPr>
          <w:sz w:val="28"/>
          <w:szCs w:val="28"/>
        </w:rPr>
        <w:t xml:space="preserve"> звільнення від кримінальної відповідальності</w:t>
      </w:r>
      <w:r w:rsidR="00E35955" w:rsidRPr="0016315B">
        <w:rPr>
          <w:sz w:val="28"/>
          <w:szCs w:val="28"/>
        </w:rPr>
        <w:t xml:space="preserve">, в тому числі </w:t>
      </w:r>
      <w:r w:rsidR="008F5BB5" w:rsidRPr="0016315B">
        <w:rPr>
          <w:sz w:val="28"/>
          <w:szCs w:val="28"/>
        </w:rPr>
        <w:t>1 – на підставі ч. 2 ст. 111 КК України (</w:t>
      </w:r>
      <w:r w:rsidR="00E67581">
        <w:rPr>
          <w:sz w:val="28"/>
          <w:szCs w:val="28"/>
        </w:rPr>
        <w:t>стосовно</w:t>
      </w:r>
      <w:r w:rsidR="008F5BB5" w:rsidRPr="0016315B">
        <w:rPr>
          <w:sz w:val="28"/>
          <w:szCs w:val="28"/>
        </w:rPr>
        <w:t xml:space="preserve"> факт</w:t>
      </w:r>
      <w:r w:rsidR="00E67581">
        <w:rPr>
          <w:sz w:val="28"/>
          <w:szCs w:val="28"/>
        </w:rPr>
        <w:t>у</w:t>
      </w:r>
      <w:r w:rsidR="008F5BB5" w:rsidRPr="0016315B">
        <w:rPr>
          <w:sz w:val="28"/>
          <w:szCs w:val="28"/>
        </w:rPr>
        <w:t xml:space="preserve"> державної зради особ</w:t>
      </w:r>
      <w:r w:rsidR="00E35955" w:rsidRPr="0016315B">
        <w:rPr>
          <w:sz w:val="28"/>
          <w:szCs w:val="28"/>
        </w:rPr>
        <w:t>ою</w:t>
      </w:r>
      <w:r w:rsidR="008F5BB5" w:rsidRPr="0016315B">
        <w:rPr>
          <w:sz w:val="28"/>
          <w:szCs w:val="28"/>
        </w:rPr>
        <w:t xml:space="preserve">, яка </w:t>
      </w:r>
      <w:r w:rsidR="00C017EC" w:rsidRPr="0016315B">
        <w:rPr>
          <w:sz w:val="28"/>
          <w:szCs w:val="28"/>
        </w:rPr>
        <w:t xml:space="preserve">не вчинила ніяких дій на виконання завдання представника іноземної держави і </w:t>
      </w:r>
      <w:r w:rsidR="008F5BB5" w:rsidRPr="0016315B">
        <w:rPr>
          <w:sz w:val="28"/>
          <w:szCs w:val="28"/>
        </w:rPr>
        <w:t xml:space="preserve">добровільно заявила </w:t>
      </w:r>
      <w:r w:rsidR="00C017EC" w:rsidRPr="0016315B">
        <w:rPr>
          <w:sz w:val="28"/>
          <w:szCs w:val="28"/>
        </w:rPr>
        <w:t xml:space="preserve">про такий факт </w:t>
      </w:r>
      <w:r w:rsidR="008F5BB5" w:rsidRPr="0016315B">
        <w:rPr>
          <w:sz w:val="28"/>
          <w:szCs w:val="28"/>
        </w:rPr>
        <w:t xml:space="preserve">органам </w:t>
      </w:r>
      <w:r w:rsidR="00C017EC" w:rsidRPr="0016315B">
        <w:rPr>
          <w:sz w:val="28"/>
          <w:szCs w:val="28"/>
        </w:rPr>
        <w:t xml:space="preserve">державної </w:t>
      </w:r>
      <w:r w:rsidR="008F5BB5" w:rsidRPr="0016315B">
        <w:rPr>
          <w:sz w:val="28"/>
          <w:szCs w:val="28"/>
        </w:rPr>
        <w:t>влади</w:t>
      </w:r>
      <w:r w:rsidR="00C017EC" w:rsidRPr="0016315B">
        <w:rPr>
          <w:sz w:val="28"/>
          <w:szCs w:val="28"/>
        </w:rPr>
        <w:t>)).</w:t>
      </w:r>
    </w:p>
    <w:p w14:paraId="595C5FAC" w14:textId="6FF3C54E" w:rsidR="00A75ED2" w:rsidRPr="0016315B" w:rsidRDefault="00AB7EAD" w:rsidP="0016315B">
      <w:pPr>
        <w:shd w:val="clear" w:color="auto" w:fill="FFFFFF"/>
        <w:spacing w:before="120" w:after="120"/>
        <w:ind w:firstLine="709"/>
        <w:jc w:val="both"/>
        <w:rPr>
          <w:sz w:val="28"/>
          <w:szCs w:val="28"/>
        </w:rPr>
      </w:pPr>
      <w:r w:rsidRPr="0016315B">
        <w:rPr>
          <w:sz w:val="28"/>
          <w:szCs w:val="28"/>
        </w:rPr>
        <w:t>Порушень конституційних прав громадян не допущено</w:t>
      </w:r>
      <w:r w:rsidR="00A75ED2" w:rsidRPr="0016315B">
        <w:rPr>
          <w:sz w:val="28"/>
          <w:szCs w:val="28"/>
        </w:rPr>
        <w:t xml:space="preserve">, виправдувальні </w:t>
      </w:r>
      <w:proofErr w:type="spellStart"/>
      <w:r w:rsidR="00A75ED2" w:rsidRPr="0016315B">
        <w:rPr>
          <w:sz w:val="28"/>
          <w:szCs w:val="28"/>
        </w:rPr>
        <w:t>вироки</w:t>
      </w:r>
      <w:proofErr w:type="spellEnd"/>
      <w:r w:rsidR="00A75ED2" w:rsidRPr="0016315B">
        <w:rPr>
          <w:sz w:val="28"/>
          <w:szCs w:val="28"/>
        </w:rPr>
        <w:t xml:space="preserve"> не </w:t>
      </w:r>
      <w:proofErr w:type="spellStart"/>
      <w:r w:rsidRPr="0016315B">
        <w:rPr>
          <w:sz w:val="28"/>
          <w:szCs w:val="28"/>
        </w:rPr>
        <w:t>постановлялись</w:t>
      </w:r>
      <w:proofErr w:type="spellEnd"/>
      <w:r w:rsidR="0068473E">
        <w:rPr>
          <w:sz w:val="28"/>
          <w:szCs w:val="28"/>
        </w:rPr>
        <w:t>.</w:t>
      </w:r>
    </w:p>
    <w:p w14:paraId="591E7237" w14:textId="77777777" w:rsidR="00884312" w:rsidRPr="0016315B" w:rsidRDefault="0055195C" w:rsidP="0016315B">
      <w:pPr>
        <w:shd w:val="clear" w:color="auto" w:fill="FFFFFF"/>
        <w:spacing w:before="120" w:after="120"/>
        <w:ind w:firstLine="709"/>
        <w:jc w:val="both"/>
        <w:rPr>
          <w:bCs/>
          <w:sz w:val="28"/>
          <w:szCs w:val="28"/>
        </w:rPr>
      </w:pPr>
      <w:r w:rsidRPr="0016315B">
        <w:rPr>
          <w:bCs/>
          <w:sz w:val="28"/>
          <w:szCs w:val="28"/>
        </w:rPr>
        <w:t>П</w:t>
      </w:r>
      <w:r w:rsidR="009C2738" w:rsidRPr="0016315B">
        <w:rPr>
          <w:bCs/>
          <w:sz w:val="28"/>
          <w:szCs w:val="28"/>
        </w:rPr>
        <w:t xml:space="preserve">рокурорами відділу процесуального керівництва </w:t>
      </w:r>
      <w:r w:rsidR="00384D76" w:rsidRPr="0016315B">
        <w:rPr>
          <w:bCs/>
          <w:sz w:val="28"/>
          <w:szCs w:val="28"/>
        </w:rPr>
        <w:t xml:space="preserve">у кримінальних провадженнях </w:t>
      </w:r>
      <w:r w:rsidR="009C2738" w:rsidRPr="0016315B">
        <w:rPr>
          <w:bCs/>
          <w:sz w:val="28"/>
          <w:szCs w:val="28"/>
        </w:rPr>
        <w:t>слідчи</w:t>
      </w:r>
      <w:r w:rsidR="00384D76" w:rsidRPr="0016315B">
        <w:rPr>
          <w:bCs/>
          <w:sz w:val="28"/>
          <w:szCs w:val="28"/>
        </w:rPr>
        <w:t>х</w:t>
      </w:r>
      <w:r w:rsidR="009C2738" w:rsidRPr="0016315B">
        <w:rPr>
          <w:bCs/>
          <w:sz w:val="28"/>
          <w:szCs w:val="28"/>
        </w:rPr>
        <w:t xml:space="preserve"> </w:t>
      </w:r>
      <w:r w:rsidR="009C2738" w:rsidRPr="0016315B">
        <w:rPr>
          <w:b/>
          <w:bCs/>
          <w:sz w:val="28"/>
          <w:szCs w:val="28"/>
        </w:rPr>
        <w:t>територіального управління Державного бюро розслідувань</w:t>
      </w:r>
      <w:r w:rsidR="00D42A4F" w:rsidRPr="0016315B">
        <w:rPr>
          <w:bCs/>
          <w:sz w:val="28"/>
          <w:szCs w:val="28"/>
        </w:rPr>
        <w:t xml:space="preserve"> </w:t>
      </w:r>
      <w:r w:rsidR="00D724F0" w:rsidRPr="0016315B">
        <w:rPr>
          <w:bCs/>
          <w:sz w:val="28"/>
          <w:szCs w:val="28"/>
        </w:rPr>
        <w:t xml:space="preserve">упродовж 2020 року </w:t>
      </w:r>
      <w:r w:rsidRPr="0016315B">
        <w:rPr>
          <w:bCs/>
          <w:sz w:val="28"/>
          <w:szCs w:val="28"/>
        </w:rPr>
        <w:t>здійсню</w:t>
      </w:r>
      <w:r w:rsidR="00294739" w:rsidRPr="0016315B">
        <w:rPr>
          <w:bCs/>
          <w:sz w:val="28"/>
          <w:szCs w:val="28"/>
        </w:rPr>
        <w:t>вався</w:t>
      </w:r>
      <w:r w:rsidRPr="0016315B">
        <w:rPr>
          <w:bCs/>
          <w:sz w:val="28"/>
          <w:szCs w:val="28"/>
        </w:rPr>
        <w:t xml:space="preserve"> нагляд за додержанням законів під час проведення досудового розслідування </w:t>
      </w:r>
      <w:r w:rsidR="00966A49" w:rsidRPr="0016315B">
        <w:rPr>
          <w:bCs/>
          <w:sz w:val="28"/>
          <w:szCs w:val="28"/>
        </w:rPr>
        <w:t>у</w:t>
      </w:r>
      <w:r w:rsidR="00655C64" w:rsidRPr="0016315B">
        <w:rPr>
          <w:bCs/>
          <w:sz w:val="28"/>
          <w:szCs w:val="28"/>
        </w:rPr>
        <w:t xml:space="preserve"> формі процесуального керівництва ним </w:t>
      </w:r>
      <w:r w:rsidR="00637F16" w:rsidRPr="0016315B">
        <w:rPr>
          <w:bCs/>
          <w:sz w:val="28"/>
          <w:szCs w:val="28"/>
        </w:rPr>
        <w:t xml:space="preserve">у </w:t>
      </w:r>
      <w:r w:rsidR="00884312" w:rsidRPr="0016315B">
        <w:rPr>
          <w:bCs/>
          <w:sz w:val="28"/>
          <w:szCs w:val="28"/>
        </w:rPr>
        <w:t>211</w:t>
      </w:r>
      <w:r w:rsidR="00966A49" w:rsidRPr="0016315B">
        <w:rPr>
          <w:bCs/>
          <w:sz w:val="28"/>
          <w:szCs w:val="28"/>
        </w:rPr>
        <w:t xml:space="preserve"> к</w:t>
      </w:r>
      <w:r w:rsidR="00637F16" w:rsidRPr="0016315B">
        <w:rPr>
          <w:bCs/>
          <w:sz w:val="28"/>
          <w:szCs w:val="28"/>
        </w:rPr>
        <w:t>римінальн</w:t>
      </w:r>
      <w:r w:rsidR="00884312" w:rsidRPr="0016315B">
        <w:rPr>
          <w:bCs/>
          <w:sz w:val="28"/>
          <w:szCs w:val="28"/>
        </w:rPr>
        <w:t>их</w:t>
      </w:r>
      <w:r w:rsidR="00637F16" w:rsidRPr="0016315B">
        <w:rPr>
          <w:bCs/>
          <w:sz w:val="28"/>
          <w:szCs w:val="28"/>
        </w:rPr>
        <w:t xml:space="preserve"> провадженн</w:t>
      </w:r>
      <w:r w:rsidR="00884312" w:rsidRPr="0016315B">
        <w:rPr>
          <w:bCs/>
          <w:sz w:val="28"/>
          <w:szCs w:val="28"/>
        </w:rPr>
        <w:t>ях</w:t>
      </w:r>
      <w:r w:rsidR="00637F16" w:rsidRPr="0016315B">
        <w:rPr>
          <w:bCs/>
          <w:sz w:val="28"/>
          <w:szCs w:val="28"/>
        </w:rPr>
        <w:t xml:space="preserve">, </w:t>
      </w:r>
      <w:r w:rsidR="00884312" w:rsidRPr="0016315B">
        <w:rPr>
          <w:bCs/>
          <w:sz w:val="28"/>
          <w:szCs w:val="28"/>
        </w:rPr>
        <w:t>що</w:t>
      </w:r>
      <w:r w:rsidR="00637F16" w:rsidRPr="0016315B">
        <w:rPr>
          <w:bCs/>
          <w:sz w:val="28"/>
          <w:szCs w:val="28"/>
        </w:rPr>
        <w:t xml:space="preserve"> розсліду</w:t>
      </w:r>
      <w:r w:rsidR="00D724F0" w:rsidRPr="0016315B">
        <w:rPr>
          <w:bCs/>
          <w:sz w:val="28"/>
          <w:szCs w:val="28"/>
        </w:rPr>
        <w:t>вал</w:t>
      </w:r>
      <w:r w:rsidR="00884312" w:rsidRPr="0016315B">
        <w:rPr>
          <w:bCs/>
          <w:sz w:val="28"/>
          <w:szCs w:val="28"/>
        </w:rPr>
        <w:t>и</w:t>
      </w:r>
      <w:r w:rsidR="00D724F0" w:rsidRPr="0016315B">
        <w:rPr>
          <w:bCs/>
          <w:sz w:val="28"/>
          <w:szCs w:val="28"/>
        </w:rPr>
        <w:t>сь</w:t>
      </w:r>
      <w:r w:rsidR="00637F16" w:rsidRPr="0016315B">
        <w:rPr>
          <w:bCs/>
          <w:sz w:val="28"/>
          <w:szCs w:val="28"/>
        </w:rPr>
        <w:t xml:space="preserve"> слідчими </w:t>
      </w:r>
      <w:r w:rsidR="00884312" w:rsidRPr="0016315B">
        <w:rPr>
          <w:bCs/>
          <w:sz w:val="28"/>
          <w:szCs w:val="28"/>
        </w:rPr>
        <w:t>зазначеного слідчого підрозділу.</w:t>
      </w:r>
    </w:p>
    <w:p w14:paraId="47CF377B" w14:textId="3E956A60" w:rsidR="00EC04C9" w:rsidRPr="0016315B" w:rsidRDefault="00966A49" w:rsidP="0016315B">
      <w:pPr>
        <w:shd w:val="clear" w:color="auto" w:fill="FFFFFF"/>
        <w:spacing w:before="120" w:after="120"/>
        <w:ind w:firstLine="709"/>
        <w:jc w:val="both"/>
        <w:rPr>
          <w:bCs/>
          <w:sz w:val="28"/>
          <w:szCs w:val="28"/>
        </w:rPr>
      </w:pPr>
      <w:r w:rsidRPr="0016315B">
        <w:rPr>
          <w:bCs/>
          <w:sz w:val="28"/>
          <w:szCs w:val="28"/>
        </w:rPr>
        <w:t xml:space="preserve">У </w:t>
      </w:r>
      <w:r w:rsidR="00A837F9" w:rsidRPr="0016315B">
        <w:rPr>
          <w:bCs/>
          <w:sz w:val="28"/>
          <w:szCs w:val="28"/>
        </w:rPr>
        <w:t>108</w:t>
      </w:r>
      <w:r w:rsidRPr="0016315B">
        <w:rPr>
          <w:bCs/>
          <w:sz w:val="28"/>
          <w:szCs w:val="28"/>
        </w:rPr>
        <w:t xml:space="preserve"> </w:t>
      </w:r>
      <w:r w:rsidR="00D724F0" w:rsidRPr="0016315B">
        <w:rPr>
          <w:bCs/>
          <w:sz w:val="28"/>
          <w:szCs w:val="28"/>
        </w:rPr>
        <w:t xml:space="preserve">кримінальних провадженнях досудове розслідування завершено: </w:t>
      </w:r>
      <w:r w:rsidR="00D724F0" w:rsidRPr="0016315B">
        <w:rPr>
          <w:bCs/>
          <w:sz w:val="28"/>
          <w:szCs w:val="28"/>
        </w:rPr>
        <w:br/>
      </w:r>
      <w:r w:rsidR="00A837F9" w:rsidRPr="0016315B">
        <w:rPr>
          <w:bCs/>
          <w:sz w:val="28"/>
          <w:szCs w:val="28"/>
        </w:rPr>
        <w:t>90</w:t>
      </w:r>
      <w:r w:rsidR="00D724F0" w:rsidRPr="0016315B">
        <w:rPr>
          <w:bCs/>
          <w:sz w:val="28"/>
          <w:szCs w:val="28"/>
        </w:rPr>
        <w:t xml:space="preserve"> кримінальних проваджень закрито, у </w:t>
      </w:r>
      <w:r w:rsidR="00A837F9" w:rsidRPr="0016315B">
        <w:rPr>
          <w:bCs/>
          <w:sz w:val="28"/>
          <w:szCs w:val="28"/>
        </w:rPr>
        <w:t>18</w:t>
      </w:r>
      <w:r w:rsidR="00D724F0" w:rsidRPr="0016315B">
        <w:rPr>
          <w:bCs/>
          <w:sz w:val="28"/>
          <w:szCs w:val="28"/>
        </w:rPr>
        <w:t xml:space="preserve"> провадженнях </w:t>
      </w:r>
      <w:r w:rsidR="00DD2D03" w:rsidRPr="0016315B">
        <w:rPr>
          <w:bCs/>
          <w:sz w:val="28"/>
          <w:szCs w:val="28"/>
        </w:rPr>
        <w:t xml:space="preserve">щодо 23 осіб </w:t>
      </w:r>
      <w:r w:rsidR="003765C5">
        <w:rPr>
          <w:bCs/>
          <w:sz w:val="28"/>
          <w:szCs w:val="28"/>
        </w:rPr>
        <w:t xml:space="preserve">до суду </w:t>
      </w:r>
      <w:r w:rsidR="00D724F0" w:rsidRPr="0016315B">
        <w:rPr>
          <w:bCs/>
          <w:sz w:val="28"/>
          <w:szCs w:val="28"/>
        </w:rPr>
        <w:t>скеровано обвинувальні акти.</w:t>
      </w:r>
    </w:p>
    <w:p w14:paraId="73903608" w14:textId="0F85366B" w:rsidR="00EC04C9" w:rsidRPr="0016315B" w:rsidRDefault="00EC04C9" w:rsidP="0016315B">
      <w:pPr>
        <w:shd w:val="clear" w:color="auto" w:fill="FFFFFF"/>
        <w:spacing w:before="120" w:after="120"/>
        <w:ind w:firstLine="709"/>
        <w:jc w:val="both"/>
        <w:rPr>
          <w:bCs/>
          <w:sz w:val="28"/>
          <w:szCs w:val="28"/>
        </w:rPr>
      </w:pPr>
      <w:r w:rsidRPr="0016315B">
        <w:rPr>
          <w:bCs/>
          <w:sz w:val="28"/>
          <w:szCs w:val="28"/>
        </w:rPr>
        <w:t>З метою підвищення якості та ефективності розслідування кримінальних правопорушень</w:t>
      </w:r>
      <w:r w:rsidR="00294739" w:rsidRPr="0016315B">
        <w:rPr>
          <w:bCs/>
          <w:sz w:val="28"/>
          <w:szCs w:val="28"/>
        </w:rPr>
        <w:t>, підслідних територіальному органу ДБР,</w:t>
      </w:r>
      <w:r w:rsidRPr="0016315B">
        <w:rPr>
          <w:bCs/>
          <w:sz w:val="28"/>
          <w:szCs w:val="28"/>
        </w:rPr>
        <w:t xml:space="preserve"> прокурорами у порядку ст. 36 КПК України надано </w:t>
      </w:r>
      <w:r w:rsidR="00A837F9" w:rsidRPr="0016315B">
        <w:rPr>
          <w:bCs/>
          <w:sz w:val="28"/>
          <w:szCs w:val="28"/>
        </w:rPr>
        <w:t>23</w:t>
      </w:r>
      <w:r w:rsidRPr="0016315B">
        <w:rPr>
          <w:bCs/>
          <w:sz w:val="28"/>
          <w:szCs w:val="28"/>
        </w:rPr>
        <w:t xml:space="preserve"> письмов</w:t>
      </w:r>
      <w:r w:rsidR="00A837F9" w:rsidRPr="0016315B">
        <w:rPr>
          <w:bCs/>
          <w:sz w:val="28"/>
          <w:szCs w:val="28"/>
        </w:rPr>
        <w:t>і</w:t>
      </w:r>
      <w:r w:rsidRPr="0016315B">
        <w:rPr>
          <w:bCs/>
          <w:sz w:val="28"/>
          <w:szCs w:val="28"/>
        </w:rPr>
        <w:t xml:space="preserve"> вказівк</w:t>
      </w:r>
      <w:r w:rsidR="00A837F9" w:rsidRPr="0016315B">
        <w:rPr>
          <w:bCs/>
          <w:sz w:val="28"/>
          <w:szCs w:val="28"/>
        </w:rPr>
        <w:t>и</w:t>
      </w:r>
      <w:r w:rsidR="00586EB0" w:rsidRPr="0016315B">
        <w:rPr>
          <w:bCs/>
          <w:sz w:val="28"/>
          <w:szCs w:val="28"/>
        </w:rPr>
        <w:t>;</w:t>
      </w:r>
      <w:r w:rsidRPr="0016315B">
        <w:rPr>
          <w:bCs/>
          <w:sz w:val="28"/>
          <w:szCs w:val="28"/>
        </w:rPr>
        <w:t xml:space="preserve"> </w:t>
      </w:r>
      <w:proofErr w:type="spellStart"/>
      <w:r w:rsidRPr="0016315B">
        <w:rPr>
          <w:bCs/>
          <w:sz w:val="28"/>
          <w:szCs w:val="28"/>
        </w:rPr>
        <w:t>внесено</w:t>
      </w:r>
      <w:proofErr w:type="spellEnd"/>
      <w:r w:rsidRPr="0016315B">
        <w:rPr>
          <w:bCs/>
          <w:sz w:val="28"/>
          <w:szCs w:val="28"/>
        </w:rPr>
        <w:t xml:space="preserve"> особисто </w:t>
      </w:r>
      <w:r w:rsidR="00B637DB" w:rsidRPr="0016315B">
        <w:rPr>
          <w:bCs/>
          <w:sz w:val="28"/>
          <w:szCs w:val="28"/>
        </w:rPr>
        <w:t xml:space="preserve">або </w:t>
      </w:r>
      <w:r w:rsidRPr="0016315B">
        <w:rPr>
          <w:bCs/>
          <w:sz w:val="28"/>
          <w:szCs w:val="28"/>
        </w:rPr>
        <w:t xml:space="preserve">погоджено </w:t>
      </w:r>
      <w:r w:rsidR="00A837F9" w:rsidRPr="0016315B">
        <w:rPr>
          <w:bCs/>
          <w:sz w:val="28"/>
          <w:szCs w:val="28"/>
        </w:rPr>
        <w:t>майже 70</w:t>
      </w:r>
      <w:r w:rsidRPr="0016315B">
        <w:rPr>
          <w:bCs/>
          <w:sz w:val="28"/>
          <w:szCs w:val="28"/>
        </w:rPr>
        <w:t xml:space="preserve"> клопотань </w:t>
      </w:r>
      <w:r w:rsidR="00D42A4F" w:rsidRPr="0016315B">
        <w:rPr>
          <w:bCs/>
          <w:sz w:val="28"/>
          <w:szCs w:val="28"/>
        </w:rPr>
        <w:t>щодо</w:t>
      </w:r>
      <w:r w:rsidRPr="0016315B">
        <w:rPr>
          <w:bCs/>
          <w:sz w:val="28"/>
          <w:szCs w:val="28"/>
        </w:rPr>
        <w:t xml:space="preserve"> проведення негласних слідчих (розшукових) дій</w:t>
      </w:r>
      <w:r w:rsidR="007C3C23" w:rsidRPr="0016315B">
        <w:rPr>
          <w:bCs/>
          <w:sz w:val="28"/>
          <w:szCs w:val="28"/>
        </w:rPr>
        <w:t>;</w:t>
      </w:r>
      <w:r w:rsidRPr="0016315B">
        <w:rPr>
          <w:bCs/>
          <w:sz w:val="28"/>
          <w:szCs w:val="28"/>
        </w:rPr>
        <w:t xml:space="preserve"> </w:t>
      </w:r>
      <w:r w:rsidR="00B637DB" w:rsidRPr="0016315B">
        <w:rPr>
          <w:bCs/>
          <w:sz w:val="28"/>
          <w:szCs w:val="28"/>
        </w:rPr>
        <w:t xml:space="preserve">винесено </w:t>
      </w:r>
      <w:r w:rsidR="00A837F9" w:rsidRPr="0016315B">
        <w:rPr>
          <w:bCs/>
          <w:sz w:val="28"/>
          <w:szCs w:val="28"/>
        </w:rPr>
        <w:t>16</w:t>
      </w:r>
      <w:r w:rsidR="00B637DB" w:rsidRPr="0016315B">
        <w:rPr>
          <w:bCs/>
          <w:sz w:val="28"/>
          <w:szCs w:val="28"/>
        </w:rPr>
        <w:t xml:space="preserve"> постанов </w:t>
      </w:r>
      <w:r w:rsidR="00D42A4F" w:rsidRPr="0016315B">
        <w:rPr>
          <w:bCs/>
          <w:sz w:val="28"/>
          <w:szCs w:val="28"/>
        </w:rPr>
        <w:t>щодо</w:t>
      </w:r>
      <w:r w:rsidR="00B637DB" w:rsidRPr="0016315B">
        <w:rPr>
          <w:bCs/>
          <w:sz w:val="28"/>
          <w:szCs w:val="28"/>
        </w:rPr>
        <w:t xml:space="preserve"> проведення негласних слідчих (розшукових) дій, </w:t>
      </w:r>
      <w:r w:rsidR="007C3C23" w:rsidRPr="0016315B">
        <w:rPr>
          <w:bCs/>
          <w:sz w:val="28"/>
          <w:szCs w:val="28"/>
        </w:rPr>
        <w:t>с</w:t>
      </w:r>
      <w:r w:rsidRPr="0016315B">
        <w:rPr>
          <w:bCs/>
          <w:sz w:val="28"/>
          <w:szCs w:val="28"/>
        </w:rPr>
        <w:t xml:space="preserve">касовано </w:t>
      </w:r>
      <w:r w:rsidR="00A837F9" w:rsidRPr="0016315B">
        <w:rPr>
          <w:bCs/>
          <w:sz w:val="28"/>
          <w:szCs w:val="28"/>
        </w:rPr>
        <w:t>7</w:t>
      </w:r>
      <w:r w:rsidRPr="0016315B">
        <w:rPr>
          <w:bCs/>
          <w:sz w:val="28"/>
          <w:szCs w:val="28"/>
        </w:rPr>
        <w:t xml:space="preserve"> постанов про закриття кримінальних проваджень.</w:t>
      </w:r>
    </w:p>
    <w:p w14:paraId="7E75D4A0" w14:textId="51D1E1FB" w:rsidR="00B637DB" w:rsidRPr="0016315B" w:rsidRDefault="00C75E4A" w:rsidP="0016315B">
      <w:pPr>
        <w:shd w:val="clear" w:color="auto" w:fill="FFFFFF"/>
        <w:spacing w:before="120" w:after="120"/>
        <w:ind w:firstLine="709"/>
        <w:jc w:val="both"/>
        <w:rPr>
          <w:bCs/>
          <w:sz w:val="28"/>
          <w:szCs w:val="28"/>
        </w:rPr>
      </w:pPr>
      <w:r w:rsidRPr="0016315B">
        <w:rPr>
          <w:bCs/>
          <w:sz w:val="28"/>
          <w:szCs w:val="28"/>
        </w:rPr>
        <w:t xml:space="preserve">Серед скерованих до суду обвинувальних актів </w:t>
      </w:r>
      <w:r w:rsidR="00DD2D03" w:rsidRPr="0016315B">
        <w:rPr>
          <w:bCs/>
          <w:sz w:val="28"/>
          <w:szCs w:val="28"/>
        </w:rPr>
        <w:t xml:space="preserve">9 – про </w:t>
      </w:r>
      <w:r w:rsidR="00877A7A" w:rsidRPr="0016315B">
        <w:rPr>
          <w:bCs/>
          <w:sz w:val="28"/>
          <w:szCs w:val="28"/>
        </w:rPr>
        <w:t>вчиненн</w:t>
      </w:r>
      <w:r w:rsidR="00DD2D03" w:rsidRPr="0016315B">
        <w:rPr>
          <w:bCs/>
          <w:sz w:val="28"/>
          <w:szCs w:val="28"/>
        </w:rPr>
        <w:t>я</w:t>
      </w:r>
      <w:r w:rsidR="00877A7A" w:rsidRPr="0016315B">
        <w:rPr>
          <w:bCs/>
          <w:sz w:val="28"/>
          <w:szCs w:val="28"/>
        </w:rPr>
        <w:t xml:space="preserve"> </w:t>
      </w:r>
      <w:r w:rsidR="00B637DB" w:rsidRPr="0016315B">
        <w:rPr>
          <w:bCs/>
          <w:sz w:val="28"/>
          <w:szCs w:val="28"/>
        </w:rPr>
        <w:t>корупційних кримінальних правопорушень, пов’язаних із хабарництвом</w:t>
      </w:r>
      <w:r w:rsidR="00DD2D03" w:rsidRPr="0016315B">
        <w:rPr>
          <w:bCs/>
          <w:sz w:val="28"/>
          <w:szCs w:val="28"/>
        </w:rPr>
        <w:t xml:space="preserve"> серед працівників правоохоронних органів, 6 – про кримінальні правопорушення у лісовій сфері, </w:t>
      </w:r>
      <w:r w:rsidR="0081752E" w:rsidRPr="0016315B">
        <w:rPr>
          <w:bCs/>
          <w:sz w:val="28"/>
          <w:szCs w:val="28"/>
        </w:rPr>
        <w:t xml:space="preserve">1 – у сфері охорони надр, </w:t>
      </w:r>
      <w:r w:rsidR="00DD2D03" w:rsidRPr="0016315B">
        <w:rPr>
          <w:bCs/>
          <w:sz w:val="28"/>
          <w:szCs w:val="28"/>
        </w:rPr>
        <w:t>1 – у бюджетній сфері.</w:t>
      </w:r>
    </w:p>
    <w:p w14:paraId="71434B7D" w14:textId="6A282863" w:rsidR="0081752E" w:rsidRPr="0016315B" w:rsidRDefault="008C5F74" w:rsidP="0016315B">
      <w:pPr>
        <w:shd w:val="clear" w:color="auto" w:fill="FFFFFF"/>
        <w:spacing w:before="120" w:after="120"/>
        <w:ind w:firstLine="709"/>
        <w:jc w:val="both"/>
        <w:rPr>
          <w:bCs/>
          <w:sz w:val="28"/>
          <w:szCs w:val="28"/>
          <w:highlight w:val="yellow"/>
        </w:rPr>
      </w:pPr>
      <w:r w:rsidRPr="0016315B">
        <w:rPr>
          <w:bCs/>
          <w:sz w:val="28"/>
          <w:szCs w:val="28"/>
        </w:rPr>
        <w:lastRenderedPageBreak/>
        <w:t xml:space="preserve">Наприклад, </w:t>
      </w:r>
      <w:r w:rsidR="0081752E" w:rsidRPr="0016315B">
        <w:rPr>
          <w:bCs/>
          <w:sz w:val="28"/>
          <w:szCs w:val="28"/>
        </w:rPr>
        <w:t xml:space="preserve">26.11.2020 до Івано-Франківського міського суду скеровано обвинувальний акт у кримінальному провадженні про обвинувачення головного державного інспектора </w:t>
      </w:r>
      <w:r w:rsidR="000A092A" w:rsidRPr="0016315B">
        <w:rPr>
          <w:bCs/>
          <w:sz w:val="28"/>
          <w:szCs w:val="28"/>
        </w:rPr>
        <w:t xml:space="preserve">одного з відділів </w:t>
      </w:r>
      <w:r w:rsidR="0081752E" w:rsidRPr="0016315B">
        <w:rPr>
          <w:bCs/>
          <w:sz w:val="28"/>
          <w:szCs w:val="28"/>
        </w:rPr>
        <w:t>митного поста «Прикарпаття» Галицької митниці Держмитслужби у вчиненні кримінального правопорушення, передбаченого ч. 3 ст. 368 КК України</w:t>
      </w:r>
      <w:r w:rsidR="000A092A" w:rsidRPr="0016315B">
        <w:rPr>
          <w:bCs/>
          <w:sz w:val="28"/>
          <w:szCs w:val="28"/>
        </w:rPr>
        <w:t>,</w:t>
      </w:r>
      <w:r w:rsidR="0081752E" w:rsidRPr="0016315B">
        <w:rPr>
          <w:bCs/>
          <w:sz w:val="28"/>
          <w:szCs w:val="28"/>
        </w:rPr>
        <w:t xml:space="preserve"> та його пос</w:t>
      </w:r>
      <w:r w:rsidR="000A092A" w:rsidRPr="0016315B">
        <w:rPr>
          <w:bCs/>
          <w:sz w:val="28"/>
          <w:szCs w:val="28"/>
        </w:rPr>
        <w:t>і</w:t>
      </w:r>
      <w:r w:rsidR="0081752E" w:rsidRPr="0016315B">
        <w:rPr>
          <w:bCs/>
          <w:sz w:val="28"/>
          <w:szCs w:val="28"/>
        </w:rPr>
        <w:t xml:space="preserve">бника митного брокера </w:t>
      </w:r>
      <w:r w:rsidR="000A092A" w:rsidRPr="0016315B">
        <w:rPr>
          <w:bCs/>
          <w:sz w:val="28"/>
          <w:szCs w:val="28"/>
        </w:rPr>
        <w:t>(</w:t>
      </w:r>
      <w:r w:rsidR="0081752E" w:rsidRPr="0016315B">
        <w:rPr>
          <w:bCs/>
          <w:sz w:val="28"/>
          <w:szCs w:val="28"/>
        </w:rPr>
        <w:t>за ч. 5 ст. 27</w:t>
      </w:r>
      <w:r w:rsidR="000A092A" w:rsidRPr="0016315B">
        <w:rPr>
          <w:bCs/>
          <w:sz w:val="28"/>
          <w:szCs w:val="28"/>
        </w:rPr>
        <w:t>,</w:t>
      </w:r>
      <w:r w:rsidR="0081752E" w:rsidRPr="0016315B">
        <w:rPr>
          <w:bCs/>
          <w:sz w:val="28"/>
          <w:szCs w:val="28"/>
        </w:rPr>
        <w:t xml:space="preserve"> ч. 3 ст. 368 КК України</w:t>
      </w:r>
      <w:r w:rsidR="000A092A" w:rsidRPr="0016315B">
        <w:rPr>
          <w:bCs/>
          <w:sz w:val="28"/>
          <w:szCs w:val="28"/>
        </w:rPr>
        <w:t>)</w:t>
      </w:r>
      <w:r w:rsidR="0081752E" w:rsidRPr="0016315B">
        <w:rPr>
          <w:bCs/>
          <w:sz w:val="28"/>
          <w:szCs w:val="28"/>
        </w:rPr>
        <w:t xml:space="preserve">, які вимагали та неодноразово отримували від директора </w:t>
      </w:r>
      <w:r w:rsidR="000A092A" w:rsidRPr="0016315B">
        <w:rPr>
          <w:bCs/>
          <w:sz w:val="28"/>
          <w:szCs w:val="28"/>
        </w:rPr>
        <w:t xml:space="preserve">одного із товариств </w:t>
      </w:r>
      <w:r w:rsidR="0081752E" w:rsidRPr="0016315B">
        <w:rPr>
          <w:bCs/>
          <w:sz w:val="28"/>
          <w:szCs w:val="28"/>
        </w:rPr>
        <w:t>неправомірну вигоду за безперешкодне розмитнення продуктів харчової промисловості</w:t>
      </w:r>
      <w:r w:rsidR="000A092A" w:rsidRPr="0016315B">
        <w:rPr>
          <w:bCs/>
          <w:sz w:val="28"/>
          <w:szCs w:val="28"/>
        </w:rPr>
        <w:t>,</w:t>
      </w:r>
      <w:r w:rsidR="0081752E" w:rsidRPr="0016315B">
        <w:rPr>
          <w:bCs/>
          <w:sz w:val="28"/>
          <w:szCs w:val="28"/>
        </w:rPr>
        <w:t xml:space="preserve"> імпортованих в Україну.</w:t>
      </w:r>
    </w:p>
    <w:p w14:paraId="6B64739C" w14:textId="1DAF24F6" w:rsidR="00DD2D03" w:rsidRPr="0016315B" w:rsidRDefault="00E12F5D" w:rsidP="0016315B">
      <w:pPr>
        <w:shd w:val="clear" w:color="auto" w:fill="FFFFFF"/>
        <w:spacing w:before="120" w:after="120"/>
        <w:ind w:firstLine="709"/>
        <w:jc w:val="both"/>
        <w:rPr>
          <w:bCs/>
          <w:sz w:val="28"/>
          <w:szCs w:val="28"/>
          <w:highlight w:val="yellow"/>
        </w:rPr>
      </w:pPr>
      <w:r w:rsidRPr="0016315B">
        <w:rPr>
          <w:bCs/>
          <w:sz w:val="28"/>
          <w:szCs w:val="28"/>
        </w:rPr>
        <w:t xml:space="preserve">18 листопада 2020 року до Калуського міськрайонного суду скеровано обвинувальний акт у кримінальному провадженні, розпочатому 18.08.2020, в якому обвинувачується майстер лісу одного з </w:t>
      </w:r>
      <w:proofErr w:type="spellStart"/>
      <w:r w:rsidRPr="0016315B">
        <w:rPr>
          <w:bCs/>
          <w:sz w:val="28"/>
          <w:szCs w:val="28"/>
        </w:rPr>
        <w:t>лісництв</w:t>
      </w:r>
      <w:proofErr w:type="spellEnd"/>
      <w:r w:rsidRPr="0016315B">
        <w:rPr>
          <w:bCs/>
          <w:sz w:val="28"/>
          <w:szCs w:val="28"/>
        </w:rPr>
        <w:t xml:space="preserve"> ДП «Калуське лісове господарство» у вчиненні кримінального правопорушення, передбаченого </w:t>
      </w:r>
      <w:r w:rsidRPr="0016315B">
        <w:rPr>
          <w:bCs/>
          <w:sz w:val="28"/>
          <w:szCs w:val="28"/>
        </w:rPr>
        <w:br/>
        <w:t>ч. 1 ст. 368 КК України, зокрема в отриманні від фізичної особи грошових коштів у сумі 10 тис. грн за надання та безперешкодне вивезення із ввіреної йому території лісництва під виглядом дров ділової деревини породи дуб.</w:t>
      </w:r>
    </w:p>
    <w:p w14:paraId="0559B7A6" w14:textId="42757503" w:rsidR="00D96801" w:rsidRPr="0016315B" w:rsidRDefault="00D96801" w:rsidP="0016315B">
      <w:pPr>
        <w:shd w:val="clear" w:color="auto" w:fill="FFFFFF"/>
        <w:spacing w:before="120" w:after="120"/>
        <w:ind w:firstLine="709"/>
        <w:jc w:val="both"/>
        <w:rPr>
          <w:bCs/>
          <w:sz w:val="28"/>
          <w:szCs w:val="28"/>
        </w:rPr>
      </w:pPr>
      <w:r w:rsidRPr="0016315B">
        <w:rPr>
          <w:bCs/>
          <w:sz w:val="28"/>
          <w:szCs w:val="28"/>
        </w:rPr>
        <w:t xml:space="preserve">28 липня 2020 року до </w:t>
      </w:r>
      <w:proofErr w:type="spellStart"/>
      <w:r w:rsidRPr="0016315B">
        <w:rPr>
          <w:bCs/>
          <w:sz w:val="28"/>
          <w:szCs w:val="28"/>
        </w:rPr>
        <w:t>Рогатинського</w:t>
      </w:r>
      <w:proofErr w:type="spellEnd"/>
      <w:r w:rsidRPr="0016315B">
        <w:rPr>
          <w:bCs/>
          <w:sz w:val="28"/>
          <w:szCs w:val="28"/>
        </w:rPr>
        <w:t xml:space="preserve"> районного суду скеровано обвинувальний акт щодо лісничого та помічника лісничого одного із </w:t>
      </w:r>
      <w:proofErr w:type="spellStart"/>
      <w:r w:rsidRPr="0016315B">
        <w:rPr>
          <w:bCs/>
          <w:sz w:val="28"/>
          <w:szCs w:val="28"/>
        </w:rPr>
        <w:t>лісництв</w:t>
      </w:r>
      <w:proofErr w:type="spellEnd"/>
      <w:r w:rsidRPr="0016315B">
        <w:rPr>
          <w:bCs/>
          <w:sz w:val="28"/>
          <w:szCs w:val="28"/>
        </w:rPr>
        <w:t xml:space="preserve"> в області (за ч. 2 ст. 367 КК України), а також майстра лісу цього ж лісництва (за ч. 1, ч. 2 ст. 367 КК України), які, неналежно виконуючи свої службові обов’язки через несумлінне ставлення до них, допустили незаконну рубку </w:t>
      </w:r>
      <w:r w:rsidRPr="0016315B">
        <w:rPr>
          <w:bCs/>
          <w:sz w:val="28"/>
          <w:szCs w:val="28"/>
        </w:rPr>
        <w:br/>
        <w:t xml:space="preserve">77 дерев </w:t>
      </w:r>
      <w:proofErr w:type="spellStart"/>
      <w:r w:rsidRPr="0016315B">
        <w:rPr>
          <w:bCs/>
          <w:sz w:val="28"/>
          <w:szCs w:val="28"/>
        </w:rPr>
        <w:t>дуба</w:t>
      </w:r>
      <w:proofErr w:type="spellEnd"/>
      <w:r w:rsidRPr="0016315B">
        <w:rPr>
          <w:bCs/>
          <w:sz w:val="28"/>
          <w:szCs w:val="28"/>
        </w:rPr>
        <w:t xml:space="preserve"> червоного об’ємом незаконно зрубаної деревини 118,03 м³, </w:t>
      </w:r>
      <w:r w:rsidRPr="0016315B">
        <w:rPr>
          <w:bCs/>
          <w:sz w:val="28"/>
          <w:szCs w:val="28"/>
        </w:rPr>
        <w:br/>
        <w:t xml:space="preserve">7 дерев </w:t>
      </w:r>
      <w:proofErr w:type="spellStart"/>
      <w:r w:rsidRPr="0016315B">
        <w:rPr>
          <w:bCs/>
          <w:sz w:val="28"/>
          <w:szCs w:val="28"/>
        </w:rPr>
        <w:t>ясена</w:t>
      </w:r>
      <w:proofErr w:type="spellEnd"/>
      <w:r w:rsidRPr="0016315B">
        <w:rPr>
          <w:bCs/>
          <w:sz w:val="28"/>
          <w:szCs w:val="28"/>
        </w:rPr>
        <w:t xml:space="preserve"> звичайного об’ємом незаконно зрубаної деревини 4,21 м³, а також 65 сухостійних дерев різних порід, що спричинило тяжкі наслідки охоронюваним законом державним інтересам у сфері охорони, відтворення, сталого і раціонального використання лісових ресурсів на загальну суму </w:t>
      </w:r>
      <w:r w:rsidRPr="0016315B">
        <w:rPr>
          <w:bCs/>
          <w:sz w:val="28"/>
          <w:szCs w:val="28"/>
        </w:rPr>
        <w:br/>
        <w:t xml:space="preserve">1 245 тис. грн. </w:t>
      </w:r>
    </w:p>
    <w:p w14:paraId="7B7E9E53" w14:textId="1BC55BF1" w:rsidR="00A57E9E" w:rsidRPr="0016315B" w:rsidRDefault="00A57E9E" w:rsidP="0016315B">
      <w:pPr>
        <w:shd w:val="clear" w:color="auto" w:fill="FFFFFF"/>
        <w:spacing w:before="120" w:after="120"/>
        <w:ind w:firstLine="709"/>
        <w:jc w:val="both"/>
        <w:rPr>
          <w:bCs/>
          <w:sz w:val="28"/>
          <w:szCs w:val="28"/>
        </w:rPr>
      </w:pPr>
      <w:r w:rsidRPr="0016315B">
        <w:rPr>
          <w:bCs/>
          <w:sz w:val="28"/>
          <w:szCs w:val="28"/>
        </w:rPr>
        <w:t>Станом на 3</w:t>
      </w:r>
      <w:r w:rsidR="00E12F5D" w:rsidRPr="0016315B">
        <w:rPr>
          <w:bCs/>
          <w:sz w:val="28"/>
          <w:szCs w:val="28"/>
        </w:rPr>
        <w:t>1</w:t>
      </w:r>
      <w:r w:rsidRPr="0016315B">
        <w:rPr>
          <w:bCs/>
          <w:sz w:val="28"/>
          <w:szCs w:val="28"/>
        </w:rPr>
        <w:t>.</w:t>
      </w:r>
      <w:r w:rsidR="00E12F5D" w:rsidRPr="0016315B">
        <w:rPr>
          <w:bCs/>
          <w:sz w:val="28"/>
          <w:szCs w:val="28"/>
        </w:rPr>
        <w:t>12.</w:t>
      </w:r>
      <w:r w:rsidRPr="0016315B">
        <w:rPr>
          <w:bCs/>
          <w:sz w:val="28"/>
          <w:szCs w:val="28"/>
        </w:rPr>
        <w:t xml:space="preserve">2020 прокурорами </w:t>
      </w:r>
      <w:r w:rsidR="00E12F5D" w:rsidRPr="0016315B">
        <w:rPr>
          <w:bCs/>
          <w:sz w:val="28"/>
          <w:szCs w:val="28"/>
        </w:rPr>
        <w:t xml:space="preserve">обласної прокуратури </w:t>
      </w:r>
      <w:r w:rsidRPr="0016315B">
        <w:rPr>
          <w:bCs/>
          <w:sz w:val="28"/>
          <w:szCs w:val="28"/>
        </w:rPr>
        <w:t>здійсню</w:t>
      </w:r>
      <w:r w:rsidR="00AB7583" w:rsidRPr="0016315B">
        <w:rPr>
          <w:bCs/>
          <w:sz w:val="28"/>
          <w:szCs w:val="28"/>
        </w:rPr>
        <w:t>валось</w:t>
      </w:r>
      <w:r w:rsidRPr="0016315B">
        <w:rPr>
          <w:bCs/>
          <w:sz w:val="28"/>
          <w:szCs w:val="28"/>
        </w:rPr>
        <w:t xml:space="preserve"> процесуальне керівництво у </w:t>
      </w:r>
      <w:r w:rsidR="00AB7583" w:rsidRPr="0016315B">
        <w:rPr>
          <w:bCs/>
          <w:sz w:val="28"/>
          <w:szCs w:val="28"/>
        </w:rPr>
        <w:t>61</w:t>
      </w:r>
      <w:r w:rsidRPr="0016315B">
        <w:rPr>
          <w:bCs/>
          <w:sz w:val="28"/>
          <w:szCs w:val="28"/>
        </w:rPr>
        <w:t xml:space="preserve"> кримінальн</w:t>
      </w:r>
      <w:r w:rsidR="00AB7583" w:rsidRPr="0016315B">
        <w:rPr>
          <w:bCs/>
          <w:sz w:val="28"/>
          <w:szCs w:val="28"/>
        </w:rPr>
        <w:t>ому</w:t>
      </w:r>
      <w:r w:rsidRPr="0016315B">
        <w:rPr>
          <w:bCs/>
          <w:sz w:val="28"/>
          <w:szCs w:val="28"/>
        </w:rPr>
        <w:t xml:space="preserve"> провадженн</w:t>
      </w:r>
      <w:r w:rsidR="00AB7583" w:rsidRPr="0016315B">
        <w:rPr>
          <w:bCs/>
          <w:sz w:val="28"/>
          <w:szCs w:val="28"/>
        </w:rPr>
        <w:t>і</w:t>
      </w:r>
      <w:r w:rsidRPr="0016315B">
        <w:rPr>
          <w:bCs/>
          <w:sz w:val="28"/>
          <w:szCs w:val="28"/>
        </w:rPr>
        <w:t>, досудове розслідування в як</w:t>
      </w:r>
      <w:r w:rsidR="00AB7583" w:rsidRPr="0016315B">
        <w:rPr>
          <w:bCs/>
          <w:sz w:val="28"/>
          <w:szCs w:val="28"/>
        </w:rPr>
        <w:t>ому</w:t>
      </w:r>
      <w:r w:rsidRPr="0016315B">
        <w:rPr>
          <w:bCs/>
          <w:sz w:val="28"/>
          <w:szCs w:val="28"/>
        </w:rPr>
        <w:t xml:space="preserve"> проводиться слідчими територіального управління Державного бюро розслідувань</w:t>
      </w:r>
      <w:r w:rsidR="00AB7583" w:rsidRPr="0016315B">
        <w:rPr>
          <w:bCs/>
          <w:sz w:val="28"/>
          <w:szCs w:val="28"/>
        </w:rPr>
        <w:t>.</w:t>
      </w:r>
      <w:r w:rsidRPr="0016315B">
        <w:rPr>
          <w:bCs/>
          <w:sz w:val="28"/>
          <w:szCs w:val="28"/>
        </w:rPr>
        <w:t xml:space="preserve"> Основна частка </w:t>
      </w:r>
      <w:r w:rsidR="00100B09" w:rsidRPr="0016315B">
        <w:rPr>
          <w:bCs/>
          <w:sz w:val="28"/>
          <w:szCs w:val="28"/>
        </w:rPr>
        <w:t xml:space="preserve">цих </w:t>
      </w:r>
      <w:r w:rsidRPr="0016315B">
        <w:rPr>
          <w:bCs/>
          <w:sz w:val="28"/>
          <w:szCs w:val="28"/>
        </w:rPr>
        <w:t>кримінальних проваджень</w:t>
      </w:r>
      <w:r w:rsidR="00100B09" w:rsidRPr="0016315B">
        <w:rPr>
          <w:bCs/>
          <w:sz w:val="28"/>
          <w:szCs w:val="28"/>
        </w:rPr>
        <w:t xml:space="preserve"> </w:t>
      </w:r>
      <w:r w:rsidRPr="0016315B">
        <w:rPr>
          <w:bCs/>
          <w:sz w:val="28"/>
          <w:szCs w:val="28"/>
        </w:rPr>
        <w:t xml:space="preserve">стосується можливих неправомірних дій, учинених працівниками правоохоронних органів області. </w:t>
      </w:r>
    </w:p>
    <w:p w14:paraId="438CDF32" w14:textId="3D82403C" w:rsidR="00624759" w:rsidRPr="0016315B" w:rsidRDefault="00624759" w:rsidP="0016315B">
      <w:pPr>
        <w:shd w:val="clear" w:color="auto" w:fill="FFFFFF"/>
        <w:spacing w:before="120" w:after="120"/>
        <w:ind w:firstLine="709"/>
        <w:jc w:val="both"/>
        <w:rPr>
          <w:bCs/>
          <w:sz w:val="28"/>
          <w:szCs w:val="28"/>
        </w:rPr>
      </w:pPr>
      <w:r w:rsidRPr="0016315B">
        <w:rPr>
          <w:bCs/>
          <w:sz w:val="28"/>
          <w:szCs w:val="28"/>
        </w:rPr>
        <w:t xml:space="preserve">Наразі у </w:t>
      </w:r>
      <w:r w:rsidR="00AB7583" w:rsidRPr="0016315B">
        <w:rPr>
          <w:bCs/>
          <w:sz w:val="28"/>
          <w:szCs w:val="28"/>
        </w:rPr>
        <w:t>двох</w:t>
      </w:r>
      <w:r w:rsidRPr="0016315B">
        <w:rPr>
          <w:bCs/>
          <w:sz w:val="28"/>
          <w:szCs w:val="28"/>
        </w:rPr>
        <w:t xml:space="preserve"> кримінальних провадженнях </w:t>
      </w:r>
      <w:r w:rsidR="00AB7583" w:rsidRPr="0016315B">
        <w:rPr>
          <w:bCs/>
          <w:sz w:val="28"/>
          <w:szCs w:val="28"/>
        </w:rPr>
        <w:t>5</w:t>
      </w:r>
      <w:r w:rsidRPr="0016315B">
        <w:rPr>
          <w:bCs/>
          <w:sz w:val="28"/>
          <w:szCs w:val="28"/>
        </w:rPr>
        <w:t xml:space="preserve"> особам повідомлено про підозру, в тому числі </w:t>
      </w:r>
      <w:r w:rsidR="00AB7583" w:rsidRPr="0016315B">
        <w:rPr>
          <w:bCs/>
          <w:sz w:val="28"/>
          <w:szCs w:val="28"/>
        </w:rPr>
        <w:t>2</w:t>
      </w:r>
      <w:r w:rsidRPr="0016315B">
        <w:rPr>
          <w:bCs/>
          <w:sz w:val="28"/>
          <w:szCs w:val="28"/>
        </w:rPr>
        <w:t xml:space="preserve"> – у вчиненні кримінальних правопорушень, пов’язаних із </w:t>
      </w:r>
      <w:r w:rsidR="00AB7583" w:rsidRPr="0016315B">
        <w:rPr>
          <w:bCs/>
          <w:sz w:val="28"/>
          <w:szCs w:val="28"/>
        </w:rPr>
        <w:t>незаконним обігом наркотичних засобів</w:t>
      </w:r>
      <w:r w:rsidRPr="0016315B">
        <w:rPr>
          <w:bCs/>
          <w:sz w:val="28"/>
          <w:szCs w:val="28"/>
        </w:rPr>
        <w:t xml:space="preserve">, 3 – у вчиненні </w:t>
      </w:r>
      <w:r w:rsidR="00AB7583" w:rsidRPr="0016315B">
        <w:rPr>
          <w:bCs/>
          <w:sz w:val="28"/>
          <w:szCs w:val="28"/>
        </w:rPr>
        <w:t>хуліганських дій.</w:t>
      </w:r>
      <w:r w:rsidRPr="0016315B">
        <w:rPr>
          <w:bCs/>
          <w:sz w:val="28"/>
          <w:szCs w:val="28"/>
        </w:rPr>
        <w:t xml:space="preserve"> </w:t>
      </w:r>
      <w:r w:rsidR="000C12BE" w:rsidRPr="0016315B">
        <w:rPr>
          <w:bCs/>
          <w:sz w:val="28"/>
          <w:szCs w:val="28"/>
        </w:rPr>
        <w:t xml:space="preserve">Щодо підозрюваних </w:t>
      </w:r>
      <w:r w:rsidRPr="0016315B">
        <w:rPr>
          <w:bCs/>
          <w:sz w:val="28"/>
          <w:szCs w:val="28"/>
        </w:rPr>
        <w:t>обрано запобіжні заходи</w:t>
      </w:r>
      <w:r w:rsidR="000C12BE" w:rsidRPr="0016315B">
        <w:rPr>
          <w:bCs/>
          <w:sz w:val="28"/>
          <w:szCs w:val="28"/>
        </w:rPr>
        <w:t xml:space="preserve">: </w:t>
      </w:r>
      <w:r w:rsidRPr="0016315B">
        <w:rPr>
          <w:bCs/>
          <w:sz w:val="28"/>
          <w:szCs w:val="28"/>
        </w:rPr>
        <w:t>2 – тримання під ва</w:t>
      </w:r>
      <w:r w:rsidR="000C12BE" w:rsidRPr="0016315B">
        <w:rPr>
          <w:bCs/>
          <w:sz w:val="28"/>
          <w:szCs w:val="28"/>
        </w:rPr>
        <w:t>ртою з правом внесення застави</w:t>
      </w:r>
      <w:r w:rsidRPr="0016315B">
        <w:rPr>
          <w:bCs/>
          <w:sz w:val="28"/>
          <w:szCs w:val="28"/>
        </w:rPr>
        <w:t xml:space="preserve">, </w:t>
      </w:r>
      <w:r w:rsidR="00AB7583" w:rsidRPr="0016315B">
        <w:rPr>
          <w:bCs/>
          <w:sz w:val="28"/>
          <w:szCs w:val="28"/>
        </w:rPr>
        <w:t>3</w:t>
      </w:r>
      <w:r w:rsidRPr="0016315B">
        <w:rPr>
          <w:bCs/>
          <w:sz w:val="28"/>
          <w:szCs w:val="28"/>
        </w:rPr>
        <w:t xml:space="preserve"> – домашн</w:t>
      </w:r>
      <w:r w:rsidR="000C12BE" w:rsidRPr="0016315B">
        <w:rPr>
          <w:bCs/>
          <w:sz w:val="28"/>
          <w:szCs w:val="28"/>
        </w:rPr>
        <w:t>ій</w:t>
      </w:r>
      <w:r w:rsidRPr="0016315B">
        <w:rPr>
          <w:bCs/>
          <w:sz w:val="28"/>
          <w:szCs w:val="28"/>
        </w:rPr>
        <w:t xml:space="preserve"> арешт.</w:t>
      </w:r>
    </w:p>
    <w:p w14:paraId="63FE5FD5" w14:textId="7C36A7C3" w:rsidR="00AB7583" w:rsidRPr="0016315B" w:rsidRDefault="00C55EF6" w:rsidP="0016315B">
      <w:pPr>
        <w:shd w:val="clear" w:color="auto" w:fill="FFFFFF"/>
        <w:spacing w:before="120" w:after="120"/>
        <w:ind w:firstLine="709"/>
        <w:jc w:val="both"/>
        <w:rPr>
          <w:bCs/>
          <w:sz w:val="28"/>
          <w:szCs w:val="28"/>
        </w:rPr>
      </w:pPr>
      <w:r w:rsidRPr="0016315B">
        <w:rPr>
          <w:bCs/>
          <w:sz w:val="28"/>
          <w:szCs w:val="28"/>
        </w:rPr>
        <w:t xml:space="preserve">Так, </w:t>
      </w:r>
      <w:r w:rsidR="005443F1" w:rsidRPr="0016315B">
        <w:rPr>
          <w:bCs/>
          <w:sz w:val="28"/>
          <w:szCs w:val="28"/>
        </w:rPr>
        <w:t>в одному з цих к</w:t>
      </w:r>
      <w:r w:rsidR="00AB7583" w:rsidRPr="0016315B">
        <w:rPr>
          <w:bCs/>
          <w:sz w:val="28"/>
          <w:szCs w:val="28"/>
        </w:rPr>
        <w:t>римінальн</w:t>
      </w:r>
      <w:r w:rsidR="005443F1" w:rsidRPr="0016315B">
        <w:rPr>
          <w:bCs/>
          <w:sz w:val="28"/>
          <w:szCs w:val="28"/>
        </w:rPr>
        <w:t>их</w:t>
      </w:r>
      <w:r w:rsidR="00AB7583" w:rsidRPr="0016315B">
        <w:rPr>
          <w:bCs/>
          <w:sz w:val="28"/>
          <w:szCs w:val="28"/>
        </w:rPr>
        <w:t xml:space="preserve"> проваджен</w:t>
      </w:r>
      <w:r w:rsidR="005443F1" w:rsidRPr="0016315B">
        <w:rPr>
          <w:bCs/>
          <w:sz w:val="28"/>
          <w:szCs w:val="28"/>
        </w:rPr>
        <w:t xml:space="preserve">ь повідомлено про підозру </w:t>
      </w:r>
      <w:r w:rsidR="00AB7583" w:rsidRPr="0016315B">
        <w:rPr>
          <w:bCs/>
          <w:sz w:val="28"/>
          <w:szCs w:val="28"/>
        </w:rPr>
        <w:t xml:space="preserve">у вчиненні кримінального правопорушення, передбаченого ч. 2 ст. 307 КК України, </w:t>
      </w:r>
      <w:r w:rsidR="00886CD9" w:rsidRPr="0016315B">
        <w:rPr>
          <w:bCs/>
          <w:sz w:val="28"/>
          <w:szCs w:val="28"/>
        </w:rPr>
        <w:t xml:space="preserve">поліцейському сектору реагування патрульної поліції одного із відділень поліції в області, </w:t>
      </w:r>
      <w:r w:rsidR="00AB7583" w:rsidRPr="0016315B">
        <w:rPr>
          <w:bCs/>
          <w:sz w:val="28"/>
          <w:szCs w:val="28"/>
        </w:rPr>
        <w:t xml:space="preserve">який спільно з </w:t>
      </w:r>
      <w:r w:rsidR="00886CD9" w:rsidRPr="0016315B">
        <w:rPr>
          <w:bCs/>
          <w:sz w:val="28"/>
          <w:szCs w:val="28"/>
        </w:rPr>
        <w:t xml:space="preserve">іншою </w:t>
      </w:r>
      <w:r w:rsidR="00AB7583" w:rsidRPr="0016315B">
        <w:rPr>
          <w:bCs/>
          <w:sz w:val="28"/>
          <w:szCs w:val="28"/>
        </w:rPr>
        <w:t>особою збу</w:t>
      </w:r>
      <w:r w:rsidR="00886CD9" w:rsidRPr="0016315B">
        <w:rPr>
          <w:bCs/>
          <w:sz w:val="28"/>
          <w:szCs w:val="28"/>
        </w:rPr>
        <w:t>в</w:t>
      </w:r>
      <w:r w:rsidR="00AB7583" w:rsidRPr="0016315B">
        <w:rPr>
          <w:bCs/>
          <w:sz w:val="28"/>
          <w:szCs w:val="28"/>
        </w:rPr>
        <w:t xml:space="preserve"> особливо </w:t>
      </w:r>
      <w:r w:rsidR="00AB7583" w:rsidRPr="0016315B">
        <w:rPr>
          <w:bCs/>
          <w:sz w:val="28"/>
          <w:szCs w:val="28"/>
        </w:rPr>
        <w:lastRenderedPageBreak/>
        <w:t xml:space="preserve">небезпечний наркотичний засіб – </w:t>
      </w:r>
      <w:proofErr w:type="spellStart"/>
      <w:r w:rsidR="00AB7583" w:rsidRPr="0016315B">
        <w:rPr>
          <w:bCs/>
          <w:sz w:val="28"/>
          <w:szCs w:val="28"/>
        </w:rPr>
        <w:t>канабіс</w:t>
      </w:r>
      <w:proofErr w:type="spellEnd"/>
      <w:r w:rsidR="00AB7583" w:rsidRPr="0016315B">
        <w:rPr>
          <w:bCs/>
          <w:sz w:val="28"/>
          <w:szCs w:val="28"/>
        </w:rPr>
        <w:t xml:space="preserve"> масою 45,8 г на загальну су</w:t>
      </w:r>
      <w:r w:rsidR="00886CD9" w:rsidRPr="0016315B">
        <w:rPr>
          <w:bCs/>
          <w:sz w:val="28"/>
          <w:szCs w:val="28"/>
        </w:rPr>
        <w:t>м</w:t>
      </w:r>
      <w:r w:rsidR="00AB7583" w:rsidRPr="0016315B">
        <w:rPr>
          <w:bCs/>
          <w:sz w:val="28"/>
          <w:szCs w:val="28"/>
        </w:rPr>
        <w:t xml:space="preserve">у </w:t>
      </w:r>
      <w:r w:rsidR="00886CD9" w:rsidRPr="0016315B">
        <w:rPr>
          <w:bCs/>
          <w:sz w:val="28"/>
          <w:szCs w:val="28"/>
        </w:rPr>
        <w:br/>
      </w:r>
      <w:r w:rsidR="00AB7583" w:rsidRPr="0016315B">
        <w:rPr>
          <w:bCs/>
          <w:sz w:val="28"/>
          <w:szCs w:val="28"/>
        </w:rPr>
        <w:t>5</w:t>
      </w:r>
      <w:r w:rsidR="00886CD9" w:rsidRPr="0016315B">
        <w:rPr>
          <w:bCs/>
          <w:sz w:val="28"/>
          <w:szCs w:val="28"/>
        </w:rPr>
        <w:t xml:space="preserve"> тис.</w:t>
      </w:r>
      <w:r w:rsidR="00AB7583" w:rsidRPr="0016315B">
        <w:rPr>
          <w:bCs/>
          <w:sz w:val="28"/>
          <w:szCs w:val="28"/>
        </w:rPr>
        <w:t xml:space="preserve"> грн. </w:t>
      </w:r>
    </w:p>
    <w:p w14:paraId="6306B84A" w14:textId="714D4488" w:rsidR="000B4001" w:rsidRPr="0016315B" w:rsidRDefault="000B4001" w:rsidP="0016315B">
      <w:pPr>
        <w:shd w:val="clear" w:color="auto" w:fill="FFFFFF"/>
        <w:spacing w:before="120" w:after="120"/>
        <w:ind w:firstLine="709"/>
        <w:jc w:val="both"/>
        <w:rPr>
          <w:bCs/>
          <w:sz w:val="28"/>
          <w:szCs w:val="28"/>
          <w:lang w:eastAsia="zh-CN"/>
        </w:rPr>
      </w:pPr>
      <w:r w:rsidRPr="0016315B">
        <w:rPr>
          <w:bCs/>
          <w:sz w:val="28"/>
          <w:szCs w:val="28"/>
          <w:lang w:eastAsia="zh-CN"/>
        </w:rPr>
        <w:t>Пр</w:t>
      </w:r>
      <w:r w:rsidR="0055195C" w:rsidRPr="0016315B">
        <w:rPr>
          <w:bCs/>
          <w:sz w:val="28"/>
          <w:szCs w:val="28"/>
          <w:lang w:eastAsia="zh-CN"/>
        </w:rPr>
        <w:t xml:space="preserve">окурорами здійснювалося підтримання публічного обвинувачення </w:t>
      </w:r>
      <w:r w:rsidR="003765C5">
        <w:rPr>
          <w:bCs/>
          <w:sz w:val="28"/>
          <w:szCs w:val="28"/>
          <w:lang w:eastAsia="zh-CN"/>
        </w:rPr>
        <w:br/>
      </w:r>
      <w:r w:rsidR="0055195C" w:rsidRPr="0016315B">
        <w:rPr>
          <w:bCs/>
          <w:sz w:val="28"/>
          <w:szCs w:val="28"/>
          <w:lang w:eastAsia="zh-CN"/>
        </w:rPr>
        <w:t xml:space="preserve">у </w:t>
      </w:r>
      <w:r w:rsidR="004C6BC1" w:rsidRPr="0016315B">
        <w:rPr>
          <w:bCs/>
          <w:sz w:val="28"/>
          <w:szCs w:val="28"/>
          <w:lang w:eastAsia="zh-CN"/>
        </w:rPr>
        <w:t>49</w:t>
      </w:r>
      <w:r w:rsidR="0055195C" w:rsidRPr="0016315B">
        <w:rPr>
          <w:bCs/>
          <w:sz w:val="28"/>
          <w:szCs w:val="28"/>
          <w:lang w:eastAsia="zh-CN"/>
        </w:rPr>
        <w:t xml:space="preserve"> кримінальних провадженнях</w:t>
      </w:r>
      <w:r w:rsidRPr="0016315B">
        <w:rPr>
          <w:bCs/>
          <w:sz w:val="28"/>
          <w:szCs w:val="28"/>
          <w:lang w:eastAsia="zh-CN"/>
        </w:rPr>
        <w:t xml:space="preserve">, досудове розслідування </w:t>
      </w:r>
      <w:r w:rsidR="002A7D9A" w:rsidRPr="0016315B">
        <w:rPr>
          <w:bCs/>
          <w:sz w:val="28"/>
          <w:szCs w:val="28"/>
          <w:lang w:eastAsia="zh-CN"/>
        </w:rPr>
        <w:t xml:space="preserve">в яких </w:t>
      </w:r>
      <w:r w:rsidRPr="0016315B">
        <w:rPr>
          <w:bCs/>
          <w:sz w:val="28"/>
          <w:szCs w:val="28"/>
          <w:lang w:eastAsia="zh-CN"/>
        </w:rPr>
        <w:t>проводилося слідчими</w:t>
      </w:r>
      <w:r w:rsidR="004C6BC1" w:rsidRPr="0016315B">
        <w:rPr>
          <w:bCs/>
          <w:sz w:val="28"/>
          <w:szCs w:val="28"/>
          <w:lang w:eastAsia="zh-CN"/>
        </w:rPr>
        <w:t xml:space="preserve"> територіального підрозділу ДБР</w:t>
      </w:r>
      <w:r w:rsidR="002A7D9A" w:rsidRPr="0016315B">
        <w:rPr>
          <w:bCs/>
          <w:sz w:val="28"/>
          <w:szCs w:val="28"/>
          <w:lang w:eastAsia="zh-CN"/>
        </w:rPr>
        <w:t xml:space="preserve"> та </w:t>
      </w:r>
      <w:r w:rsidR="004C6BC1" w:rsidRPr="0016315B">
        <w:rPr>
          <w:bCs/>
          <w:sz w:val="28"/>
          <w:szCs w:val="28"/>
          <w:lang w:eastAsia="zh-CN"/>
        </w:rPr>
        <w:t>колишнього слідчого відділу прокуратури області</w:t>
      </w:r>
      <w:r w:rsidR="002A7D9A" w:rsidRPr="0016315B">
        <w:rPr>
          <w:bCs/>
          <w:sz w:val="28"/>
          <w:szCs w:val="28"/>
          <w:lang w:eastAsia="zh-CN"/>
        </w:rPr>
        <w:t>.</w:t>
      </w:r>
    </w:p>
    <w:p w14:paraId="13D8E533" w14:textId="60C1D627" w:rsidR="000B4001" w:rsidRPr="0016315B" w:rsidRDefault="000B4001" w:rsidP="0016315B">
      <w:pPr>
        <w:spacing w:before="120" w:after="120"/>
        <w:ind w:firstLine="708"/>
        <w:jc w:val="both"/>
        <w:rPr>
          <w:bCs/>
          <w:sz w:val="28"/>
          <w:szCs w:val="28"/>
          <w:lang w:eastAsia="zh-CN"/>
        </w:rPr>
      </w:pPr>
      <w:r w:rsidRPr="0016315B">
        <w:rPr>
          <w:bCs/>
          <w:sz w:val="28"/>
          <w:szCs w:val="28"/>
          <w:lang w:eastAsia="zh-CN"/>
        </w:rPr>
        <w:t xml:space="preserve">Остаточні судові рішення </w:t>
      </w:r>
      <w:r w:rsidR="0062767E" w:rsidRPr="0016315B">
        <w:rPr>
          <w:bCs/>
          <w:sz w:val="28"/>
          <w:szCs w:val="28"/>
          <w:lang w:eastAsia="zh-CN"/>
        </w:rPr>
        <w:t>постановлено</w:t>
      </w:r>
      <w:r w:rsidRPr="0016315B">
        <w:rPr>
          <w:bCs/>
          <w:sz w:val="28"/>
          <w:szCs w:val="28"/>
          <w:lang w:eastAsia="zh-CN"/>
        </w:rPr>
        <w:t xml:space="preserve"> у </w:t>
      </w:r>
      <w:r w:rsidR="004C6BC1" w:rsidRPr="0016315B">
        <w:rPr>
          <w:bCs/>
          <w:sz w:val="28"/>
          <w:szCs w:val="28"/>
          <w:lang w:eastAsia="zh-CN"/>
        </w:rPr>
        <w:t>4</w:t>
      </w:r>
      <w:r w:rsidRPr="0016315B">
        <w:rPr>
          <w:bCs/>
          <w:sz w:val="28"/>
          <w:szCs w:val="28"/>
          <w:lang w:eastAsia="zh-CN"/>
        </w:rPr>
        <w:t xml:space="preserve"> </w:t>
      </w:r>
      <w:r w:rsidR="00B0462E" w:rsidRPr="0016315B">
        <w:rPr>
          <w:bCs/>
          <w:sz w:val="28"/>
          <w:szCs w:val="28"/>
          <w:lang w:eastAsia="zh-CN"/>
        </w:rPr>
        <w:t xml:space="preserve">таких </w:t>
      </w:r>
      <w:r w:rsidRPr="0016315B">
        <w:rPr>
          <w:bCs/>
          <w:sz w:val="28"/>
          <w:szCs w:val="28"/>
          <w:lang w:eastAsia="zh-CN"/>
        </w:rPr>
        <w:t xml:space="preserve">кримінальних провадженнях, у тому числі в </w:t>
      </w:r>
      <w:r w:rsidR="00565E5C">
        <w:rPr>
          <w:bCs/>
          <w:sz w:val="28"/>
          <w:szCs w:val="28"/>
          <w:lang w:eastAsia="zh-CN"/>
        </w:rPr>
        <w:t>1</w:t>
      </w:r>
      <w:r w:rsidRPr="0016315B">
        <w:rPr>
          <w:bCs/>
          <w:sz w:val="28"/>
          <w:szCs w:val="28"/>
          <w:lang w:eastAsia="zh-CN"/>
        </w:rPr>
        <w:t xml:space="preserve"> – про корупційне правопорушен</w:t>
      </w:r>
      <w:r w:rsidR="00B0462E" w:rsidRPr="0016315B">
        <w:rPr>
          <w:bCs/>
          <w:sz w:val="28"/>
          <w:szCs w:val="28"/>
          <w:lang w:eastAsia="zh-CN"/>
        </w:rPr>
        <w:t>ня, вчинене працівником поліції, досудове розслідування якого проводилося слідчим територіального управління ДБР.</w:t>
      </w:r>
    </w:p>
    <w:p w14:paraId="02DD81BD" w14:textId="77777777" w:rsidR="00A87CFE" w:rsidRPr="0016315B" w:rsidRDefault="00A87CFE" w:rsidP="0016315B">
      <w:pPr>
        <w:spacing w:before="120" w:after="120"/>
        <w:ind w:firstLine="709"/>
        <w:jc w:val="center"/>
        <w:rPr>
          <w:b/>
          <w:noProof/>
          <w:sz w:val="28"/>
          <w:szCs w:val="28"/>
          <w:highlight w:val="yellow"/>
        </w:rPr>
      </w:pPr>
    </w:p>
    <w:p w14:paraId="06C6E995" w14:textId="77777777" w:rsidR="002A32E8" w:rsidRPr="0016315B" w:rsidRDefault="002A32E8" w:rsidP="0016315B">
      <w:pPr>
        <w:spacing w:before="120" w:after="120"/>
        <w:ind w:firstLine="709"/>
        <w:jc w:val="center"/>
        <w:rPr>
          <w:b/>
          <w:noProof/>
          <w:sz w:val="28"/>
          <w:szCs w:val="28"/>
        </w:rPr>
      </w:pPr>
      <w:r w:rsidRPr="0016315B">
        <w:rPr>
          <w:b/>
          <w:noProof/>
          <w:sz w:val="28"/>
          <w:szCs w:val="28"/>
        </w:rPr>
        <w:t>Стан роботи з питань міжнародно-правового співробітництва</w:t>
      </w:r>
    </w:p>
    <w:p w14:paraId="17FBBC45" w14:textId="064C5B70" w:rsidR="00956F9D" w:rsidRPr="0016315B" w:rsidRDefault="00121493"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Упродовж минулого року </w:t>
      </w:r>
      <w:r w:rsidR="00956F9D" w:rsidRPr="0016315B">
        <w:rPr>
          <w:rFonts w:eastAsia="Calibri"/>
          <w:sz w:val="28"/>
          <w:szCs w:val="28"/>
          <w:lang w:eastAsia="en-US"/>
        </w:rPr>
        <w:t xml:space="preserve">до прокуратури області </w:t>
      </w:r>
      <w:r w:rsidRPr="0016315B">
        <w:rPr>
          <w:rFonts w:eastAsia="Calibri"/>
          <w:sz w:val="28"/>
          <w:szCs w:val="28"/>
          <w:lang w:eastAsia="en-US"/>
        </w:rPr>
        <w:t xml:space="preserve">(обласної прокуратури) </w:t>
      </w:r>
      <w:r w:rsidR="003765C5">
        <w:rPr>
          <w:rFonts w:eastAsia="Calibri"/>
          <w:sz w:val="28"/>
          <w:szCs w:val="28"/>
          <w:lang w:eastAsia="en-US"/>
        </w:rPr>
        <w:t>надійшли</w:t>
      </w:r>
      <w:r w:rsidR="00AA6658" w:rsidRPr="0016315B">
        <w:rPr>
          <w:rFonts w:eastAsia="Calibri"/>
          <w:sz w:val="28"/>
          <w:szCs w:val="28"/>
          <w:lang w:eastAsia="en-US"/>
        </w:rPr>
        <w:t xml:space="preserve"> </w:t>
      </w:r>
      <w:r w:rsidRPr="0016315B">
        <w:rPr>
          <w:rFonts w:eastAsia="Calibri"/>
          <w:sz w:val="28"/>
          <w:szCs w:val="28"/>
          <w:lang w:eastAsia="en-US"/>
        </w:rPr>
        <w:t>72</w:t>
      </w:r>
      <w:r w:rsidR="00AA6658" w:rsidRPr="0016315B">
        <w:rPr>
          <w:rFonts w:eastAsia="Calibri"/>
          <w:sz w:val="28"/>
          <w:szCs w:val="28"/>
          <w:lang w:eastAsia="en-US"/>
        </w:rPr>
        <w:t xml:space="preserve"> запит</w:t>
      </w:r>
      <w:r w:rsidRPr="0016315B">
        <w:rPr>
          <w:rFonts w:eastAsia="Calibri"/>
          <w:sz w:val="28"/>
          <w:szCs w:val="28"/>
          <w:lang w:eastAsia="en-US"/>
        </w:rPr>
        <w:t>и</w:t>
      </w:r>
      <w:r w:rsidR="00AA6658" w:rsidRPr="0016315B">
        <w:rPr>
          <w:rFonts w:eastAsia="Calibri"/>
          <w:sz w:val="28"/>
          <w:szCs w:val="28"/>
          <w:lang w:eastAsia="en-US"/>
        </w:rPr>
        <w:t xml:space="preserve"> </w:t>
      </w:r>
      <w:r w:rsidR="00956F9D" w:rsidRPr="0016315B">
        <w:rPr>
          <w:rFonts w:eastAsia="Calibri"/>
          <w:sz w:val="28"/>
          <w:szCs w:val="28"/>
          <w:lang w:eastAsia="en-US"/>
        </w:rPr>
        <w:t xml:space="preserve">від компетентних органів іноземних держав про </w:t>
      </w:r>
      <w:r w:rsidR="00AA6658" w:rsidRPr="0016315B">
        <w:rPr>
          <w:rFonts w:eastAsia="Calibri"/>
          <w:sz w:val="28"/>
          <w:szCs w:val="28"/>
          <w:lang w:eastAsia="en-US"/>
        </w:rPr>
        <w:t xml:space="preserve">надання </w:t>
      </w:r>
      <w:r w:rsidR="00956F9D" w:rsidRPr="0016315B">
        <w:rPr>
          <w:rFonts w:eastAsia="Calibri"/>
          <w:sz w:val="28"/>
          <w:szCs w:val="28"/>
          <w:lang w:eastAsia="en-US"/>
        </w:rPr>
        <w:t>міжнародн</w:t>
      </w:r>
      <w:r w:rsidR="00AA6658" w:rsidRPr="0016315B">
        <w:rPr>
          <w:rFonts w:eastAsia="Calibri"/>
          <w:sz w:val="28"/>
          <w:szCs w:val="28"/>
          <w:lang w:eastAsia="en-US"/>
        </w:rPr>
        <w:t>ої</w:t>
      </w:r>
      <w:r w:rsidR="00956F9D" w:rsidRPr="0016315B">
        <w:rPr>
          <w:rFonts w:eastAsia="Calibri"/>
          <w:sz w:val="28"/>
          <w:szCs w:val="28"/>
          <w:lang w:eastAsia="en-US"/>
        </w:rPr>
        <w:t xml:space="preserve"> правов</w:t>
      </w:r>
      <w:r w:rsidR="00AA6658" w:rsidRPr="0016315B">
        <w:rPr>
          <w:rFonts w:eastAsia="Calibri"/>
          <w:sz w:val="28"/>
          <w:szCs w:val="28"/>
          <w:lang w:eastAsia="en-US"/>
        </w:rPr>
        <w:t>ої</w:t>
      </w:r>
      <w:r w:rsidR="00956F9D" w:rsidRPr="0016315B">
        <w:rPr>
          <w:rFonts w:eastAsia="Calibri"/>
          <w:sz w:val="28"/>
          <w:szCs w:val="28"/>
          <w:lang w:eastAsia="en-US"/>
        </w:rPr>
        <w:t xml:space="preserve"> допомог</w:t>
      </w:r>
      <w:r w:rsidR="00AA6658" w:rsidRPr="0016315B">
        <w:rPr>
          <w:rFonts w:eastAsia="Calibri"/>
          <w:sz w:val="28"/>
          <w:szCs w:val="28"/>
          <w:lang w:eastAsia="en-US"/>
        </w:rPr>
        <w:t>и</w:t>
      </w:r>
      <w:r w:rsidR="00956F9D" w:rsidRPr="0016315B">
        <w:rPr>
          <w:rFonts w:eastAsia="Calibri"/>
          <w:sz w:val="28"/>
          <w:szCs w:val="28"/>
          <w:lang w:eastAsia="en-US"/>
        </w:rPr>
        <w:t xml:space="preserve"> у кримінальних провадженнях</w:t>
      </w:r>
      <w:r w:rsidR="00AA6658" w:rsidRPr="0016315B">
        <w:rPr>
          <w:rFonts w:eastAsia="Calibri"/>
          <w:sz w:val="28"/>
          <w:szCs w:val="28"/>
          <w:lang w:eastAsia="en-US"/>
        </w:rPr>
        <w:t>,</w:t>
      </w:r>
      <w:r w:rsidR="00956F9D" w:rsidRPr="0016315B">
        <w:rPr>
          <w:rFonts w:eastAsia="Calibri"/>
          <w:sz w:val="28"/>
          <w:szCs w:val="28"/>
          <w:lang w:eastAsia="en-US"/>
        </w:rPr>
        <w:t xml:space="preserve"> </w:t>
      </w:r>
      <w:r w:rsidR="00133886" w:rsidRPr="0016315B">
        <w:rPr>
          <w:rFonts w:eastAsia="Calibri"/>
          <w:sz w:val="28"/>
          <w:szCs w:val="28"/>
          <w:lang w:eastAsia="en-US"/>
        </w:rPr>
        <w:t>67</w:t>
      </w:r>
      <w:r w:rsidR="00956F9D" w:rsidRPr="0016315B">
        <w:rPr>
          <w:rFonts w:eastAsia="Calibri"/>
          <w:sz w:val="28"/>
          <w:szCs w:val="28"/>
          <w:lang w:eastAsia="en-US"/>
        </w:rPr>
        <w:t xml:space="preserve"> </w:t>
      </w:r>
      <w:r w:rsidR="00AA6658" w:rsidRPr="0016315B">
        <w:rPr>
          <w:rFonts w:eastAsia="Calibri"/>
          <w:sz w:val="28"/>
          <w:szCs w:val="28"/>
          <w:lang w:eastAsia="en-US"/>
        </w:rPr>
        <w:t>із яких виконано.</w:t>
      </w:r>
    </w:p>
    <w:p w14:paraId="2F7263F2" w14:textId="07991C04" w:rsidR="00956F9D" w:rsidRPr="0016315B" w:rsidRDefault="00AA6658" w:rsidP="0016315B">
      <w:pPr>
        <w:spacing w:before="120" w:after="120"/>
        <w:ind w:right="-1" w:firstLine="709"/>
        <w:jc w:val="both"/>
        <w:rPr>
          <w:rFonts w:eastAsia="Calibri"/>
          <w:sz w:val="28"/>
          <w:szCs w:val="28"/>
          <w:lang w:eastAsia="en-US"/>
        </w:rPr>
      </w:pPr>
      <w:r w:rsidRPr="0016315B">
        <w:rPr>
          <w:rFonts w:eastAsia="Calibri"/>
          <w:sz w:val="28"/>
          <w:szCs w:val="28"/>
          <w:lang w:eastAsia="en-US"/>
        </w:rPr>
        <w:t>Н</w:t>
      </w:r>
      <w:r w:rsidR="00956F9D" w:rsidRPr="0016315B">
        <w:rPr>
          <w:rFonts w:eastAsia="Calibri"/>
          <w:sz w:val="28"/>
          <w:szCs w:val="28"/>
          <w:lang w:eastAsia="en-US"/>
        </w:rPr>
        <w:t xml:space="preserve">аправлено </w:t>
      </w:r>
      <w:r w:rsidRPr="0016315B">
        <w:rPr>
          <w:rFonts w:eastAsia="Calibri"/>
          <w:sz w:val="28"/>
          <w:szCs w:val="28"/>
          <w:lang w:eastAsia="en-US"/>
        </w:rPr>
        <w:t xml:space="preserve">до іноземних держав </w:t>
      </w:r>
      <w:r w:rsidR="00133886" w:rsidRPr="0016315B">
        <w:rPr>
          <w:rFonts w:eastAsia="Calibri"/>
          <w:sz w:val="28"/>
          <w:szCs w:val="28"/>
          <w:lang w:eastAsia="en-US"/>
        </w:rPr>
        <w:t>7</w:t>
      </w:r>
      <w:r w:rsidR="00956F9D" w:rsidRPr="0016315B">
        <w:rPr>
          <w:rFonts w:eastAsia="Calibri"/>
          <w:sz w:val="28"/>
          <w:szCs w:val="28"/>
          <w:lang w:eastAsia="en-US"/>
        </w:rPr>
        <w:t xml:space="preserve"> запитів про надання міжнародної правової допомоги у кримінальних провадженнях, підготовлених органами досудового розслідування області, </w:t>
      </w:r>
      <w:r w:rsidR="00133886" w:rsidRPr="0016315B">
        <w:rPr>
          <w:rFonts w:eastAsia="Calibri"/>
          <w:sz w:val="28"/>
          <w:szCs w:val="28"/>
          <w:lang w:eastAsia="en-US"/>
        </w:rPr>
        <w:t>5</w:t>
      </w:r>
      <w:r w:rsidR="00956F9D" w:rsidRPr="0016315B">
        <w:rPr>
          <w:rFonts w:eastAsia="Calibri"/>
          <w:sz w:val="28"/>
          <w:szCs w:val="28"/>
          <w:lang w:eastAsia="en-US"/>
        </w:rPr>
        <w:t xml:space="preserve"> із яких виконано</w:t>
      </w:r>
      <w:r w:rsidR="0058373A" w:rsidRPr="0016315B">
        <w:rPr>
          <w:rFonts w:eastAsia="Calibri"/>
          <w:sz w:val="28"/>
          <w:szCs w:val="28"/>
          <w:lang w:eastAsia="en-US"/>
        </w:rPr>
        <w:t xml:space="preserve">, </w:t>
      </w:r>
      <w:r w:rsidR="00133886" w:rsidRPr="0016315B">
        <w:rPr>
          <w:rFonts w:eastAsia="Calibri"/>
          <w:sz w:val="28"/>
          <w:szCs w:val="28"/>
          <w:lang w:eastAsia="en-US"/>
        </w:rPr>
        <w:t>2</w:t>
      </w:r>
      <w:r w:rsidR="0058373A" w:rsidRPr="0016315B">
        <w:rPr>
          <w:rFonts w:eastAsia="Calibri"/>
          <w:sz w:val="28"/>
          <w:szCs w:val="28"/>
          <w:lang w:eastAsia="en-US"/>
        </w:rPr>
        <w:t xml:space="preserve"> – </w:t>
      </w:r>
      <w:r w:rsidR="00133886" w:rsidRPr="0016315B">
        <w:rPr>
          <w:rFonts w:eastAsia="Calibri"/>
          <w:sz w:val="28"/>
          <w:szCs w:val="28"/>
          <w:lang w:eastAsia="en-US"/>
        </w:rPr>
        <w:t xml:space="preserve">ще </w:t>
      </w:r>
      <w:r w:rsidR="0058373A" w:rsidRPr="0016315B">
        <w:rPr>
          <w:rFonts w:eastAsia="Calibri"/>
          <w:sz w:val="28"/>
          <w:szCs w:val="28"/>
          <w:lang w:eastAsia="en-US"/>
        </w:rPr>
        <w:t>перебувають на виконанні.</w:t>
      </w:r>
    </w:p>
    <w:p w14:paraId="5271110B" w14:textId="77777777" w:rsidR="00956F9D" w:rsidRPr="0016315B" w:rsidRDefault="00956F9D"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Органами досудового розслідування області підготовлено </w:t>
      </w:r>
      <w:r w:rsidR="0058373A" w:rsidRPr="0016315B">
        <w:rPr>
          <w:rFonts w:eastAsia="Calibri"/>
          <w:sz w:val="28"/>
          <w:szCs w:val="28"/>
          <w:lang w:eastAsia="en-US"/>
        </w:rPr>
        <w:t>1</w:t>
      </w:r>
      <w:r w:rsidRPr="0016315B">
        <w:rPr>
          <w:rFonts w:eastAsia="Calibri"/>
          <w:sz w:val="28"/>
          <w:szCs w:val="28"/>
          <w:lang w:eastAsia="en-US"/>
        </w:rPr>
        <w:t xml:space="preserve"> клопотання про екстрадицію осіб в Україну, </w:t>
      </w:r>
      <w:r w:rsidR="0058373A" w:rsidRPr="0016315B">
        <w:rPr>
          <w:rFonts w:eastAsia="Calibri"/>
          <w:sz w:val="28"/>
          <w:szCs w:val="28"/>
          <w:lang w:eastAsia="en-US"/>
        </w:rPr>
        <w:t>я</w:t>
      </w:r>
      <w:r w:rsidRPr="0016315B">
        <w:rPr>
          <w:rFonts w:eastAsia="Calibri"/>
          <w:sz w:val="28"/>
          <w:szCs w:val="28"/>
          <w:lang w:eastAsia="en-US"/>
        </w:rPr>
        <w:t>к</w:t>
      </w:r>
      <w:r w:rsidR="0058373A" w:rsidRPr="0016315B">
        <w:rPr>
          <w:rFonts w:eastAsia="Calibri"/>
          <w:sz w:val="28"/>
          <w:szCs w:val="28"/>
          <w:lang w:eastAsia="en-US"/>
        </w:rPr>
        <w:t>е</w:t>
      </w:r>
      <w:r w:rsidRPr="0016315B">
        <w:rPr>
          <w:rFonts w:eastAsia="Calibri"/>
          <w:sz w:val="28"/>
          <w:szCs w:val="28"/>
          <w:lang w:eastAsia="en-US"/>
        </w:rPr>
        <w:t xml:space="preserve"> скеровано до компетентних органів </w:t>
      </w:r>
      <w:r w:rsidR="0058373A" w:rsidRPr="0016315B">
        <w:rPr>
          <w:rFonts w:eastAsia="Calibri"/>
          <w:sz w:val="28"/>
          <w:szCs w:val="28"/>
          <w:lang w:eastAsia="en-US"/>
        </w:rPr>
        <w:t xml:space="preserve">Чеської </w:t>
      </w:r>
      <w:r w:rsidRPr="0016315B">
        <w:rPr>
          <w:rFonts w:eastAsia="Calibri"/>
          <w:sz w:val="28"/>
          <w:szCs w:val="28"/>
          <w:lang w:eastAsia="en-US"/>
        </w:rPr>
        <w:t>Республіки</w:t>
      </w:r>
      <w:r w:rsidR="0062767E" w:rsidRPr="0016315B">
        <w:rPr>
          <w:rFonts w:eastAsia="Calibri"/>
          <w:sz w:val="28"/>
          <w:szCs w:val="28"/>
          <w:lang w:eastAsia="en-US"/>
        </w:rPr>
        <w:t xml:space="preserve"> та</w:t>
      </w:r>
      <w:r w:rsidR="0058373A" w:rsidRPr="0016315B">
        <w:rPr>
          <w:rFonts w:eastAsia="Calibri"/>
          <w:sz w:val="28"/>
          <w:szCs w:val="28"/>
          <w:lang w:eastAsia="en-US"/>
        </w:rPr>
        <w:t xml:space="preserve"> перебуває на виконанні.</w:t>
      </w:r>
    </w:p>
    <w:p w14:paraId="56A7B830" w14:textId="797751E5" w:rsidR="005D2B81" w:rsidRPr="0016315B" w:rsidRDefault="005D2B81" w:rsidP="0016315B">
      <w:pPr>
        <w:spacing w:before="120" w:after="120"/>
        <w:ind w:right="-1" w:firstLine="709"/>
        <w:jc w:val="both"/>
        <w:rPr>
          <w:rFonts w:eastAsia="Calibri"/>
          <w:sz w:val="28"/>
          <w:szCs w:val="28"/>
          <w:highlight w:val="yellow"/>
          <w:lang w:eastAsia="en-US"/>
        </w:rPr>
      </w:pPr>
      <w:r w:rsidRPr="0016315B">
        <w:rPr>
          <w:rFonts w:eastAsia="Calibri"/>
          <w:sz w:val="28"/>
          <w:szCs w:val="28"/>
          <w:lang w:eastAsia="en-US"/>
        </w:rPr>
        <w:t xml:space="preserve">У вказаний період на території області не затримувались особи, які розшукуються компетентними органами іноземних країн, </w:t>
      </w:r>
      <w:r w:rsidR="00133886" w:rsidRPr="0016315B">
        <w:rPr>
          <w:rFonts w:eastAsia="Calibri"/>
          <w:sz w:val="28"/>
          <w:szCs w:val="28"/>
          <w:lang w:eastAsia="en-US"/>
        </w:rPr>
        <w:t xml:space="preserve">на даний час проводиться </w:t>
      </w:r>
      <w:proofErr w:type="spellStart"/>
      <w:r w:rsidR="00133886" w:rsidRPr="0016315B">
        <w:rPr>
          <w:rFonts w:eastAsia="Calibri"/>
          <w:sz w:val="28"/>
          <w:szCs w:val="28"/>
          <w:lang w:eastAsia="en-US"/>
        </w:rPr>
        <w:t>екстрадиційна</w:t>
      </w:r>
      <w:proofErr w:type="spellEnd"/>
      <w:r w:rsidR="00133886" w:rsidRPr="0016315B">
        <w:rPr>
          <w:rFonts w:eastAsia="Calibri"/>
          <w:sz w:val="28"/>
          <w:szCs w:val="28"/>
          <w:lang w:eastAsia="en-US"/>
        </w:rPr>
        <w:t xml:space="preserve"> перевірка на підставі доручення Міністерства юстиції України щодо можливості видачі громадянина Республіки Польща до вказаної країни для виконання </w:t>
      </w:r>
      <w:proofErr w:type="spellStart"/>
      <w:r w:rsidR="00133886" w:rsidRPr="0016315B">
        <w:rPr>
          <w:rFonts w:eastAsia="Calibri"/>
          <w:sz w:val="28"/>
          <w:szCs w:val="28"/>
          <w:lang w:eastAsia="en-US"/>
        </w:rPr>
        <w:t>вироку</w:t>
      </w:r>
      <w:proofErr w:type="spellEnd"/>
      <w:r w:rsidR="00133886" w:rsidRPr="0016315B">
        <w:rPr>
          <w:rFonts w:eastAsia="Calibri"/>
          <w:sz w:val="28"/>
          <w:szCs w:val="28"/>
          <w:lang w:eastAsia="en-US"/>
        </w:rPr>
        <w:t xml:space="preserve"> суду.</w:t>
      </w:r>
    </w:p>
    <w:p w14:paraId="7B51DBDB" w14:textId="77777777" w:rsidR="000E4A6A" w:rsidRPr="0016315B" w:rsidRDefault="000E4A6A"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Звільнення затриманих осіб компетентними іноземними установами, у зв’язку із закінченням установленого відповідними міжнародними договорами терміну тримання під вартою, до надходження у встановленому порядку клопотань правоохоронних органів області про екстрадицію не допущено. </w:t>
      </w:r>
    </w:p>
    <w:p w14:paraId="0E6C5945" w14:textId="769AB591" w:rsidR="000E4A6A" w:rsidRPr="0016315B" w:rsidRDefault="000E4A6A" w:rsidP="0016315B">
      <w:pPr>
        <w:spacing w:before="120" w:after="120"/>
        <w:ind w:right="-1" w:firstLine="709"/>
        <w:jc w:val="both"/>
        <w:rPr>
          <w:rFonts w:eastAsia="Calibri"/>
          <w:sz w:val="28"/>
          <w:szCs w:val="28"/>
          <w:lang w:eastAsia="en-US"/>
        </w:rPr>
      </w:pPr>
      <w:r w:rsidRPr="0016315B">
        <w:rPr>
          <w:rFonts w:eastAsia="Calibri"/>
          <w:sz w:val="28"/>
          <w:szCs w:val="28"/>
          <w:lang w:eastAsia="en-US"/>
        </w:rPr>
        <w:t>Фактів відмови від екстрадиції осіб, затриманих компетентними органами іноземних держав, через відсутність складу злочину в діях зазначених осіб не було.</w:t>
      </w:r>
    </w:p>
    <w:p w14:paraId="6DA97784" w14:textId="3CA0DF3F" w:rsidR="00956F9D" w:rsidRPr="0016315B" w:rsidRDefault="009400C0"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Протягом минулого року </w:t>
      </w:r>
      <w:r w:rsidR="00956F9D" w:rsidRPr="0016315B">
        <w:rPr>
          <w:rFonts w:eastAsia="Calibri"/>
          <w:sz w:val="28"/>
          <w:szCs w:val="28"/>
          <w:lang w:eastAsia="en-US"/>
        </w:rPr>
        <w:t xml:space="preserve">надійшло </w:t>
      </w:r>
      <w:r w:rsidRPr="0016315B">
        <w:rPr>
          <w:rFonts w:eastAsia="Calibri"/>
          <w:sz w:val="28"/>
          <w:szCs w:val="28"/>
          <w:lang w:eastAsia="en-US"/>
        </w:rPr>
        <w:t>19</w:t>
      </w:r>
      <w:r w:rsidR="00956F9D" w:rsidRPr="0016315B">
        <w:rPr>
          <w:rFonts w:eastAsia="Calibri"/>
          <w:sz w:val="28"/>
          <w:szCs w:val="28"/>
          <w:lang w:eastAsia="en-US"/>
        </w:rPr>
        <w:t xml:space="preserve"> клопотань про перейняття кримінальних проваджень від компетентних органів іноземних держав, </w:t>
      </w:r>
      <w:r w:rsidRPr="0016315B">
        <w:rPr>
          <w:rFonts w:eastAsia="Calibri"/>
          <w:sz w:val="28"/>
          <w:szCs w:val="28"/>
          <w:lang w:eastAsia="en-US"/>
        </w:rPr>
        <w:t xml:space="preserve">за результатами розгляду яких </w:t>
      </w:r>
      <w:proofErr w:type="spellStart"/>
      <w:r w:rsidR="00956F9D" w:rsidRPr="0016315B">
        <w:rPr>
          <w:rFonts w:eastAsia="Calibri"/>
          <w:sz w:val="28"/>
          <w:szCs w:val="28"/>
          <w:lang w:eastAsia="en-US"/>
        </w:rPr>
        <w:t>внесено</w:t>
      </w:r>
      <w:proofErr w:type="spellEnd"/>
      <w:r w:rsidR="00956F9D" w:rsidRPr="0016315B">
        <w:rPr>
          <w:rFonts w:eastAsia="Calibri"/>
          <w:sz w:val="28"/>
          <w:szCs w:val="28"/>
          <w:lang w:eastAsia="en-US"/>
        </w:rPr>
        <w:t xml:space="preserve"> відповідні відомості до ЄРДР. </w:t>
      </w:r>
    </w:p>
    <w:p w14:paraId="195AFFC9" w14:textId="7E1EED8B" w:rsidR="00AA6658" w:rsidRPr="0016315B" w:rsidRDefault="00956F9D" w:rsidP="0016315B">
      <w:pPr>
        <w:spacing w:before="120" w:after="120"/>
        <w:ind w:right="-1" w:firstLine="709"/>
        <w:jc w:val="both"/>
        <w:rPr>
          <w:rFonts w:eastAsia="Calibri"/>
          <w:sz w:val="28"/>
          <w:szCs w:val="28"/>
          <w:lang w:eastAsia="en-US"/>
        </w:rPr>
      </w:pPr>
      <w:r w:rsidRPr="0016315B">
        <w:rPr>
          <w:rFonts w:eastAsia="Calibri"/>
          <w:sz w:val="28"/>
          <w:szCs w:val="28"/>
          <w:lang w:eastAsia="en-US"/>
        </w:rPr>
        <w:lastRenderedPageBreak/>
        <w:t xml:space="preserve">Загалом </w:t>
      </w:r>
      <w:r w:rsidR="00AA6658" w:rsidRPr="0016315B">
        <w:rPr>
          <w:rFonts w:eastAsia="Calibri"/>
          <w:sz w:val="28"/>
          <w:szCs w:val="28"/>
          <w:lang w:eastAsia="en-US"/>
        </w:rPr>
        <w:t>у</w:t>
      </w:r>
      <w:r w:rsidRPr="0016315B">
        <w:rPr>
          <w:rFonts w:eastAsia="Calibri"/>
          <w:sz w:val="28"/>
          <w:szCs w:val="28"/>
          <w:lang w:eastAsia="en-US"/>
        </w:rPr>
        <w:t xml:space="preserve"> провадженні слідчих територіальних підрозділів поліції </w:t>
      </w:r>
      <w:r w:rsidR="00AA6658" w:rsidRPr="0016315B">
        <w:rPr>
          <w:rFonts w:eastAsia="Calibri"/>
          <w:sz w:val="28"/>
          <w:szCs w:val="28"/>
          <w:lang w:eastAsia="en-US"/>
        </w:rPr>
        <w:t xml:space="preserve">в області </w:t>
      </w:r>
      <w:r w:rsidRPr="0016315B">
        <w:rPr>
          <w:rFonts w:eastAsia="Calibri"/>
          <w:sz w:val="28"/>
          <w:szCs w:val="28"/>
          <w:lang w:eastAsia="en-US"/>
        </w:rPr>
        <w:t>перебува</w:t>
      </w:r>
      <w:r w:rsidR="00AA6658" w:rsidRPr="0016315B">
        <w:rPr>
          <w:rFonts w:eastAsia="Calibri"/>
          <w:sz w:val="28"/>
          <w:szCs w:val="28"/>
          <w:lang w:eastAsia="en-US"/>
        </w:rPr>
        <w:t>є</w:t>
      </w:r>
      <w:r w:rsidRPr="0016315B">
        <w:rPr>
          <w:rFonts w:eastAsia="Calibri"/>
          <w:sz w:val="28"/>
          <w:szCs w:val="28"/>
          <w:lang w:eastAsia="en-US"/>
        </w:rPr>
        <w:t xml:space="preserve"> </w:t>
      </w:r>
      <w:r w:rsidR="005D2B81" w:rsidRPr="0016315B">
        <w:rPr>
          <w:rFonts w:eastAsia="Calibri"/>
          <w:sz w:val="28"/>
          <w:szCs w:val="28"/>
          <w:lang w:eastAsia="en-US"/>
        </w:rPr>
        <w:t>3</w:t>
      </w:r>
      <w:r w:rsidR="009400C0" w:rsidRPr="0016315B">
        <w:rPr>
          <w:rFonts w:eastAsia="Calibri"/>
          <w:sz w:val="28"/>
          <w:szCs w:val="28"/>
          <w:lang w:eastAsia="en-US"/>
        </w:rPr>
        <w:t>9</w:t>
      </w:r>
      <w:r w:rsidRPr="0016315B">
        <w:rPr>
          <w:rFonts w:eastAsia="Calibri"/>
          <w:sz w:val="28"/>
          <w:szCs w:val="28"/>
          <w:lang w:eastAsia="en-US"/>
        </w:rPr>
        <w:t xml:space="preserve"> кримінальних проваджень, перейнятих від компетентних органів іноземних держав. </w:t>
      </w:r>
    </w:p>
    <w:p w14:paraId="53138D2C" w14:textId="22D2A5AE" w:rsidR="00956F9D" w:rsidRPr="0016315B" w:rsidRDefault="00956F9D"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Скарг на рішення, що стосуються міжнародного співробітництва і правової допомоги у кримінальних справах та провадженнях, які розслідуються правоохоронними органами області, до прокуратури області </w:t>
      </w:r>
      <w:r w:rsidR="00133886" w:rsidRPr="0016315B">
        <w:rPr>
          <w:rFonts w:eastAsia="Calibri"/>
          <w:sz w:val="28"/>
          <w:szCs w:val="28"/>
          <w:lang w:eastAsia="en-US"/>
        </w:rPr>
        <w:t xml:space="preserve">(обласної прокуратури) </w:t>
      </w:r>
      <w:r w:rsidRPr="0016315B">
        <w:rPr>
          <w:rFonts w:eastAsia="Calibri"/>
          <w:sz w:val="28"/>
          <w:szCs w:val="28"/>
          <w:lang w:eastAsia="en-US"/>
        </w:rPr>
        <w:t>не надходило.</w:t>
      </w:r>
    </w:p>
    <w:p w14:paraId="301BB1F1" w14:textId="77777777" w:rsidR="00092BAD" w:rsidRPr="0016315B" w:rsidRDefault="00092BAD" w:rsidP="0016315B">
      <w:pPr>
        <w:spacing w:before="120" w:after="120"/>
        <w:ind w:firstLine="709"/>
        <w:jc w:val="center"/>
        <w:rPr>
          <w:b/>
          <w:sz w:val="28"/>
          <w:szCs w:val="28"/>
          <w:highlight w:val="yellow"/>
        </w:rPr>
      </w:pPr>
    </w:p>
    <w:p w14:paraId="3186460A" w14:textId="77777777" w:rsidR="00C33859" w:rsidRPr="0016315B" w:rsidRDefault="00C33859" w:rsidP="0016315B">
      <w:pPr>
        <w:spacing w:before="120" w:after="120"/>
        <w:ind w:firstLine="709"/>
        <w:jc w:val="center"/>
        <w:rPr>
          <w:b/>
          <w:sz w:val="28"/>
          <w:szCs w:val="28"/>
        </w:rPr>
      </w:pPr>
      <w:r w:rsidRPr="0016315B">
        <w:rPr>
          <w:b/>
          <w:sz w:val="28"/>
          <w:szCs w:val="28"/>
        </w:rPr>
        <w:t>Стан протидії корупції</w:t>
      </w:r>
    </w:p>
    <w:p w14:paraId="0739BF29" w14:textId="287DF42D" w:rsidR="003C4A9A" w:rsidRPr="0016315B" w:rsidRDefault="003C4A9A" w:rsidP="0016315B">
      <w:pPr>
        <w:tabs>
          <w:tab w:val="left" w:pos="142"/>
        </w:tabs>
        <w:spacing w:before="120" w:after="120"/>
        <w:ind w:firstLine="709"/>
        <w:jc w:val="both"/>
        <w:rPr>
          <w:rFonts w:eastAsia="Calibri"/>
          <w:sz w:val="28"/>
          <w:szCs w:val="28"/>
          <w:lang w:eastAsia="en-US"/>
        </w:rPr>
      </w:pPr>
      <w:r w:rsidRPr="0016315B">
        <w:rPr>
          <w:rFonts w:eastAsia="Calibri"/>
          <w:sz w:val="28"/>
          <w:szCs w:val="28"/>
          <w:lang w:eastAsia="en-US"/>
        </w:rPr>
        <w:t xml:space="preserve">Пріоритетом діяльності </w:t>
      </w:r>
      <w:r w:rsidR="008747D2" w:rsidRPr="0016315B">
        <w:rPr>
          <w:rFonts w:eastAsia="Calibri"/>
          <w:sz w:val="28"/>
          <w:szCs w:val="28"/>
          <w:lang w:eastAsia="en-US"/>
        </w:rPr>
        <w:t xml:space="preserve">обласної </w:t>
      </w:r>
      <w:r w:rsidRPr="0016315B">
        <w:rPr>
          <w:rFonts w:eastAsia="Calibri"/>
          <w:sz w:val="28"/>
          <w:szCs w:val="28"/>
          <w:lang w:eastAsia="en-US"/>
        </w:rPr>
        <w:t xml:space="preserve">прокуратури й надалі залишається боротьба з корупцією. </w:t>
      </w:r>
    </w:p>
    <w:p w14:paraId="4D672CFC" w14:textId="77777777" w:rsidR="003C4A9A" w:rsidRPr="0016315B" w:rsidRDefault="003C4A9A" w:rsidP="0016315B">
      <w:pPr>
        <w:tabs>
          <w:tab w:val="left" w:pos="142"/>
        </w:tabs>
        <w:spacing w:before="120" w:after="120"/>
        <w:ind w:firstLine="709"/>
        <w:jc w:val="both"/>
        <w:rPr>
          <w:rFonts w:eastAsia="Calibri"/>
          <w:sz w:val="28"/>
          <w:szCs w:val="28"/>
          <w:lang w:eastAsia="en-US"/>
        </w:rPr>
      </w:pPr>
      <w:r w:rsidRPr="0016315B">
        <w:rPr>
          <w:rFonts w:eastAsia="Calibri"/>
          <w:sz w:val="28"/>
          <w:szCs w:val="28"/>
          <w:lang w:eastAsia="en-US"/>
        </w:rPr>
        <w:t>Результатом належної взаємодії органів прокуратури та правоохоронних органів є викриття корупційних та пов’язаних із корупцією правопорушень, притягнення винних осіб до встановленої законом відповідальності.</w:t>
      </w:r>
    </w:p>
    <w:p w14:paraId="0A359605" w14:textId="08E7393F" w:rsidR="0016137A" w:rsidRPr="0016315B" w:rsidRDefault="00455F1C" w:rsidP="0016315B">
      <w:pPr>
        <w:spacing w:before="120" w:after="120"/>
        <w:ind w:right="-1" w:firstLine="709"/>
        <w:jc w:val="both"/>
        <w:rPr>
          <w:sz w:val="28"/>
          <w:szCs w:val="28"/>
        </w:rPr>
      </w:pPr>
      <w:r w:rsidRPr="0016315B">
        <w:rPr>
          <w:rFonts w:eastAsia="Calibri"/>
          <w:sz w:val="28"/>
          <w:szCs w:val="28"/>
          <w:lang w:eastAsia="en-US"/>
        </w:rPr>
        <w:t xml:space="preserve">Упродовж </w:t>
      </w:r>
      <w:r w:rsidR="00096EC5" w:rsidRPr="0016315B">
        <w:rPr>
          <w:rFonts w:eastAsia="Calibri"/>
          <w:sz w:val="28"/>
          <w:szCs w:val="28"/>
          <w:lang w:eastAsia="en-US"/>
        </w:rPr>
        <w:t>20</w:t>
      </w:r>
      <w:r w:rsidR="004841B6" w:rsidRPr="0016315B">
        <w:rPr>
          <w:rFonts w:eastAsia="Calibri"/>
          <w:sz w:val="28"/>
          <w:szCs w:val="28"/>
          <w:lang w:eastAsia="en-US"/>
        </w:rPr>
        <w:t>20</w:t>
      </w:r>
      <w:r w:rsidRPr="0016315B">
        <w:rPr>
          <w:rFonts w:eastAsia="Calibri"/>
          <w:sz w:val="28"/>
          <w:szCs w:val="28"/>
          <w:lang w:eastAsia="en-US"/>
        </w:rPr>
        <w:t xml:space="preserve"> року до суду скеровано </w:t>
      </w:r>
      <w:r w:rsidR="008747D2" w:rsidRPr="0016315B">
        <w:rPr>
          <w:rFonts w:eastAsia="Calibri"/>
          <w:sz w:val="28"/>
          <w:szCs w:val="28"/>
          <w:lang w:eastAsia="en-US"/>
        </w:rPr>
        <w:t>82</w:t>
      </w:r>
      <w:r w:rsidRPr="0016315B">
        <w:rPr>
          <w:rFonts w:eastAsia="Calibri"/>
          <w:sz w:val="28"/>
          <w:szCs w:val="28"/>
          <w:lang w:eastAsia="en-US"/>
        </w:rPr>
        <w:t xml:space="preserve"> обвинувальн</w:t>
      </w:r>
      <w:r w:rsidR="008747D2" w:rsidRPr="0016315B">
        <w:rPr>
          <w:rFonts w:eastAsia="Calibri"/>
          <w:sz w:val="28"/>
          <w:szCs w:val="28"/>
          <w:lang w:eastAsia="en-US"/>
        </w:rPr>
        <w:t>і</w:t>
      </w:r>
      <w:r w:rsidRPr="0016315B">
        <w:rPr>
          <w:rFonts w:eastAsia="Calibri"/>
          <w:sz w:val="28"/>
          <w:szCs w:val="28"/>
          <w:lang w:eastAsia="en-US"/>
        </w:rPr>
        <w:t xml:space="preserve"> акт</w:t>
      </w:r>
      <w:r w:rsidR="008747D2" w:rsidRPr="0016315B">
        <w:rPr>
          <w:rFonts w:eastAsia="Calibri"/>
          <w:sz w:val="28"/>
          <w:szCs w:val="28"/>
          <w:lang w:eastAsia="en-US"/>
        </w:rPr>
        <w:t>и</w:t>
      </w:r>
      <w:r w:rsidRPr="0016315B">
        <w:rPr>
          <w:rFonts w:eastAsia="Calibri"/>
          <w:sz w:val="28"/>
          <w:szCs w:val="28"/>
          <w:lang w:eastAsia="en-US"/>
        </w:rPr>
        <w:t xml:space="preserve"> щодо вчинення корупційних злочинів (</w:t>
      </w:r>
      <w:r w:rsidR="008747D2" w:rsidRPr="0016315B">
        <w:rPr>
          <w:rFonts w:eastAsia="Calibri"/>
          <w:sz w:val="28"/>
          <w:szCs w:val="28"/>
          <w:lang w:eastAsia="en-US"/>
        </w:rPr>
        <w:t>73</w:t>
      </w:r>
      <w:r w:rsidRPr="0016315B">
        <w:rPr>
          <w:rFonts w:eastAsia="Calibri"/>
          <w:sz w:val="28"/>
          <w:szCs w:val="28"/>
          <w:lang w:eastAsia="en-US"/>
        </w:rPr>
        <w:t xml:space="preserve"> </w:t>
      </w:r>
      <w:r w:rsidR="0016137A" w:rsidRPr="0016315B">
        <w:rPr>
          <w:rFonts w:eastAsia="Calibri"/>
          <w:sz w:val="28"/>
          <w:szCs w:val="28"/>
          <w:lang w:eastAsia="en-US"/>
        </w:rPr>
        <w:t xml:space="preserve">– </w:t>
      </w:r>
      <w:r w:rsidRPr="0016315B">
        <w:rPr>
          <w:rFonts w:eastAsia="Calibri"/>
          <w:sz w:val="28"/>
          <w:szCs w:val="28"/>
          <w:lang w:eastAsia="en-US"/>
        </w:rPr>
        <w:t>розслідувані слідчими органів поліції</w:t>
      </w:r>
      <w:r w:rsidR="0016137A" w:rsidRPr="0016315B">
        <w:rPr>
          <w:rFonts w:eastAsia="Calibri"/>
          <w:sz w:val="28"/>
          <w:szCs w:val="28"/>
          <w:lang w:eastAsia="en-US"/>
        </w:rPr>
        <w:t xml:space="preserve"> в облас</w:t>
      </w:r>
      <w:r w:rsidRPr="0016315B">
        <w:rPr>
          <w:rFonts w:eastAsia="Calibri"/>
          <w:sz w:val="28"/>
          <w:szCs w:val="28"/>
          <w:lang w:eastAsia="en-US"/>
        </w:rPr>
        <w:t>ті</w:t>
      </w:r>
      <w:r w:rsidR="00E70C43" w:rsidRPr="0016315B">
        <w:rPr>
          <w:rFonts w:eastAsia="Calibri"/>
          <w:sz w:val="28"/>
          <w:szCs w:val="28"/>
          <w:lang w:eastAsia="en-US"/>
        </w:rPr>
        <w:t xml:space="preserve">, </w:t>
      </w:r>
      <w:r w:rsidR="008747D2" w:rsidRPr="0016315B">
        <w:rPr>
          <w:rFonts w:eastAsia="Calibri"/>
          <w:sz w:val="28"/>
          <w:szCs w:val="28"/>
          <w:lang w:eastAsia="en-US"/>
        </w:rPr>
        <w:t>9</w:t>
      </w:r>
      <w:r w:rsidR="00E70C43" w:rsidRPr="0016315B">
        <w:rPr>
          <w:rFonts w:eastAsia="Calibri"/>
          <w:sz w:val="28"/>
          <w:szCs w:val="28"/>
          <w:lang w:eastAsia="en-US"/>
        </w:rPr>
        <w:t xml:space="preserve"> – територіальним підрозділом ДБР</w:t>
      </w:r>
      <w:r w:rsidRPr="0016315B">
        <w:rPr>
          <w:rFonts w:eastAsia="Calibri"/>
          <w:sz w:val="28"/>
          <w:szCs w:val="28"/>
          <w:lang w:eastAsia="en-US"/>
        </w:rPr>
        <w:t xml:space="preserve">), </w:t>
      </w:r>
      <w:r w:rsidR="00F90B89" w:rsidRPr="0016315B">
        <w:rPr>
          <w:rFonts w:eastAsia="Calibri"/>
          <w:sz w:val="28"/>
          <w:szCs w:val="28"/>
          <w:lang w:eastAsia="en-US"/>
        </w:rPr>
        <w:t>47</w:t>
      </w:r>
      <w:r w:rsidR="00D41040" w:rsidRPr="0016315B">
        <w:rPr>
          <w:rFonts w:eastAsia="Calibri"/>
          <w:sz w:val="28"/>
          <w:szCs w:val="28"/>
          <w:lang w:eastAsia="en-US"/>
        </w:rPr>
        <w:t xml:space="preserve"> </w:t>
      </w:r>
      <w:r w:rsidR="008747D2" w:rsidRPr="0016315B">
        <w:rPr>
          <w:rFonts w:eastAsia="Calibri"/>
          <w:sz w:val="28"/>
          <w:szCs w:val="28"/>
          <w:lang w:eastAsia="en-US"/>
        </w:rPr>
        <w:t xml:space="preserve">із них відносяться до категорії тяжких та особливо тяжких, </w:t>
      </w:r>
      <w:r w:rsidR="00096EC5" w:rsidRPr="0016315B">
        <w:rPr>
          <w:sz w:val="28"/>
          <w:szCs w:val="28"/>
        </w:rPr>
        <w:t>у тому числі 1</w:t>
      </w:r>
      <w:r w:rsidR="008747D2" w:rsidRPr="0016315B">
        <w:rPr>
          <w:sz w:val="28"/>
          <w:szCs w:val="28"/>
        </w:rPr>
        <w:t>8</w:t>
      </w:r>
      <w:r w:rsidR="00096EC5" w:rsidRPr="0016315B">
        <w:rPr>
          <w:sz w:val="28"/>
          <w:szCs w:val="28"/>
        </w:rPr>
        <w:t xml:space="preserve"> – у бюджетній сфері, </w:t>
      </w:r>
      <w:r w:rsidR="008747D2" w:rsidRPr="0016315B">
        <w:rPr>
          <w:sz w:val="28"/>
          <w:szCs w:val="28"/>
        </w:rPr>
        <w:t>15</w:t>
      </w:r>
      <w:r w:rsidR="00096EC5" w:rsidRPr="0016315B">
        <w:rPr>
          <w:sz w:val="28"/>
          <w:szCs w:val="28"/>
        </w:rPr>
        <w:t xml:space="preserve"> – у сфері земельних відносин, </w:t>
      </w:r>
      <w:r w:rsidR="0016137A" w:rsidRPr="0016315B">
        <w:rPr>
          <w:sz w:val="28"/>
          <w:szCs w:val="28"/>
        </w:rPr>
        <w:t xml:space="preserve">6 – у кредитно-фінансовій сфері, </w:t>
      </w:r>
      <w:r w:rsidR="008747D2" w:rsidRPr="0016315B">
        <w:rPr>
          <w:sz w:val="28"/>
          <w:szCs w:val="28"/>
        </w:rPr>
        <w:t xml:space="preserve">2 – у сфері охорони довкілля, </w:t>
      </w:r>
      <w:r w:rsidR="00096EC5" w:rsidRPr="0016315B">
        <w:rPr>
          <w:sz w:val="28"/>
          <w:szCs w:val="28"/>
        </w:rPr>
        <w:t xml:space="preserve">по </w:t>
      </w:r>
      <w:r w:rsidR="0016137A" w:rsidRPr="0016315B">
        <w:rPr>
          <w:sz w:val="28"/>
          <w:szCs w:val="28"/>
        </w:rPr>
        <w:t>1</w:t>
      </w:r>
      <w:r w:rsidR="00096EC5" w:rsidRPr="0016315B">
        <w:rPr>
          <w:sz w:val="28"/>
          <w:szCs w:val="28"/>
        </w:rPr>
        <w:t xml:space="preserve"> – </w:t>
      </w:r>
      <w:r w:rsidR="0016137A" w:rsidRPr="0016315B">
        <w:rPr>
          <w:sz w:val="28"/>
          <w:szCs w:val="28"/>
        </w:rPr>
        <w:t>у банківській системі</w:t>
      </w:r>
      <w:r w:rsidR="00096EC5" w:rsidRPr="0016315B">
        <w:rPr>
          <w:sz w:val="28"/>
          <w:szCs w:val="28"/>
        </w:rPr>
        <w:t xml:space="preserve"> та </w:t>
      </w:r>
      <w:r w:rsidR="0016137A" w:rsidRPr="0016315B">
        <w:rPr>
          <w:sz w:val="28"/>
          <w:szCs w:val="28"/>
        </w:rPr>
        <w:t>паливно-енергетичному комплексі.</w:t>
      </w:r>
    </w:p>
    <w:p w14:paraId="77FF815D" w14:textId="794799AE" w:rsidR="00AF5DC5" w:rsidRPr="0016315B" w:rsidRDefault="00F35FAA" w:rsidP="0016315B">
      <w:pPr>
        <w:tabs>
          <w:tab w:val="left" w:pos="142"/>
        </w:tabs>
        <w:spacing w:before="120" w:after="120"/>
        <w:ind w:firstLine="709"/>
        <w:jc w:val="both"/>
        <w:rPr>
          <w:sz w:val="28"/>
          <w:szCs w:val="28"/>
        </w:rPr>
      </w:pPr>
      <w:r>
        <w:rPr>
          <w:sz w:val="28"/>
          <w:szCs w:val="28"/>
        </w:rPr>
        <w:t xml:space="preserve">Так, </w:t>
      </w:r>
      <w:r w:rsidR="00AF5DC5" w:rsidRPr="0016315B">
        <w:rPr>
          <w:sz w:val="28"/>
          <w:szCs w:val="28"/>
        </w:rPr>
        <w:t xml:space="preserve">Івано-Франківською місцевою прокуратурою 23.12.2020 направлено до суду обвинувальний акт щодо державного реєстратора </w:t>
      </w:r>
      <w:r w:rsidR="00D7364D" w:rsidRPr="0016315B">
        <w:rPr>
          <w:sz w:val="28"/>
          <w:szCs w:val="28"/>
        </w:rPr>
        <w:t xml:space="preserve">(за </w:t>
      </w:r>
      <w:r w:rsidR="00AF5DC5" w:rsidRPr="0016315B">
        <w:rPr>
          <w:sz w:val="28"/>
          <w:szCs w:val="28"/>
        </w:rPr>
        <w:t xml:space="preserve">ч. </w:t>
      </w:r>
      <w:r w:rsidR="0048313A" w:rsidRPr="0016315B">
        <w:rPr>
          <w:sz w:val="28"/>
          <w:szCs w:val="28"/>
        </w:rPr>
        <w:t>3</w:t>
      </w:r>
      <w:r w:rsidR="00AF5DC5" w:rsidRPr="0016315B">
        <w:rPr>
          <w:sz w:val="28"/>
          <w:szCs w:val="28"/>
        </w:rPr>
        <w:t xml:space="preserve"> ст. 365-2, ч. 3 ст. 362 КК України</w:t>
      </w:r>
      <w:r w:rsidR="00D7364D" w:rsidRPr="0016315B">
        <w:rPr>
          <w:sz w:val="28"/>
          <w:szCs w:val="28"/>
        </w:rPr>
        <w:t>), який у змові з</w:t>
      </w:r>
      <w:r w:rsidR="00AF5DC5" w:rsidRPr="0016315B">
        <w:rPr>
          <w:sz w:val="28"/>
          <w:szCs w:val="28"/>
        </w:rPr>
        <w:t xml:space="preserve"> керівник</w:t>
      </w:r>
      <w:r w:rsidR="00D7364D" w:rsidRPr="0016315B">
        <w:rPr>
          <w:sz w:val="28"/>
          <w:szCs w:val="28"/>
        </w:rPr>
        <w:t>ом</w:t>
      </w:r>
      <w:r w:rsidR="00AF5DC5" w:rsidRPr="0016315B">
        <w:rPr>
          <w:sz w:val="28"/>
          <w:szCs w:val="28"/>
        </w:rPr>
        <w:t xml:space="preserve"> </w:t>
      </w:r>
      <w:r w:rsidR="00D7364D" w:rsidRPr="0016315B">
        <w:rPr>
          <w:sz w:val="28"/>
          <w:szCs w:val="28"/>
        </w:rPr>
        <w:t xml:space="preserve">одного із господарюючих </w:t>
      </w:r>
      <w:proofErr w:type="spellStart"/>
      <w:r w:rsidR="00D7364D" w:rsidRPr="0016315B">
        <w:rPr>
          <w:sz w:val="28"/>
          <w:szCs w:val="28"/>
        </w:rPr>
        <w:t>суб</w:t>
      </w:r>
      <w:proofErr w:type="spellEnd"/>
      <w:r w:rsidR="00D7364D" w:rsidRPr="0016315B">
        <w:rPr>
          <w:sz w:val="28"/>
          <w:szCs w:val="28"/>
          <w:lang w:val="ru-RU"/>
        </w:rPr>
        <w:t>’</w:t>
      </w:r>
      <w:proofErr w:type="spellStart"/>
      <w:r w:rsidR="00D7364D" w:rsidRPr="0016315B">
        <w:rPr>
          <w:sz w:val="28"/>
          <w:szCs w:val="28"/>
        </w:rPr>
        <w:t>єктів</w:t>
      </w:r>
      <w:proofErr w:type="spellEnd"/>
      <w:r w:rsidR="00D7364D" w:rsidRPr="0016315B">
        <w:rPr>
          <w:sz w:val="28"/>
          <w:szCs w:val="28"/>
        </w:rPr>
        <w:t xml:space="preserve"> (обвинувачується </w:t>
      </w:r>
      <w:r w:rsidR="00AF5DC5" w:rsidRPr="0016315B">
        <w:rPr>
          <w:sz w:val="28"/>
          <w:szCs w:val="28"/>
        </w:rPr>
        <w:t>за ч. 2 ст. 364-1, ч. 5 ст. 27, ч. 3 ст.</w:t>
      </w:r>
      <w:r w:rsidR="00D7364D" w:rsidRPr="0016315B">
        <w:rPr>
          <w:sz w:val="28"/>
          <w:szCs w:val="28"/>
        </w:rPr>
        <w:t xml:space="preserve"> 365-2, ч. 3 </w:t>
      </w:r>
      <w:r w:rsidR="00D7364D" w:rsidRPr="0016315B">
        <w:rPr>
          <w:sz w:val="28"/>
          <w:szCs w:val="28"/>
        </w:rPr>
        <w:br/>
        <w:t>ст. 362 КК України)</w:t>
      </w:r>
      <w:r w:rsidR="00AF5DC5" w:rsidRPr="0016315B">
        <w:rPr>
          <w:sz w:val="28"/>
          <w:szCs w:val="28"/>
        </w:rPr>
        <w:t xml:space="preserve"> </w:t>
      </w:r>
      <w:proofErr w:type="spellStart"/>
      <w:r w:rsidR="00AF5DC5" w:rsidRPr="0016315B">
        <w:rPr>
          <w:sz w:val="28"/>
          <w:szCs w:val="28"/>
        </w:rPr>
        <w:t>вніс</w:t>
      </w:r>
      <w:proofErr w:type="spellEnd"/>
      <w:r w:rsidR="00AF5DC5" w:rsidRPr="0016315B">
        <w:rPr>
          <w:sz w:val="28"/>
          <w:szCs w:val="28"/>
        </w:rPr>
        <w:t xml:space="preserve"> недостовірні відомості до Єдиного реєстру </w:t>
      </w:r>
      <w:r w:rsidR="004B515C" w:rsidRPr="0016315B">
        <w:rPr>
          <w:sz w:val="28"/>
          <w:szCs w:val="28"/>
        </w:rPr>
        <w:t xml:space="preserve">прав власності на нерухоме майно </w:t>
      </w:r>
      <w:r w:rsidR="00AF5DC5" w:rsidRPr="0016315B">
        <w:rPr>
          <w:sz w:val="28"/>
          <w:szCs w:val="28"/>
        </w:rPr>
        <w:t>про припинення права власності на нерухоме майно (будівл</w:t>
      </w:r>
      <w:r w:rsidR="00D41040" w:rsidRPr="0016315B">
        <w:rPr>
          <w:sz w:val="28"/>
          <w:szCs w:val="28"/>
        </w:rPr>
        <w:t>ю</w:t>
      </w:r>
      <w:r w:rsidR="00AF5DC5" w:rsidRPr="0016315B">
        <w:rPr>
          <w:sz w:val="28"/>
          <w:szCs w:val="28"/>
        </w:rPr>
        <w:t xml:space="preserve"> колишнього молочного кафе) площею 1302 м. </w:t>
      </w:r>
      <w:proofErr w:type="spellStart"/>
      <w:r w:rsidR="00AF5DC5" w:rsidRPr="0016315B">
        <w:rPr>
          <w:sz w:val="28"/>
          <w:szCs w:val="28"/>
        </w:rPr>
        <w:t>кв</w:t>
      </w:r>
      <w:proofErr w:type="spellEnd"/>
      <w:r w:rsidR="00AF5DC5" w:rsidRPr="0016315B">
        <w:rPr>
          <w:sz w:val="28"/>
          <w:szCs w:val="28"/>
        </w:rPr>
        <w:t xml:space="preserve"> у м. Івано-Франківську. Як наслідок, майно вибуло із </w:t>
      </w:r>
      <w:r w:rsidR="00D41040" w:rsidRPr="0016315B">
        <w:rPr>
          <w:sz w:val="28"/>
          <w:szCs w:val="28"/>
        </w:rPr>
        <w:t xml:space="preserve">володіння </w:t>
      </w:r>
      <w:r w:rsidR="00AF5DC5" w:rsidRPr="0016315B">
        <w:rPr>
          <w:sz w:val="28"/>
          <w:szCs w:val="28"/>
        </w:rPr>
        <w:t>законн</w:t>
      </w:r>
      <w:r w:rsidR="00D41040" w:rsidRPr="0016315B">
        <w:rPr>
          <w:sz w:val="28"/>
          <w:szCs w:val="28"/>
        </w:rPr>
        <w:t>их</w:t>
      </w:r>
      <w:r w:rsidR="00AF5DC5" w:rsidRPr="0016315B">
        <w:rPr>
          <w:sz w:val="28"/>
          <w:szCs w:val="28"/>
        </w:rPr>
        <w:t xml:space="preserve"> власн</w:t>
      </w:r>
      <w:r w:rsidR="00D41040" w:rsidRPr="0016315B">
        <w:rPr>
          <w:sz w:val="28"/>
          <w:szCs w:val="28"/>
        </w:rPr>
        <w:t>иків</w:t>
      </w:r>
      <w:r w:rsidR="00AF5DC5" w:rsidRPr="0016315B">
        <w:rPr>
          <w:sz w:val="28"/>
          <w:szCs w:val="28"/>
        </w:rPr>
        <w:t xml:space="preserve">, </w:t>
      </w:r>
      <w:r w:rsidR="00D41040" w:rsidRPr="0016315B">
        <w:rPr>
          <w:sz w:val="28"/>
          <w:szCs w:val="28"/>
        </w:rPr>
        <w:t xml:space="preserve">чим їм </w:t>
      </w:r>
      <w:r w:rsidR="00AF5DC5" w:rsidRPr="0016315B">
        <w:rPr>
          <w:sz w:val="28"/>
          <w:szCs w:val="28"/>
        </w:rPr>
        <w:t>за</w:t>
      </w:r>
      <w:r w:rsidR="00D41040" w:rsidRPr="0016315B">
        <w:rPr>
          <w:sz w:val="28"/>
          <w:szCs w:val="28"/>
        </w:rPr>
        <w:t xml:space="preserve">подіяно шкоду </w:t>
      </w:r>
      <w:r w:rsidR="00AF5DC5" w:rsidRPr="0016315B">
        <w:rPr>
          <w:sz w:val="28"/>
          <w:szCs w:val="28"/>
        </w:rPr>
        <w:t>на суму 21</w:t>
      </w:r>
      <w:r w:rsidR="00D41040" w:rsidRPr="0016315B">
        <w:rPr>
          <w:sz w:val="28"/>
          <w:szCs w:val="28"/>
        </w:rPr>
        <w:t>,</w:t>
      </w:r>
      <w:r w:rsidR="00AF5DC5" w:rsidRPr="0016315B">
        <w:rPr>
          <w:sz w:val="28"/>
          <w:szCs w:val="28"/>
        </w:rPr>
        <w:t>1 млн грн.</w:t>
      </w:r>
    </w:p>
    <w:p w14:paraId="0EC42A5E" w14:textId="014816B8" w:rsidR="00AF5DC5" w:rsidRPr="0016315B" w:rsidRDefault="00AF5DC5" w:rsidP="0016315B">
      <w:pPr>
        <w:tabs>
          <w:tab w:val="left" w:pos="142"/>
        </w:tabs>
        <w:spacing w:before="120" w:after="120"/>
        <w:ind w:firstLine="709"/>
        <w:jc w:val="both"/>
        <w:rPr>
          <w:sz w:val="28"/>
          <w:szCs w:val="28"/>
          <w:highlight w:val="yellow"/>
        </w:rPr>
      </w:pPr>
      <w:r w:rsidRPr="0016315B">
        <w:rPr>
          <w:sz w:val="28"/>
          <w:szCs w:val="28"/>
        </w:rPr>
        <w:t xml:space="preserve">У кримінальному провадженні накладено арешт на майно на </w:t>
      </w:r>
      <w:r w:rsidR="00E31D55" w:rsidRPr="0016315B">
        <w:rPr>
          <w:sz w:val="28"/>
          <w:szCs w:val="28"/>
        </w:rPr>
        <w:t xml:space="preserve">вказану </w:t>
      </w:r>
      <w:r w:rsidRPr="0016315B">
        <w:rPr>
          <w:sz w:val="28"/>
          <w:szCs w:val="28"/>
        </w:rPr>
        <w:t>суму</w:t>
      </w:r>
      <w:r w:rsidR="00E31D55" w:rsidRPr="0016315B">
        <w:rPr>
          <w:sz w:val="28"/>
          <w:szCs w:val="28"/>
        </w:rPr>
        <w:t>,</w:t>
      </w:r>
      <w:r w:rsidRPr="0016315B">
        <w:rPr>
          <w:sz w:val="28"/>
          <w:szCs w:val="28"/>
        </w:rPr>
        <w:t xml:space="preserve"> потерпілими заявлено позов на 31,3 млн грн. Судовий розгляд триває.</w:t>
      </w:r>
    </w:p>
    <w:p w14:paraId="4E729EAD" w14:textId="71EC0390" w:rsidR="00E31D55" w:rsidRPr="0016315B" w:rsidRDefault="00E31D55" w:rsidP="0016315B">
      <w:pPr>
        <w:tabs>
          <w:tab w:val="left" w:pos="142"/>
        </w:tabs>
        <w:spacing w:before="120" w:after="120"/>
        <w:ind w:firstLine="709"/>
        <w:jc w:val="both"/>
        <w:rPr>
          <w:rFonts w:eastAsia="Calibri"/>
          <w:sz w:val="28"/>
          <w:szCs w:val="28"/>
          <w:lang w:eastAsia="en-US"/>
        </w:rPr>
      </w:pPr>
      <w:r w:rsidRPr="0016315B">
        <w:rPr>
          <w:rFonts w:eastAsia="Calibri"/>
          <w:sz w:val="28"/>
          <w:szCs w:val="28"/>
          <w:lang w:eastAsia="en-US"/>
        </w:rPr>
        <w:t xml:space="preserve">Коломийською місцевою прокуратурою 20.08.2020 направлено до суду обвинувальний акт щодо директора </w:t>
      </w:r>
      <w:r w:rsidR="004E33F9" w:rsidRPr="0016315B">
        <w:rPr>
          <w:rFonts w:eastAsia="Calibri"/>
          <w:sz w:val="28"/>
          <w:szCs w:val="28"/>
          <w:lang w:eastAsia="en-US"/>
        </w:rPr>
        <w:t>приватного підприємства (</w:t>
      </w:r>
      <w:r w:rsidRPr="0016315B">
        <w:rPr>
          <w:rFonts w:eastAsia="Calibri"/>
          <w:sz w:val="28"/>
          <w:szCs w:val="28"/>
          <w:lang w:eastAsia="en-US"/>
        </w:rPr>
        <w:t xml:space="preserve">за ч. 5 ст. 191, </w:t>
      </w:r>
      <w:r w:rsidR="00CA5DDA">
        <w:rPr>
          <w:rFonts w:eastAsia="Calibri"/>
          <w:sz w:val="28"/>
          <w:szCs w:val="28"/>
          <w:lang w:eastAsia="en-US"/>
        </w:rPr>
        <w:br/>
      </w:r>
      <w:r w:rsidRPr="0016315B">
        <w:rPr>
          <w:rFonts w:eastAsia="Calibri"/>
          <w:sz w:val="28"/>
          <w:szCs w:val="28"/>
          <w:lang w:eastAsia="en-US"/>
        </w:rPr>
        <w:t>ч. 2 ст. 366 КК України</w:t>
      </w:r>
      <w:r w:rsidR="004E33F9" w:rsidRPr="0016315B">
        <w:rPr>
          <w:rFonts w:eastAsia="Calibri"/>
          <w:sz w:val="28"/>
          <w:szCs w:val="28"/>
          <w:lang w:eastAsia="en-US"/>
        </w:rPr>
        <w:t>)</w:t>
      </w:r>
      <w:r w:rsidRPr="0016315B">
        <w:rPr>
          <w:rFonts w:eastAsia="Calibri"/>
          <w:sz w:val="28"/>
          <w:szCs w:val="28"/>
          <w:lang w:eastAsia="en-US"/>
        </w:rPr>
        <w:t xml:space="preserve">, який, виконуючи підрядні роботи по капітальному ремонту дорожнього покриття в с. </w:t>
      </w:r>
      <w:proofErr w:type="spellStart"/>
      <w:r w:rsidRPr="0016315B">
        <w:rPr>
          <w:rFonts w:eastAsia="Calibri"/>
          <w:sz w:val="28"/>
          <w:szCs w:val="28"/>
          <w:lang w:eastAsia="en-US"/>
        </w:rPr>
        <w:t>Підвисоке</w:t>
      </w:r>
      <w:proofErr w:type="spellEnd"/>
      <w:r w:rsidRPr="0016315B">
        <w:rPr>
          <w:rFonts w:eastAsia="Calibri"/>
          <w:sz w:val="28"/>
          <w:szCs w:val="28"/>
          <w:lang w:eastAsia="en-US"/>
        </w:rPr>
        <w:t xml:space="preserve"> </w:t>
      </w:r>
      <w:proofErr w:type="spellStart"/>
      <w:r w:rsidRPr="0016315B">
        <w:rPr>
          <w:rFonts w:eastAsia="Calibri"/>
          <w:sz w:val="28"/>
          <w:szCs w:val="28"/>
          <w:lang w:eastAsia="en-US"/>
        </w:rPr>
        <w:t>Снятинського</w:t>
      </w:r>
      <w:proofErr w:type="spellEnd"/>
      <w:r w:rsidRPr="0016315B">
        <w:rPr>
          <w:rFonts w:eastAsia="Calibri"/>
          <w:sz w:val="28"/>
          <w:szCs w:val="28"/>
          <w:lang w:eastAsia="en-US"/>
        </w:rPr>
        <w:t xml:space="preserve"> району, склав та підписав завідомо неправдивий офіційний </w:t>
      </w:r>
      <w:r w:rsidR="004E33F9" w:rsidRPr="0016315B">
        <w:rPr>
          <w:rFonts w:eastAsia="Calibri"/>
          <w:sz w:val="28"/>
          <w:szCs w:val="28"/>
          <w:lang w:eastAsia="en-US"/>
        </w:rPr>
        <w:t xml:space="preserve">документ – акт виконаних робіт, унаслідок чого </w:t>
      </w:r>
      <w:r w:rsidRPr="0016315B">
        <w:rPr>
          <w:rFonts w:eastAsia="Calibri"/>
          <w:sz w:val="28"/>
          <w:szCs w:val="28"/>
          <w:lang w:eastAsia="en-US"/>
        </w:rPr>
        <w:t>вчинив</w:t>
      </w:r>
      <w:r w:rsidR="004E33F9" w:rsidRPr="0016315B">
        <w:rPr>
          <w:rFonts w:eastAsia="Calibri"/>
          <w:sz w:val="28"/>
          <w:szCs w:val="28"/>
          <w:lang w:eastAsia="en-US"/>
        </w:rPr>
        <w:t xml:space="preserve"> </w:t>
      </w:r>
      <w:r w:rsidRPr="0016315B">
        <w:rPr>
          <w:rFonts w:eastAsia="Calibri"/>
          <w:sz w:val="28"/>
          <w:szCs w:val="28"/>
          <w:lang w:eastAsia="en-US"/>
        </w:rPr>
        <w:t xml:space="preserve">привласнення бюджетних коштів </w:t>
      </w:r>
      <w:r w:rsidR="00CA5DDA">
        <w:rPr>
          <w:rFonts w:eastAsia="Calibri"/>
          <w:sz w:val="28"/>
          <w:szCs w:val="28"/>
          <w:lang w:eastAsia="en-US"/>
        </w:rPr>
        <w:t>у</w:t>
      </w:r>
      <w:r w:rsidRPr="0016315B">
        <w:rPr>
          <w:rFonts w:eastAsia="Calibri"/>
          <w:sz w:val="28"/>
          <w:szCs w:val="28"/>
          <w:lang w:eastAsia="en-US"/>
        </w:rPr>
        <w:t xml:space="preserve"> сумі 1,2 млн грн.</w:t>
      </w:r>
    </w:p>
    <w:p w14:paraId="4BB9EBBA" w14:textId="7CD822A4" w:rsidR="00E31D55" w:rsidRPr="0016315B" w:rsidRDefault="00E31D55" w:rsidP="0016315B">
      <w:pPr>
        <w:tabs>
          <w:tab w:val="left" w:pos="142"/>
        </w:tabs>
        <w:spacing w:before="120" w:after="120"/>
        <w:ind w:firstLine="709"/>
        <w:jc w:val="both"/>
        <w:rPr>
          <w:rFonts w:eastAsia="Calibri"/>
          <w:sz w:val="28"/>
          <w:szCs w:val="28"/>
          <w:highlight w:val="yellow"/>
          <w:lang w:eastAsia="en-US"/>
        </w:rPr>
      </w:pPr>
      <w:r w:rsidRPr="0016315B">
        <w:rPr>
          <w:rFonts w:eastAsia="Calibri"/>
          <w:sz w:val="28"/>
          <w:szCs w:val="28"/>
          <w:lang w:eastAsia="en-US"/>
        </w:rPr>
        <w:t xml:space="preserve">У ході досудового розслідування </w:t>
      </w:r>
      <w:r w:rsidR="004E33F9" w:rsidRPr="0016315B">
        <w:rPr>
          <w:rFonts w:eastAsia="Calibri"/>
          <w:sz w:val="28"/>
          <w:szCs w:val="28"/>
          <w:lang w:eastAsia="en-US"/>
        </w:rPr>
        <w:t xml:space="preserve">заподіяні </w:t>
      </w:r>
      <w:r w:rsidRPr="0016315B">
        <w:rPr>
          <w:rFonts w:eastAsia="Calibri"/>
          <w:sz w:val="28"/>
          <w:szCs w:val="28"/>
          <w:lang w:eastAsia="en-US"/>
        </w:rPr>
        <w:t xml:space="preserve">збитки відшкодовані </w:t>
      </w:r>
      <w:r w:rsidR="00565E5C">
        <w:rPr>
          <w:rFonts w:eastAsia="Calibri"/>
          <w:sz w:val="28"/>
          <w:szCs w:val="28"/>
          <w:lang w:eastAsia="en-US"/>
        </w:rPr>
        <w:t>в</w:t>
      </w:r>
      <w:r w:rsidRPr="0016315B">
        <w:rPr>
          <w:rFonts w:eastAsia="Calibri"/>
          <w:sz w:val="28"/>
          <w:szCs w:val="28"/>
          <w:lang w:eastAsia="en-US"/>
        </w:rPr>
        <w:t xml:space="preserve"> повному обсязі, судовий розгляд триває.</w:t>
      </w:r>
    </w:p>
    <w:p w14:paraId="653D7968" w14:textId="3AAA152D" w:rsidR="00455F1C" w:rsidRPr="0016315B" w:rsidRDefault="00476EF6" w:rsidP="0016315B">
      <w:pPr>
        <w:tabs>
          <w:tab w:val="left" w:pos="142"/>
        </w:tabs>
        <w:spacing w:before="120" w:after="120"/>
        <w:ind w:firstLine="709"/>
        <w:jc w:val="both"/>
        <w:rPr>
          <w:sz w:val="28"/>
          <w:szCs w:val="28"/>
        </w:rPr>
      </w:pPr>
      <w:r w:rsidRPr="0016315B">
        <w:rPr>
          <w:rFonts w:eastAsia="Calibri"/>
          <w:sz w:val="28"/>
          <w:szCs w:val="28"/>
          <w:lang w:eastAsia="en-US"/>
        </w:rPr>
        <w:lastRenderedPageBreak/>
        <w:t>Майже кожен другий</w:t>
      </w:r>
      <w:r w:rsidR="00125C68" w:rsidRPr="0016315B">
        <w:rPr>
          <w:rFonts w:eastAsia="Calibri"/>
          <w:sz w:val="28"/>
          <w:szCs w:val="28"/>
          <w:lang w:eastAsia="en-US"/>
        </w:rPr>
        <w:t xml:space="preserve"> (</w:t>
      </w:r>
      <w:r w:rsidR="00F90B89" w:rsidRPr="0016315B">
        <w:rPr>
          <w:rFonts w:eastAsia="Calibri"/>
          <w:sz w:val="28"/>
          <w:szCs w:val="28"/>
          <w:lang w:eastAsia="en-US"/>
        </w:rPr>
        <w:t>37</w:t>
      </w:r>
      <w:r w:rsidR="00125C68" w:rsidRPr="0016315B">
        <w:rPr>
          <w:rFonts w:eastAsia="Calibri"/>
          <w:sz w:val="28"/>
          <w:szCs w:val="28"/>
          <w:lang w:eastAsia="en-US"/>
        </w:rPr>
        <w:t>)</w:t>
      </w:r>
      <w:r w:rsidR="00EA00D9" w:rsidRPr="0016315B">
        <w:rPr>
          <w:rFonts w:eastAsia="Calibri"/>
          <w:sz w:val="28"/>
          <w:szCs w:val="28"/>
          <w:lang w:eastAsia="en-US"/>
        </w:rPr>
        <w:t xml:space="preserve"> </w:t>
      </w:r>
      <w:r w:rsidR="00455F1C" w:rsidRPr="0016315B">
        <w:rPr>
          <w:rFonts w:eastAsia="Calibri"/>
          <w:sz w:val="28"/>
          <w:szCs w:val="28"/>
          <w:lang w:eastAsia="en-US"/>
        </w:rPr>
        <w:t>скерован</w:t>
      </w:r>
      <w:r w:rsidR="00EA00D9" w:rsidRPr="0016315B">
        <w:rPr>
          <w:rFonts w:eastAsia="Calibri"/>
          <w:sz w:val="28"/>
          <w:szCs w:val="28"/>
          <w:lang w:eastAsia="en-US"/>
        </w:rPr>
        <w:t>и</w:t>
      </w:r>
      <w:r w:rsidR="00125C68" w:rsidRPr="0016315B">
        <w:rPr>
          <w:rFonts w:eastAsia="Calibri"/>
          <w:sz w:val="28"/>
          <w:szCs w:val="28"/>
          <w:lang w:eastAsia="en-US"/>
        </w:rPr>
        <w:t>й</w:t>
      </w:r>
      <w:r w:rsidR="00EA00D9" w:rsidRPr="0016315B">
        <w:rPr>
          <w:rFonts w:eastAsia="Calibri"/>
          <w:sz w:val="28"/>
          <w:szCs w:val="28"/>
          <w:lang w:eastAsia="en-US"/>
        </w:rPr>
        <w:t xml:space="preserve"> до суду</w:t>
      </w:r>
      <w:r w:rsidR="00455F1C" w:rsidRPr="0016315B">
        <w:rPr>
          <w:rFonts w:eastAsia="Calibri"/>
          <w:sz w:val="28"/>
          <w:szCs w:val="28"/>
          <w:lang w:eastAsia="en-US"/>
        </w:rPr>
        <w:t xml:space="preserve"> обвинувальни</w:t>
      </w:r>
      <w:r w:rsidR="00125C68" w:rsidRPr="0016315B">
        <w:rPr>
          <w:rFonts w:eastAsia="Calibri"/>
          <w:sz w:val="28"/>
          <w:szCs w:val="28"/>
          <w:lang w:eastAsia="en-US"/>
        </w:rPr>
        <w:t xml:space="preserve">й </w:t>
      </w:r>
      <w:r w:rsidR="00455F1C" w:rsidRPr="0016315B">
        <w:rPr>
          <w:rFonts w:eastAsia="Calibri"/>
          <w:sz w:val="28"/>
          <w:szCs w:val="28"/>
          <w:lang w:eastAsia="en-US"/>
        </w:rPr>
        <w:t xml:space="preserve">акт </w:t>
      </w:r>
      <w:r w:rsidR="00EA00D9" w:rsidRPr="0016315B">
        <w:rPr>
          <w:rFonts w:eastAsia="Calibri"/>
          <w:sz w:val="28"/>
          <w:szCs w:val="28"/>
          <w:lang w:eastAsia="en-US"/>
        </w:rPr>
        <w:t xml:space="preserve">– </w:t>
      </w:r>
      <w:r w:rsidR="00455F1C" w:rsidRPr="0016315B">
        <w:rPr>
          <w:rFonts w:eastAsia="Calibri"/>
          <w:sz w:val="28"/>
          <w:szCs w:val="28"/>
          <w:lang w:eastAsia="en-US"/>
        </w:rPr>
        <w:t>за фак</w:t>
      </w:r>
      <w:r w:rsidR="0062767E" w:rsidRPr="0016315B">
        <w:rPr>
          <w:rFonts w:eastAsia="Calibri"/>
          <w:sz w:val="28"/>
          <w:szCs w:val="28"/>
          <w:lang w:eastAsia="en-US"/>
        </w:rPr>
        <w:t>тами хабарництва (ст. ст. 368 – </w:t>
      </w:r>
      <w:r w:rsidR="00455F1C" w:rsidRPr="0016315B">
        <w:rPr>
          <w:rFonts w:eastAsia="Calibri"/>
          <w:sz w:val="28"/>
          <w:szCs w:val="28"/>
          <w:lang w:eastAsia="en-US"/>
        </w:rPr>
        <w:t>369-2 КК України).</w:t>
      </w:r>
      <w:r w:rsidR="004E33F9" w:rsidRPr="0016315B">
        <w:rPr>
          <w:rFonts w:eastAsia="Calibri"/>
          <w:sz w:val="28"/>
          <w:szCs w:val="28"/>
          <w:lang w:eastAsia="en-US"/>
        </w:rPr>
        <w:t xml:space="preserve"> У</w:t>
      </w:r>
      <w:r w:rsidR="00455F1C" w:rsidRPr="0016315B">
        <w:rPr>
          <w:sz w:val="28"/>
          <w:szCs w:val="28"/>
        </w:rPr>
        <w:t xml:space="preserve"> </w:t>
      </w:r>
      <w:r w:rsidR="004E33F9" w:rsidRPr="0016315B">
        <w:rPr>
          <w:sz w:val="28"/>
          <w:szCs w:val="28"/>
        </w:rPr>
        <w:t>3</w:t>
      </w:r>
      <w:r w:rsidR="00455F1C" w:rsidRPr="0016315B">
        <w:rPr>
          <w:sz w:val="28"/>
          <w:szCs w:val="28"/>
        </w:rPr>
        <w:t xml:space="preserve"> кримінальн</w:t>
      </w:r>
      <w:r w:rsidR="004E33F9" w:rsidRPr="0016315B">
        <w:rPr>
          <w:sz w:val="28"/>
          <w:szCs w:val="28"/>
        </w:rPr>
        <w:t>их</w:t>
      </w:r>
      <w:r w:rsidR="00455F1C" w:rsidRPr="0016315B">
        <w:rPr>
          <w:sz w:val="28"/>
          <w:szCs w:val="28"/>
        </w:rPr>
        <w:t xml:space="preserve"> провадженн</w:t>
      </w:r>
      <w:r w:rsidR="004E33F9" w:rsidRPr="0016315B">
        <w:rPr>
          <w:sz w:val="28"/>
          <w:szCs w:val="28"/>
        </w:rPr>
        <w:t>ях</w:t>
      </w:r>
      <w:r w:rsidR="00455F1C" w:rsidRPr="0016315B">
        <w:rPr>
          <w:sz w:val="28"/>
          <w:szCs w:val="28"/>
        </w:rPr>
        <w:t xml:space="preserve"> розмір неправомірної вигоди склав понад </w:t>
      </w:r>
      <w:r w:rsidR="00125C68" w:rsidRPr="0016315B">
        <w:rPr>
          <w:sz w:val="28"/>
          <w:szCs w:val="28"/>
        </w:rPr>
        <w:t>100</w:t>
      </w:r>
      <w:r w:rsidR="00455F1C" w:rsidRPr="0016315B">
        <w:rPr>
          <w:sz w:val="28"/>
          <w:szCs w:val="28"/>
        </w:rPr>
        <w:t xml:space="preserve"> тис. грн</w:t>
      </w:r>
      <w:r w:rsidR="00F25450" w:rsidRPr="0016315B">
        <w:rPr>
          <w:sz w:val="28"/>
          <w:szCs w:val="28"/>
        </w:rPr>
        <w:t>.</w:t>
      </w:r>
    </w:p>
    <w:p w14:paraId="026781EC" w14:textId="0186B6CA" w:rsidR="00125C68" w:rsidRPr="0016315B" w:rsidRDefault="008135DE" w:rsidP="0016315B">
      <w:pPr>
        <w:tabs>
          <w:tab w:val="left" w:pos="142"/>
        </w:tabs>
        <w:spacing w:before="120" w:after="120"/>
        <w:ind w:firstLine="709"/>
        <w:jc w:val="both"/>
        <w:rPr>
          <w:sz w:val="28"/>
          <w:szCs w:val="28"/>
          <w:u w:val="single"/>
        </w:rPr>
      </w:pPr>
      <w:r w:rsidRPr="0016315B">
        <w:rPr>
          <w:sz w:val="28"/>
          <w:szCs w:val="28"/>
        </w:rPr>
        <w:t xml:space="preserve">Так, </w:t>
      </w:r>
      <w:r w:rsidR="00125C68" w:rsidRPr="0016315B">
        <w:rPr>
          <w:sz w:val="28"/>
          <w:szCs w:val="28"/>
        </w:rPr>
        <w:t xml:space="preserve">Івано-Франківською місцевою прокуратурою </w:t>
      </w:r>
      <w:r w:rsidR="00EE65FE" w:rsidRPr="0016315B">
        <w:rPr>
          <w:sz w:val="28"/>
          <w:szCs w:val="28"/>
        </w:rPr>
        <w:t xml:space="preserve">у березні минулого року </w:t>
      </w:r>
      <w:r w:rsidR="00125C68" w:rsidRPr="0016315B">
        <w:rPr>
          <w:sz w:val="28"/>
          <w:szCs w:val="28"/>
        </w:rPr>
        <w:t xml:space="preserve">направлено до суду обвинувальний акт стосовно головного інженера </w:t>
      </w:r>
      <w:r w:rsidRPr="0016315B">
        <w:rPr>
          <w:sz w:val="28"/>
          <w:szCs w:val="28"/>
        </w:rPr>
        <w:t>комунального підприємства</w:t>
      </w:r>
      <w:r w:rsidR="00125C68" w:rsidRPr="0016315B">
        <w:rPr>
          <w:sz w:val="28"/>
          <w:szCs w:val="28"/>
        </w:rPr>
        <w:t xml:space="preserve">, який вимагав та отримав від фізичної особи неправомірну вигоду в розмірі 120 тис. грн за вирішення питання щодо відпущення </w:t>
      </w:r>
      <w:r w:rsidR="00EE65FE" w:rsidRPr="0016315B">
        <w:rPr>
          <w:sz w:val="28"/>
          <w:szCs w:val="28"/>
        </w:rPr>
        <w:t xml:space="preserve">товарно-матеріальних цінностей </w:t>
      </w:r>
      <w:r w:rsidR="0062767E" w:rsidRPr="0016315B">
        <w:rPr>
          <w:sz w:val="28"/>
          <w:szCs w:val="28"/>
        </w:rPr>
        <w:t>поза бухгалтерським обліком</w:t>
      </w:r>
      <w:r w:rsidR="00125C68" w:rsidRPr="0016315B">
        <w:rPr>
          <w:sz w:val="28"/>
          <w:szCs w:val="28"/>
        </w:rPr>
        <w:t xml:space="preserve"> </w:t>
      </w:r>
      <w:r w:rsidR="00EE65FE" w:rsidRPr="0016315B">
        <w:rPr>
          <w:sz w:val="28"/>
          <w:szCs w:val="28"/>
        </w:rPr>
        <w:t xml:space="preserve">та </w:t>
      </w:r>
      <w:r w:rsidR="00125C68" w:rsidRPr="0016315B">
        <w:rPr>
          <w:sz w:val="28"/>
          <w:szCs w:val="28"/>
        </w:rPr>
        <w:t xml:space="preserve">без укладення договору купівлі-продажу </w:t>
      </w:r>
      <w:r w:rsidRPr="0016315B">
        <w:rPr>
          <w:sz w:val="28"/>
          <w:szCs w:val="28"/>
        </w:rPr>
        <w:t xml:space="preserve">(ч. 2 ст. 369-2 КК України). </w:t>
      </w:r>
      <w:r w:rsidR="00EE65FE" w:rsidRPr="0016315B">
        <w:rPr>
          <w:sz w:val="28"/>
          <w:szCs w:val="28"/>
        </w:rPr>
        <w:t xml:space="preserve">Судовий розгляд завершено, винну особу засуджено до покарання у виді штрафу </w:t>
      </w:r>
      <w:r w:rsidR="00565E5C">
        <w:rPr>
          <w:sz w:val="28"/>
          <w:szCs w:val="28"/>
        </w:rPr>
        <w:t>в</w:t>
      </w:r>
      <w:r w:rsidR="00EE65FE" w:rsidRPr="0016315B">
        <w:rPr>
          <w:sz w:val="28"/>
          <w:szCs w:val="28"/>
        </w:rPr>
        <w:t xml:space="preserve"> розмірі 20 400 грн</w:t>
      </w:r>
      <w:r w:rsidR="004B515C" w:rsidRPr="0016315B">
        <w:rPr>
          <w:sz w:val="28"/>
          <w:szCs w:val="28"/>
        </w:rPr>
        <w:t xml:space="preserve"> </w:t>
      </w:r>
      <w:r w:rsidR="001B06C2" w:rsidRPr="0016315B">
        <w:rPr>
          <w:sz w:val="28"/>
          <w:szCs w:val="28"/>
        </w:rPr>
        <w:t>(у</w:t>
      </w:r>
      <w:r w:rsidR="004B515C" w:rsidRPr="0016315B">
        <w:rPr>
          <w:sz w:val="28"/>
          <w:szCs w:val="28"/>
        </w:rPr>
        <w:t xml:space="preserve"> межах санкції</w:t>
      </w:r>
      <w:r w:rsidR="001B06C2" w:rsidRPr="0016315B">
        <w:rPr>
          <w:sz w:val="28"/>
          <w:szCs w:val="28"/>
        </w:rPr>
        <w:t xml:space="preserve"> статті обвинувачення).</w:t>
      </w:r>
    </w:p>
    <w:p w14:paraId="0622FA35" w14:textId="65977F31" w:rsidR="00EE65FE" w:rsidRPr="0016315B" w:rsidRDefault="00EE65FE" w:rsidP="0016315B">
      <w:pPr>
        <w:tabs>
          <w:tab w:val="left" w:pos="142"/>
        </w:tabs>
        <w:spacing w:before="120" w:after="120"/>
        <w:ind w:firstLine="709"/>
        <w:jc w:val="both"/>
        <w:rPr>
          <w:sz w:val="28"/>
          <w:szCs w:val="28"/>
        </w:rPr>
      </w:pPr>
      <w:r w:rsidRPr="0016315B">
        <w:rPr>
          <w:sz w:val="28"/>
          <w:szCs w:val="28"/>
        </w:rPr>
        <w:t xml:space="preserve">Обласною прокуратурою 24.09.2020 скеровано до суду обвинувальний акт щодо депутата однієї з місцевих рад за ч. 2 ст. 28, ч. 2 ст. 369-2 КК України, який, за попередньою змовою з іншою особою, вимагав та отримав неправомірну вигоду в розмірі 1,4 млн грн за вплив на депутатів цієї ради під час голосування </w:t>
      </w:r>
      <w:r w:rsidR="008C13C6">
        <w:rPr>
          <w:sz w:val="28"/>
          <w:szCs w:val="28"/>
        </w:rPr>
        <w:t xml:space="preserve">з питання </w:t>
      </w:r>
      <w:r w:rsidRPr="0016315B">
        <w:rPr>
          <w:sz w:val="28"/>
          <w:szCs w:val="28"/>
        </w:rPr>
        <w:t xml:space="preserve">затвердження проекту землеустрою щодо відведення приватному підприємству земельної ділянки площею 2 га. </w:t>
      </w:r>
    </w:p>
    <w:p w14:paraId="1AB8024E" w14:textId="1366FF95" w:rsidR="00461B71" w:rsidRPr="0016315B" w:rsidRDefault="00EE65FE" w:rsidP="0016315B">
      <w:pPr>
        <w:tabs>
          <w:tab w:val="left" w:pos="142"/>
        </w:tabs>
        <w:spacing w:before="120" w:after="120"/>
        <w:ind w:firstLine="709"/>
        <w:jc w:val="both"/>
        <w:rPr>
          <w:sz w:val="28"/>
          <w:szCs w:val="28"/>
        </w:rPr>
      </w:pPr>
      <w:r w:rsidRPr="0016315B">
        <w:rPr>
          <w:sz w:val="28"/>
          <w:szCs w:val="28"/>
        </w:rPr>
        <w:t xml:space="preserve">Також </w:t>
      </w:r>
      <w:r w:rsidR="00217118" w:rsidRPr="0016315B">
        <w:rPr>
          <w:sz w:val="28"/>
          <w:szCs w:val="28"/>
        </w:rPr>
        <w:t xml:space="preserve">обласною </w:t>
      </w:r>
      <w:r w:rsidRPr="0016315B">
        <w:rPr>
          <w:sz w:val="28"/>
          <w:szCs w:val="28"/>
        </w:rPr>
        <w:t xml:space="preserve">прокуратурою 24.12.2020 направлено до суду обвинувальний акт щодо державного реєстратора </w:t>
      </w:r>
      <w:r w:rsidR="00217118" w:rsidRPr="0016315B">
        <w:rPr>
          <w:sz w:val="28"/>
          <w:szCs w:val="28"/>
        </w:rPr>
        <w:t>(</w:t>
      </w:r>
      <w:r w:rsidRPr="0016315B">
        <w:rPr>
          <w:sz w:val="28"/>
          <w:szCs w:val="28"/>
        </w:rPr>
        <w:t>за ч. 3 ст. 354 КК України</w:t>
      </w:r>
      <w:r w:rsidR="00217118" w:rsidRPr="0016315B">
        <w:rPr>
          <w:sz w:val="28"/>
          <w:szCs w:val="28"/>
        </w:rPr>
        <w:t>)</w:t>
      </w:r>
      <w:r w:rsidRPr="0016315B">
        <w:rPr>
          <w:sz w:val="28"/>
          <w:szCs w:val="28"/>
        </w:rPr>
        <w:t xml:space="preserve">, директора проектної організації та фізичної особи </w:t>
      </w:r>
      <w:r w:rsidR="00217118" w:rsidRPr="0016315B">
        <w:rPr>
          <w:sz w:val="28"/>
          <w:szCs w:val="28"/>
        </w:rPr>
        <w:t>(</w:t>
      </w:r>
      <w:r w:rsidRPr="0016315B">
        <w:rPr>
          <w:sz w:val="28"/>
          <w:szCs w:val="28"/>
        </w:rPr>
        <w:t xml:space="preserve">за ч. 2 ст. 27, ч. 2 </w:t>
      </w:r>
      <w:r w:rsidR="008C13C6">
        <w:rPr>
          <w:sz w:val="28"/>
          <w:szCs w:val="28"/>
        </w:rPr>
        <w:br/>
      </w:r>
      <w:r w:rsidRPr="0016315B">
        <w:rPr>
          <w:sz w:val="28"/>
          <w:szCs w:val="28"/>
        </w:rPr>
        <w:t>ст. 369-2 КК України</w:t>
      </w:r>
      <w:r w:rsidR="00217118" w:rsidRPr="0016315B">
        <w:rPr>
          <w:sz w:val="28"/>
          <w:szCs w:val="28"/>
        </w:rPr>
        <w:t>)</w:t>
      </w:r>
      <w:r w:rsidRPr="0016315B">
        <w:rPr>
          <w:sz w:val="28"/>
          <w:szCs w:val="28"/>
        </w:rPr>
        <w:t xml:space="preserve">, які, перебуваючи у злочинній змові, вимагали та отримали неправомірну вигоду в розмірі 20 тис. доларів США за незаконне внесення відомостей до публічної кадастрової карти та отримання витягу з Державного земельного кадастру на земельні ділянки загальною </w:t>
      </w:r>
      <w:r w:rsidR="008C13C6">
        <w:rPr>
          <w:sz w:val="28"/>
          <w:szCs w:val="28"/>
        </w:rPr>
        <w:br/>
      </w:r>
      <w:r w:rsidRPr="0016315B">
        <w:rPr>
          <w:sz w:val="28"/>
          <w:szCs w:val="28"/>
        </w:rPr>
        <w:t xml:space="preserve">площею 0,89 га в с. </w:t>
      </w:r>
      <w:proofErr w:type="spellStart"/>
      <w:r w:rsidRPr="0016315B">
        <w:rPr>
          <w:sz w:val="28"/>
          <w:szCs w:val="28"/>
        </w:rPr>
        <w:t>Микуличин</w:t>
      </w:r>
      <w:proofErr w:type="spellEnd"/>
      <w:r w:rsidRPr="0016315B">
        <w:rPr>
          <w:sz w:val="28"/>
          <w:szCs w:val="28"/>
        </w:rPr>
        <w:t xml:space="preserve"> </w:t>
      </w:r>
      <w:proofErr w:type="spellStart"/>
      <w:r w:rsidRPr="0016315B">
        <w:rPr>
          <w:sz w:val="28"/>
          <w:szCs w:val="28"/>
        </w:rPr>
        <w:t>Яремчанської</w:t>
      </w:r>
      <w:proofErr w:type="spellEnd"/>
      <w:r w:rsidRPr="0016315B">
        <w:rPr>
          <w:sz w:val="28"/>
          <w:szCs w:val="28"/>
        </w:rPr>
        <w:t xml:space="preserve"> міської ради. </w:t>
      </w:r>
    </w:p>
    <w:p w14:paraId="06E580A0" w14:textId="2FEB8B27" w:rsidR="00EE65FE" w:rsidRPr="0016315B" w:rsidRDefault="00461B71" w:rsidP="0016315B">
      <w:pPr>
        <w:tabs>
          <w:tab w:val="left" w:pos="142"/>
        </w:tabs>
        <w:spacing w:before="120" w:after="120"/>
        <w:ind w:firstLine="709"/>
        <w:jc w:val="both"/>
        <w:rPr>
          <w:sz w:val="28"/>
          <w:szCs w:val="28"/>
        </w:rPr>
      </w:pPr>
      <w:r w:rsidRPr="0016315B">
        <w:rPr>
          <w:sz w:val="28"/>
          <w:szCs w:val="28"/>
        </w:rPr>
        <w:t>Судовий розгляд у вказаних провадженнях триває</w:t>
      </w:r>
      <w:r w:rsidR="008B53D7">
        <w:rPr>
          <w:sz w:val="28"/>
          <w:szCs w:val="28"/>
        </w:rPr>
        <w:t>.</w:t>
      </w:r>
      <w:r w:rsidRPr="0016315B">
        <w:rPr>
          <w:sz w:val="28"/>
          <w:szCs w:val="28"/>
        </w:rPr>
        <w:t xml:space="preserve"> </w:t>
      </w:r>
    </w:p>
    <w:p w14:paraId="263C688A" w14:textId="0E6F8F3C" w:rsidR="00EE65FE" w:rsidRPr="0016315B" w:rsidRDefault="00EE65FE" w:rsidP="0016315B">
      <w:pPr>
        <w:tabs>
          <w:tab w:val="left" w:pos="142"/>
        </w:tabs>
        <w:spacing w:before="120" w:after="120"/>
        <w:ind w:firstLine="709"/>
        <w:jc w:val="both"/>
        <w:rPr>
          <w:sz w:val="28"/>
          <w:szCs w:val="28"/>
        </w:rPr>
      </w:pPr>
      <w:r w:rsidRPr="0016315B">
        <w:rPr>
          <w:sz w:val="28"/>
          <w:szCs w:val="28"/>
        </w:rPr>
        <w:t xml:space="preserve">Загальна сума вилученої упродовж 2020 року неправомірної вигоди склала 1,5 млн грн, 25 тис. доларів США та </w:t>
      </w:r>
      <w:r w:rsidR="007C192E">
        <w:rPr>
          <w:sz w:val="28"/>
          <w:szCs w:val="28"/>
        </w:rPr>
        <w:t>1000</w:t>
      </w:r>
      <w:r w:rsidRPr="0016315B">
        <w:rPr>
          <w:sz w:val="28"/>
          <w:szCs w:val="28"/>
        </w:rPr>
        <w:t xml:space="preserve"> </w:t>
      </w:r>
      <w:r w:rsidR="00217118" w:rsidRPr="0016315B">
        <w:rPr>
          <w:sz w:val="28"/>
          <w:szCs w:val="28"/>
        </w:rPr>
        <w:t>євро</w:t>
      </w:r>
      <w:r w:rsidRPr="0016315B">
        <w:rPr>
          <w:sz w:val="28"/>
          <w:szCs w:val="28"/>
        </w:rPr>
        <w:t>.</w:t>
      </w:r>
    </w:p>
    <w:p w14:paraId="57EFE6DE" w14:textId="2A365294" w:rsidR="000F54D1" w:rsidRPr="0016315B" w:rsidRDefault="000F54D1" w:rsidP="0016315B">
      <w:pPr>
        <w:spacing w:before="120" w:after="120"/>
        <w:ind w:right="-1" w:firstLine="709"/>
        <w:jc w:val="both"/>
        <w:rPr>
          <w:sz w:val="28"/>
          <w:szCs w:val="28"/>
        </w:rPr>
      </w:pPr>
      <w:r w:rsidRPr="0016315B">
        <w:rPr>
          <w:sz w:val="28"/>
          <w:szCs w:val="28"/>
        </w:rPr>
        <w:t xml:space="preserve">У кримінальних провадженнях про корупційні правопорушення, які </w:t>
      </w:r>
      <w:r w:rsidR="008135DE" w:rsidRPr="0016315B">
        <w:rPr>
          <w:sz w:val="28"/>
          <w:szCs w:val="28"/>
        </w:rPr>
        <w:t xml:space="preserve">у </w:t>
      </w:r>
      <w:r w:rsidR="00217118" w:rsidRPr="0016315B">
        <w:rPr>
          <w:sz w:val="28"/>
          <w:szCs w:val="28"/>
        </w:rPr>
        <w:t xml:space="preserve">минулому </w:t>
      </w:r>
      <w:r w:rsidRPr="0016315B">
        <w:rPr>
          <w:sz w:val="28"/>
          <w:szCs w:val="28"/>
        </w:rPr>
        <w:t>ро</w:t>
      </w:r>
      <w:r w:rsidR="008135DE" w:rsidRPr="0016315B">
        <w:rPr>
          <w:sz w:val="28"/>
          <w:szCs w:val="28"/>
        </w:rPr>
        <w:t>ці</w:t>
      </w:r>
      <w:r w:rsidRPr="0016315B">
        <w:rPr>
          <w:sz w:val="28"/>
          <w:szCs w:val="28"/>
        </w:rPr>
        <w:t xml:space="preserve"> скеровані до суду, встановлено </w:t>
      </w:r>
      <w:r w:rsidR="00217118" w:rsidRPr="0016315B">
        <w:rPr>
          <w:sz w:val="28"/>
          <w:szCs w:val="28"/>
        </w:rPr>
        <w:t xml:space="preserve">42 </w:t>
      </w:r>
      <w:r w:rsidR="0062767E" w:rsidRPr="0016315B">
        <w:rPr>
          <w:sz w:val="28"/>
          <w:szCs w:val="28"/>
        </w:rPr>
        <w:t>млн </w:t>
      </w:r>
      <w:r w:rsidRPr="0016315B">
        <w:rPr>
          <w:sz w:val="28"/>
          <w:szCs w:val="28"/>
        </w:rPr>
        <w:t xml:space="preserve">грн заподіяної злочинами шкоди, забезпечено відшкодування </w:t>
      </w:r>
      <w:r w:rsidR="008135DE" w:rsidRPr="0016315B">
        <w:rPr>
          <w:sz w:val="28"/>
          <w:szCs w:val="28"/>
        </w:rPr>
        <w:t>1</w:t>
      </w:r>
      <w:r w:rsidR="00217118" w:rsidRPr="0016315B">
        <w:rPr>
          <w:sz w:val="28"/>
          <w:szCs w:val="28"/>
        </w:rPr>
        <w:t>1</w:t>
      </w:r>
      <w:r w:rsidR="0062767E" w:rsidRPr="0016315B">
        <w:rPr>
          <w:sz w:val="28"/>
          <w:szCs w:val="28"/>
        </w:rPr>
        <w:t> млн </w:t>
      </w:r>
      <w:r w:rsidRPr="0016315B">
        <w:rPr>
          <w:sz w:val="28"/>
          <w:szCs w:val="28"/>
        </w:rPr>
        <w:t xml:space="preserve">грн (або </w:t>
      </w:r>
      <w:r w:rsidR="00217118" w:rsidRPr="0016315B">
        <w:rPr>
          <w:sz w:val="28"/>
          <w:szCs w:val="28"/>
        </w:rPr>
        <w:t>26</w:t>
      </w:r>
      <w:r w:rsidRPr="0016315B">
        <w:rPr>
          <w:sz w:val="28"/>
          <w:szCs w:val="28"/>
        </w:rPr>
        <w:t>%), накладено арешт на</w:t>
      </w:r>
      <w:r w:rsidR="008135DE" w:rsidRPr="0016315B">
        <w:rPr>
          <w:sz w:val="28"/>
          <w:szCs w:val="28"/>
        </w:rPr>
        <w:t xml:space="preserve"> майно на </w:t>
      </w:r>
      <w:r w:rsidR="00217118" w:rsidRPr="0016315B">
        <w:rPr>
          <w:sz w:val="28"/>
          <w:szCs w:val="28"/>
        </w:rPr>
        <w:t xml:space="preserve">47 </w:t>
      </w:r>
      <w:r w:rsidRPr="0016315B">
        <w:rPr>
          <w:sz w:val="28"/>
          <w:szCs w:val="28"/>
        </w:rPr>
        <w:t xml:space="preserve">млн грн, заявлено позови на </w:t>
      </w:r>
      <w:r w:rsidR="00217118" w:rsidRPr="0016315B">
        <w:rPr>
          <w:sz w:val="28"/>
          <w:szCs w:val="28"/>
        </w:rPr>
        <w:t>43,5</w:t>
      </w:r>
      <w:r w:rsidRPr="0016315B">
        <w:rPr>
          <w:sz w:val="28"/>
          <w:szCs w:val="28"/>
        </w:rPr>
        <w:t xml:space="preserve"> млн грн.</w:t>
      </w:r>
    </w:p>
    <w:p w14:paraId="2978ABF8" w14:textId="2907DC1C" w:rsidR="000F54D1" w:rsidRPr="0016315B" w:rsidRDefault="000F54D1" w:rsidP="0016315B">
      <w:pPr>
        <w:spacing w:before="120" w:after="120"/>
        <w:ind w:right="-1" w:firstLine="709"/>
        <w:jc w:val="both"/>
        <w:rPr>
          <w:sz w:val="28"/>
          <w:szCs w:val="28"/>
          <w:lang w:eastAsia="en-US"/>
        </w:rPr>
      </w:pPr>
      <w:r w:rsidRPr="0016315B">
        <w:rPr>
          <w:sz w:val="28"/>
          <w:szCs w:val="28"/>
        </w:rPr>
        <w:t xml:space="preserve">За вчинення корупційних злочинів судами засуджено </w:t>
      </w:r>
      <w:r w:rsidR="00217118" w:rsidRPr="0016315B">
        <w:rPr>
          <w:sz w:val="28"/>
          <w:szCs w:val="28"/>
        </w:rPr>
        <w:t>2</w:t>
      </w:r>
      <w:r w:rsidR="006F02F5" w:rsidRPr="0016315B">
        <w:rPr>
          <w:sz w:val="28"/>
          <w:szCs w:val="28"/>
        </w:rPr>
        <w:t>5</w:t>
      </w:r>
      <w:r w:rsidR="00217118" w:rsidRPr="0016315B">
        <w:rPr>
          <w:sz w:val="28"/>
          <w:szCs w:val="28"/>
        </w:rPr>
        <w:t xml:space="preserve"> </w:t>
      </w:r>
      <w:r w:rsidRPr="0016315B">
        <w:rPr>
          <w:sz w:val="28"/>
          <w:szCs w:val="28"/>
        </w:rPr>
        <w:t xml:space="preserve">осіб, усіх – до основного виду покарання у вигляді штрафу. </w:t>
      </w:r>
    </w:p>
    <w:p w14:paraId="156A00FE" w14:textId="43EFC8C6" w:rsidR="00EA00D9" w:rsidRPr="0016315B" w:rsidRDefault="00EA00D9" w:rsidP="0016315B">
      <w:pPr>
        <w:spacing w:before="120" w:after="120"/>
        <w:ind w:firstLine="709"/>
        <w:jc w:val="both"/>
        <w:rPr>
          <w:sz w:val="28"/>
          <w:szCs w:val="28"/>
        </w:rPr>
      </w:pPr>
      <w:r w:rsidRPr="0016315B">
        <w:rPr>
          <w:sz w:val="28"/>
          <w:szCs w:val="28"/>
        </w:rPr>
        <w:t xml:space="preserve">Наразі на розгляді в судах </w:t>
      </w:r>
      <w:r w:rsidR="000F5C90" w:rsidRPr="0016315B">
        <w:rPr>
          <w:sz w:val="28"/>
          <w:szCs w:val="28"/>
        </w:rPr>
        <w:t xml:space="preserve">області </w:t>
      </w:r>
      <w:r w:rsidRPr="0016315B">
        <w:rPr>
          <w:sz w:val="28"/>
          <w:szCs w:val="28"/>
        </w:rPr>
        <w:t xml:space="preserve">перебуває </w:t>
      </w:r>
      <w:r w:rsidR="00217118" w:rsidRPr="0016315B">
        <w:rPr>
          <w:sz w:val="28"/>
          <w:szCs w:val="28"/>
        </w:rPr>
        <w:t>понад 200</w:t>
      </w:r>
      <w:r w:rsidR="000F5C90" w:rsidRPr="0016315B">
        <w:rPr>
          <w:sz w:val="28"/>
          <w:szCs w:val="28"/>
        </w:rPr>
        <w:t xml:space="preserve"> кримінальних проваджень про корупційні правопорушення.</w:t>
      </w:r>
    </w:p>
    <w:p w14:paraId="1EB4D715" w14:textId="77777777" w:rsidR="00C33859" w:rsidRPr="0016315B" w:rsidRDefault="00C33859"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Прокурори як спеціально уповноважені суб’єкти у сфері протидії корупції активно використовували своє право на внесення подання про усунення порушень вимог антикорупційного </w:t>
      </w:r>
      <w:r w:rsidR="0096379E" w:rsidRPr="0016315B">
        <w:rPr>
          <w:rFonts w:eastAsia="Calibri"/>
          <w:sz w:val="28"/>
          <w:szCs w:val="28"/>
          <w:lang w:eastAsia="en-US"/>
        </w:rPr>
        <w:t>законодавства.</w:t>
      </w:r>
      <w:r w:rsidRPr="0016315B">
        <w:rPr>
          <w:rFonts w:eastAsia="Calibri"/>
          <w:sz w:val="28"/>
          <w:szCs w:val="28"/>
          <w:lang w:eastAsia="en-US"/>
        </w:rPr>
        <w:t xml:space="preserve"> </w:t>
      </w:r>
    </w:p>
    <w:p w14:paraId="1AAC0D0F" w14:textId="55A8311D" w:rsidR="00FD30C0" w:rsidRPr="0016315B" w:rsidRDefault="00FD30C0" w:rsidP="0016315B">
      <w:pPr>
        <w:spacing w:before="120" w:after="120"/>
        <w:ind w:firstLine="709"/>
        <w:jc w:val="both"/>
        <w:rPr>
          <w:bCs/>
          <w:sz w:val="28"/>
          <w:szCs w:val="28"/>
        </w:rPr>
      </w:pPr>
      <w:r w:rsidRPr="0016315B">
        <w:rPr>
          <w:bCs/>
          <w:sz w:val="28"/>
          <w:szCs w:val="28"/>
        </w:rPr>
        <w:t xml:space="preserve">З метою встановлення причин і умов, що сприяли вчиненню корупційних та пов’язаних із корупцією правопорушень або невиконанню вимог Закону </w:t>
      </w:r>
      <w:r w:rsidRPr="0016315B">
        <w:rPr>
          <w:bCs/>
          <w:sz w:val="28"/>
          <w:szCs w:val="28"/>
        </w:rPr>
        <w:lastRenderedPageBreak/>
        <w:t>України «Про запобігання корупції» в інш</w:t>
      </w:r>
      <w:r w:rsidR="0062767E" w:rsidRPr="0016315B">
        <w:rPr>
          <w:bCs/>
          <w:sz w:val="28"/>
          <w:szCs w:val="28"/>
        </w:rPr>
        <w:t xml:space="preserve">ий спосіб, прокурорами </w:t>
      </w:r>
      <w:proofErr w:type="spellStart"/>
      <w:r w:rsidR="0062767E" w:rsidRPr="0016315B">
        <w:rPr>
          <w:bCs/>
          <w:sz w:val="28"/>
          <w:szCs w:val="28"/>
        </w:rPr>
        <w:t>внесено</w:t>
      </w:r>
      <w:proofErr w:type="spellEnd"/>
      <w:r w:rsidR="0062767E" w:rsidRPr="0016315B">
        <w:rPr>
          <w:bCs/>
          <w:sz w:val="28"/>
          <w:szCs w:val="28"/>
        </w:rPr>
        <w:t xml:space="preserve"> </w:t>
      </w:r>
      <w:r w:rsidR="00301A3D">
        <w:rPr>
          <w:bCs/>
          <w:sz w:val="28"/>
          <w:szCs w:val="28"/>
        </w:rPr>
        <w:br/>
      </w:r>
      <w:r w:rsidR="004856B2" w:rsidRPr="0016315B">
        <w:rPr>
          <w:bCs/>
          <w:sz w:val="28"/>
          <w:szCs w:val="28"/>
        </w:rPr>
        <w:t>73</w:t>
      </w:r>
      <w:r w:rsidRPr="0016315B">
        <w:rPr>
          <w:bCs/>
          <w:sz w:val="28"/>
          <w:szCs w:val="28"/>
        </w:rPr>
        <w:t xml:space="preserve"> подан</w:t>
      </w:r>
      <w:r w:rsidR="004856B2" w:rsidRPr="0016315B">
        <w:rPr>
          <w:bCs/>
          <w:sz w:val="28"/>
          <w:szCs w:val="28"/>
        </w:rPr>
        <w:t>ня</w:t>
      </w:r>
      <w:r w:rsidRPr="0016315B">
        <w:rPr>
          <w:bCs/>
          <w:sz w:val="28"/>
          <w:szCs w:val="28"/>
        </w:rPr>
        <w:t>.</w:t>
      </w:r>
    </w:p>
    <w:p w14:paraId="557DB66A" w14:textId="6FBCEEEC" w:rsidR="00FD30C0" w:rsidRPr="0016315B" w:rsidRDefault="00FD30C0" w:rsidP="0016315B">
      <w:pPr>
        <w:spacing w:before="120" w:after="120"/>
        <w:ind w:firstLine="709"/>
        <w:jc w:val="both"/>
        <w:rPr>
          <w:bCs/>
          <w:sz w:val="28"/>
          <w:szCs w:val="28"/>
        </w:rPr>
      </w:pPr>
      <w:r w:rsidRPr="0016315B">
        <w:rPr>
          <w:bCs/>
          <w:sz w:val="28"/>
          <w:szCs w:val="28"/>
        </w:rPr>
        <w:t xml:space="preserve">За результатами їх розгляду, крім вжиття заходів щодо усунення та недопущення в подальшому причин та умов, які сприяють учиненню таких правопорушень, </w:t>
      </w:r>
      <w:r w:rsidR="004856B2" w:rsidRPr="0016315B">
        <w:rPr>
          <w:bCs/>
          <w:sz w:val="28"/>
          <w:szCs w:val="28"/>
        </w:rPr>
        <w:t>6 осіб</w:t>
      </w:r>
      <w:r w:rsidRPr="0016315B">
        <w:rPr>
          <w:bCs/>
          <w:sz w:val="28"/>
          <w:szCs w:val="28"/>
        </w:rPr>
        <w:t xml:space="preserve"> притягнуто до дисциплінарної відповідальності.</w:t>
      </w:r>
    </w:p>
    <w:p w14:paraId="37EE0B4A" w14:textId="6FEDA029" w:rsidR="004856B2" w:rsidRPr="0016315B" w:rsidRDefault="004856B2" w:rsidP="0016315B">
      <w:pPr>
        <w:spacing w:before="120" w:after="120"/>
        <w:ind w:firstLine="709"/>
        <w:jc w:val="both"/>
        <w:rPr>
          <w:bCs/>
          <w:sz w:val="28"/>
          <w:szCs w:val="28"/>
          <w:highlight w:val="yellow"/>
        </w:rPr>
      </w:pPr>
      <w:r w:rsidRPr="0016315B">
        <w:rPr>
          <w:bCs/>
          <w:sz w:val="28"/>
          <w:szCs w:val="28"/>
        </w:rPr>
        <w:t xml:space="preserve">Зокрема, </w:t>
      </w:r>
      <w:r w:rsidR="00A56DA4" w:rsidRPr="0016315B">
        <w:rPr>
          <w:bCs/>
          <w:sz w:val="28"/>
          <w:szCs w:val="28"/>
        </w:rPr>
        <w:t xml:space="preserve">внаслідок </w:t>
      </w:r>
      <w:r w:rsidRPr="0016315B">
        <w:rPr>
          <w:bCs/>
          <w:sz w:val="28"/>
          <w:szCs w:val="28"/>
        </w:rPr>
        <w:t xml:space="preserve">розгляду </w:t>
      </w:r>
      <w:r w:rsidR="00A56DA4" w:rsidRPr="0016315B">
        <w:rPr>
          <w:bCs/>
          <w:sz w:val="28"/>
          <w:szCs w:val="28"/>
        </w:rPr>
        <w:t xml:space="preserve">5 </w:t>
      </w:r>
      <w:r w:rsidRPr="0016315B">
        <w:rPr>
          <w:bCs/>
          <w:sz w:val="28"/>
          <w:szCs w:val="28"/>
        </w:rPr>
        <w:t>таких подань, внесених обласною прокуратурою у жовтні 2020 року в ДП «Івано-Франківське лісове господарство»</w:t>
      </w:r>
      <w:r w:rsidR="00A56DA4" w:rsidRPr="0016315B">
        <w:rPr>
          <w:bCs/>
          <w:sz w:val="28"/>
          <w:szCs w:val="28"/>
        </w:rPr>
        <w:t>, за результатами</w:t>
      </w:r>
      <w:r w:rsidRPr="0016315B">
        <w:rPr>
          <w:bCs/>
          <w:sz w:val="28"/>
          <w:szCs w:val="28"/>
        </w:rPr>
        <w:t xml:space="preserve"> проведених службових розслідувань </w:t>
      </w:r>
      <w:r w:rsidR="00A56DA4" w:rsidRPr="0016315B">
        <w:rPr>
          <w:bCs/>
          <w:sz w:val="28"/>
          <w:szCs w:val="28"/>
        </w:rPr>
        <w:br/>
        <w:t xml:space="preserve">притягнуто до дисциплінарної відповідальності (оголошено догани) </w:t>
      </w:r>
      <w:r w:rsidR="0068705A" w:rsidRPr="0016315B">
        <w:rPr>
          <w:bCs/>
          <w:sz w:val="28"/>
          <w:szCs w:val="28"/>
        </w:rPr>
        <w:br/>
        <w:t xml:space="preserve">5 </w:t>
      </w:r>
      <w:r w:rsidRPr="0016315B">
        <w:rPr>
          <w:bCs/>
          <w:sz w:val="28"/>
          <w:szCs w:val="28"/>
        </w:rPr>
        <w:t>працівників, які несвоєчасно без поважних причин подали щорічну декларацію за 2019 рік</w:t>
      </w:r>
      <w:r w:rsidR="00A56DA4" w:rsidRPr="0016315B">
        <w:rPr>
          <w:bCs/>
          <w:sz w:val="28"/>
          <w:szCs w:val="28"/>
        </w:rPr>
        <w:t>.</w:t>
      </w:r>
      <w:r w:rsidRPr="0016315B">
        <w:rPr>
          <w:bCs/>
          <w:sz w:val="28"/>
          <w:szCs w:val="28"/>
        </w:rPr>
        <w:t xml:space="preserve"> </w:t>
      </w:r>
    </w:p>
    <w:p w14:paraId="4E059B9E" w14:textId="72CD9B03" w:rsidR="00F61E60" w:rsidRPr="0016315B" w:rsidRDefault="00164CCA" w:rsidP="0016315B">
      <w:pPr>
        <w:spacing w:before="120" w:after="120"/>
        <w:ind w:firstLine="708"/>
        <w:jc w:val="both"/>
        <w:rPr>
          <w:rFonts w:eastAsia="Calibri"/>
          <w:sz w:val="28"/>
          <w:szCs w:val="28"/>
          <w:lang w:eastAsia="en-US"/>
        </w:rPr>
      </w:pPr>
      <w:r w:rsidRPr="0016315B">
        <w:rPr>
          <w:rFonts w:eastAsia="Calibri"/>
          <w:sz w:val="28"/>
          <w:szCs w:val="28"/>
          <w:lang w:eastAsia="en-US"/>
        </w:rPr>
        <w:t>У 2020 році сп</w:t>
      </w:r>
      <w:r w:rsidR="00F61E60" w:rsidRPr="0016315B">
        <w:rPr>
          <w:rFonts w:eastAsia="Calibri"/>
          <w:sz w:val="28"/>
          <w:szCs w:val="28"/>
          <w:lang w:eastAsia="en-US"/>
        </w:rPr>
        <w:t xml:space="preserve">еціально уповноваженими суб’єктами у сфері протидії корупції (органами поліції) складено </w:t>
      </w:r>
      <w:r w:rsidRPr="0016315B">
        <w:rPr>
          <w:rFonts w:eastAsia="Calibri"/>
          <w:sz w:val="28"/>
          <w:szCs w:val="28"/>
          <w:lang w:eastAsia="en-US"/>
        </w:rPr>
        <w:t>291</w:t>
      </w:r>
      <w:r w:rsidR="00F61E60" w:rsidRPr="0016315B">
        <w:rPr>
          <w:rFonts w:eastAsia="Calibri"/>
          <w:sz w:val="28"/>
          <w:szCs w:val="28"/>
          <w:lang w:eastAsia="en-US"/>
        </w:rPr>
        <w:t xml:space="preserve"> протокол про адміністративні правопорушення, пов’язані з корупцією.</w:t>
      </w:r>
    </w:p>
    <w:p w14:paraId="482FCDD8" w14:textId="77777777" w:rsidR="00F61E60" w:rsidRPr="0016315B" w:rsidRDefault="0031167E" w:rsidP="0016315B">
      <w:pPr>
        <w:spacing w:before="120" w:after="120"/>
        <w:ind w:firstLine="708"/>
        <w:jc w:val="both"/>
        <w:rPr>
          <w:rFonts w:eastAsia="Calibri"/>
          <w:sz w:val="28"/>
          <w:szCs w:val="28"/>
          <w:lang w:eastAsia="en-US"/>
        </w:rPr>
      </w:pPr>
      <w:r w:rsidRPr="0016315B">
        <w:rPr>
          <w:rFonts w:eastAsia="Calibri"/>
          <w:sz w:val="28"/>
          <w:szCs w:val="28"/>
          <w:lang w:eastAsia="en-US"/>
        </w:rPr>
        <w:t>Із</w:t>
      </w:r>
      <w:r w:rsidR="00F61E60" w:rsidRPr="0016315B">
        <w:rPr>
          <w:rFonts w:eastAsia="Calibri"/>
          <w:sz w:val="28"/>
          <w:szCs w:val="28"/>
          <w:lang w:eastAsia="en-US"/>
        </w:rPr>
        <w:t xml:space="preserve"> числа складених протоколів низка – про актуальні правопорушення.</w:t>
      </w:r>
    </w:p>
    <w:p w14:paraId="6D8F1823" w14:textId="3A5F21C2" w:rsidR="00164CCA" w:rsidRPr="0016315B" w:rsidRDefault="00164CCA" w:rsidP="0016315B">
      <w:pPr>
        <w:spacing w:before="120" w:after="120"/>
        <w:ind w:firstLine="708"/>
        <w:jc w:val="both"/>
        <w:rPr>
          <w:rFonts w:eastAsia="Calibri"/>
          <w:sz w:val="28"/>
          <w:szCs w:val="28"/>
          <w:lang w:eastAsia="en-US"/>
        </w:rPr>
      </w:pPr>
      <w:r w:rsidRPr="0016315B">
        <w:rPr>
          <w:rFonts w:eastAsia="Calibri"/>
          <w:sz w:val="28"/>
          <w:szCs w:val="28"/>
          <w:lang w:eastAsia="en-US"/>
        </w:rPr>
        <w:t>Наприклад, УСР в області ДСР НП України 20.10.2020 складено протоколи про адміністративні правопорушення, відповідальність за які передбачена ч. 1 та ч. 2 ст. 172-7 КУпАП</w:t>
      </w:r>
      <w:r w:rsidR="007A5120" w:rsidRPr="0016315B">
        <w:rPr>
          <w:rFonts w:eastAsia="Calibri"/>
          <w:sz w:val="28"/>
          <w:szCs w:val="28"/>
          <w:lang w:eastAsia="en-US"/>
        </w:rPr>
        <w:t>,</w:t>
      </w:r>
      <w:r w:rsidRPr="0016315B">
        <w:rPr>
          <w:rFonts w:eastAsia="Calibri"/>
          <w:sz w:val="28"/>
          <w:szCs w:val="28"/>
          <w:lang w:eastAsia="en-US"/>
        </w:rPr>
        <w:t xml:space="preserve"> стосовно директора одного із держлісгоспів, який не вжив заходів щодо недопущення виникнення реального конфлікту інтересів та прийняв рішення в умовах </w:t>
      </w:r>
      <w:r w:rsidR="000126BE" w:rsidRPr="0016315B">
        <w:rPr>
          <w:rFonts w:eastAsia="Calibri"/>
          <w:sz w:val="28"/>
          <w:szCs w:val="28"/>
          <w:lang w:eastAsia="en-US"/>
        </w:rPr>
        <w:t xml:space="preserve">такого конфлікту. </w:t>
      </w:r>
      <w:r w:rsidRPr="0016315B">
        <w:rPr>
          <w:rFonts w:eastAsia="Calibri"/>
          <w:sz w:val="28"/>
          <w:szCs w:val="28"/>
          <w:lang w:eastAsia="en-US"/>
        </w:rPr>
        <w:t>Судовий розгляд справ триває.</w:t>
      </w:r>
    </w:p>
    <w:p w14:paraId="7578F1B0" w14:textId="65C2F702" w:rsidR="00164CCA" w:rsidRPr="0016315B" w:rsidRDefault="00164CCA" w:rsidP="0016315B">
      <w:pPr>
        <w:spacing w:before="120" w:after="120"/>
        <w:ind w:firstLine="708"/>
        <w:jc w:val="both"/>
        <w:rPr>
          <w:rFonts w:eastAsia="Calibri"/>
          <w:sz w:val="28"/>
          <w:szCs w:val="28"/>
          <w:highlight w:val="yellow"/>
          <w:lang w:eastAsia="en-US"/>
        </w:rPr>
      </w:pPr>
      <w:r w:rsidRPr="0016315B">
        <w:rPr>
          <w:rFonts w:eastAsia="Calibri"/>
          <w:sz w:val="28"/>
          <w:szCs w:val="28"/>
          <w:lang w:eastAsia="en-US"/>
        </w:rPr>
        <w:t>19</w:t>
      </w:r>
      <w:r w:rsidR="007A5120" w:rsidRPr="0016315B">
        <w:rPr>
          <w:rFonts w:eastAsia="Calibri"/>
          <w:sz w:val="28"/>
          <w:szCs w:val="28"/>
          <w:lang w:eastAsia="en-US"/>
        </w:rPr>
        <w:t xml:space="preserve"> жовтня </w:t>
      </w:r>
      <w:r w:rsidRPr="0016315B">
        <w:rPr>
          <w:rFonts w:eastAsia="Calibri"/>
          <w:sz w:val="28"/>
          <w:szCs w:val="28"/>
          <w:lang w:eastAsia="en-US"/>
        </w:rPr>
        <w:t xml:space="preserve">2020 </w:t>
      </w:r>
      <w:r w:rsidR="007A5120" w:rsidRPr="0016315B">
        <w:rPr>
          <w:rFonts w:eastAsia="Calibri"/>
          <w:sz w:val="28"/>
          <w:szCs w:val="28"/>
          <w:lang w:eastAsia="en-US"/>
        </w:rPr>
        <w:t xml:space="preserve">року </w:t>
      </w:r>
      <w:r w:rsidRPr="0016315B">
        <w:rPr>
          <w:rFonts w:eastAsia="Calibri"/>
          <w:sz w:val="28"/>
          <w:szCs w:val="28"/>
          <w:lang w:eastAsia="en-US"/>
        </w:rPr>
        <w:t>складено протокол про адміністративне правопорушення, пов’язане з корупцією</w:t>
      </w:r>
      <w:r w:rsidR="007A5120" w:rsidRPr="0016315B">
        <w:rPr>
          <w:rFonts w:eastAsia="Calibri"/>
          <w:sz w:val="28"/>
          <w:szCs w:val="28"/>
          <w:lang w:eastAsia="en-US"/>
        </w:rPr>
        <w:t>,</w:t>
      </w:r>
      <w:r w:rsidRPr="0016315B">
        <w:rPr>
          <w:rFonts w:eastAsia="Calibri"/>
          <w:sz w:val="28"/>
          <w:szCs w:val="28"/>
          <w:lang w:eastAsia="en-US"/>
        </w:rPr>
        <w:t xml:space="preserve"> за ч. 1 ст. 172-6 КУпАП стосовно головного державного інспектора Управління Державного агентства рибного господарства </w:t>
      </w:r>
      <w:r w:rsidR="007A5120" w:rsidRPr="0016315B">
        <w:rPr>
          <w:rFonts w:eastAsia="Calibri"/>
          <w:sz w:val="28"/>
          <w:szCs w:val="28"/>
          <w:lang w:eastAsia="en-US"/>
        </w:rPr>
        <w:t>в</w:t>
      </w:r>
      <w:r w:rsidRPr="0016315B">
        <w:rPr>
          <w:rFonts w:eastAsia="Calibri"/>
          <w:sz w:val="28"/>
          <w:szCs w:val="28"/>
          <w:lang w:eastAsia="en-US"/>
        </w:rPr>
        <w:t xml:space="preserve"> Івано-Франківській області, який несвоєчасно без поважних причин подав декларацію за 2019 рік. </w:t>
      </w:r>
      <w:r w:rsidR="00EA1800" w:rsidRPr="0016315B">
        <w:rPr>
          <w:rFonts w:eastAsia="Calibri"/>
          <w:sz w:val="28"/>
          <w:szCs w:val="28"/>
          <w:lang w:eastAsia="en-US"/>
        </w:rPr>
        <w:t>П</w:t>
      </w:r>
      <w:r w:rsidRPr="0016315B">
        <w:rPr>
          <w:rFonts w:eastAsia="Calibri"/>
          <w:sz w:val="28"/>
          <w:szCs w:val="28"/>
          <w:lang w:eastAsia="en-US"/>
        </w:rPr>
        <w:t>останов</w:t>
      </w:r>
      <w:r w:rsidR="00EA1800" w:rsidRPr="0016315B">
        <w:rPr>
          <w:rFonts w:eastAsia="Calibri"/>
          <w:sz w:val="28"/>
          <w:szCs w:val="28"/>
          <w:lang w:eastAsia="en-US"/>
        </w:rPr>
        <w:t>ою</w:t>
      </w:r>
      <w:r w:rsidRPr="0016315B">
        <w:rPr>
          <w:rFonts w:eastAsia="Calibri"/>
          <w:sz w:val="28"/>
          <w:szCs w:val="28"/>
          <w:lang w:eastAsia="en-US"/>
        </w:rPr>
        <w:t xml:space="preserve"> Івано-Франківського міського суду від 10.12.2020 </w:t>
      </w:r>
      <w:r w:rsidR="00EA1800" w:rsidRPr="0016315B">
        <w:rPr>
          <w:rFonts w:eastAsia="Calibri"/>
          <w:sz w:val="28"/>
          <w:szCs w:val="28"/>
          <w:lang w:eastAsia="en-US"/>
        </w:rPr>
        <w:t xml:space="preserve">останнього </w:t>
      </w:r>
      <w:r w:rsidRPr="0016315B">
        <w:rPr>
          <w:rFonts w:eastAsia="Calibri"/>
          <w:sz w:val="28"/>
          <w:szCs w:val="28"/>
          <w:lang w:eastAsia="en-US"/>
        </w:rPr>
        <w:t>визнано винн</w:t>
      </w:r>
      <w:r w:rsidR="00EA1800" w:rsidRPr="0016315B">
        <w:rPr>
          <w:rFonts w:eastAsia="Calibri"/>
          <w:sz w:val="28"/>
          <w:szCs w:val="28"/>
          <w:lang w:eastAsia="en-US"/>
        </w:rPr>
        <w:t>им</w:t>
      </w:r>
      <w:r w:rsidRPr="0016315B">
        <w:rPr>
          <w:rFonts w:eastAsia="Calibri"/>
          <w:sz w:val="28"/>
          <w:szCs w:val="28"/>
          <w:lang w:eastAsia="en-US"/>
        </w:rPr>
        <w:t xml:space="preserve"> у вчиненні </w:t>
      </w:r>
      <w:r w:rsidR="00EA1800" w:rsidRPr="0016315B">
        <w:rPr>
          <w:rFonts w:eastAsia="Calibri"/>
          <w:sz w:val="28"/>
          <w:szCs w:val="28"/>
          <w:lang w:eastAsia="en-US"/>
        </w:rPr>
        <w:t xml:space="preserve">вказаного </w:t>
      </w:r>
      <w:r w:rsidRPr="0016315B">
        <w:rPr>
          <w:rFonts w:eastAsia="Calibri"/>
          <w:sz w:val="28"/>
          <w:szCs w:val="28"/>
          <w:lang w:eastAsia="en-US"/>
        </w:rPr>
        <w:t>адміністративного правопорушення та накладено адміністративне стягнення у вигляді штрафу в розмірі 850 грн.</w:t>
      </w:r>
    </w:p>
    <w:p w14:paraId="1D5FFC29" w14:textId="3070FEDA" w:rsidR="00346840" w:rsidRPr="0016315B" w:rsidRDefault="00462F9F" w:rsidP="0016315B">
      <w:pPr>
        <w:spacing w:before="120" w:after="120"/>
        <w:ind w:firstLine="708"/>
        <w:jc w:val="both"/>
        <w:rPr>
          <w:rFonts w:eastAsia="Calibri"/>
          <w:sz w:val="28"/>
          <w:szCs w:val="28"/>
          <w:lang w:eastAsia="en-US"/>
        </w:rPr>
      </w:pPr>
      <w:r w:rsidRPr="0016315B">
        <w:rPr>
          <w:rFonts w:eastAsia="Calibri"/>
          <w:sz w:val="28"/>
          <w:szCs w:val="28"/>
          <w:lang w:eastAsia="en-US"/>
        </w:rPr>
        <w:t>Загалом п</w:t>
      </w:r>
      <w:r w:rsidR="00346840" w:rsidRPr="0016315B">
        <w:rPr>
          <w:rFonts w:eastAsia="Calibri"/>
          <w:sz w:val="28"/>
          <w:szCs w:val="28"/>
          <w:lang w:eastAsia="en-US"/>
        </w:rPr>
        <w:t xml:space="preserve">рокурорами забезпечено участь у розгляді судами </w:t>
      </w:r>
      <w:r w:rsidRPr="0016315B">
        <w:rPr>
          <w:rFonts w:eastAsia="Calibri"/>
          <w:sz w:val="28"/>
          <w:szCs w:val="28"/>
          <w:lang w:eastAsia="en-US"/>
        </w:rPr>
        <w:br/>
      </w:r>
      <w:r w:rsidR="00EA1800" w:rsidRPr="0016315B">
        <w:rPr>
          <w:rFonts w:eastAsia="Calibri"/>
          <w:sz w:val="28"/>
          <w:szCs w:val="28"/>
          <w:lang w:eastAsia="en-US"/>
        </w:rPr>
        <w:t>287</w:t>
      </w:r>
      <w:r w:rsidRPr="0016315B">
        <w:rPr>
          <w:rFonts w:eastAsia="Calibri"/>
          <w:sz w:val="28"/>
          <w:szCs w:val="28"/>
          <w:lang w:eastAsia="en-US"/>
        </w:rPr>
        <w:t xml:space="preserve"> </w:t>
      </w:r>
      <w:r w:rsidR="00346840" w:rsidRPr="0016315B">
        <w:rPr>
          <w:rFonts w:eastAsia="Calibri"/>
          <w:sz w:val="28"/>
          <w:szCs w:val="28"/>
          <w:lang w:eastAsia="en-US"/>
        </w:rPr>
        <w:t>протокол</w:t>
      </w:r>
      <w:r w:rsidRPr="0016315B">
        <w:rPr>
          <w:rFonts w:eastAsia="Calibri"/>
          <w:sz w:val="28"/>
          <w:szCs w:val="28"/>
          <w:lang w:eastAsia="en-US"/>
        </w:rPr>
        <w:t>ів</w:t>
      </w:r>
      <w:r w:rsidR="00346840" w:rsidRPr="0016315B">
        <w:rPr>
          <w:rFonts w:eastAsia="Calibri"/>
          <w:sz w:val="28"/>
          <w:szCs w:val="28"/>
          <w:lang w:eastAsia="en-US"/>
        </w:rPr>
        <w:t xml:space="preserve"> про адміністративні правопорушення, </w:t>
      </w:r>
      <w:proofErr w:type="spellStart"/>
      <w:r w:rsidR="00346840" w:rsidRPr="0016315B">
        <w:rPr>
          <w:rFonts w:eastAsia="Calibri"/>
          <w:sz w:val="28"/>
          <w:szCs w:val="28"/>
          <w:lang w:eastAsia="en-US"/>
        </w:rPr>
        <w:t>пов</w:t>
      </w:r>
      <w:proofErr w:type="spellEnd"/>
      <w:r w:rsidR="00346840" w:rsidRPr="0016315B">
        <w:rPr>
          <w:rFonts w:eastAsia="Calibri"/>
          <w:sz w:val="28"/>
          <w:szCs w:val="28"/>
          <w:lang w:val="ru-RU" w:eastAsia="en-US"/>
        </w:rPr>
        <w:t>’</w:t>
      </w:r>
      <w:proofErr w:type="spellStart"/>
      <w:r w:rsidR="00346840" w:rsidRPr="0016315B">
        <w:rPr>
          <w:rFonts w:eastAsia="Calibri"/>
          <w:sz w:val="28"/>
          <w:szCs w:val="28"/>
          <w:lang w:eastAsia="en-US"/>
        </w:rPr>
        <w:t>язані</w:t>
      </w:r>
      <w:proofErr w:type="spellEnd"/>
      <w:r w:rsidR="00346840" w:rsidRPr="0016315B">
        <w:rPr>
          <w:rFonts w:eastAsia="Calibri"/>
          <w:sz w:val="28"/>
          <w:szCs w:val="28"/>
          <w:lang w:eastAsia="en-US"/>
        </w:rPr>
        <w:t xml:space="preserve"> з корупцією</w:t>
      </w:r>
      <w:r w:rsidR="00142042" w:rsidRPr="0016315B">
        <w:rPr>
          <w:rFonts w:eastAsia="Calibri"/>
          <w:sz w:val="28"/>
          <w:szCs w:val="28"/>
          <w:lang w:eastAsia="en-US"/>
        </w:rPr>
        <w:t>.</w:t>
      </w:r>
      <w:r w:rsidR="00346840" w:rsidRPr="0016315B">
        <w:rPr>
          <w:rFonts w:eastAsia="Calibri"/>
          <w:sz w:val="28"/>
          <w:szCs w:val="28"/>
          <w:lang w:eastAsia="en-US"/>
        </w:rPr>
        <w:t xml:space="preserve"> </w:t>
      </w:r>
      <w:r w:rsidR="00301A3D">
        <w:rPr>
          <w:rFonts w:eastAsia="Calibri"/>
          <w:sz w:val="28"/>
          <w:szCs w:val="28"/>
          <w:lang w:eastAsia="en-US"/>
        </w:rPr>
        <w:br/>
      </w:r>
      <w:r w:rsidR="00142042" w:rsidRPr="0016315B">
        <w:rPr>
          <w:rFonts w:eastAsia="Calibri"/>
          <w:sz w:val="28"/>
          <w:szCs w:val="28"/>
          <w:lang w:eastAsia="en-US"/>
        </w:rPr>
        <w:t>У</w:t>
      </w:r>
      <w:r w:rsidR="00346840" w:rsidRPr="0016315B">
        <w:rPr>
          <w:rFonts w:eastAsia="Calibri"/>
          <w:sz w:val="28"/>
          <w:szCs w:val="28"/>
          <w:lang w:eastAsia="en-US"/>
        </w:rPr>
        <w:t xml:space="preserve"> </w:t>
      </w:r>
      <w:r w:rsidR="00EA1800" w:rsidRPr="0016315B">
        <w:rPr>
          <w:rFonts w:eastAsia="Calibri"/>
          <w:sz w:val="28"/>
          <w:szCs w:val="28"/>
          <w:lang w:eastAsia="en-US"/>
        </w:rPr>
        <w:t>251</w:t>
      </w:r>
      <w:r w:rsidR="00A34BE2" w:rsidRPr="0016315B">
        <w:rPr>
          <w:rFonts w:eastAsia="Calibri"/>
          <w:sz w:val="28"/>
          <w:szCs w:val="28"/>
          <w:lang w:eastAsia="en-US"/>
        </w:rPr>
        <w:t xml:space="preserve"> </w:t>
      </w:r>
      <w:r w:rsidR="00346840" w:rsidRPr="0016315B">
        <w:rPr>
          <w:rFonts w:eastAsia="Calibri"/>
          <w:sz w:val="28"/>
          <w:szCs w:val="28"/>
          <w:lang w:eastAsia="en-US"/>
        </w:rPr>
        <w:t>випадк</w:t>
      </w:r>
      <w:r w:rsidR="00EA1800" w:rsidRPr="0016315B">
        <w:rPr>
          <w:rFonts w:eastAsia="Calibri"/>
          <w:sz w:val="28"/>
          <w:szCs w:val="28"/>
          <w:lang w:eastAsia="en-US"/>
        </w:rPr>
        <w:t>у</w:t>
      </w:r>
      <w:r w:rsidR="00346840" w:rsidRPr="0016315B">
        <w:rPr>
          <w:rFonts w:eastAsia="Calibri"/>
          <w:sz w:val="28"/>
          <w:szCs w:val="28"/>
          <w:lang w:eastAsia="en-US"/>
        </w:rPr>
        <w:t xml:space="preserve"> (</w:t>
      </w:r>
      <w:r w:rsidR="00EA1800" w:rsidRPr="0016315B">
        <w:rPr>
          <w:rFonts w:eastAsia="Calibri"/>
          <w:sz w:val="28"/>
          <w:szCs w:val="28"/>
          <w:lang w:eastAsia="en-US"/>
        </w:rPr>
        <w:t>8</w:t>
      </w:r>
      <w:r w:rsidR="00A34BE2" w:rsidRPr="0016315B">
        <w:rPr>
          <w:rFonts w:eastAsia="Calibri"/>
          <w:sz w:val="28"/>
          <w:szCs w:val="28"/>
          <w:lang w:eastAsia="en-US"/>
        </w:rPr>
        <w:t>7</w:t>
      </w:r>
      <w:r w:rsidR="00346840" w:rsidRPr="0016315B">
        <w:rPr>
          <w:rFonts w:eastAsia="Calibri"/>
          <w:sz w:val="28"/>
          <w:szCs w:val="28"/>
          <w:lang w:eastAsia="en-US"/>
        </w:rPr>
        <w:t xml:space="preserve">%) </w:t>
      </w:r>
      <w:r w:rsidR="00C012E2" w:rsidRPr="0016315B">
        <w:rPr>
          <w:rFonts w:eastAsia="Calibri"/>
          <w:sz w:val="28"/>
          <w:szCs w:val="28"/>
          <w:lang w:eastAsia="en-US"/>
        </w:rPr>
        <w:t xml:space="preserve">на винних </w:t>
      </w:r>
      <w:r w:rsidR="00346840" w:rsidRPr="0016315B">
        <w:rPr>
          <w:rFonts w:eastAsia="Calibri"/>
          <w:sz w:val="28"/>
          <w:szCs w:val="28"/>
          <w:lang w:eastAsia="en-US"/>
        </w:rPr>
        <w:t xml:space="preserve">осіб </w:t>
      </w:r>
      <w:r w:rsidR="00C012E2" w:rsidRPr="0016315B">
        <w:rPr>
          <w:sz w:val="28"/>
          <w:szCs w:val="28"/>
          <w:lang w:eastAsia="uk-UA"/>
        </w:rPr>
        <w:t xml:space="preserve">накладено стягнення </w:t>
      </w:r>
      <w:r w:rsidR="00C012E2" w:rsidRPr="0016315B">
        <w:rPr>
          <w:rFonts w:eastAsia="Calibri"/>
          <w:sz w:val="28"/>
          <w:szCs w:val="28"/>
          <w:lang w:eastAsia="en-US"/>
        </w:rPr>
        <w:t>у виді штрафу;</w:t>
      </w:r>
      <w:r w:rsidR="00121C4C" w:rsidRPr="0016315B">
        <w:rPr>
          <w:rFonts w:eastAsia="Calibri"/>
          <w:sz w:val="28"/>
          <w:szCs w:val="28"/>
          <w:lang w:eastAsia="en-US"/>
        </w:rPr>
        <w:t xml:space="preserve"> </w:t>
      </w:r>
      <w:r w:rsidR="00346840" w:rsidRPr="0016315B">
        <w:rPr>
          <w:rFonts w:eastAsia="Calibri"/>
          <w:sz w:val="28"/>
          <w:szCs w:val="28"/>
          <w:lang w:eastAsia="en-US"/>
        </w:rPr>
        <w:t xml:space="preserve">провадження у </w:t>
      </w:r>
      <w:r w:rsidR="00EA1800" w:rsidRPr="0016315B">
        <w:rPr>
          <w:rFonts w:eastAsia="Calibri"/>
          <w:sz w:val="28"/>
          <w:szCs w:val="28"/>
          <w:lang w:eastAsia="en-US"/>
        </w:rPr>
        <w:t>3</w:t>
      </w:r>
      <w:r w:rsidR="00A34BE2" w:rsidRPr="0016315B">
        <w:rPr>
          <w:rFonts w:eastAsia="Calibri"/>
          <w:sz w:val="28"/>
          <w:szCs w:val="28"/>
          <w:lang w:eastAsia="en-US"/>
        </w:rPr>
        <w:t>6</w:t>
      </w:r>
      <w:r w:rsidR="00E73EDC" w:rsidRPr="0016315B">
        <w:rPr>
          <w:rFonts w:eastAsia="Calibri"/>
          <w:sz w:val="28"/>
          <w:szCs w:val="28"/>
          <w:lang w:eastAsia="en-US"/>
        </w:rPr>
        <w:t xml:space="preserve"> </w:t>
      </w:r>
      <w:r w:rsidR="00346840" w:rsidRPr="0016315B">
        <w:rPr>
          <w:rFonts w:eastAsia="Calibri"/>
          <w:sz w:val="28"/>
          <w:szCs w:val="28"/>
          <w:lang w:eastAsia="en-US"/>
        </w:rPr>
        <w:t>справ</w:t>
      </w:r>
      <w:r w:rsidR="00A34BE2" w:rsidRPr="0016315B">
        <w:rPr>
          <w:rFonts w:eastAsia="Calibri"/>
          <w:sz w:val="28"/>
          <w:szCs w:val="28"/>
          <w:lang w:eastAsia="en-US"/>
        </w:rPr>
        <w:t>ах</w:t>
      </w:r>
      <w:r w:rsidR="00346840" w:rsidRPr="0016315B">
        <w:rPr>
          <w:rFonts w:eastAsia="Calibri"/>
          <w:sz w:val="28"/>
          <w:szCs w:val="28"/>
          <w:lang w:eastAsia="en-US"/>
        </w:rPr>
        <w:t xml:space="preserve"> закрито, в тому числі у </w:t>
      </w:r>
      <w:r w:rsidR="00EA1800" w:rsidRPr="0016315B">
        <w:rPr>
          <w:rFonts w:eastAsia="Calibri"/>
          <w:sz w:val="28"/>
          <w:szCs w:val="28"/>
          <w:lang w:eastAsia="en-US"/>
        </w:rPr>
        <w:t>20</w:t>
      </w:r>
      <w:r w:rsidR="00346840" w:rsidRPr="0016315B">
        <w:rPr>
          <w:rFonts w:eastAsia="Calibri"/>
          <w:sz w:val="28"/>
          <w:szCs w:val="28"/>
          <w:lang w:eastAsia="en-US"/>
        </w:rPr>
        <w:t xml:space="preserve"> – у зв’язку із закінченням строків давності накладення стягнень, </w:t>
      </w:r>
      <w:r w:rsidR="00F75105" w:rsidRPr="0016315B">
        <w:rPr>
          <w:rFonts w:eastAsia="Calibri"/>
          <w:sz w:val="28"/>
          <w:szCs w:val="28"/>
          <w:lang w:eastAsia="en-US"/>
        </w:rPr>
        <w:t>8</w:t>
      </w:r>
      <w:r w:rsidR="00346840" w:rsidRPr="0016315B">
        <w:rPr>
          <w:rFonts w:eastAsia="Calibri"/>
          <w:sz w:val="28"/>
          <w:szCs w:val="28"/>
          <w:lang w:eastAsia="en-US"/>
        </w:rPr>
        <w:t xml:space="preserve"> – за відсутністю </w:t>
      </w:r>
      <w:r w:rsidR="00E73EDC" w:rsidRPr="0016315B">
        <w:rPr>
          <w:rFonts w:eastAsia="Calibri"/>
          <w:sz w:val="28"/>
          <w:szCs w:val="28"/>
          <w:lang w:eastAsia="en-US"/>
        </w:rPr>
        <w:t xml:space="preserve">події і складу правопорушення, </w:t>
      </w:r>
      <w:r w:rsidR="00F75105" w:rsidRPr="0016315B">
        <w:rPr>
          <w:rFonts w:eastAsia="Calibri"/>
          <w:sz w:val="28"/>
          <w:szCs w:val="28"/>
          <w:lang w:eastAsia="en-US"/>
        </w:rPr>
        <w:t>4</w:t>
      </w:r>
      <w:r w:rsidR="00A34BE2" w:rsidRPr="0016315B">
        <w:rPr>
          <w:rFonts w:eastAsia="Calibri"/>
          <w:sz w:val="28"/>
          <w:szCs w:val="28"/>
          <w:lang w:eastAsia="en-US"/>
        </w:rPr>
        <w:t xml:space="preserve"> – у зв’язку </w:t>
      </w:r>
      <w:r w:rsidR="0031167E" w:rsidRPr="0016315B">
        <w:rPr>
          <w:rFonts w:eastAsia="Calibri"/>
          <w:sz w:val="28"/>
          <w:szCs w:val="28"/>
          <w:lang w:eastAsia="en-US"/>
        </w:rPr>
        <w:t>зі</w:t>
      </w:r>
      <w:r w:rsidR="00A34BE2" w:rsidRPr="0016315B">
        <w:rPr>
          <w:rFonts w:eastAsia="Calibri"/>
          <w:sz w:val="28"/>
          <w:szCs w:val="28"/>
          <w:lang w:eastAsia="en-US"/>
        </w:rPr>
        <w:t xml:space="preserve"> скасуванням </w:t>
      </w:r>
      <w:proofErr w:type="spellStart"/>
      <w:r w:rsidR="00A34BE2" w:rsidRPr="0016315B">
        <w:rPr>
          <w:rFonts w:eastAsia="Calibri"/>
          <w:sz w:val="28"/>
          <w:szCs w:val="28"/>
          <w:lang w:eastAsia="en-US"/>
        </w:rPr>
        <w:t>акта</w:t>
      </w:r>
      <w:proofErr w:type="spellEnd"/>
      <w:r w:rsidR="00A34BE2" w:rsidRPr="0016315B">
        <w:rPr>
          <w:rFonts w:eastAsia="Calibri"/>
          <w:sz w:val="28"/>
          <w:szCs w:val="28"/>
          <w:lang w:eastAsia="en-US"/>
        </w:rPr>
        <w:t xml:space="preserve">, </w:t>
      </w:r>
      <w:r w:rsidR="0031167E" w:rsidRPr="0016315B">
        <w:rPr>
          <w:rFonts w:eastAsia="Calibri"/>
          <w:sz w:val="28"/>
          <w:szCs w:val="28"/>
          <w:lang w:eastAsia="en-US"/>
        </w:rPr>
        <w:t>який у</w:t>
      </w:r>
      <w:r w:rsidR="00A34BE2" w:rsidRPr="0016315B">
        <w:rPr>
          <w:rFonts w:eastAsia="Calibri"/>
          <w:sz w:val="28"/>
          <w:szCs w:val="28"/>
          <w:lang w:eastAsia="en-US"/>
        </w:rPr>
        <w:t xml:space="preserve">становлює адміністративну відповідальність, </w:t>
      </w:r>
      <w:r w:rsidR="00F75105" w:rsidRPr="0016315B">
        <w:rPr>
          <w:rFonts w:eastAsia="Calibri"/>
          <w:sz w:val="28"/>
          <w:szCs w:val="28"/>
          <w:lang w:eastAsia="en-US"/>
        </w:rPr>
        <w:t>4</w:t>
      </w:r>
      <w:r w:rsidR="00346840" w:rsidRPr="0016315B">
        <w:rPr>
          <w:rFonts w:eastAsia="Calibri"/>
          <w:sz w:val="28"/>
          <w:szCs w:val="28"/>
          <w:lang w:eastAsia="en-US"/>
        </w:rPr>
        <w:t xml:space="preserve"> – за малозначністю.</w:t>
      </w:r>
    </w:p>
    <w:p w14:paraId="0659680C" w14:textId="74A58AD5" w:rsidR="00A34BE2" w:rsidRPr="0016315B" w:rsidRDefault="00A34BE2" w:rsidP="0016315B">
      <w:pPr>
        <w:spacing w:before="120" w:after="120"/>
        <w:ind w:firstLine="709"/>
        <w:jc w:val="both"/>
        <w:rPr>
          <w:bCs/>
          <w:sz w:val="28"/>
          <w:szCs w:val="28"/>
        </w:rPr>
      </w:pPr>
      <w:r w:rsidRPr="0016315B">
        <w:rPr>
          <w:bCs/>
          <w:sz w:val="28"/>
          <w:szCs w:val="28"/>
        </w:rPr>
        <w:t xml:space="preserve">Із притягнутих до адміністративної відповідальності осіб </w:t>
      </w:r>
      <w:r w:rsidR="00F707BD" w:rsidRPr="0016315B">
        <w:rPr>
          <w:bCs/>
          <w:sz w:val="28"/>
          <w:szCs w:val="28"/>
        </w:rPr>
        <w:t xml:space="preserve">3 – державні службовці, </w:t>
      </w:r>
      <w:r w:rsidR="00F75105" w:rsidRPr="0016315B">
        <w:rPr>
          <w:bCs/>
          <w:sz w:val="28"/>
          <w:szCs w:val="28"/>
        </w:rPr>
        <w:t>201</w:t>
      </w:r>
      <w:r w:rsidRPr="0016315B">
        <w:rPr>
          <w:bCs/>
          <w:sz w:val="28"/>
          <w:szCs w:val="28"/>
        </w:rPr>
        <w:t xml:space="preserve"> – депутат місцев</w:t>
      </w:r>
      <w:r w:rsidR="00F75105" w:rsidRPr="0016315B">
        <w:rPr>
          <w:bCs/>
          <w:sz w:val="28"/>
          <w:szCs w:val="28"/>
        </w:rPr>
        <w:t>ої ради</w:t>
      </w:r>
      <w:r w:rsidRPr="0016315B">
        <w:rPr>
          <w:bCs/>
          <w:sz w:val="28"/>
          <w:szCs w:val="28"/>
        </w:rPr>
        <w:t xml:space="preserve">, </w:t>
      </w:r>
      <w:r w:rsidR="00F75105" w:rsidRPr="0016315B">
        <w:rPr>
          <w:bCs/>
          <w:sz w:val="28"/>
          <w:szCs w:val="28"/>
        </w:rPr>
        <w:t>26 – посадові особи юридичних осіб публічного права, по 6</w:t>
      </w:r>
      <w:r w:rsidRPr="0016315B">
        <w:rPr>
          <w:bCs/>
          <w:sz w:val="28"/>
          <w:szCs w:val="28"/>
        </w:rPr>
        <w:t xml:space="preserve"> – службові особи органів Національної поліції</w:t>
      </w:r>
      <w:r w:rsidR="00F75105" w:rsidRPr="0016315B">
        <w:rPr>
          <w:bCs/>
          <w:sz w:val="28"/>
          <w:szCs w:val="28"/>
        </w:rPr>
        <w:t xml:space="preserve"> та </w:t>
      </w:r>
      <w:r w:rsidRPr="0016315B">
        <w:rPr>
          <w:bCs/>
          <w:sz w:val="28"/>
          <w:szCs w:val="28"/>
        </w:rPr>
        <w:t>органів</w:t>
      </w:r>
      <w:r w:rsidR="006F200C" w:rsidRPr="0016315B">
        <w:rPr>
          <w:bCs/>
          <w:sz w:val="28"/>
          <w:szCs w:val="28"/>
        </w:rPr>
        <w:t xml:space="preserve"> місцевого самоврядування</w:t>
      </w:r>
      <w:r w:rsidR="00F75105" w:rsidRPr="0016315B">
        <w:rPr>
          <w:bCs/>
          <w:sz w:val="28"/>
          <w:szCs w:val="28"/>
        </w:rPr>
        <w:t xml:space="preserve">, по 3 – службові особи </w:t>
      </w:r>
      <w:r w:rsidR="006F200C" w:rsidRPr="0016315B">
        <w:rPr>
          <w:bCs/>
          <w:sz w:val="28"/>
          <w:szCs w:val="28"/>
        </w:rPr>
        <w:t>державної кримінально-виконавчої служби</w:t>
      </w:r>
      <w:r w:rsidR="00F75105" w:rsidRPr="0016315B">
        <w:rPr>
          <w:bCs/>
          <w:sz w:val="28"/>
          <w:szCs w:val="28"/>
        </w:rPr>
        <w:t xml:space="preserve"> та підрозділів цивільного захисту.</w:t>
      </w:r>
    </w:p>
    <w:p w14:paraId="2EF93BD9" w14:textId="2772F330" w:rsidR="00A34BE2" w:rsidRPr="0016315B" w:rsidRDefault="00A34BE2" w:rsidP="0016315B">
      <w:pPr>
        <w:spacing w:before="120" w:after="120"/>
        <w:ind w:firstLine="709"/>
        <w:jc w:val="both"/>
        <w:rPr>
          <w:bCs/>
          <w:sz w:val="28"/>
          <w:szCs w:val="28"/>
        </w:rPr>
      </w:pPr>
      <w:r w:rsidRPr="0016315B">
        <w:rPr>
          <w:bCs/>
          <w:sz w:val="28"/>
          <w:szCs w:val="28"/>
        </w:rPr>
        <w:lastRenderedPageBreak/>
        <w:t xml:space="preserve">Наприклад, Івано-Франківським міським судом </w:t>
      </w:r>
      <w:r w:rsidR="00F707BD" w:rsidRPr="0016315B">
        <w:rPr>
          <w:bCs/>
          <w:sz w:val="28"/>
          <w:szCs w:val="28"/>
        </w:rPr>
        <w:t>07.12.</w:t>
      </w:r>
      <w:r w:rsidRPr="0016315B">
        <w:rPr>
          <w:bCs/>
          <w:sz w:val="28"/>
          <w:szCs w:val="28"/>
        </w:rPr>
        <w:t>2020 визнано винним у вчиненні правопорушення, передбаченого ч. 1 ст. 172-6 КУпАП, колишнього поліцейського роти особливого призначення ГУНП в області, який несвоєчасно без поважних причин подав декларацію у зв</w:t>
      </w:r>
      <w:r w:rsidRPr="0016315B">
        <w:rPr>
          <w:bCs/>
          <w:sz w:val="28"/>
          <w:szCs w:val="28"/>
          <w:lang w:val="ru-RU"/>
        </w:rPr>
        <w:t>’</w:t>
      </w:r>
      <w:proofErr w:type="spellStart"/>
      <w:r w:rsidRPr="0016315B">
        <w:rPr>
          <w:bCs/>
          <w:sz w:val="28"/>
          <w:szCs w:val="28"/>
        </w:rPr>
        <w:t>язку</w:t>
      </w:r>
      <w:proofErr w:type="spellEnd"/>
      <w:r w:rsidRPr="0016315B">
        <w:rPr>
          <w:bCs/>
          <w:sz w:val="28"/>
          <w:szCs w:val="28"/>
        </w:rPr>
        <w:t xml:space="preserve"> зі звільненням (призначено стягнення у виді штрафу розміром 850 грн).</w:t>
      </w:r>
    </w:p>
    <w:p w14:paraId="73B2514D" w14:textId="0DD05E73" w:rsidR="00F707BD" w:rsidRPr="0016315B" w:rsidRDefault="006F200C" w:rsidP="0016315B">
      <w:pPr>
        <w:spacing w:before="120" w:after="120"/>
        <w:ind w:firstLine="708"/>
        <w:jc w:val="both"/>
        <w:rPr>
          <w:rFonts w:eastAsia="Calibri"/>
          <w:sz w:val="28"/>
          <w:szCs w:val="28"/>
          <w:lang w:eastAsia="en-US"/>
        </w:rPr>
      </w:pPr>
      <w:r w:rsidRPr="0016315B">
        <w:rPr>
          <w:rFonts w:eastAsia="Calibri"/>
          <w:sz w:val="28"/>
          <w:szCs w:val="28"/>
          <w:lang w:eastAsia="en-US"/>
        </w:rPr>
        <w:t>Рішенням</w:t>
      </w:r>
      <w:r w:rsidR="00F707BD" w:rsidRPr="0016315B">
        <w:rPr>
          <w:rFonts w:eastAsia="Calibri"/>
          <w:sz w:val="28"/>
          <w:szCs w:val="28"/>
          <w:lang w:eastAsia="en-US"/>
        </w:rPr>
        <w:t>и</w:t>
      </w:r>
      <w:r w:rsidRPr="0016315B">
        <w:rPr>
          <w:rFonts w:eastAsia="Calibri"/>
          <w:sz w:val="28"/>
          <w:szCs w:val="28"/>
          <w:lang w:eastAsia="en-US"/>
        </w:rPr>
        <w:t xml:space="preserve"> </w:t>
      </w:r>
      <w:r w:rsidR="00F707BD" w:rsidRPr="0016315B">
        <w:rPr>
          <w:rFonts w:eastAsia="Calibri"/>
          <w:sz w:val="28"/>
          <w:szCs w:val="28"/>
          <w:lang w:eastAsia="en-US"/>
        </w:rPr>
        <w:t xml:space="preserve">цього ж суду </w:t>
      </w:r>
      <w:r w:rsidRPr="0016315B">
        <w:rPr>
          <w:rFonts w:eastAsia="Calibri"/>
          <w:sz w:val="28"/>
          <w:szCs w:val="28"/>
          <w:lang w:eastAsia="en-US"/>
        </w:rPr>
        <w:t xml:space="preserve">від </w:t>
      </w:r>
      <w:r w:rsidR="00F707BD" w:rsidRPr="0016315B">
        <w:rPr>
          <w:rFonts w:eastAsia="Calibri"/>
          <w:sz w:val="28"/>
          <w:szCs w:val="28"/>
          <w:lang w:eastAsia="en-US"/>
        </w:rPr>
        <w:t>21.12.</w:t>
      </w:r>
      <w:r w:rsidR="009656FF" w:rsidRPr="0016315B">
        <w:rPr>
          <w:rFonts w:eastAsia="Calibri"/>
          <w:sz w:val="28"/>
          <w:szCs w:val="28"/>
          <w:lang w:eastAsia="en-US"/>
        </w:rPr>
        <w:t xml:space="preserve">2020 </w:t>
      </w:r>
      <w:r w:rsidR="00F707BD" w:rsidRPr="0016315B">
        <w:rPr>
          <w:rFonts w:eastAsia="Calibri"/>
          <w:sz w:val="28"/>
          <w:szCs w:val="28"/>
          <w:lang w:eastAsia="en-US"/>
        </w:rPr>
        <w:t xml:space="preserve">визнано винними у вчиненні правопорушення, передбаченого ч. 1 ст. 172-6 КУпАП, двох керівників структурних підрозділів Державного архіву Івано-Франківської області, які несвоєчасно без поважних причин подали щорічні декларації за 2019 рік (кожному накладено штраф </w:t>
      </w:r>
      <w:r w:rsidR="007C192E">
        <w:rPr>
          <w:rFonts w:eastAsia="Calibri"/>
          <w:sz w:val="28"/>
          <w:szCs w:val="28"/>
          <w:lang w:eastAsia="en-US"/>
        </w:rPr>
        <w:t>у</w:t>
      </w:r>
      <w:r w:rsidR="00F707BD" w:rsidRPr="0016315B">
        <w:rPr>
          <w:rFonts w:eastAsia="Calibri"/>
          <w:sz w:val="28"/>
          <w:szCs w:val="28"/>
          <w:lang w:eastAsia="en-US"/>
        </w:rPr>
        <w:t xml:space="preserve"> розмірі 850 грн).</w:t>
      </w:r>
    </w:p>
    <w:p w14:paraId="7FE711F1" w14:textId="77777777" w:rsidR="00F707BD" w:rsidRPr="0016315B" w:rsidRDefault="00F707BD" w:rsidP="0016315B">
      <w:pPr>
        <w:spacing w:before="120" w:after="120"/>
        <w:ind w:firstLine="708"/>
        <w:jc w:val="center"/>
        <w:rPr>
          <w:b/>
          <w:sz w:val="28"/>
          <w:szCs w:val="28"/>
        </w:rPr>
      </w:pPr>
    </w:p>
    <w:p w14:paraId="1C3EC365" w14:textId="77777777" w:rsidR="00C33859" w:rsidRPr="0016315B" w:rsidRDefault="00C33859" w:rsidP="0016315B">
      <w:pPr>
        <w:spacing w:before="120" w:after="120"/>
        <w:ind w:firstLine="708"/>
        <w:jc w:val="center"/>
        <w:rPr>
          <w:b/>
          <w:sz w:val="28"/>
          <w:szCs w:val="28"/>
        </w:rPr>
      </w:pPr>
      <w:r w:rsidRPr="0016315B">
        <w:rPr>
          <w:b/>
          <w:sz w:val="28"/>
          <w:szCs w:val="28"/>
        </w:rPr>
        <w:t>Стан запобігання злочинам у сфері охорони лісових ресурсів</w:t>
      </w:r>
    </w:p>
    <w:p w14:paraId="2EDAB257" w14:textId="590B8E3D" w:rsidR="00C33859" w:rsidRPr="0016315B" w:rsidRDefault="00C33859" w:rsidP="0016315B">
      <w:pPr>
        <w:tabs>
          <w:tab w:val="left" w:pos="0"/>
          <w:tab w:val="left" w:pos="709"/>
        </w:tabs>
        <w:spacing w:before="120" w:after="120"/>
        <w:jc w:val="both"/>
        <w:rPr>
          <w:sz w:val="28"/>
          <w:szCs w:val="28"/>
        </w:rPr>
      </w:pPr>
      <w:r w:rsidRPr="0016315B">
        <w:rPr>
          <w:sz w:val="28"/>
          <w:szCs w:val="28"/>
        </w:rPr>
        <w:tab/>
      </w:r>
      <w:r w:rsidR="006D5837" w:rsidRPr="0016315B">
        <w:rPr>
          <w:sz w:val="28"/>
          <w:szCs w:val="28"/>
        </w:rPr>
        <w:t xml:space="preserve">З огляду на актуальність, органами прокуратури області вжито ряд наглядових та координаційних заходів щодо забезпечення дотримання законності </w:t>
      </w:r>
      <w:r w:rsidR="00663B28" w:rsidRPr="0016315B">
        <w:rPr>
          <w:sz w:val="28"/>
          <w:szCs w:val="28"/>
        </w:rPr>
        <w:t>у</w:t>
      </w:r>
      <w:r w:rsidR="00911060" w:rsidRPr="0016315B">
        <w:rPr>
          <w:sz w:val="28"/>
          <w:szCs w:val="28"/>
        </w:rPr>
        <w:t xml:space="preserve"> сфері охорони довкілля</w:t>
      </w:r>
      <w:r w:rsidR="00C31051" w:rsidRPr="0016315B">
        <w:rPr>
          <w:sz w:val="28"/>
          <w:szCs w:val="28"/>
        </w:rPr>
        <w:t>. В</w:t>
      </w:r>
      <w:r w:rsidRPr="0016315B">
        <w:rPr>
          <w:sz w:val="28"/>
          <w:szCs w:val="28"/>
        </w:rPr>
        <w:t xml:space="preserve">ажливим напрямом діяльності </w:t>
      </w:r>
      <w:r w:rsidR="00C31051" w:rsidRPr="0016315B">
        <w:rPr>
          <w:sz w:val="28"/>
          <w:szCs w:val="28"/>
        </w:rPr>
        <w:t xml:space="preserve">залишалось </w:t>
      </w:r>
      <w:r w:rsidRPr="0016315B">
        <w:rPr>
          <w:sz w:val="28"/>
          <w:szCs w:val="28"/>
        </w:rPr>
        <w:t>своєчасн</w:t>
      </w:r>
      <w:r w:rsidR="00C31051" w:rsidRPr="0016315B">
        <w:rPr>
          <w:sz w:val="28"/>
          <w:szCs w:val="28"/>
        </w:rPr>
        <w:t>е</w:t>
      </w:r>
      <w:r w:rsidRPr="0016315B">
        <w:rPr>
          <w:sz w:val="28"/>
          <w:szCs w:val="28"/>
        </w:rPr>
        <w:t xml:space="preserve"> виявлення та ефективн</w:t>
      </w:r>
      <w:r w:rsidR="00C31051" w:rsidRPr="0016315B">
        <w:rPr>
          <w:sz w:val="28"/>
          <w:szCs w:val="28"/>
        </w:rPr>
        <w:t>е</w:t>
      </w:r>
      <w:r w:rsidRPr="0016315B">
        <w:rPr>
          <w:sz w:val="28"/>
          <w:szCs w:val="28"/>
        </w:rPr>
        <w:t xml:space="preserve"> розслідування кримінальних правопорушень у лісовій сфері, встановлення винних осіб, притягнення їх до кримінальної відповідальності, а також відшкодування завданих державі збитків.</w:t>
      </w:r>
    </w:p>
    <w:p w14:paraId="16F8735F" w14:textId="10758242" w:rsidR="005E3478" w:rsidRPr="0016315B" w:rsidRDefault="005E3478" w:rsidP="0016315B">
      <w:pPr>
        <w:tabs>
          <w:tab w:val="left" w:pos="0"/>
          <w:tab w:val="left" w:pos="709"/>
        </w:tabs>
        <w:spacing w:before="120" w:after="120"/>
        <w:jc w:val="both"/>
        <w:rPr>
          <w:sz w:val="28"/>
          <w:szCs w:val="28"/>
        </w:rPr>
      </w:pPr>
      <w:r w:rsidRPr="0016315B">
        <w:rPr>
          <w:sz w:val="28"/>
          <w:szCs w:val="28"/>
        </w:rPr>
        <w:tab/>
      </w:r>
      <w:r w:rsidR="000D7ACA" w:rsidRPr="0016315B">
        <w:rPr>
          <w:sz w:val="28"/>
          <w:szCs w:val="28"/>
        </w:rPr>
        <w:t xml:space="preserve">Так, упродовж </w:t>
      </w:r>
      <w:r w:rsidRPr="0016315B">
        <w:rPr>
          <w:sz w:val="28"/>
          <w:szCs w:val="28"/>
        </w:rPr>
        <w:t>20</w:t>
      </w:r>
      <w:r w:rsidR="007D7739" w:rsidRPr="0016315B">
        <w:rPr>
          <w:sz w:val="28"/>
          <w:szCs w:val="28"/>
        </w:rPr>
        <w:t>20</w:t>
      </w:r>
      <w:r w:rsidRPr="0016315B">
        <w:rPr>
          <w:sz w:val="28"/>
          <w:szCs w:val="28"/>
        </w:rPr>
        <w:t xml:space="preserve"> року </w:t>
      </w:r>
      <w:r w:rsidR="007D7739" w:rsidRPr="0016315B">
        <w:rPr>
          <w:sz w:val="28"/>
          <w:szCs w:val="28"/>
        </w:rPr>
        <w:t xml:space="preserve">правоохоронними органами </w:t>
      </w:r>
      <w:r w:rsidR="00952C08" w:rsidRPr="0016315B">
        <w:rPr>
          <w:sz w:val="28"/>
          <w:szCs w:val="28"/>
        </w:rPr>
        <w:t xml:space="preserve">(у тому числі територіальним підрозділом ДБР) </w:t>
      </w:r>
      <w:r w:rsidRPr="0016315B">
        <w:rPr>
          <w:sz w:val="28"/>
          <w:szCs w:val="28"/>
        </w:rPr>
        <w:t xml:space="preserve">розпочато </w:t>
      </w:r>
      <w:r w:rsidR="00952C08" w:rsidRPr="0016315B">
        <w:rPr>
          <w:sz w:val="28"/>
          <w:szCs w:val="28"/>
        </w:rPr>
        <w:t>85</w:t>
      </w:r>
      <w:r w:rsidR="000D7ACA" w:rsidRPr="0016315B">
        <w:rPr>
          <w:sz w:val="28"/>
          <w:szCs w:val="28"/>
        </w:rPr>
        <w:t xml:space="preserve"> </w:t>
      </w:r>
      <w:r w:rsidRPr="0016315B">
        <w:rPr>
          <w:sz w:val="28"/>
          <w:szCs w:val="28"/>
        </w:rPr>
        <w:t>кримінальн</w:t>
      </w:r>
      <w:r w:rsidR="000D7ACA" w:rsidRPr="0016315B">
        <w:rPr>
          <w:sz w:val="28"/>
          <w:szCs w:val="28"/>
        </w:rPr>
        <w:t>их</w:t>
      </w:r>
      <w:r w:rsidRPr="0016315B">
        <w:rPr>
          <w:sz w:val="28"/>
          <w:szCs w:val="28"/>
        </w:rPr>
        <w:t xml:space="preserve"> проваджен</w:t>
      </w:r>
      <w:r w:rsidR="000D7ACA" w:rsidRPr="0016315B">
        <w:rPr>
          <w:sz w:val="28"/>
          <w:szCs w:val="28"/>
        </w:rPr>
        <w:t>ь</w:t>
      </w:r>
      <w:r w:rsidRPr="0016315B">
        <w:rPr>
          <w:sz w:val="28"/>
          <w:szCs w:val="28"/>
        </w:rPr>
        <w:t xml:space="preserve"> у сфері охорони лісов</w:t>
      </w:r>
      <w:r w:rsidR="00F23D79" w:rsidRPr="0016315B">
        <w:rPr>
          <w:sz w:val="28"/>
          <w:szCs w:val="28"/>
        </w:rPr>
        <w:t xml:space="preserve">их ресурсів. До суду скеровано </w:t>
      </w:r>
      <w:r w:rsidR="000D7ACA" w:rsidRPr="0016315B">
        <w:rPr>
          <w:sz w:val="28"/>
          <w:szCs w:val="28"/>
        </w:rPr>
        <w:t>3</w:t>
      </w:r>
      <w:r w:rsidR="00D31E04" w:rsidRPr="0016315B">
        <w:rPr>
          <w:sz w:val="28"/>
          <w:szCs w:val="28"/>
        </w:rPr>
        <w:t>7</w:t>
      </w:r>
      <w:r w:rsidR="000D7ACA" w:rsidRPr="0016315B">
        <w:rPr>
          <w:sz w:val="28"/>
          <w:szCs w:val="28"/>
        </w:rPr>
        <w:t xml:space="preserve"> обвину</w:t>
      </w:r>
      <w:r w:rsidRPr="0016315B">
        <w:rPr>
          <w:sz w:val="28"/>
          <w:szCs w:val="28"/>
        </w:rPr>
        <w:t>вальн</w:t>
      </w:r>
      <w:r w:rsidR="000D7ACA" w:rsidRPr="0016315B">
        <w:rPr>
          <w:sz w:val="28"/>
          <w:szCs w:val="28"/>
        </w:rPr>
        <w:t>и</w:t>
      </w:r>
      <w:r w:rsidR="00D31E04" w:rsidRPr="0016315B">
        <w:rPr>
          <w:sz w:val="28"/>
          <w:szCs w:val="28"/>
        </w:rPr>
        <w:t>х</w:t>
      </w:r>
      <w:r w:rsidR="000D7ACA" w:rsidRPr="0016315B">
        <w:rPr>
          <w:sz w:val="28"/>
          <w:szCs w:val="28"/>
        </w:rPr>
        <w:t xml:space="preserve"> </w:t>
      </w:r>
      <w:r w:rsidRPr="0016315B">
        <w:rPr>
          <w:sz w:val="28"/>
          <w:szCs w:val="28"/>
        </w:rPr>
        <w:t>акт</w:t>
      </w:r>
      <w:r w:rsidR="00D31E04" w:rsidRPr="0016315B">
        <w:rPr>
          <w:sz w:val="28"/>
          <w:szCs w:val="28"/>
        </w:rPr>
        <w:t>ів</w:t>
      </w:r>
      <w:r w:rsidRPr="0016315B">
        <w:rPr>
          <w:sz w:val="28"/>
          <w:szCs w:val="28"/>
        </w:rPr>
        <w:t xml:space="preserve"> (</w:t>
      </w:r>
      <w:r w:rsidR="000D7ACA" w:rsidRPr="0016315B">
        <w:rPr>
          <w:sz w:val="28"/>
          <w:szCs w:val="28"/>
        </w:rPr>
        <w:t>2</w:t>
      </w:r>
      <w:r w:rsidR="004F4C86" w:rsidRPr="0016315B">
        <w:rPr>
          <w:sz w:val="28"/>
          <w:szCs w:val="28"/>
        </w:rPr>
        <w:t xml:space="preserve"> – </w:t>
      </w:r>
      <w:r w:rsidRPr="0016315B">
        <w:rPr>
          <w:sz w:val="28"/>
          <w:szCs w:val="28"/>
        </w:rPr>
        <w:t xml:space="preserve">щодо незаконного експорту деревини, </w:t>
      </w:r>
      <w:r w:rsidR="000D7ACA" w:rsidRPr="0016315B">
        <w:rPr>
          <w:sz w:val="28"/>
          <w:szCs w:val="28"/>
        </w:rPr>
        <w:t>22</w:t>
      </w:r>
      <w:r w:rsidR="0031167E" w:rsidRPr="0016315B">
        <w:rPr>
          <w:sz w:val="28"/>
          <w:szCs w:val="28"/>
        </w:rPr>
        <w:t> – </w:t>
      </w:r>
      <w:r w:rsidR="004F4C86" w:rsidRPr="0016315B">
        <w:rPr>
          <w:sz w:val="28"/>
          <w:szCs w:val="28"/>
        </w:rPr>
        <w:t xml:space="preserve">щодо </w:t>
      </w:r>
      <w:r w:rsidRPr="0016315B">
        <w:rPr>
          <w:sz w:val="28"/>
          <w:szCs w:val="28"/>
        </w:rPr>
        <w:t>незаконних порубок лісу</w:t>
      </w:r>
      <w:r w:rsidR="004F4C86" w:rsidRPr="0016315B">
        <w:rPr>
          <w:sz w:val="28"/>
          <w:szCs w:val="28"/>
        </w:rPr>
        <w:t xml:space="preserve">, </w:t>
      </w:r>
      <w:r w:rsidR="00D31E04" w:rsidRPr="0016315B">
        <w:rPr>
          <w:sz w:val="28"/>
          <w:szCs w:val="28"/>
        </w:rPr>
        <w:t>10</w:t>
      </w:r>
      <w:r w:rsidR="0031167E" w:rsidRPr="0016315B">
        <w:rPr>
          <w:sz w:val="28"/>
          <w:szCs w:val="28"/>
        </w:rPr>
        <w:t> </w:t>
      </w:r>
      <w:r w:rsidR="004F4C86" w:rsidRPr="0016315B">
        <w:rPr>
          <w:sz w:val="28"/>
          <w:szCs w:val="28"/>
        </w:rPr>
        <w:t>–</w:t>
      </w:r>
      <w:r w:rsidR="0031167E" w:rsidRPr="0016315B">
        <w:rPr>
          <w:sz w:val="28"/>
          <w:szCs w:val="28"/>
        </w:rPr>
        <w:t> </w:t>
      </w:r>
      <w:r w:rsidR="004F4C86" w:rsidRPr="0016315B">
        <w:rPr>
          <w:sz w:val="28"/>
          <w:szCs w:val="28"/>
        </w:rPr>
        <w:t xml:space="preserve">щодо </w:t>
      </w:r>
      <w:r w:rsidRPr="0016315B">
        <w:rPr>
          <w:sz w:val="28"/>
          <w:szCs w:val="28"/>
        </w:rPr>
        <w:t>неналежного виконання службових обов’язків</w:t>
      </w:r>
      <w:r w:rsidR="004C38C5" w:rsidRPr="0016315B">
        <w:rPr>
          <w:sz w:val="28"/>
          <w:szCs w:val="28"/>
        </w:rPr>
        <w:t xml:space="preserve"> </w:t>
      </w:r>
      <w:r w:rsidR="00E60E66" w:rsidRPr="0016315B">
        <w:rPr>
          <w:sz w:val="28"/>
          <w:szCs w:val="28"/>
        </w:rPr>
        <w:t xml:space="preserve">стосовно </w:t>
      </w:r>
      <w:r w:rsidR="00B75834" w:rsidRPr="0016315B">
        <w:rPr>
          <w:sz w:val="28"/>
          <w:szCs w:val="28"/>
        </w:rPr>
        <w:t xml:space="preserve">забезпечення </w:t>
      </w:r>
      <w:r w:rsidR="004C38C5" w:rsidRPr="0016315B">
        <w:rPr>
          <w:sz w:val="28"/>
          <w:szCs w:val="28"/>
        </w:rPr>
        <w:t>охорони лісу</w:t>
      </w:r>
      <w:r w:rsidR="00D31E04" w:rsidRPr="0016315B">
        <w:rPr>
          <w:sz w:val="28"/>
          <w:szCs w:val="28"/>
        </w:rPr>
        <w:t>, 3 – про кримінальні правопорушення, пов’язані з отриманням неправомірної вигоди</w:t>
      </w:r>
      <w:r w:rsidRPr="0016315B">
        <w:rPr>
          <w:sz w:val="28"/>
          <w:szCs w:val="28"/>
        </w:rPr>
        <w:t>).</w:t>
      </w:r>
    </w:p>
    <w:p w14:paraId="546ECD17" w14:textId="34C96D22" w:rsidR="007D7739" w:rsidRPr="0016315B" w:rsidRDefault="007515AA" w:rsidP="0016315B">
      <w:pPr>
        <w:spacing w:before="120" w:after="120"/>
        <w:ind w:firstLine="709"/>
        <w:jc w:val="both"/>
        <w:rPr>
          <w:sz w:val="28"/>
          <w:szCs w:val="28"/>
        </w:rPr>
      </w:pPr>
      <w:r w:rsidRPr="0016315B">
        <w:rPr>
          <w:sz w:val="28"/>
          <w:szCs w:val="28"/>
        </w:rPr>
        <w:t>Наприклад</w:t>
      </w:r>
      <w:r w:rsidR="007D7739" w:rsidRPr="0016315B">
        <w:rPr>
          <w:sz w:val="28"/>
          <w:szCs w:val="28"/>
        </w:rPr>
        <w:t xml:space="preserve">, 29.05.2020 скеровано до суду обвинувальний акт про обвинувачення у вчиненні злочину, передбаченого ч. 2 ст. 367 КК України, майстра лісу </w:t>
      </w:r>
      <w:r w:rsidR="005E634E" w:rsidRPr="0016315B">
        <w:rPr>
          <w:sz w:val="28"/>
          <w:szCs w:val="28"/>
        </w:rPr>
        <w:t xml:space="preserve">одного із </w:t>
      </w:r>
      <w:proofErr w:type="spellStart"/>
      <w:r w:rsidR="005E634E" w:rsidRPr="0016315B">
        <w:rPr>
          <w:sz w:val="28"/>
          <w:szCs w:val="28"/>
        </w:rPr>
        <w:t>лісництв</w:t>
      </w:r>
      <w:proofErr w:type="spellEnd"/>
      <w:r w:rsidR="007D7739" w:rsidRPr="0016315B">
        <w:rPr>
          <w:sz w:val="28"/>
          <w:szCs w:val="28"/>
        </w:rPr>
        <w:t xml:space="preserve"> Косівського районного підприємства «</w:t>
      </w:r>
      <w:proofErr w:type="spellStart"/>
      <w:r w:rsidR="007D7739" w:rsidRPr="0016315B">
        <w:rPr>
          <w:sz w:val="28"/>
          <w:szCs w:val="28"/>
        </w:rPr>
        <w:t>Райагроліс</w:t>
      </w:r>
      <w:proofErr w:type="spellEnd"/>
      <w:r w:rsidR="007D7739" w:rsidRPr="0016315B">
        <w:rPr>
          <w:sz w:val="28"/>
          <w:szCs w:val="28"/>
        </w:rPr>
        <w:t>», який, будучи матеріально відповідальною особою, в результаті неналежного виконання своїх службових обов’язків через несумлінне ставлення до них своєчасно не виявляв і не припиняв незаконні порубки дерев на ввірених йому під охорону лісових угіддях.</w:t>
      </w:r>
    </w:p>
    <w:p w14:paraId="39BED36E" w14:textId="77777777" w:rsidR="007D7739" w:rsidRPr="0016315B" w:rsidRDefault="0031167E" w:rsidP="0016315B">
      <w:pPr>
        <w:spacing w:before="120" w:after="120"/>
        <w:ind w:firstLine="709"/>
        <w:jc w:val="both"/>
        <w:rPr>
          <w:sz w:val="28"/>
          <w:szCs w:val="28"/>
        </w:rPr>
      </w:pPr>
      <w:r w:rsidRPr="0016315B">
        <w:rPr>
          <w:sz w:val="28"/>
          <w:szCs w:val="28"/>
        </w:rPr>
        <w:t>У</w:t>
      </w:r>
      <w:r w:rsidR="007D7739" w:rsidRPr="0016315B">
        <w:rPr>
          <w:sz w:val="28"/>
          <w:szCs w:val="28"/>
        </w:rPr>
        <w:t xml:space="preserve">наслідок неналежного виконання останнім своїх службових </w:t>
      </w:r>
      <w:proofErr w:type="spellStart"/>
      <w:r w:rsidR="007D7739" w:rsidRPr="0016315B">
        <w:rPr>
          <w:sz w:val="28"/>
          <w:szCs w:val="28"/>
        </w:rPr>
        <w:t>обов</w:t>
      </w:r>
      <w:proofErr w:type="spellEnd"/>
      <w:r w:rsidR="007D7739" w:rsidRPr="0016315B">
        <w:rPr>
          <w:sz w:val="28"/>
          <w:szCs w:val="28"/>
          <w:lang w:val="ru-RU"/>
        </w:rPr>
        <w:t>’</w:t>
      </w:r>
      <w:proofErr w:type="spellStart"/>
      <w:r w:rsidR="007D7739" w:rsidRPr="0016315B">
        <w:rPr>
          <w:sz w:val="28"/>
          <w:szCs w:val="28"/>
        </w:rPr>
        <w:t>язків</w:t>
      </w:r>
      <w:proofErr w:type="spellEnd"/>
      <w:r w:rsidR="007D7739" w:rsidRPr="0016315B">
        <w:rPr>
          <w:sz w:val="28"/>
          <w:szCs w:val="28"/>
        </w:rPr>
        <w:t xml:space="preserve"> сторонніми особами здійснено незаконні рубки 755 дерев породи ялина, бук, ялиця, чим завдано шкоди державним інтересам – лісовому фонду на загальну суму 4,5 млн грн.</w:t>
      </w:r>
    </w:p>
    <w:p w14:paraId="68C20843" w14:textId="77777777" w:rsidR="007D7739" w:rsidRPr="0016315B" w:rsidRDefault="007D7739" w:rsidP="0016315B">
      <w:pPr>
        <w:spacing w:before="120" w:after="120"/>
        <w:ind w:firstLine="709"/>
        <w:jc w:val="both"/>
        <w:rPr>
          <w:sz w:val="28"/>
          <w:szCs w:val="28"/>
        </w:rPr>
      </w:pPr>
      <w:r w:rsidRPr="0016315B">
        <w:rPr>
          <w:sz w:val="28"/>
          <w:szCs w:val="28"/>
        </w:rPr>
        <w:t>Щодо обвинуваченого обрано запобіжний захід у виді особистого зобов’язання, накладено арешт на його майно, прокурором у кримінальному провадженні заявлено позов з метою відшкодування завданих збитків.</w:t>
      </w:r>
    </w:p>
    <w:p w14:paraId="1BB6FCD1" w14:textId="6083FFE1" w:rsidR="004E4582" w:rsidRPr="0016315B" w:rsidRDefault="004E4582" w:rsidP="0016315B">
      <w:pPr>
        <w:spacing w:before="120" w:after="120"/>
        <w:ind w:firstLine="709"/>
        <w:jc w:val="both"/>
        <w:rPr>
          <w:sz w:val="28"/>
          <w:szCs w:val="28"/>
        </w:rPr>
      </w:pPr>
      <w:r w:rsidRPr="0016315B">
        <w:rPr>
          <w:sz w:val="28"/>
          <w:szCs w:val="28"/>
        </w:rPr>
        <w:lastRenderedPageBreak/>
        <w:t xml:space="preserve">У квітні минулого року </w:t>
      </w:r>
      <w:proofErr w:type="spellStart"/>
      <w:r w:rsidR="00884E23" w:rsidRPr="0016315B">
        <w:rPr>
          <w:sz w:val="28"/>
          <w:szCs w:val="28"/>
        </w:rPr>
        <w:t>Надвірнянською</w:t>
      </w:r>
      <w:proofErr w:type="spellEnd"/>
      <w:r w:rsidR="00884E23" w:rsidRPr="0016315B">
        <w:rPr>
          <w:sz w:val="28"/>
          <w:szCs w:val="28"/>
        </w:rPr>
        <w:t xml:space="preserve"> місцевою прокуратурою скеровано </w:t>
      </w:r>
      <w:r w:rsidRPr="0016315B">
        <w:rPr>
          <w:sz w:val="28"/>
          <w:szCs w:val="28"/>
        </w:rPr>
        <w:t xml:space="preserve">до суду </w:t>
      </w:r>
      <w:r w:rsidR="00884E23" w:rsidRPr="0016315B">
        <w:rPr>
          <w:sz w:val="28"/>
          <w:szCs w:val="28"/>
        </w:rPr>
        <w:t xml:space="preserve">обвинувальний акт </w:t>
      </w:r>
      <w:r w:rsidRPr="0016315B">
        <w:rPr>
          <w:sz w:val="28"/>
          <w:szCs w:val="28"/>
        </w:rPr>
        <w:t xml:space="preserve">за фактом незаконної порубки лісу, а саме </w:t>
      </w:r>
      <w:r w:rsidR="007C192E">
        <w:rPr>
          <w:sz w:val="28"/>
          <w:szCs w:val="28"/>
        </w:rPr>
        <w:t>6</w:t>
      </w:r>
      <w:r w:rsidRPr="0016315B">
        <w:rPr>
          <w:sz w:val="28"/>
          <w:szCs w:val="28"/>
        </w:rPr>
        <w:t xml:space="preserve"> </w:t>
      </w:r>
      <w:proofErr w:type="spellStart"/>
      <w:r w:rsidRPr="0016315B">
        <w:rPr>
          <w:sz w:val="28"/>
          <w:szCs w:val="28"/>
        </w:rPr>
        <w:t>сироростучих</w:t>
      </w:r>
      <w:proofErr w:type="spellEnd"/>
      <w:r w:rsidRPr="0016315B">
        <w:rPr>
          <w:sz w:val="28"/>
          <w:szCs w:val="28"/>
        </w:rPr>
        <w:t xml:space="preserve"> дерев породи вільха сіра та </w:t>
      </w:r>
      <w:r w:rsidR="007C192E">
        <w:rPr>
          <w:sz w:val="28"/>
          <w:szCs w:val="28"/>
        </w:rPr>
        <w:t>8</w:t>
      </w:r>
      <w:r w:rsidRPr="0016315B">
        <w:rPr>
          <w:sz w:val="28"/>
          <w:szCs w:val="28"/>
        </w:rPr>
        <w:t xml:space="preserve"> </w:t>
      </w:r>
      <w:proofErr w:type="spellStart"/>
      <w:r w:rsidRPr="0016315B">
        <w:rPr>
          <w:sz w:val="28"/>
          <w:szCs w:val="28"/>
        </w:rPr>
        <w:t>сироростучих</w:t>
      </w:r>
      <w:proofErr w:type="spellEnd"/>
      <w:r w:rsidRPr="0016315B">
        <w:rPr>
          <w:sz w:val="28"/>
          <w:szCs w:val="28"/>
        </w:rPr>
        <w:t xml:space="preserve"> дерев породи явір, загальною </w:t>
      </w:r>
      <w:proofErr w:type="spellStart"/>
      <w:r w:rsidRPr="0016315B">
        <w:rPr>
          <w:sz w:val="28"/>
          <w:szCs w:val="28"/>
        </w:rPr>
        <w:t>кубомасою</w:t>
      </w:r>
      <w:proofErr w:type="spellEnd"/>
      <w:r w:rsidRPr="0016315B">
        <w:rPr>
          <w:sz w:val="28"/>
          <w:szCs w:val="28"/>
        </w:rPr>
        <w:t xml:space="preserve"> 13,83 м куб., що спричинило тяжкі наслідки </w:t>
      </w:r>
      <w:r w:rsidR="00886550" w:rsidRPr="0016315B">
        <w:rPr>
          <w:sz w:val="28"/>
          <w:szCs w:val="28"/>
        </w:rPr>
        <w:t xml:space="preserve">на суму 121 тис. грн </w:t>
      </w:r>
      <w:r w:rsidRPr="0016315B">
        <w:rPr>
          <w:sz w:val="28"/>
          <w:szCs w:val="28"/>
        </w:rPr>
        <w:t>(</w:t>
      </w:r>
      <w:r w:rsidR="00884E23" w:rsidRPr="0016315B">
        <w:rPr>
          <w:sz w:val="28"/>
          <w:szCs w:val="28"/>
        </w:rPr>
        <w:t>ч. 4 ст. 246 КК України</w:t>
      </w:r>
      <w:r w:rsidRPr="0016315B">
        <w:rPr>
          <w:sz w:val="28"/>
          <w:szCs w:val="28"/>
        </w:rPr>
        <w:t>).</w:t>
      </w:r>
      <w:r w:rsidR="00884E23" w:rsidRPr="0016315B">
        <w:rPr>
          <w:sz w:val="28"/>
          <w:szCs w:val="28"/>
        </w:rPr>
        <w:t xml:space="preserve"> </w:t>
      </w:r>
    </w:p>
    <w:p w14:paraId="1E0D9BC0" w14:textId="306E53F3" w:rsidR="00886550" w:rsidRPr="0016315B" w:rsidRDefault="00886550" w:rsidP="0016315B">
      <w:pPr>
        <w:spacing w:before="120" w:after="120"/>
        <w:ind w:firstLine="709"/>
        <w:jc w:val="both"/>
        <w:rPr>
          <w:sz w:val="28"/>
          <w:szCs w:val="28"/>
        </w:rPr>
      </w:pPr>
      <w:r w:rsidRPr="0016315B">
        <w:rPr>
          <w:sz w:val="28"/>
          <w:szCs w:val="28"/>
        </w:rPr>
        <w:t>Судовий розгляд у цих справах триває.</w:t>
      </w:r>
    </w:p>
    <w:p w14:paraId="76C3E25B" w14:textId="5CFD1D0D" w:rsidR="007515AA" w:rsidRPr="0016315B" w:rsidRDefault="007515AA" w:rsidP="0016315B">
      <w:pPr>
        <w:spacing w:before="120" w:after="120"/>
        <w:ind w:firstLine="709"/>
        <w:jc w:val="both"/>
        <w:rPr>
          <w:sz w:val="28"/>
          <w:szCs w:val="28"/>
        </w:rPr>
      </w:pPr>
      <w:r w:rsidRPr="0016315B">
        <w:rPr>
          <w:sz w:val="28"/>
          <w:szCs w:val="28"/>
        </w:rPr>
        <w:t>Загалом у</w:t>
      </w:r>
      <w:r w:rsidR="00F23D79" w:rsidRPr="0016315B">
        <w:rPr>
          <w:sz w:val="28"/>
          <w:szCs w:val="28"/>
        </w:rPr>
        <w:t xml:space="preserve"> закінчених кримінальних провадженнях указаної категорії встановлено </w:t>
      </w:r>
      <w:r w:rsidR="00D31E04" w:rsidRPr="0016315B">
        <w:rPr>
          <w:sz w:val="28"/>
          <w:szCs w:val="28"/>
        </w:rPr>
        <w:t>8,1</w:t>
      </w:r>
      <w:r w:rsidR="0031167E" w:rsidRPr="0016315B">
        <w:rPr>
          <w:sz w:val="28"/>
          <w:szCs w:val="28"/>
        </w:rPr>
        <w:t> млн </w:t>
      </w:r>
      <w:r w:rsidRPr="0016315B">
        <w:rPr>
          <w:sz w:val="28"/>
          <w:szCs w:val="28"/>
        </w:rPr>
        <w:t xml:space="preserve">грн збитків, спричинених кримінальними правопорушеннями, з яких відшкодовано </w:t>
      </w:r>
      <w:r w:rsidR="00B03681" w:rsidRPr="0016315B">
        <w:rPr>
          <w:sz w:val="28"/>
          <w:szCs w:val="28"/>
        </w:rPr>
        <w:t>3</w:t>
      </w:r>
      <w:r w:rsidR="00D31E04" w:rsidRPr="0016315B">
        <w:rPr>
          <w:sz w:val="28"/>
          <w:szCs w:val="28"/>
        </w:rPr>
        <w:t>61</w:t>
      </w:r>
      <w:r w:rsidRPr="0016315B">
        <w:rPr>
          <w:sz w:val="28"/>
          <w:szCs w:val="28"/>
        </w:rPr>
        <w:t xml:space="preserve"> тис. грн. З метою забезпечення подальшого відшкодування збитків,</w:t>
      </w:r>
      <w:r w:rsidR="0031167E" w:rsidRPr="0016315B">
        <w:rPr>
          <w:sz w:val="28"/>
          <w:szCs w:val="28"/>
        </w:rPr>
        <w:t xml:space="preserve"> заявлено позови на </w:t>
      </w:r>
      <w:r w:rsidR="00B03681" w:rsidRPr="0016315B">
        <w:rPr>
          <w:sz w:val="28"/>
          <w:szCs w:val="28"/>
        </w:rPr>
        <w:t>майже 6</w:t>
      </w:r>
      <w:r w:rsidR="0031167E" w:rsidRPr="0016315B">
        <w:rPr>
          <w:sz w:val="28"/>
          <w:szCs w:val="28"/>
        </w:rPr>
        <w:t> млн </w:t>
      </w:r>
      <w:r w:rsidRPr="0016315B">
        <w:rPr>
          <w:sz w:val="28"/>
          <w:szCs w:val="28"/>
        </w:rPr>
        <w:t xml:space="preserve">грн, </w:t>
      </w:r>
      <w:r w:rsidRPr="0016315B">
        <w:rPr>
          <w:sz w:val="28"/>
          <w:szCs w:val="28"/>
        </w:rPr>
        <w:br/>
        <w:t xml:space="preserve">на </w:t>
      </w:r>
      <w:r w:rsidR="00B03681" w:rsidRPr="0016315B">
        <w:rPr>
          <w:sz w:val="28"/>
          <w:szCs w:val="28"/>
        </w:rPr>
        <w:t>346</w:t>
      </w:r>
      <w:r w:rsidRPr="0016315B">
        <w:rPr>
          <w:sz w:val="28"/>
          <w:szCs w:val="28"/>
        </w:rPr>
        <w:t xml:space="preserve"> тис. грн накладено арешт на майно.</w:t>
      </w:r>
    </w:p>
    <w:p w14:paraId="53CFAC1A" w14:textId="56CC094A" w:rsidR="00C01D61" w:rsidRPr="0016315B" w:rsidRDefault="00886550" w:rsidP="0016315B">
      <w:pPr>
        <w:tabs>
          <w:tab w:val="left" w:pos="0"/>
        </w:tabs>
        <w:spacing w:before="120" w:after="120"/>
        <w:ind w:right="-1" w:firstLine="709"/>
        <w:jc w:val="both"/>
        <w:rPr>
          <w:sz w:val="28"/>
          <w:szCs w:val="28"/>
        </w:rPr>
      </w:pPr>
      <w:r w:rsidRPr="0016315B">
        <w:rPr>
          <w:sz w:val="28"/>
          <w:szCs w:val="28"/>
        </w:rPr>
        <w:t>Протягом 2020 року</w:t>
      </w:r>
      <w:r w:rsidR="00F23D79" w:rsidRPr="0016315B">
        <w:rPr>
          <w:sz w:val="28"/>
          <w:szCs w:val="28"/>
        </w:rPr>
        <w:t xml:space="preserve"> судами розглянуто </w:t>
      </w:r>
      <w:r w:rsidR="00884E23" w:rsidRPr="0016315B">
        <w:rPr>
          <w:sz w:val="28"/>
          <w:szCs w:val="28"/>
        </w:rPr>
        <w:t>1</w:t>
      </w:r>
      <w:r w:rsidR="008A5ECB" w:rsidRPr="0016315B">
        <w:rPr>
          <w:sz w:val="28"/>
          <w:szCs w:val="28"/>
        </w:rPr>
        <w:t>9</w:t>
      </w:r>
      <w:r w:rsidR="00F23D79" w:rsidRPr="0016315B">
        <w:rPr>
          <w:sz w:val="28"/>
          <w:szCs w:val="28"/>
        </w:rPr>
        <w:t xml:space="preserve"> кримінальних проваджень у сфері лісокористування</w:t>
      </w:r>
      <w:r w:rsidR="005B06A5" w:rsidRPr="0016315B">
        <w:rPr>
          <w:sz w:val="28"/>
          <w:szCs w:val="28"/>
        </w:rPr>
        <w:t xml:space="preserve"> з постановленням </w:t>
      </w:r>
      <w:proofErr w:type="spellStart"/>
      <w:r w:rsidR="0031167E" w:rsidRPr="0016315B">
        <w:rPr>
          <w:sz w:val="28"/>
          <w:szCs w:val="28"/>
        </w:rPr>
        <w:t>вироків</w:t>
      </w:r>
      <w:proofErr w:type="spellEnd"/>
      <w:r w:rsidR="0031167E" w:rsidRPr="0016315B">
        <w:rPr>
          <w:sz w:val="28"/>
          <w:szCs w:val="28"/>
        </w:rPr>
        <w:t xml:space="preserve"> щодо </w:t>
      </w:r>
      <w:r w:rsidR="00884E23" w:rsidRPr="0016315B">
        <w:rPr>
          <w:sz w:val="28"/>
          <w:szCs w:val="28"/>
        </w:rPr>
        <w:t>1</w:t>
      </w:r>
      <w:r w:rsidR="008A5ECB" w:rsidRPr="0016315B">
        <w:rPr>
          <w:sz w:val="28"/>
          <w:szCs w:val="28"/>
        </w:rPr>
        <w:t>9</w:t>
      </w:r>
      <w:r w:rsidR="0031167E" w:rsidRPr="0016315B">
        <w:rPr>
          <w:sz w:val="28"/>
          <w:szCs w:val="28"/>
        </w:rPr>
        <w:t xml:space="preserve"> осіб. Із них </w:t>
      </w:r>
      <w:r w:rsidR="008A170B" w:rsidRPr="0016315B">
        <w:rPr>
          <w:sz w:val="28"/>
          <w:szCs w:val="28"/>
        </w:rPr>
        <w:br/>
      </w:r>
      <w:r w:rsidR="008A5ECB" w:rsidRPr="0016315B">
        <w:rPr>
          <w:sz w:val="28"/>
          <w:szCs w:val="28"/>
        </w:rPr>
        <w:t>13</w:t>
      </w:r>
      <w:r w:rsidR="005B06A5" w:rsidRPr="0016315B">
        <w:rPr>
          <w:sz w:val="28"/>
          <w:szCs w:val="28"/>
        </w:rPr>
        <w:t xml:space="preserve"> особам </w:t>
      </w:r>
      <w:r w:rsidR="00F23D79" w:rsidRPr="0016315B">
        <w:rPr>
          <w:sz w:val="28"/>
          <w:szCs w:val="28"/>
        </w:rPr>
        <w:t xml:space="preserve">призначено покарання у вигляді штрафу, </w:t>
      </w:r>
      <w:r w:rsidR="008A5ECB" w:rsidRPr="0016315B">
        <w:rPr>
          <w:sz w:val="28"/>
          <w:szCs w:val="28"/>
        </w:rPr>
        <w:t>3 – громадськ</w:t>
      </w:r>
      <w:r w:rsidR="008A170B" w:rsidRPr="0016315B">
        <w:rPr>
          <w:sz w:val="28"/>
          <w:szCs w:val="28"/>
        </w:rPr>
        <w:t xml:space="preserve">і </w:t>
      </w:r>
      <w:r w:rsidR="008A5ECB" w:rsidRPr="0016315B">
        <w:rPr>
          <w:sz w:val="28"/>
          <w:szCs w:val="28"/>
        </w:rPr>
        <w:t>роб</w:t>
      </w:r>
      <w:r w:rsidR="008A170B" w:rsidRPr="0016315B">
        <w:rPr>
          <w:sz w:val="28"/>
          <w:szCs w:val="28"/>
        </w:rPr>
        <w:t>оти</w:t>
      </w:r>
      <w:r w:rsidR="008A5ECB" w:rsidRPr="0016315B">
        <w:rPr>
          <w:sz w:val="28"/>
          <w:szCs w:val="28"/>
        </w:rPr>
        <w:t xml:space="preserve">, </w:t>
      </w:r>
      <w:r w:rsidR="005B06A5" w:rsidRPr="0016315B">
        <w:rPr>
          <w:sz w:val="28"/>
          <w:szCs w:val="28"/>
        </w:rPr>
        <w:t xml:space="preserve">3 – </w:t>
      </w:r>
      <w:r w:rsidR="00C01D61" w:rsidRPr="0016315B">
        <w:rPr>
          <w:sz w:val="28"/>
          <w:szCs w:val="28"/>
        </w:rPr>
        <w:t>позбав</w:t>
      </w:r>
      <w:r w:rsidR="0031167E" w:rsidRPr="0016315B">
        <w:rPr>
          <w:sz w:val="28"/>
          <w:szCs w:val="28"/>
        </w:rPr>
        <w:t>лення волі із застосуванням ст. </w:t>
      </w:r>
      <w:r w:rsidR="00C01D61" w:rsidRPr="0016315B">
        <w:rPr>
          <w:sz w:val="28"/>
          <w:szCs w:val="28"/>
        </w:rPr>
        <w:t>75 КК України (звільнення від відбування покарання з випробуванням).</w:t>
      </w:r>
    </w:p>
    <w:p w14:paraId="610A42C7" w14:textId="3537738C" w:rsidR="004435CF" w:rsidRPr="0016315B" w:rsidRDefault="00152568" w:rsidP="0016315B">
      <w:pPr>
        <w:tabs>
          <w:tab w:val="left" w:pos="0"/>
        </w:tabs>
        <w:spacing w:before="120" w:after="120"/>
        <w:jc w:val="both"/>
        <w:rPr>
          <w:sz w:val="28"/>
          <w:szCs w:val="28"/>
        </w:rPr>
      </w:pPr>
      <w:r w:rsidRPr="0016315B">
        <w:rPr>
          <w:sz w:val="28"/>
          <w:szCs w:val="28"/>
        </w:rPr>
        <w:tab/>
      </w:r>
      <w:r w:rsidR="00F23D79" w:rsidRPr="0016315B">
        <w:rPr>
          <w:sz w:val="28"/>
          <w:szCs w:val="28"/>
        </w:rPr>
        <w:t xml:space="preserve">Станом на </w:t>
      </w:r>
      <w:r w:rsidR="008A170B" w:rsidRPr="0016315B">
        <w:rPr>
          <w:sz w:val="28"/>
          <w:szCs w:val="28"/>
        </w:rPr>
        <w:t>01.01.2021</w:t>
      </w:r>
      <w:r w:rsidR="00F23D79" w:rsidRPr="0016315B">
        <w:rPr>
          <w:sz w:val="28"/>
          <w:szCs w:val="28"/>
        </w:rPr>
        <w:t xml:space="preserve"> у провадженні слідчих підрозділів </w:t>
      </w:r>
      <w:r w:rsidR="00D8648C" w:rsidRPr="0016315B">
        <w:rPr>
          <w:sz w:val="28"/>
          <w:szCs w:val="28"/>
        </w:rPr>
        <w:t>правоохоронних о</w:t>
      </w:r>
      <w:r w:rsidR="00F23D79" w:rsidRPr="0016315B">
        <w:rPr>
          <w:sz w:val="28"/>
          <w:szCs w:val="28"/>
        </w:rPr>
        <w:t>рганів перебува</w:t>
      </w:r>
      <w:r w:rsidR="00193E37" w:rsidRPr="0016315B">
        <w:rPr>
          <w:sz w:val="28"/>
          <w:szCs w:val="28"/>
        </w:rPr>
        <w:t>ли</w:t>
      </w:r>
      <w:r w:rsidR="00F23D79" w:rsidRPr="0016315B">
        <w:rPr>
          <w:sz w:val="28"/>
          <w:szCs w:val="28"/>
        </w:rPr>
        <w:t xml:space="preserve"> </w:t>
      </w:r>
      <w:r w:rsidR="00193E37" w:rsidRPr="0016315B">
        <w:rPr>
          <w:sz w:val="28"/>
          <w:szCs w:val="28"/>
        </w:rPr>
        <w:t>75</w:t>
      </w:r>
      <w:r w:rsidR="00F23D79" w:rsidRPr="0016315B">
        <w:rPr>
          <w:sz w:val="28"/>
          <w:szCs w:val="28"/>
        </w:rPr>
        <w:t xml:space="preserve"> кримінальн</w:t>
      </w:r>
      <w:r w:rsidR="009B67DC" w:rsidRPr="0016315B">
        <w:rPr>
          <w:sz w:val="28"/>
          <w:szCs w:val="28"/>
        </w:rPr>
        <w:t>их</w:t>
      </w:r>
      <w:r w:rsidR="00F23D79" w:rsidRPr="0016315B">
        <w:rPr>
          <w:sz w:val="28"/>
          <w:szCs w:val="28"/>
        </w:rPr>
        <w:t xml:space="preserve"> проваджен</w:t>
      </w:r>
      <w:r w:rsidR="009B67DC" w:rsidRPr="0016315B">
        <w:rPr>
          <w:sz w:val="28"/>
          <w:szCs w:val="28"/>
        </w:rPr>
        <w:t>ь</w:t>
      </w:r>
      <w:r w:rsidR="00F23D79" w:rsidRPr="0016315B">
        <w:rPr>
          <w:sz w:val="28"/>
          <w:szCs w:val="28"/>
        </w:rPr>
        <w:t xml:space="preserve"> за фактами кримінальних правопорушень, учинених у вказаній сфері, з яких </w:t>
      </w:r>
      <w:r w:rsidR="00193E37" w:rsidRPr="0016315B">
        <w:rPr>
          <w:sz w:val="28"/>
          <w:szCs w:val="28"/>
        </w:rPr>
        <w:t>2</w:t>
      </w:r>
      <w:r w:rsidR="00F23D79" w:rsidRPr="0016315B">
        <w:rPr>
          <w:sz w:val="28"/>
          <w:szCs w:val="28"/>
        </w:rPr>
        <w:t xml:space="preserve"> – щодо незаконного експорту деревини</w:t>
      </w:r>
      <w:r w:rsidRPr="0016315B">
        <w:rPr>
          <w:sz w:val="28"/>
          <w:szCs w:val="28"/>
        </w:rPr>
        <w:t xml:space="preserve">, </w:t>
      </w:r>
      <w:r w:rsidR="00C01D61" w:rsidRPr="0016315B">
        <w:rPr>
          <w:sz w:val="28"/>
          <w:szCs w:val="28"/>
        </w:rPr>
        <w:t>5</w:t>
      </w:r>
      <w:r w:rsidR="00193E37" w:rsidRPr="0016315B">
        <w:rPr>
          <w:sz w:val="28"/>
          <w:szCs w:val="28"/>
        </w:rPr>
        <w:t>7</w:t>
      </w:r>
      <w:r w:rsidRPr="0016315B">
        <w:rPr>
          <w:sz w:val="28"/>
          <w:szCs w:val="28"/>
        </w:rPr>
        <w:t xml:space="preserve"> – </w:t>
      </w:r>
      <w:r w:rsidR="0031167E" w:rsidRPr="0016315B">
        <w:rPr>
          <w:sz w:val="28"/>
          <w:szCs w:val="28"/>
        </w:rPr>
        <w:t>стосовно</w:t>
      </w:r>
      <w:r w:rsidRPr="0016315B">
        <w:rPr>
          <w:sz w:val="28"/>
          <w:szCs w:val="28"/>
        </w:rPr>
        <w:t xml:space="preserve"> незаконних порубок лісу, </w:t>
      </w:r>
      <w:r w:rsidR="00193E37" w:rsidRPr="0016315B">
        <w:rPr>
          <w:sz w:val="28"/>
          <w:szCs w:val="28"/>
        </w:rPr>
        <w:t>16</w:t>
      </w:r>
      <w:r w:rsidR="00124406" w:rsidRPr="0016315B">
        <w:rPr>
          <w:sz w:val="28"/>
          <w:szCs w:val="28"/>
        </w:rPr>
        <w:t xml:space="preserve"> – про вчинення службових злочинів у сфері охорони лісових ресурсів.</w:t>
      </w:r>
    </w:p>
    <w:p w14:paraId="0C48E7A4" w14:textId="77777777" w:rsidR="00F35FAA" w:rsidRDefault="00F35FAA" w:rsidP="0016315B">
      <w:pPr>
        <w:pStyle w:val="ab"/>
        <w:spacing w:before="120" w:after="120"/>
        <w:ind w:firstLine="709"/>
        <w:jc w:val="center"/>
        <w:rPr>
          <w:rFonts w:ascii="Times New Roman" w:hAnsi="Times New Roman"/>
          <w:b/>
          <w:sz w:val="28"/>
          <w:szCs w:val="28"/>
        </w:rPr>
      </w:pPr>
    </w:p>
    <w:p w14:paraId="61B0A442" w14:textId="77777777" w:rsidR="00C33859" w:rsidRPr="0016315B" w:rsidRDefault="00C33859" w:rsidP="0016315B">
      <w:pPr>
        <w:pStyle w:val="ab"/>
        <w:spacing w:before="120" w:after="120"/>
        <w:ind w:firstLine="709"/>
        <w:jc w:val="center"/>
        <w:rPr>
          <w:rFonts w:ascii="Times New Roman" w:hAnsi="Times New Roman"/>
          <w:b/>
          <w:sz w:val="28"/>
          <w:szCs w:val="28"/>
        </w:rPr>
      </w:pPr>
      <w:r w:rsidRPr="0016315B">
        <w:rPr>
          <w:rFonts w:ascii="Times New Roman" w:hAnsi="Times New Roman"/>
          <w:b/>
          <w:sz w:val="28"/>
          <w:szCs w:val="28"/>
        </w:rPr>
        <w:t>Стан запобігання злочинам у сфері охорони надр</w:t>
      </w:r>
    </w:p>
    <w:p w14:paraId="068A1147" w14:textId="77777777" w:rsidR="00193E37" w:rsidRPr="0016315B" w:rsidRDefault="00010925" w:rsidP="0016315B">
      <w:pPr>
        <w:spacing w:before="120" w:after="120"/>
        <w:ind w:firstLine="709"/>
        <w:jc w:val="both"/>
        <w:rPr>
          <w:sz w:val="28"/>
          <w:szCs w:val="28"/>
        </w:rPr>
      </w:pPr>
      <w:r w:rsidRPr="0016315B">
        <w:rPr>
          <w:sz w:val="28"/>
          <w:szCs w:val="28"/>
        </w:rPr>
        <w:t xml:space="preserve">У </w:t>
      </w:r>
      <w:r w:rsidR="00152568" w:rsidRPr="0016315B">
        <w:rPr>
          <w:sz w:val="28"/>
          <w:szCs w:val="28"/>
        </w:rPr>
        <w:t>20</w:t>
      </w:r>
      <w:r w:rsidR="008819CC" w:rsidRPr="0016315B">
        <w:rPr>
          <w:sz w:val="28"/>
          <w:szCs w:val="28"/>
        </w:rPr>
        <w:t>20</w:t>
      </w:r>
      <w:r w:rsidRPr="0016315B">
        <w:rPr>
          <w:sz w:val="28"/>
          <w:szCs w:val="28"/>
        </w:rPr>
        <w:t xml:space="preserve"> ро</w:t>
      </w:r>
      <w:r w:rsidR="00193E37" w:rsidRPr="0016315B">
        <w:rPr>
          <w:sz w:val="28"/>
          <w:szCs w:val="28"/>
        </w:rPr>
        <w:t>ці</w:t>
      </w:r>
      <w:r w:rsidRPr="0016315B">
        <w:rPr>
          <w:sz w:val="28"/>
          <w:szCs w:val="28"/>
        </w:rPr>
        <w:t xml:space="preserve"> слідчими ГУНП в області розпочато </w:t>
      </w:r>
      <w:r w:rsidR="00435DF0" w:rsidRPr="0016315B">
        <w:rPr>
          <w:sz w:val="28"/>
          <w:szCs w:val="28"/>
        </w:rPr>
        <w:br/>
      </w:r>
      <w:r w:rsidR="00193E37" w:rsidRPr="0016315B">
        <w:rPr>
          <w:sz w:val="28"/>
          <w:szCs w:val="28"/>
        </w:rPr>
        <w:t>79</w:t>
      </w:r>
      <w:r w:rsidRPr="0016315B">
        <w:rPr>
          <w:sz w:val="28"/>
          <w:szCs w:val="28"/>
        </w:rPr>
        <w:t xml:space="preserve"> кримінальних проваджень про вчинення кримінальних правопорушень у сфері охорони надр</w:t>
      </w:r>
      <w:r w:rsidR="00193E37" w:rsidRPr="0016315B">
        <w:rPr>
          <w:sz w:val="28"/>
          <w:szCs w:val="28"/>
        </w:rPr>
        <w:t>, ще 1 таке провадження розслідувалось слідчими територіального управління ДБР.</w:t>
      </w:r>
    </w:p>
    <w:p w14:paraId="4CABC04D" w14:textId="72269F9E" w:rsidR="00010925" w:rsidRPr="0016315B" w:rsidRDefault="00152568" w:rsidP="0016315B">
      <w:pPr>
        <w:spacing w:before="120" w:after="120"/>
        <w:ind w:firstLine="709"/>
        <w:jc w:val="both"/>
        <w:rPr>
          <w:sz w:val="28"/>
          <w:szCs w:val="28"/>
        </w:rPr>
      </w:pPr>
      <w:r w:rsidRPr="0016315B">
        <w:rPr>
          <w:sz w:val="28"/>
          <w:szCs w:val="28"/>
        </w:rPr>
        <w:t>Д</w:t>
      </w:r>
      <w:r w:rsidR="00010925" w:rsidRPr="0016315B">
        <w:rPr>
          <w:sz w:val="28"/>
          <w:szCs w:val="28"/>
        </w:rPr>
        <w:t xml:space="preserve">о суду скеровано </w:t>
      </w:r>
      <w:r w:rsidR="00193E37" w:rsidRPr="0016315B">
        <w:rPr>
          <w:sz w:val="28"/>
          <w:szCs w:val="28"/>
        </w:rPr>
        <w:t>47</w:t>
      </w:r>
      <w:r w:rsidR="00010925" w:rsidRPr="0016315B">
        <w:rPr>
          <w:sz w:val="28"/>
          <w:szCs w:val="28"/>
        </w:rPr>
        <w:t xml:space="preserve"> обвинувальних актів </w:t>
      </w:r>
      <w:r w:rsidRPr="0016315B">
        <w:rPr>
          <w:sz w:val="28"/>
          <w:szCs w:val="28"/>
        </w:rPr>
        <w:t>(</w:t>
      </w:r>
      <w:r w:rsidR="00010925" w:rsidRPr="0016315B">
        <w:rPr>
          <w:sz w:val="28"/>
          <w:szCs w:val="28"/>
        </w:rPr>
        <w:t xml:space="preserve">за </w:t>
      </w:r>
      <w:r w:rsidR="00193E37" w:rsidRPr="0016315B">
        <w:rPr>
          <w:sz w:val="28"/>
          <w:szCs w:val="28"/>
        </w:rPr>
        <w:t xml:space="preserve">ч. ч. 2, 3 </w:t>
      </w:r>
      <w:r w:rsidR="00010925" w:rsidRPr="0016315B">
        <w:rPr>
          <w:sz w:val="28"/>
          <w:szCs w:val="28"/>
        </w:rPr>
        <w:t>ст. 240 КК України</w:t>
      </w:r>
      <w:r w:rsidR="009D0FFA" w:rsidRPr="0016315B">
        <w:rPr>
          <w:sz w:val="28"/>
          <w:szCs w:val="28"/>
        </w:rPr>
        <w:t>).</w:t>
      </w:r>
    </w:p>
    <w:p w14:paraId="73FD3531" w14:textId="77777777" w:rsidR="00435DF0" w:rsidRPr="0016315B" w:rsidRDefault="00435DF0" w:rsidP="0016315B">
      <w:pPr>
        <w:spacing w:before="120" w:after="120"/>
        <w:ind w:right="-1" w:firstLine="709"/>
        <w:jc w:val="both"/>
        <w:rPr>
          <w:sz w:val="28"/>
          <w:szCs w:val="28"/>
        </w:rPr>
      </w:pPr>
      <w:r w:rsidRPr="0016315B">
        <w:rPr>
          <w:sz w:val="28"/>
          <w:szCs w:val="28"/>
        </w:rPr>
        <w:t xml:space="preserve">Наприклад, Калуською місцевою прокуратурою 20.06.2020 скеровано до суду обвинувальний акт із угодою про визнання винуватості у кримінальному провадженні, розпочатому 04.06.2020 за ч. 3 ст. 240 КК України щодо гр. Г., який здійснив незаконний забір піщано-гравійної суміші з русла річки </w:t>
      </w:r>
      <w:proofErr w:type="spellStart"/>
      <w:r w:rsidRPr="0016315B">
        <w:rPr>
          <w:sz w:val="28"/>
          <w:szCs w:val="28"/>
        </w:rPr>
        <w:t>Чечва</w:t>
      </w:r>
      <w:proofErr w:type="spellEnd"/>
      <w:r w:rsidRPr="0016315B">
        <w:rPr>
          <w:sz w:val="28"/>
          <w:szCs w:val="28"/>
        </w:rPr>
        <w:t xml:space="preserve"> в с. </w:t>
      </w:r>
      <w:proofErr w:type="spellStart"/>
      <w:r w:rsidRPr="0016315B">
        <w:rPr>
          <w:sz w:val="28"/>
          <w:szCs w:val="28"/>
        </w:rPr>
        <w:t>Тужилів</w:t>
      </w:r>
      <w:proofErr w:type="spellEnd"/>
      <w:r w:rsidRPr="0016315B">
        <w:rPr>
          <w:sz w:val="28"/>
          <w:szCs w:val="28"/>
        </w:rPr>
        <w:t xml:space="preserve"> Калуського району, що знаходиться на території природно-заповідного фонду.</w:t>
      </w:r>
    </w:p>
    <w:p w14:paraId="53EE963B" w14:textId="076F29A0" w:rsidR="00F6051D" w:rsidRPr="0016315B" w:rsidRDefault="006A6CA2" w:rsidP="0016315B">
      <w:pPr>
        <w:spacing w:before="120" w:after="120"/>
        <w:ind w:firstLine="709"/>
        <w:jc w:val="both"/>
        <w:rPr>
          <w:sz w:val="28"/>
          <w:szCs w:val="28"/>
        </w:rPr>
      </w:pPr>
      <w:r w:rsidRPr="0016315B">
        <w:rPr>
          <w:sz w:val="28"/>
          <w:szCs w:val="28"/>
        </w:rPr>
        <w:t>Обласною прокуратурою 19.10.2020</w:t>
      </w:r>
      <w:r w:rsidR="00013520" w:rsidRPr="0016315B">
        <w:rPr>
          <w:sz w:val="28"/>
          <w:szCs w:val="28"/>
        </w:rPr>
        <w:t xml:space="preserve"> скеровано до суду обвинувальний акт </w:t>
      </w:r>
      <w:r w:rsidR="00F6051D" w:rsidRPr="0016315B">
        <w:rPr>
          <w:sz w:val="28"/>
          <w:szCs w:val="28"/>
        </w:rPr>
        <w:t xml:space="preserve">стосовно </w:t>
      </w:r>
      <w:r w:rsidR="0031167E" w:rsidRPr="0016315B">
        <w:rPr>
          <w:sz w:val="28"/>
          <w:szCs w:val="28"/>
        </w:rPr>
        <w:t xml:space="preserve">керівника одного </w:t>
      </w:r>
      <w:r w:rsidR="00F6051D" w:rsidRPr="0016315B">
        <w:rPr>
          <w:sz w:val="28"/>
          <w:szCs w:val="28"/>
        </w:rPr>
        <w:t xml:space="preserve">з приватних акціонерних товариств, який </w:t>
      </w:r>
      <w:r w:rsidR="00013520" w:rsidRPr="0016315B">
        <w:rPr>
          <w:sz w:val="28"/>
          <w:szCs w:val="28"/>
        </w:rPr>
        <w:t xml:space="preserve">обвинувачується </w:t>
      </w:r>
      <w:r w:rsidR="00F6051D" w:rsidRPr="0016315B">
        <w:rPr>
          <w:sz w:val="28"/>
          <w:szCs w:val="28"/>
        </w:rPr>
        <w:t>у вчиненні злочинів, передбачених ч. 2 ст. 240, ч. 2 ст. 364-1, ч. 1 ст. 197-1, ч. 1 ст. 209 КК України.</w:t>
      </w:r>
    </w:p>
    <w:p w14:paraId="030631F9" w14:textId="77777777" w:rsidR="00F6051D" w:rsidRPr="0016315B" w:rsidRDefault="00F6051D" w:rsidP="0016315B">
      <w:pPr>
        <w:spacing w:before="120" w:after="120"/>
        <w:ind w:firstLine="709"/>
        <w:jc w:val="both"/>
        <w:rPr>
          <w:sz w:val="28"/>
          <w:szCs w:val="28"/>
        </w:rPr>
      </w:pPr>
      <w:r w:rsidRPr="0016315B">
        <w:rPr>
          <w:sz w:val="28"/>
          <w:szCs w:val="28"/>
        </w:rPr>
        <w:t xml:space="preserve">Встановлено, що останній протягом 2018-2019 років, не маючи передбаченого спеціального дозволу, самовільно зайнявши земельні ділянки </w:t>
      </w:r>
      <w:r w:rsidRPr="0016315B">
        <w:rPr>
          <w:sz w:val="28"/>
          <w:szCs w:val="28"/>
        </w:rPr>
        <w:lastRenderedPageBreak/>
        <w:t>загальною площею понад 220 га (вартість 8,9 млн грн), розташовані в урочищі за межами населено</w:t>
      </w:r>
      <w:r w:rsidR="00D4380E" w:rsidRPr="0016315B">
        <w:rPr>
          <w:sz w:val="28"/>
          <w:szCs w:val="28"/>
        </w:rPr>
        <w:t xml:space="preserve">го пункту </w:t>
      </w:r>
      <w:proofErr w:type="spellStart"/>
      <w:r w:rsidR="00D4380E" w:rsidRPr="0016315B">
        <w:rPr>
          <w:sz w:val="28"/>
          <w:szCs w:val="28"/>
        </w:rPr>
        <w:t>Рожнятівського</w:t>
      </w:r>
      <w:proofErr w:type="spellEnd"/>
      <w:r w:rsidR="00D4380E" w:rsidRPr="0016315B">
        <w:rPr>
          <w:sz w:val="28"/>
          <w:szCs w:val="28"/>
        </w:rPr>
        <w:t xml:space="preserve"> району</w:t>
      </w:r>
      <w:r w:rsidRPr="0016315B">
        <w:rPr>
          <w:sz w:val="28"/>
          <w:szCs w:val="28"/>
        </w:rPr>
        <w:t>, за допомогою спеціальної техніки здійснив незаконний видобуток корисної копалини загальнодержавного значення – торфу (на суму 2,8 млн грн), чим спричинив збитки державним інтересам на загальну суму близько 11 млн грн та отримав доходи від протиправної діяльності.</w:t>
      </w:r>
    </w:p>
    <w:p w14:paraId="1FB7DD73" w14:textId="78FA0839" w:rsidR="00F6051D" w:rsidRPr="0016315B" w:rsidRDefault="00F6051D" w:rsidP="0016315B">
      <w:pPr>
        <w:spacing w:before="120" w:after="120"/>
        <w:ind w:firstLine="709"/>
        <w:jc w:val="both"/>
        <w:rPr>
          <w:sz w:val="28"/>
          <w:szCs w:val="28"/>
        </w:rPr>
      </w:pPr>
      <w:r w:rsidRPr="0016315B">
        <w:rPr>
          <w:sz w:val="28"/>
          <w:szCs w:val="28"/>
        </w:rPr>
        <w:t>Крім того, з метою легалізації (відмивання) доходів, отриманих протягом вищевказаного періоду, підозрюваним проведено фінансові операції з безготівковими коштами, які надійшли на рахунок товариства внаслідок учинення суспільно небезпечного діяння – незаконного видобування</w:t>
      </w:r>
      <w:r w:rsidR="004403B9" w:rsidRPr="0016315B">
        <w:rPr>
          <w:sz w:val="28"/>
          <w:szCs w:val="28"/>
        </w:rPr>
        <w:t xml:space="preserve"> торфу, на загальну суму понад 4</w:t>
      </w:r>
      <w:r w:rsidRPr="0016315B">
        <w:rPr>
          <w:sz w:val="28"/>
          <w:szCs w:val="28"/>
        </w:rPr>
        <w:t>00 тис. грн.</w:t>
      </w:r>
    </w:p>
    <w:p w14:paraId="6638608F" w14:textId="4DBA074E" w:rsidR="00013520" w:rsidRPr="0016315B" w:rsidRDefault="00061255" w:rsidP="0016315B">
      <w:pPr>
        <w:spacing w:before="120" w:after="120"/>
        <w:ind w:firstLine="709"/>
        <w:jc w:val="both"/>
        <w:rPr>
          <w:sz w:val="28"/>
          <w:szCs w:val="28"/>
        </w:rPr>
      </w:pPr>
      <w:r w:rsidRPr="0016315B">
        <w:rPr>
          <w:sz w:val="28"/>
          <w:szCs w:val="28"/>
        </w:rPr>
        <w:t>У вказаному кримінальному провадженні</w:t>
      </w:r>
      <w:r w:rsidR="00E559FC" w:rsidRPr="0016315B">
        <w:rPr>
          <w:sz w:val="28"/>
          <w:szCs w:val="28"/>
        </w:rPr>
        <w:t xml:space="preserve"> накладено арешт на</w:t>
      </w:r>
      <w:r w:rsidR="00F6051D" w:rsidRPr="0016315B">
        <w:rPr>
          <w:sz w:val="28"/>
          <w:szCs w:val="28"/>
        </w:rPr>
        <w:t xml:space="preserve"> спецтехніку товариства загальною вартістю понад 1,5 млн грн та земельні ділянки загальною площею понад 220 га вартістю 8,9 млн грн. </w:t>
      </w:r>
    </w:p>
    <w:p w14:paraId="6FA83644" w14:textId="59FD1A63" w:rsidR="00D5595D" w:rsidRPr="0016315B" w:rsidRDefault="00010925" w:rsidP="0016315B">
      <w:pPr>
        <w:spacing w:before="120" w:after="120"/>
        <w:ind w:firstLine="709"/>
        <w:jc w:val="both"/>
        <w:rPr>
          <w:sz w:val="28"/>
          <w:szCs w:val="28"/>
        </w:rPr>
      </w:pPr>
      <w:r w:rsidRPr="0016315B">
        <w:rPr>
          <w:sz w:val="28"/>
          <w:szCs w:val="28"/>
        </w:rPr>
        <w:t xml:space="preserve">Загалом у кримінальних провадженнях указаної категорії </w:t>
      </w:r>
      <w:r w:rsidR="00D5595D" w:rsidRPr="0016315B">
        <w:rPr>
          <w:sz w:val="28"/>
          <w:szCs w:val="28"/>
        </w:rPr>
        <w:t xml:space="preserve">накладено арешти на </w:t>
      </w:r>
      <w:r w:rsidR="00435DF0" w:rsidRPr="0016315B">
        <w:rPr>
          <w:sz w:val="28"/>
          <w:szCs w:val="28"/>
        </w:rPr>
        <w:t xml:space="preserve">більш як </w:t>
      </w:r>
      <w:r w:rsidR="007403A2" w:rsidRPr="0016315B">
        <w:rPr>
          <w:sz w:val="28"/>
          <w:szCs w:val="28"/>
        </w:rPr>
        <w:t>100</w:t>
      </w:r>
      <w:r w:rsidR="00D5595D" w:rsidRPr="0016315B">
        <w:rPr>
          <w:sz w:val="28"/>
          <w:szCs w:val="28"/>
        </w:rPr>
        <w:t xml:space="preserve"> знаряд</w:t>
      </w:r>
      <w:r w:rsidR="00435DF0" w:rsidRPr="0016315B">
        <w:rPr>
          <w:sz w:val="28"/>
          <w:szCs w:val="28"/>
        </w:rPr>
        <w:t>ь</w:t>
      </w:r>
      <w:r w:rsidR="00D5595D" w:rsidRPr="0016315B">
        <w:rPr>
          <w:sz w:val="28"/>
          <w:szCs w:val="28"/>
        </w:rPr>
        <w:t xml:space="preserve"> </w:t>
      </w:r>
      <w:r w:rsidR="00435DF0" w:rsidRPr="0016315B">
        <w:rPr>
          <w:sz w:val="28"/>
          <w:szCs w:val="28"/>
        </w:rPr>
        <w:t>у</w:t>
      </w:r>
      <w:r w:rsidR="00D5595D" w:rsidRPr="0016315B">
        <w:rPr>
          <w:sz w:val="28"/>
          <w:szCs w:val="28"/>
        </w:rPr>
        <w:t>чинення злочинів (</w:t>
      </w:r>
      <w:r w:rsidR="007403A2" w:rsidRPr="0016315B">
        <w:rPr>
          <w:sz w:val="28"/>
          <w:szCs w:val="28"/>
        </w:rPr>
        <w:t>у тому числі 22</w:t>
      </w:r>
      <w:r w:rsidR="00D5595D" w:rsidRPr="0016315B">
        <w:rPr>
          <w:sz w:val="28"/>
          <w:szCs w:val="28"/>
        </w:rPr>
        <w:t xml:space="preserve"> вантажн</w:t>
      </w:r>
      <w:r w:rsidR="007403A2" w:rsidRPr="0016315B">
        <w:rPr>
          <w:sz w:val="28"/>
          <w:szCs w:val="28"/>
        </w:rPr>
        <w:t>і</w:t>
      </w:r>
      <w:r w:rsidR="00D5595D" w:rsidRPr="0016315B">
        <w:rPr>
          <w:sz w:val="28"/>
          <w:szCs w:val="28"/>
        </w:rPr>
        <w:t xml:space="preserve"> автомобілі, </w:t>
      </w:r>
      <w:r w:rsidR="007403A2" w:rsidRPr="0016315B">
        <w:rPr>
          <w:sz w:val="28"/>
          <w:szCs w:val="28"/>
        </w:rPr>
        <w:t>18</w:t>
      </w:r>
      <w:r w:rsidR="00D5595D" w:rsidRPr="0016315B">
        <w:rPr>
          <w:sz w:val="28"/>
          <w:szCs w:val="28"/>
        </w:rPr>
        <w:t xml:space="preserve"> екскаватор</w:t>
      </w:r>
      <w:r w:rsidR="00D16461" w:rsidRPr="0016315B">
        <w:rPr>
          <w:sz w:val="28"/>
          <w:szCs w:val="28"/>
        </w:rPr>
        <w:t>ів,</w:t>
      </w:r>
      <w:r w:rsidR="00D5595D" w:rsidRPr="0016315B">
        <w:rPr>
          <w:sz w:val="28"/>
          <w:szCs w:val="28"/>
        </w:rPr>
        <w:t xml:space="preserve"> </w:t>
      </w:r>
      <w:r w:rsidR="007403A2" w:rsidRPr="0016315B">
        <w:rPr>
          <w:sz w:val="28"/>
          <w:szCs w:val="28"/>
        </w:rPr>
        <w:t>9</w:t>
      </w:r>
      <w:r w:rsidR="00D5595D" w:rsidRPr="0016315B">
        <w:rPr>
          <w:sz w:val="28"/>
          <w:szCs w:val="28"/>
        </w:rPr>
        <w:t xml:space="preserve"> навантажувачів</w:t>
      </w:r>
      <w:r w:rsidR="00F6051D" w:rsidRPr="0016315B">
        <w:rPr>
          <w:sz w:val="28"/>
          <w:szCs w:val="28"/>
        </w:rPr>
        <w:t xml:space="preserve">, </w:t>
      </w:r>
      <w:r w:rsidR="007403A2" w:rsidRPr="0016315B">
        <w:rPr>
          <w:sz w:val="28"/>
          <w:szCs w:val="28"/>
        </w:rPr>
        <w:t>7</w:t>
      </w:r>
      <w:r w:rsidR="00F6051D" w:rsidRPr="0016315B">
        <w:rPr>
          <w:sz w:val="28"/>
          <w:szCs w:val="28"/>
        </w:rPr>
        <w:t xml:space="preserve"> трактор</w:t>
      </w:r>
      <w:r w:rsidR="007403A2" w:rsidRPr="0016315B">
        <w:rPr>
          <w:sz w:val="28"/>
          <w:szCs w:val="28"/>
        </w:rPr>
        <w:t>ів</w:t>
      </w:r>
      <w:r w:rsidR="00435DF0" w:rsidRPr="0016315B">
        <w:rPr>
          <w:sz w:val="28"/>
          <w:szCs w:val="28"/>
        </w:rPr>
        <w:t>)</w:t>
      </w:r>
      <w:r w:rsidR="00F6051D" w:rsidRPr="0016315B">
        <w:rPr>
          <w:sz w:val="28"/>
          <w:szCs w:val="28"/>
        </w:rPr>
        <w:t>.</w:t>
      </w:r>
    </w:p>
    <w:p w14:paraId="2336D281" w14:textId="074C9A6D" w:rsidR="00F6051D" w:rsidRPr="0016315B" w:rsidRDefault="00010925" w:rsidP="0016315B">
      <w:pPr>
        <w:spacing w:before="120" w:after="120"/>
        <w:ind w:firstLine="709"/>
        <w:jc w:val="both"/>
        <w:rPr>
          <w:sz w:val="28"/>
          <w:szCs w:val="28"/>
        </w:rPr>
      </w:pPr>
      <w:r w:rsidRPr="0016315B">
        <w:rPr>
          <w:sz w:val="28"/>
          <w:szCs w:val="28"/>
        </w:rPr>
        <w:t xml:space="preserve">Судами розглянуто </w:t>
      </w:r>
      <w:r w:rsidR="003152FF" w:rsidRPr="0016315B">
        <w:rPr>
          <w:sz w:val="28"/>
          <w:szCs w:val="28"/>
        </w:rPr>
        <w:t>27</w:t>
      </w:r>
      <w:r w:rsidR="00D5595D" w:rsidRPr="0016315B">
        <w:rPr>
          <w:sz w:val="28"/>
          <w:szCs w:val="28"/>
        </w:rPr>
        <w:t xml:space="preserve"> кримінальних проваджень щодо </w:t>
      </w:r>
      <w:r w:rsidR="003152FF" w:rsidRPr="0016315B">
        <w:rPr>
          <w:sz w:val="28"/>
          <w:szCs w:val="28"/>
        </w:rPr>
        <w:t>2</w:t>
      </w:r>
      <w:r w:rsidR="00F6051D" w:rsidRPr="0016315B">
        <w:rPr>
          <w:sz w:val="28"/>
          <w:szCs w:val="28"/>
        </w:rPr>
        <w:t>7</w:t>
      </w:r>
      <w:r w:rsidRPr="0016315B">
        <w:rPr>
          <w:sz w:val="28"/>
          <w:szCs w:val="28"/>
        </w:rPr>
        <w:t xml:space="preserve"> осіб</w:t>
      </w:r>
      <w:r w:rsidR="00F6051D" w:rsidRPr="0016315B">
        <w:rPr>
          <w:sz w:val="28"/>
          <w:szCs w:val="28"/>
        </w:rPr>
        <w:t xml:space="preserve">, </w:t>
      </w:r>
      <w:r w:rsidR="007403A2" w:rsidRPr="0016315B">
        <w:rPr>
          <w:sz w:val="28"/>
          <w:szCs w:val="28"/>
        </w:rPr>
        <w:t xml:space="preserve">20 із </w:t>
      </w:r>
      <w:r w:rsidR="00F6051D" w:rsidRPr="0016315B">
        <w:rPr>
          <w:sz w:val="28"/>
          <w:szCs w:val="28"/>
        </w:rPr>
        <w:t>яких</w:t>
      </w:r>
      <w:r w:rsidRPr="0016315B">
        <w:rPr>
          <w:sz w:val="28"/>
          <w:szCs w:val="28"/>
        </w:rPr>
        <w:t xml:space="preserve"> засуджено до покарання у вигляді штрафу</w:t>
      </w:r>
      <w:r w:rsidR="007403A2" w:rsidRPr="0016315B">
        <w:rPr>
          <w:sz w:val="28"/>
          <w:szCs w:val="28"/>
        </w:rPr>
        <w:t xml:space="preserve">, </w:t>
      </w:r>
      <w:r w:rsidR="0024230A" w:rsidRPr="0016315B">
        <w:rPr>
          <w:sz w:val="28"/>
          <w:szCs w:val="28"/>
        </w:rPr>
        <w:t xml:space="preserve">5 – до позбавлення волі із застосуванням ст. 75 КК України, </w:t>
      </w:r>
      <w:r w:rsidR="003152FF" w:rsidRPr="0016315B">
        <w:rPr>
          <w:sz w:val="28"/>
          <w:szCs w:val="28"/>
        </w:rPr>
        <w:t xml:space="preserve">2 </w:t>
      </w:r>
      <w:r w:rsidR="0024230A" w:rsidRPr="0016315B">
        <w:rPr>
          <w:sz w:val="28"/>
          <w:szCs w:val="28"/>
        </w:rPr>
        <w:t xml:space="preserve">– до обмеження волі із застосуванням </w:t>
      </w:r>
      <w:r w:rsidR="009C28A5">
        <w:rPr>
          <w:sz w:val="28"/>
          <w:szCs w:val="28"/>
        </w:rPr>
        <w:br/>
      </w:r>
      <w:r w:rsidR="0024230A" w:rsidRPr="0016315B">
        <w:rPr>
          <w:sz w:val="28"/>
          <w:szCs w:val="28"/>
        </w:rPr>
        <w:t>ст. 75 КК України.</w:t>
      </w:r>
    </w:p>
    <w:p w14:paraId="06ED03A8" w14:textId="10F1EC23" w:rsidR="00C33859" w:rsidRPr="0016315B" w:rsidRDefault="00D5595D" w:rsidP="0016315B">
      <w:pPr>
        <w:spacing w:before="120" w:after="120"/>
        <w:ind w:firstLine="709"/>
        <w:jc w:val="both"/>
        <w:rPr>
          <w:sz w:val="28"/>
          <w:szCs w:val="28"/>
        </w:rPr>
      </w:pPr>
      <w:r w:rsidRPr="0016315B">
        <w:rPr>
          <w:sz w:val="28"/>
          <w:szCs w:val="28"/>
        </w:rPr>
        <w:t xml:space="preserve">Станом на </w:t>
      </w:r>
      <w:r w:rsidR="0024230A" w:rsidRPr="0016315B">
        <w:rPr>
          <w:sz w:val="28"/>
          <w:szCs w:val="28"/>
        </w:rPr>
        <w:t>01.01.</w:t>
      </w:r>
      <w:r w:rsidRPr="0016315B">
        <w:rPr>
          <w:sz w:val="28"/>
          <w:szCs w:val="28"/>
        </w:rPr>
        <w:t>202</w:t>
      </w:r>
      <w:r w:rsidR="0024230A" w:rsidRPr="0016315B">
        <w:rPr>
          <w:sz w:val="28"/>
          <w:szCs w:val="28"/>
        </w:rPr>
        <w:t>1</w:t>
      </w:r>
      <w:r w:rsidRPr="0016315B">
        <w:rPr>
          <w:sz w:val="28"/>
          <w:szCs w:val="28"/>
        </w:rPr>
        <w:t xml:space="preserve"> </w:t>
      </w:r>
      <w:r w:rsidR="00C33859" w:rsidRPr="0016315B">
        <w:rPr>
          <w:sz w:val="28"/>
          <w:szCs w:val="28"/>
        </w:rPr>
        <w:t>слідчими ГУНП в області здійсню</w:t>
      </w:r>
      <w:r w:rsidR="0024230A" w:rsidRPr="0016315B">
        <w:rPr>
          <w:sz w:val="28"/>
          <w:szCs w:val="28"/>
        </w:rPr>
        <w:t>валось</w:t>
      </w:r>
      <w:r w:rsidR="00C33859" w:rsidRPr="0016315B">
        <w:rPr>
          <w:sz w:val="28"/>
          <w:szCs w:val="28"/>
        </w:rPr>
        <w:t xml:space="preserve"> досудове розслідування </w:t>
      </w:r>
      <w:r w:rsidR="003830C8" w:rsidRPr="0016315B">
        <w:rPr>
          <w:sz w:val="28"/>
          <w:szCs w:val="28"/>
        </w:rPr>
        <w:t>у</w:t>
      </w:r>
      <w:r w:rsidR="00C33859" w:rsidRPr="0016315B">
        <w:rPr>
          <w:sz w:val="28"/>
          <w:szCs w:val="28"/>
        </w:rPr>
        <w:t xml:space="preserve"> </w:t>
      </w:r>
      <w:r w:rsidR="00F6051D" w:rsidRPr="0016315B">
        <w:rPr>
          <w:sz w:val="28"/>
          <w:szCs w:val="28"/>
        </w:rPr>
        <w:t>21</w:t>
      </w:r>
      <w:r w:rsidR="00A37587" w:rsidRPr="0016315B">
        <w:rPr>
          <w:sz w:val="28"/>
          <w:szCs w:val="28"/>
        </w:rPr>
        <w:t xml:space="preserve"> кримінальн</w:t>
      </w:r>
      <w:r w:rsidR="00F6051D" w:rsidRPr="0016315B">
        <w:rPr>
          <w:sz w:val="28"/>
          <w:szCs w:val="28"/>
        </w:rPr>
        <w:t>ому</w:t>
      </w:r>
      <w:r w:rsidR="00A37587" w:rsidRPr="0016315B">
        <w:rPr>
          <w:sz w:val="28"/>
          <w:szCs w:val="28"/>
        </w:rPr>
        <w:t xml:space="preserve"> провадженн</w:t>
      </w:r>
      <w:r w:rsidR="00F6051D" w:rsidRPr="0016315B">
        <w:rPr>
          <w:sz w:val="28"/>
          <w:szCs w:val="28"/>
        </w:rPr>
        <w:t>і</w:t>
      </w:r>
      <w:r w:rsidR="00A37587" w:rsidRPr="0016315B">
        <w:rPr>
          <w:sz w:val="28"/>
          <w:szCs w:val="28"/>
        </w:rPr>
        <w:t xml:space="preserve"> </w:t>
      </w:r>
      <w:r w:rsidR="00E60E66" w:rsidRPr="0016315B">
        <w:rPr>
          <w:sz w:val="28"/>
          <w:szCs w:val="28"/>
        </w:rPr>
        <w:t>зазначеної</w:t>
      </w:r>
      <w:r w:rsidR="00A37587" w:rsidRPr="0016315B">
        <w:rPr>
          <w:sz w:val="28"/>
          <w:szCs w:val="28"/>
        </w:rPr>
        <w:t xml:space="preserve"> категорії.</w:t>
      </w:r>
    </w:p>
    <w:p w14:paraId="4DB1F9C1" w14:textId="77777777" w:rsidR="00A34A77" w:rsidRPr="0016315B" w:rsidRDefault="00A34A77" w:rsidP="0016315B">
      <w:pPr>
        <w:spacing w:before="120" w:after="120"/>
        <w:ind w:firstLine="709"/>
        <w:jc w:val="center"/>
        <w:rPr>
          <w:b/>
          <w:sz w:val="28"/>
          <w:szCs w:val="28"/>
          <w:highlight w:val="yellow"/>
        </w:rPr>
      </w:pPr>
    </w:p>
    <w:p w14:paraId="3FC74405" w14:textId="77777777" w:rsidR="008F40B1" w:rsidRPr="0016315B" w:rsidRDefault="008F40B1" w:rsidP="0016315B">
      <w:pPr>
        <w:spacing w:before="120" w:after="120"/>
        <w:ind w:firstLine="709"/>
        <w:jc w:val="center"/>
        <w:rPr>
          <w:b/>
          <w:sz w:val="28"/>
          <w:szCs w:val="28"/>
        </w:rPr>
      </w:pPr>
      <w:r w:rsidRPr="0016315B">
        <w:rPr>
          <w:b/>
          <w:sz w:val="28"/>
          <w:szCs w:val="28"/>
        </w:rPr>
        <w:t>Стан протидії злочинам у сфері грального бізнесу</w:t>
      </w:r>
    </w:p>
    <w:p w14:paraId="5A8944AA" w14:textId="36BCA4CF" w:rsidR="007769DF" w:rsidRPr="0016315B" w:rsidRDefault="007769DF" w:rsidP="0016315B">
      <w:pPr>
        <w:autoSpaceDE w:val="0"/>
        <w:autoSpaceDN w:val="0"/>
        <w:adjustRightInd w:val="0"/>
        <w:spacing w:before="120" w:after="120"/>
        <w:ind w:firstLine="709"/>
        <w:jc w:val="both"/>
        <w:rPr>
          <w:color w:val="000000"/>
          <w:sz w:val="28"/>
          <w:szCs w:val="28"/>
        </w:rPr>
      </w:pPr>
      <w:r w:rsidRPr="0016315B">
        <w:rPr>
          <w:color w:val="000000"/>
          <w:sz w:val="28"/>
          <w:szCs w:val="28"/>
        </w:rPr>
        <w:t xml:space="preserve">Упродовж </w:t>
      </w:r>
      <w:r w:rsidR="004D6BB7" w:rsidRPr="0016315B">
        <w:rPr>
          <w:color w:val="000000"/>
          <w:sz w:val="28"/>
          <w:szCs w:val="28"/>
        </w:rPr>
        <w:t>2020</w:t>
      </w:r>
      <w:r w:rsidR="00B3144B" w:rsidRPr="0016315B">
        <w:rPr>
          <w:color w:val="000000"/>
          <w:sz w:val="28"/>
          <w:szCs w:val="28"/>
        </w:rPr>
        <w:t xml:space="preserve"> </w:t>
      </w:r>
      <w:r w:rsidRPr="0016315B">
        <w:rPr>
          <w:color w:val="000000"/>
          <w:sz w:val="28"/>
          <w:szCs w:val="28"/>
        </w:rPr>
        <w:t xml:space="preserve">року слідчими підрозділами правоохоронних органів області проводилося досудове розслідування у </w:t>
      </w:r>
      <w:r w:rsidR="004D6BB7" w:rsidRPr="0016315B">
        <w:rPr>
          <w:color w:val="000000"/>
          <w:sz w:val="28"/>
          <w:szCs w:val="28"/>
        </w:rPr>
        <w:t>21</w:t>
      </w:r>
      <w:r w:rsidRPr="0016315B">
        <w:rPr>
          <w:color w:val="000000"/>
          <w:sz w:val="28"/>
          <w:szCs w:val="28"/>
        </w:rPr>
        <w:t xml:space="preserve"> (</w:t>
      </w:r>
      <w:r w:rsidR="004D6BB7" w:rsidRPr="0016315B">
        <w:rPr>
          <w:color w:val="000000"/>
          <w:sz w:val="28"/>
          <w:szCs w:val="28"/>
        </w:rPr>
        <w:t>13</w:t>
      </w:r>
      <w:r w:rsidRPr="0016315B">
        <w:rPr>
          <w:color w:val="000000"/>
          <w:sz w:val="28"/>
          <w:szCs w:val="28"/>
        </w:rPr>
        <w:t xml:space="preserve"> – </w:t>
      </w:r>
      <w:r w:rsidR="00B3144B" w:rsidRPr="0016315B">
        <w:rPr>
          <w:color w:val="000000"/>
          <w:sz w:val="28"/>
          <w:szCs w:val="28"/>
        </w:rPr>
        <w:t xml:space="preserve">розпочато у </w:t>
      </w:r>
      <w:r w:rsidR="004D6BB7" w:rsidRPr="0016315B">
        <w:rPr>
          <w:color w:val="000000"/>
          <w:sz w:val="28"/>
          <w:szCs w:val="28"/>
        </w:rPr>
        <w:t>вказаному періоді</w:t>
      </w:r>
      <w:r w:rsidR="00B3144B" w:rsidRPr="0016315B">
        <w:rPr>
          <w:color w:val="000000"/>
          <w:sz w:val="28"/>
          <w:szCs w:val="28"/>
        </w:rPr>
        <w:t xml:space="preserve">) </w:t>
      </w:r>
      <w:r w:rsidRPr="0016315B">
        <w:rPr>
          <w:color w:val="000000"/>
          <w:sz w:val="28"/>
          <w:szCs w:val="28"/>
        </w:rPr>
        <w:t>кримінальн</w:t>
      </w:r>
      <w:r w:rsidR="004D6BB7" w:rsidRPr="0016315B">
        <w:rPr>
          <w:color w:val="000000"/>
          <w:sz w:val="28"/>
          <w:szCs w:val="28"/>
        </w:rPr>
        <w:t xml:space="preserve">ому </w:t>
      </w:r>
      <w:r w:rsidRPr="0016315B">
        <w:rPr>
          <w:color w:val="000000"/>
          <w:sz w:val="28"/>
          <w:szCs w:val="28"/>
        </w:rPr>
        <w:t>провадженн</w:t>
      </w:r>
      <w:r w:rsidR="004D6BB7" w:rsidRPr="0016315B">
        <w:rPr>
          <w:color w:val="000000"/>
          <w:sz w:val="28"/>
          <w:szCs w:val="28"/>
        </w:rPr>
        <w:t>і</w:t>
      </w:r>
      <w:r w:rsidRPr="0016315B">
        <w:rPr>
          <w:color w:val="000000"/>
          <w:sz w:val="28"/>
          <w:szCs w:val="28"/>
        </w:rPr>
        <w:t xml:space="preserve"> за фактами зайняття гральним бізнесом, за ознаками кримінального правопорушення, передбаченого ст. 203-2 КК України.</w:t>
      </w:r>
    </w:p>
    <w:p w14:paraId="5F1C0738" w14:textId="482B531B" w:rsidR="007769DF" w:rsidRPr="0016315B" w:rsidRDefault="007769DF" w:rsidP="0016315B">
      <w:pPr>
        <w:autoSpaceDE w:val="0"/>
        <w:autoSpaceDN w:val="0"/>
        <w:adjustRightInd w:val="0"/>
        <w:spacing w:before="120" w:after="120"/>
        <w:ind w:firstLine="709"/>
        <w:jc w:val="both"/>
        <w:rPr>
          <w:color w:val="000000"/>
          <w:sz w:val="28"/>
          <w:szCs w:val="28"/>
        </w:rPr>
      </w:pPr>
      <w:r w:rsidRPr="0016315B">
        <w:rPr>
          <w:color w:val="000000"/>
          <w:sz w:val="28"/>
          <w:szCs w:val="28"/>
        </w:rPr>
        <w:t>За результатами досудового розслідування до суду скеровано обвинувальн</w:t>
      </w:r>
      <w:r w:rsidR="00A46091" w:rsidRPr="0016315B">
        <w:rPr>
          <w:color w:val="000000"/>
          <w:sz w:val="28"/>
          <w:szCs w:val="28"/>
        </w:rPr>
        <w:t>ий</w:t>
      </w:r>
      <w:r w:rsidRPr="0016315B">
        <w:rPr>
          <w:color w:val="000000"/>
          <w:sz w:val="28"/>
          <w:szCs w:val="28"/>
        </w:rPr>
        <w:t xml:space="preserve"> акт</w:t>
      </w:r>
      <w:r w:rsidR="00A46091" w:rsidRPr="0016315B">
        <w:rPr>
          <w:color w:val="000000"/>
          <w:sz w:val="28"/>
          <w:szCs w:val="28"/>
        </w:rPr>
        <w:t xml:space="preserve"> в </w:t>
      </w:r>
      <w:r w:rsidR="003D4A11" w:rsidRPr="0016315B">
        <w:rPr>
          <w:color w:val="000000"/>
          <w:sz w:val="28"/>
          <w:szCs w:val="28"/>
        </w:rPr>
        <w:t>1</w:t>
      </w:r>
      <w:r w:rsidR="00A46091" w:rsidRPr="0016315B">
        <w:rPr>
          <w:color w:val="000000"/>
          <w:sz w:val="28"/>
          <w:szCs w:val="28"/>
        </w:rPr>
        <w:t xml:space="preserve"> кримінальному провадженні</w:t>
      </w:r>
      <w:r w:rsidRPr="0016315B">
        <w:rPr>
          <w:color w:val="000000"/>
          <w:sz w:val="28"/>
          <w:szCs w:val="28"/>
        </w:rPr>
        <w:t>.</w:t>
      </w:r>
    </w:p>
    <w:p w14:paraId="7FEE4F94" w14:textId="4AA1BEA4" w:rsidR="00D2584A" w:rsidRPr="0016315B" w:rsidRDefault="00592CC0" w:rsidP="0016315B">
      <w:pPr>
        <w:spacing w:before="120" w:after="120"/>
        <w:ind w:firstLine="708"/>
        <w:jc w:val="both"/>
        <w:rPr>
          <w:sz w:val="28"/>
          <w:szCs w:val="28"/>
          <w:highlight w:val="yellow"/>
        </w:rPr>
      </w:pPr>
      <w:r w:rsidRPr="0016315B">
        <w:rPr>
          <w:sz w:val="28"/>
          <w:szCs w:val="28"/>
        </w:rPr>
        <w:t xml:space="preserve">Так, прокуратурою області 22.04.2020 направлено до суду обвинувальний акт стосовно 3 осіб (щодо </w:t>
      </w:r>
      <w:r w:rsidR="003D4A11" w:rsidRPr="0016315B">
        <w:rPr>
          <w:sz w:val="28"/>
          <w:szCs w:val="28"/>
        </w:rPr>
        <w:t>1</w:t>
      </w:r>
      <w:r w:rsidR="00022652" w:rsidRPr="0016315B">
        <w:rPr>
          <w:sz w:val="28"/>
          <w:szCs w:val="28"/>
        </w:rPr>
        <w:t xml:space="preserve"> – </w:t>
      </w:r>
      <w:r w:rsidRPr="0016315B">
        <w:rPr>
          <w:sz w:val="28"/>
          <w:szCs w:val="28"/>
        </w:rPr>
        <w:t xml:space="preserve">за ч. 3 ст. 28, ч. 2 ст. 203-2, ч. 3 ст. 28, ч. 1 ст. 361-1 КК України, </w:t>
      </w:r>
      <w:r w:rsidR="00022652" w:rsidRPr="0016315B">
        <w:rPr>
          <w:sz w:val="28"/>
          <w:szCs w:val="28"/>
        </w:rPr>
        <w:t xml:space="preserve">щодо </w:t>
      </w:r>
      <w:r w:rsidR="003D4A11" w:rsidRPr="0016315B">
        <w:rPr>
          <w:sz w:val="28"/>
          <w:szCs w:val="28"/>
        </w:rPr>
        <w:t>2</w:t>
      </w:r>
      <w:r w:rsidR="00022652" w:rsidRPr="0016315B">
        <w:rPr>
          <w:sz w:val="28"/>
          <w:szCs w:val="28"/>
        </w:rPr>
        <w:t xml:space="preserve"> – </w:t>
      </w:r>
      <w:r w:rsidRPr="0016315B">
        <w:rPr>
          <w:sz w:val="28"/>
          <w:szCs w:val="28"/>
        </w:rPr>
        <w:t>за ч. 3 с</w:t>
      </w:r>
      <w:r w:rsidR="003D4A11" w:rsidRPr="0016315B">
        <w:rPr>
          <w:sz w:val="28"/>
          <w:szCs w:val="28"/>
        </w:rPr>
        <w:t>т. 28, ч. 1 ст. 203-2, ч. 3 ст. </w:t>
      </w:r>
      <w:r w:rsidRPr="0016315B">
        <w:rPr>
          <w:sz w:val="28"/>
          <w:szCs w:val="28"/>
        </w:rPr>
        <w:t>28, ч. 1 ст. 361-1 КК України</w:t>
      </w:r>
      <w:r w:rsidR="00022652" w:rsidRPr="0016315B">
        <w:rPr>
          <w:sz w:val="28"/>
          <w:szCs w:val="28"/>
        </w:rPr>
        <w:t>)</w:t>
      </w:r>
      <w:r w:rsidRPr="0016315B">
        <w:rPr>
          <w:sz w:val="28"/>
          <w:szCs w:val="28"/>
        </w:rPr>
        <w:t xml:space="preserve">, які у складі організованої групи </w:t>
      </w:r>
      <w:r w:rsidR="00D2584A" w:rsidRPr="0016315B">
        <w:rPr>
          <w:sz w:val="28"/>
          <w:szCs w:val="28"/>
        </w:rPr>
        <w:t xml:space="preserve">обладнали ігрові зали в орендованих нежитлових приміщеннях у м. Бурштин, </w:t>
      </w:r>
      <w:r w:rsidR="007C192E">
        <w:rPr>
          <w:sz w:val="28"/>
          <w:szCs w:val="28"/>
        </w:rPr>
        <w:t>де в</w:t>
      </w:r>
      <w:r w:rsidR="00D2584A" w:rsidRPr="0016315B">
        <w:rPr>
          <w:sz w:val="28"/>
          <w:szCs w:val="28"/>
        </w:rPr>
        <w:t xml:space="preserve">становили інтернет-мережу та </w:t>
      </w:r>
      <w:proofErr w:type="spellStart"/>
      <w:r w:rsidR="00D2584A" w:rsidRPr="0016315B">
        <w:rPr>
          <w:sz w:val="28"/>
          <w:szCs w:val="28"/>
        </w:rPr>
        <w:t>комп</w:t>
      </w:r>
      <w:proofErr w:type="spellEnd"/>
      <w:r w:rsidR="00D2584A" w:rsidRPr="0016315B">
        <w:rPr>
          <w:sz w:val="28"/>
          <w:szCs w:val="28"/>
          <w:lang w:val="ru-RU"/>
        </w:rPr>
        <w:t>’</w:t>
      </w:r>
      <w:proofErr w:type="spellStart"/>
      <w:r w:rsidR="00D2584A" w:rsidRPr="0016315B">
        <w:rPr>
          <w:sz w:val="28"/>
          <w:szCs w:val="28"/>
        </w:rPr>
        <w:t>ютерне</w:t>
      </w:r>
      <w:proofErr w:type="spellEnd"/>
      <w:r w:rsidR="00D2584A" w:rsidRPr="0016315B">
        <w:rPr>
          <w:sz w:val="28"/>
          <w:szCs w:val="28"/>
        </w:rPr>
        <w:t xml:space="preserve"> обладнання з відповідним програмним забезпеченням, за допомогою якого у період часу з вересня 2018 року по жовтень 2019 року незаконно надавали послуги у сфері грального бізнесу. Судовий розгляд триває.</w:t>
      </w:r>
    </w:p>
    <w:p w14:paraId="3539678D" w14:textId="799DD9E1" w:rsidR="00592CC0" w:rsidRPr="0016315B" w:rsidRDefault="00592CC0" w:rsidP="0016315B">
      <w:pPr>
        <w:spacing w:before="120" w:after="120"/>
        <w:ind w:firstLine="708"/>
        <w:jc w:val="both"/>
        <w:rPr>
          <w:sz w:val="28"/>
          <w:szCs w:val="28"/>
        </w:rPr>
      </w:pPr>
      <w:r w:rsidRPr="0016315B">
        <w:rPr>
          <w:sz w:val="28"/>
          <w:szCs w:val="28"/>
        </w:rPr>
        <w:lastRenderedPageBreak/>
        <w:t xml:space="preserve">В ході розслідування </w:t>
      </w:r>
      <w:r w:rsidR="00D2584A" w:rsidRPr="0016315B">
        <w:rPr>
          <w:sz w:val="28"/>
          <w:szCs w:val="28"/>
        </w:rPr>
        <w:t xml:space="preserve">цих злочинів </w:t>
      </w:r>
      <w:r w:rsidRPr="0016315B">
        <w:rPr>
          <w:sz w:val="28"/>
          <w:szCs w:val="28"/>
        </w:rPr>
        <w:t>вилучено 59 одиниць комп’ютерної техніки, з метою забезпечення можливої конфіскації накладено арешт на майно обвинувачених на загальну суму 293 тис</w:t>
      </w:r>
      <w:r w:rsidR="00022652" w:rsidRPr="0016315B">
        <w:rPr>
          <w:sz w:val="28"/>
          <w:szCs w:val="28"/>
        </w:rPr>
        <w:t>.</w:t>
      </w:r>
      <w:r w:rsidRPr="0016315B">
        <w:rPr>
          <w:sz w:val="28"/>
          <w:szCs w:val="28"/>
        </w:rPr>
        <w:t xml:space="preserve"> грн.</w:t>
      </w:r>
    </w:p>
    <w:p w14:paraId="76465892" w14:textId="351E77EB" w:rsidR="00225665" w:rsidRPr="0016315B" w:rsidRDefault="00022652" w:rsidP="0016315B">
      <w:pPr>
        <w:spacing w:before="120" w:after="120"/>
        <w:ind w:firstLine="708"/>
        <w:jc w:val="both"/>
        <w:rPr>
          <w:sz w:val="28"/>
          <w:szCs w:val="28"/>
        </w:rPr>
      </w:pPr>
      <w:r w:rsidRPr="0016315B">
        <w:rPr>
          <w:sz w:val="28"/>
          <w:szCs w:val="28"/>
        </w:rPr>
        <w:t xml:space="preserve">Всього у кримінальних провадженнях указаної категорії вилучено майже </w:t>
      </w:r>
      <w:r w:rsidR="00D2584A" w:rsidRPr="0016315B">
        <w:rPr>
          <w:sz w:val="28"/>
          <w:szCs w:val="28"/>
        </w:rPr>
        <w:t>7</w:t>
      </w:r>
      <w:r w:rsidRPr="0016315B">
        <w:rPr>
          <w:sz w:val="28"/>
          <w:szCs w:val="28"/>
        </w:rPr>
        <w:t>00 одиниць комп’ютерної техніки, 23</w:t>
      </w:r>
      <w:r w:rsidR="00D2584A" w:rsidRPr="0016315B">
        <w:rPr>
          <w:sz w:val="28"/>
          <w:szCs w:val="28"/>
        </w:rPr>
        <w:t>2</w:t>
      </w:r>
      <w:r w:rsidRPr="0016315B">
        <w:rPr>
          <w:sz w:val="28"/>
          <w:szCs w:val="28"/>
        </w:rPr>
        <w:t xml:space="preserve"> тис. грн, </w:t>
      </w:r>
      <w:r w:rsidR="00D257F3" w:rsidRPr="0016315B">
        <w:rPr>
          <w:sz w:val="28"/>
          <w:szCs w:val="28"/>
        </w:rPr>
        <w:t xml:space="preserve">більше </w:t>
      </w:r>
      <w:r w:rsidRPr="0016315B">
        <w:rPr>
          <w:sz w:val="28"/>
          <w:szCs w:val="28"/>
        </w:rPr>
        <w:t xml:space="preserve">9 тис. доларів США та </w:t>
      </w:r>
      <w:r w:rsidR="007C192E">
        <w:rPr>
          <w:sz w:val="28"/>
          <w:szCs w:val="28"/>
        </w:rPr>
        <w:t>1000</w:t>
      </w:r>
      <w:r w:rsidR="00D2584A" w:rsidRPr="0016315B">
        <w:rPr>
          <w:sz w:val="28"/>
          <w:szCs w:val="28"/>
        </w:rPr>
        <w:t xml:space="preserve"> </w:t>
      </w:r>
      <w:r w:rsidRPr="0016315B">
        <w:rPr>
          <w:sz w:val="28"/>
          <w:szCs w:val="28"/>
        </w:rPr>
        <w:t xml:space="preserve">євро. </w:t>
      </w:r>
    </w:p>
    <w:p w14:paraId="03D02C5C" w14:textId="06F2A4A8" w:rsidR="00D257F3" w:rsidRPr="0016315B" w:rsidRDefault="00D257F3" w:rsidP="0016315B">
      <w:pPr>
        <w:spacing w:before="120" w:after="120"/>
        <w:ind w:firstLine="708"/>
        <w:jc w:val="both"/>
        <w:rPr>
          <w:sz w:val="28"/>
          <w:szCs w:val="28"/>
        </w:rPr>
      </w:pPr>
      <w:r w:rsidRPr="0016315B">
        <w:rPr>
          <w:sz w:val="28"/>
          <w:szCs w:val="28"/>
        </w:rPr>
        <w:t>Наразі слідчими підрозділами органів поліції області проводиться досудове розслідування у 10 кримінальних провадженнях за фактами зайняття гральним бізнесом, за ознаками кримінального правопорушення, передбаченого ст. 203-2 КК України.</w:t>
      </w:r>
    </w:p>
    <w:p w14:paraId="34B698F3" w14:textId="64427513" w:rsidR="00D257F3" w:rsidRPr="0016315B" w:rsidRDefault="00D257F3" w:rsidP="0016315B">
      <w:pPr>
        <w:spacing w:before="120" w:after="120"/>
        <w:ind w:firstLine="708"/>
        <w:jc w:val="both"/>
        <w:rPr>
          <w:sz w:val="28"/>
          <w:szCs w:val="28"/>
          <w:highlight w:val="yellow"/>
        </w:rPr>
      </w:pPr>
      <w:r w:rsidRPr="0016315B">
        <w:rPr>
          <w:sz w:val="28"/>
          <w:szCs w:val="28"/>
        </w:rPr>
        <w:t>Вживаються заходи для завершення досудового розслідування та прийняття законних і обґрунтованих рішень.</w:t>
      </w:r>
    </w:p>
    <w:p w14:paraId="18E20B45" w14:textId="0E292189" w:rsidR="00CF786B" w:rsidRPr="0016315B" w:rsidRDefault="00D257F3" w:rsidP="0016315B">
      <w:pPr>
        <w:spacing w:before="120" w:after="120"/>
        <w:ind w:firstLine="708"/>
        <w:jc w:val="both"/>
        <w:rPr>
          <w:sz w:val="28"/>
          <w:szCs w:val="28"/>
        </w:rPr>
      </w:pPr>
      <w:r w:rsidRPr="0016315B">
        <w:rPr>
          <w:sz w:val="28"/>
          <w:szCs w:val="28"/>
        </w:rPr>
        <w:t>Судами області в</w:t>
      </w:r>
      <w:r w:rsidR="00022652" w:rsidRPr="0016315B">
        <w:rPr>
          <w:sz w:val="28"/>
          <w:szCs w:val="28"/>
        </w:rPr>
        <w:t xml:space="preserve">продовж </w:t>
      </w:r>
      <w:r w:rsidRPr="0016315B">
        <w:rPr>
          <w:sz w:val="28"/>
          <w:szCs w:val="28"/>
        </w:rPr>
        <w:t xml:space="preserve">минулого </w:t>
      </w:r>
      <w:r w:rsidR="00022652" w:rsidRPr="0016315B">
        <w:rPr>
          <w:sz w:val="28"/>
          <w:szCs w:val="28"/>
        </w:rPr>
        <w:t xml:space="preserve">року кримінальні провадження </w:t>
      </w:r>
      <w:r w:rsidR="00225665" w:rsidRPr="0016315B">
        <w:rPr>
          <w:sz w:val="28"/>
          <w:szCs w:val="28"/>
        </w:rPr>
        <w:t xml:space="preserve">зазначеної </w:t>
      </w:r>
      <w:r w:rsidR="00022652" w:rsidRPr="0016315B">
        <w:rPr>
          <w:sz w:val="28"/>
          <w:szCs w:val="28"/>
        </w:rPr>
        <w:t>категорії не розглядалися.</w:t>
      </w:r>
    </w:p>
    <w:p w14:paraId="32D71528" w14:textId="77777777" w:rsidR="00022652" w:rsidRPr="0016315B" w:rsidRDefault="00022652" w:rsidP="0016315B">
      <w:pPr>
        <w:spacing w:before="120" w:after="120"/>
        <w:ind w:firstLine="708"/>
        <w:jc w:val="both"/>
        <w:rPr>
          <w:sz w:val="28"/>
          <w:szCs w:val="28"/>
          <w:highlight w:val="yellow"/>
        </w:rPr>
      </w:pPr>
    </w:p>
    <w:p w14:paraId="00537720" w14:textId="77777777" w:rsidR="001927C4" w:rsidRPr="0016315B" w:rsidRDefault="001927C4" w:rsidP="0016315B">
      <w:pPr>
        <w:spacing w:before="120" w:after="120"/>
        <w:ind w:firstLine="709"/>
        <w:jc w:val="center"/>
        <w:rPr>
          <w:b/>
          <w:sz w:val="28"/>
          <w:szCs w:val="28"/>
        </w:rPr>
      </w:pPr>
      <w:r w:rsidRPr="0016315B">
        <w:rPr>
          <w:b/>
          <w:sz w:val="28"/>
          <w:szCs w:val="28"/>
        </w:rPr>
        <w:t xml:space="preserve">Стан протидії злочинам, </w:t>
      </w:r>
      <w:proofErr w:type="spellStart"/>
      <w:r w:rsidRPr="0016315B">
        <w:rPr>
          <w:b/>
          <w:sz w:val="28"/>
          <w:szCs w:val="28"/>
        </w:rPr>
        <w:t>пов</w:t>
      </w:r>
      <w:proofErr w:type="spellEnd"/>
      <w:r w:rsidRPr="0016315B">
        <w:rPr>
          <w:b/>
          <w:sz w:val="28"/>
          <w:szCs w:val="28"/>
          <w:lang w:val="ru-RU"/>
        </w:rPr>
        <w:t>’</w:t>
      </w:r>
      <w:proofErr w:type="spellStart"/>
      <w:r w:rsidRPr="0016315B">
        <w:rPr>
          <w:b/>
          <w:sz w:val="28"/>
          <w:szCs w:val="28"/>
        </w:rPr>
        <w:t>язаним</w:t>
      </w:r>
      <w:proofErr w:type="spellEnd"/>
      <w:r w:rsidRPr="0016315B">
        <w:rPr>
          <w:b/>
          <w:sz w:val="28"/>
          <w:szCs w:val="28"/>
        </w:rPr>
        <w:t xml:space="preserve"> із нелегальним обігом нафтопродуктів</w:t>
      </w:r>
    </w:p>
    <w:p w14:paraId="1D0DC711" w14:textId="5FBD80B2" w:rsidR="004E27E9" w:rsidRPr="0016315B" w:rsidRDefault="00F67BE2" w:rsidP="0016315B">
      <w:pPr>
        <w:spacing w:before="120" w:after="120"/>
        <w:ind w:right="-1" w:firstLine="709"/>
        <w:jc w:val="both"/>
        <w:rPr>
          <w:rFonts w:eastAsia="Calibri"/>
          <w:sz w:val="28"/>
          <w:szCs w:val="28"/>
          <w:lang w:eastAsia="en-US"/>
        </w:rPr>
      </w:pPr>
      <w:r w:rsidRPr="0016315B">
        <w:rPr>
          <w:rFonts w:eastAsia="Calibri"/>
          <w:sz w:val="28"/>
          <w:szCs w:val="28"/>
          <w:lang w:eastAsia="en-US"/>
        </w:rPr>
        <w:t>Упродовж 20</w:t>
      </w:r>
      <w:r w:rsidR="004E27E9" w:rsidRPr="0016315B">
        <w:rPr>
          <w:rFonts w:eastAsia="Calibri"/>
          <w:sz w:val="28"/>
          <w:szCs w:val="28"/>
          <w:lang w:eastAsia="en-US"/>
        </w:rPr>
        <w:t>20</w:t>
      </w:r>
      <w:r w:rsidRPr="0016315B">
        <w:rPr>
          <w:rFonts w:eastAsia="Calibri"/>
          <w:sz w:val="28"/>
          <w:szCs w:val="28"/>
          <w:lang w:eastAsia="en-US"/>
        </w:rPr>
        <w:t xml:space="preserve"> року </w:t>
      </w:r>
      <w:r w:rsidR="004E27E9" w:rsidRPr="0016315B">
        <w:rPr>
          <w:rFonts w:eastAsia="Calibri"/>
          <w:sz w:val="28"/>
          <w:szCs w:val="28"/>
          <w:lang w:eastAsia="en-US"/>
        </w:rPr>
        <w:t xml:space="preserve">кримінальні провадження за фактами функціонування нелегальних автозаправних станцій не розпочиналися. </w:t>
      </w:r>
    </w:p>
    <w:p w14:paraId="349A92BF" w14:textId="18171977" w:rsidR="004E27E9" w:rsidRPr="0016315B" w:rsidRDefault="004E27E9"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На даний час </w:t>
      </w:r>
      <w:r w:rsidR="00D429D3" w:rsidRPr="0016315B">
        <w:rPr>
          <w:rFonts w:eastAsia="Calibri"/>
          <w:sz w:val="28"/>
          <w:szCs w:val="28"/>
          <w:lang w:eastAsia="en-US"/>
        </w:rPr>
        <w:t xml:space="preserve">слідчими органів поліції </w:t>
      </w:r>
      <w:r w:rsidRPr="0016315B">
        <w:rPr>
          <w:rFonts w:eastAsia="Calibri"/>
          <w:sz w:val="28"/>
          <w:szCs w:val="28"/>
          <w:lang w:eastAsia="en-US"/>
        </w:rPr>
        <w:t xml:space="preserve">проводиться досудове розслідування </w:t>
      </w:r>
      <w:r w:rsidR="00995C15" w:rsidRPr="0016315B">
        <w:rPr>
          <w:rFonts w:eastAsia="Calibri"/>
          <w:sz w:val="28"/>
          <w:szCs w:val="28"/>
          <w:lang w:eastAsia="en-US"/>
        </w:rPr>
        <w:t>в</w:t>
      </w:r>
      <w:r w:rsidRPr="0016315B">
        <w:rPr>
          <w:rFonts w:eastAsia="Calibri"/>
          <w:sz w:val="28"/>
          <w:szCs w:val="28"/>
          <w:lang w:eastAsia="en-US"/>
        </w:rPr>
        <w:t xml:space="preserve"> </w:t>
      </w:r>
      <w:r w:rsidR="00995C15" w:rsidRPr="0016315B">
        <w:rPr>
          <w:rFonts w:eastAsia="Calibri"/>
          <w:sz w:val="28"/>
          <w:szCs w:val="28"/>
          <w:lang w:eastAsia="en-US"/>
        </w:rPr>
        <w:t>1</w:t>
      </w:r>
      <w:r w:rsidRPr="0016315B">
        <w:rPr>
          <w:rFonts w:eastAsia="Calibri"/>
          <w:sz w:val="28"/>
          <w:szCs w:val="28"/>
          <w:lang w:eastAsia="en-US"/>
        </w:rPr>
        <w:t xml:space="preserve"> кримінальн</w:t>
      </w:r>
      <w:r w:rsidR="00995C15" w:rsidRPr="0016315B">
        <w:rPr>
          <w:rFonts w:eastAsia="Calibri"/>
          <w:sz w:val="28"/>
          <w:szCs w:val="28"/>
          <w:lang w:eastAsia="en-US"/>
        </w:rPr>
        <w:t>ому</w:t>
      </w:r>
      <w:r w:rsidRPr="0016315B">
        <w:rPr>
          <w:rFonts w:eastAsia="Calibri"/>
          <w:sz w:val="28"/>
          <w:szCs w:val="28"/>
          <w:lang w:eastAsia="en-US"/>
        </w:rPr>
        <w:t xml:space="preserve"> провадженн</w:t>
      </w:r>
      <w:r w:rsidR="00995C15" w:rsidRPr="0016315B">
        <w:rPr>
          <w:rFonts w:eastAsia="Calibri"/>
          <w:sz w:val="28"/>
          <w:szCs w:val="28"/>
          <w:lang w:eastAsia="en-US"/>
        </w:rPr>
        <w:t>і</w:t>
      </w:r>
      <w:r w:rsidRPr="0016315B">
        <w:rPr>
          <w:rFonts w:eastAsia="Calibri"/>
          <w:sz w:val="28"/>
          <w:szCs w:val="28"/>
          <w:lang w:eastAsia="en-US"/>
        </w:rPr>
        <w:t xml:space="preserve"> </w:t>
      </w:r>
      <w:r w:rsidR="007C192E">
        <w:rPr>
          <w:rFonts w:eastAsia="Calibri"/>
          <w:sz w:val="28"/>
          <w:szCs w:val="28"/>
          <w:lang w:eastAsia="en-US"/>
        </w:rPr>
        <w:t>в</w:t>
      </w:r>
      <w:r w:rsidRPr="0016315B">
        <w:rPr>
          <w:rFonts w:eastAsia="Calibri"/>
          <w:sz w:val="28"/>
          <w:szCs w:val="28"/>
          <w:lang w:eastAsia="en-US"/>
        </w:rPr>
        <w:t>казаної категорії</w:t>
      </w:r>
      <w:r w:rsidR="00995C15" w:rsidRPr="0016315B">
        <w:rPr>
          <w:rFonts w:eastAsia="Calibri"/>
          <w:sz w:val="28"/>
          <w:szCs w:val="28"/>
          <w:lang w:eastAsia="en-US"/>
        </w:rPr>
        <w:t>.</w:t>
      </w:r>
    </w:p>
    <w:p w14:paraId="28FC7AC3" w14:textId="77777777" w:rsidR="00C55E0B" w:rsidRPr="0016315B" w:rsidRDefault="00C55E0B"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Так, слідчим управлінням ГУНП в області розслідується кримінальне провадження, </w:t>
      </w:r>
      <w:r w:rsidR="00CE47AD" w:rsidRPr="0016315B">
        <w:rPr>
          <w:rFonts w:eastAsia="Calibri"/>
          <w:sz w:val="28"/>
          <w:szCs w:val="28"/>
          <w:lang w:eastAsia="en-US"/>
        </w:rPr>
        <w:t>зареєстроване</w:t>
      </w:r>
      <w:r w:rsidRPr="0016315B">
        <w:rPr>
          <w:rFonts w:eastAsia="Calibri"/>
          <w:sz w:val="28"/>
          <w:szCs w:val="28"/>
          <w:lang w:eastAsia="en-US"/>
        </w:rPr>
        <w:t xml:space="preserve"> 08.05.2019 за ч. 2 ст. 364 КК України, за фактом зловживань службовим становищем посадовими особами контролюючих органів, пов’язаних із функціонуванням на території Івано-Франківської області нелегальних АЗС.</w:t>
      </w:r>
    </w:p>
    <w:p w14:paraId="78FE485A" w14:textId="6839FE83" w:rsidR="00C55E0B" w:rsidRPr="0016315B" w:rsidRDefault="00C55E0B" w:rsidP="0016315B">
      <w:pPr>
        <w:spacing w:before="120" w:after="120"/>
        <w:ind w:right="-1" w:firstLine="709"/>
        <w:jc w:val="both"/>
        <w:rPr>
          <w:rFonts w:eastAsia="Calibri"/>
          <w:sz w:val="28"/>
          <w:szCs w:val="28"/>
          <w:highlight w:val="yellow"/>
          <w:lang w:eastAsia="en-US"/>
        </w:rPr>
      </w:pPr>
      <w:r w:rsidRPr="0016315B">
        <w:rPr>
          <w:rFonts w:eastAsia="Calibri"/>
          <w:sz w:val="28"/>
          <w:szCs w:val="28"/>
          <w:lang w:eastAsia="en-US"/>
        </w:rPr>
        <w:t xml:space="preserve">У </w:t>
      </w:r>
      <w:r w:rsidR="00CE47AD" w:rsidRPr="0016315B">
        <w:rPr>
          <w:rFonts w:eastAsia="Calibri"/>
          <w:sz w:val="28"/>
          <w:szCs w:val="28"/>
          <w:lang w:eastAsia="en-US"/>
        </w:rPr>
        <w:t>рамках досудового розслідування</w:t>
      </w:r>
      <w:r w:rsidR="003D4A11" w:rsidRPr="0016315B">
        <w:rPr>
          <w:rFonts w:eastAsia="Calibri"/>
          <w:sz w:val="28"/>
          <w:szCs w:val="28"/>
          <w:lang w:eastAsia="en-US"/>
        </w:rPr>
        <w:t xml:space="preserve"> в</w:t>
      </w:r>
      <w:r w:rsidR="00CE47AD" w:rsidRPr="0016315B">
        <w:rPr>
          <w:rFonts w:eastAsia="Calibri"/>
          <w:sz w:val="28"/>
          <w:szCs w:val="28"/>
          <w:lang w:eastAsia="en-US"/>
        </w:rPr>
        <w:t xml:space="preserve"> </w:t>
      </w:r>
      <w:r w:rsidRPr="0016315B">
        <w:rPr>
          <w:rFonts w:eastAsia="Calibri"/>
          <w:sz w:val="28"/>
          <w:szCs w:val="28"/>
          <w:lang w:eastAsia="en-US"/>
        </w:rPr>
        <w:t xml:space="preserve">результаті проведених </w:t>
      </w:r>
      <w:r w:rsidR="00CE47AD" w:rsidRPr="0016315B">
        <w:rPr>
          <w:rFonts w:eastAsia="Calibri"/>
          <w:sz w:val="28"/>
          <w:szCs w:val="28"/>
          <w:lang w:eastAsia="en-US"/>
        </w:rPr>
        <w:t xml:space="preserve">у січні </w:t>
      </w:r>
      <w:r w:rsidR="00995C15" w:rsidRPr="0016315B">
        <w:rPr>
          <w:rFonts w:eastAsia="Calibri"/>
          <w:sz w:val="28"/>
          <w:szCs w:val="28"/>
          <w:lang w:eastAsia="en-US"/>
        </w:rPr>
        <w:br/>
        <w:t xml:space="preserve">2020 </w:t>
      </w:r>
      <w:r w:rsidR="00CE47AD" w:rsidRPr="0016315B">
        <w:rPr>
          <w:rFonts w:eastAsia="Calibri"/>
          <w:sz w:val="28"/>
          <w:szCs w:val="28"/>
          <w:lang w:eastAsia="en-US"/>
        </w:rPr>
        <w:t xml:space="preserve">року </w:t>
      </w:r>
      <w:r w:rsidRPr="0016315B">
        <w:rPr>
          <w:rFonts w:eastAsia="Calibri"/>
          <w:sz w:val="28"/>
          <w:szCs w:val="28"/>
          <w:lang w:eastAsia="en-US"/>
        </w:rPr>
        <w:t>оглядів місця події припинено діяльність 2 автозаправних станцій (</w:t>
      </w:r>
      <w:r w:rsidR="00D261DA" w:rsidRPr="0016315B">
        <w:rPr>
          <w:rFonts w:eastAsia="Calibri"/>
          <w:sz w:val="28"/>
          <w:szCs w:val="28"/>
          <w:lang w:eastAsia="en-US"/>
        </w:rPr>
        <w:t>у</w:t>
      </w:r>
      <w:r w:rsidRPr="0016315B">
        <w:rPr>
          <w:rFonts w:eastAsia="Calibri"/>
          <w:sz w:val="28"/>
          <w:szCs w:val="28"/>
          <w:lang w:eastAsia="en-US"/>
        </w:rPr>
        <w:t xml:space="preserve"> </w:t>
      </w:r>
      <w:r w:rsidR="003D4A11" w:rsidRPr="0016315B">
        <w:rPr>
          <w:rFonts w:eastAsia="Calibri"/>
          <w:sz w:val="28"/>
          <w:szCs w:val="28"/>
          <w:lang w:eastAsia="en-US"/>
        </w:rPr>
        <w:t xml:space="preserve">м. </w:t>
      </w:r>
      <w:proofErr w:type="spellStart"/>
      <w:r w:rsidR="003D4A11" w:rsidRPr="0016315B">
        <w:rPr>
          <w:rFonts w:eastAsia="Calibri"/>
          <w:sz w:val="28"/>
          <w:szCs w:val="28"/>
          <w:lang w:eastAsia="en-US"/>
        </w:rPr>
        <w:t>Болехів</w:t>
      </w:r>
      <w:proofErr w:type="spellEnd"/>
      <w:r w:rsidR="003D4A11" w:rsidRPr="0016315B">
        <w:rPr>
          <w:rFonts w:eastAsia="Calibri"/>
          <w:sz w:val="28"/>
          <w:szCs w:val="28"/>
          <w:lang w:eastAsia="en-US"/>
        </w:rPr>
        <w:t xml:space="preserve"> та смт</w:t>
      </w:r>
      <w:r w:rsidRPr="0016315B">
        <w:rPr>
          <w:rFonts w:eastAsia="Calibri"/>
          <w:sz w:val="28"/>
          <w:szCs w:val="28"/>
          <w:lang w:eastAsia="en-US"/>
        </w:rPr>
        <w:t xml:space="preserve"> </w:t>
      </w:r>
      <w:proofErr w:type="spellStart"/>
      <w:r w:rsidRPr="0016315B">
        <w:rPr>
          <w:rFonts w:eastAsia="Calibri"/>
          <w:sz w:val="28"/>
          <w:szCs w:val="28"/>
          <w:lang w:eastAsia="en-US"/>
        </w:rPr>
        <w:t>Делятин</w:t>
      </w:r>
      <w:proofErr w:type="spellEnd"/>
      <w:r w:rsidRPr="0016315B">
        <w:rPr>
          <w:rFonts w:eastAsia="Calibri"/>
          <w:sz w:val="28"/>
          <w:szCs w:val="28"/>
          <w:lang w:eastAsia="en-US"/>
        </w:rPr>
        <w:t xml:space="preserve"> </w:t>
      </w:r>
      <w:proofErr w:type="spellStart"/>
      <w:r w:rsidRPr="0016315B">
        <w:rPr>
          <w:rFonts w:eastAsia="Calibri"/>
          <w:sz w:val="28"/>
          <w:szCs w:val="28"/>
          <w:lang w:eastAsia="en-US"/>
        </w:rPr>
        <w:t>Надвірнянського</w:t>
      </w:r>
      <w:proofErr w:type="spellEnd"/>
      <w:r w:rsidRPr="0016315B">
        <w:rPr>
          <w:rFonts w:eastAsia="Calibri"/>
          <w:sz w:val="28"/>
          <w:szCs w:val="28"/>
          <w:lang w:eastAsia="en-US"/>
        </w:rPr>
        <w:t xml:space="preserve"> району)</w:t>
      </w:r>
      <w:r w:rsidR="00D261DA" w:rsidRPr="0016315B">
        <w:rPr>
          <w:rFonts w:eastAsia="Calibri"/>
          <w:sz w:val="28"/>
          <w:szCs w:val="28"/>
          <w:lang w:eastAsia="en-US"/>
        </w:rPr>
        <w:t>,</w:t>
      </w:r>
      <w:r w:rsidRPr="0016315B">
        <w:rPr>
          <w:rFonts w:eastAsia="Calibri"/>
          <w:sz w:val="28"/>
          <w:szCs w:val="28"/>
          <w:lang w:eastAsia="en-US"/>
        </w:rPr>
        <w:t xml:space="preserve"> вилучено </w:t>
      </w:r>
      <w:r w:rsidR="0068688E" w:rsidRPr="0016315B">
        <w:rPr>
          <w:rFonts w:eastAsia="Calibri"/>
          <w:sz w:val="28"/>
          <w:szCs w:val="28"/>
          <w:lang w:eastAsia="en-US"/>
        </w:rPr>
        <w:t>2,2</w:t>
      </w:r>
      <w:r w:rsidRPr="0016315B">
        <w:rPr>
          <w:rFonts w:eastAsia="Calibri"/>
          <w:sz w:val="28"/>
          <w:szCs w:val="28"/>
          <w:lang w:eastAsia="en-US"/>
        </w:rPr>
        <w:t xml:space="preserve"> т палива, </w:t>
      </w:r>
      <w:r w:rsidR="00D261DA" w:rsidRPr="0016315B">
        <w:rPr>
          <w:rFonts w:eastAsia="Calibri"/>
          <w:sz w:val="28"/>
          <w:szCs w:val="28"/>
          <w:lang w:eastAsia="en-US"/>
        </w:rPr>
        <w:br/>
      </w:r>
      <w:r w:rsidRPr="0016315B">
        <w:rPr>
          <w:rFonts w:eastAsia="Calibri"/>
          <w:sz w:val="28"/>
          <w:szCs w:val="28"/>
          <w:lang w:eastAsia="en-US"/>
        </w:rPr>
        <w:t>2 пристрої для заправки автомобілів</w:t>
      </w:r>
      <w:r w:rsidR="0068688E" w:rsidRPr="0016315B">
        <w:rPr>
          <w:rFonts w:eastAsia="Calibri"/>
          <w:sz w:val="28"/>
          <w:szCs w:val="28"/>
          <w:lang w:eastAsia="en-US"/>
        </w:rPr>
        <w:t xml:space="preserve"> та інші предмети, які </w:t>
      </w:r>
      <w:r w:rsidRPr="0016315B">
        <w:rPr>
          <w:rFonts w:eastAsia="Calibri"/>
          <w:sz w:val="28"/>
          <w:szCs w:val="28"/>
          <w:lang w:eastAsia="en-US"/>
        </w:rPr>
        <w:t xml:space="preserve">визнано речовими доказами та ухвалою суду </w:t>
      </w:r>
      <w:r w:rsidR="00D261DA" w:rsidRPr="0016315B">
        <w:rPr>
          <w:rFonts w:eastAsia="Calibri"/>
          <w:sz w:val="28"/>
          <w:szCs w:val="28"/>
          <w:lang w:eastAsia="en-US"/>
        </w:rPr>
        <w:t xml:space="preserve">на них </w:t>
      </w:r>
      <w:r w:rsidRPr="0016315B">
        <w:rPr>
          <w:rFonts w:eastAsia="Calibri"/>
          <w:sz w:val="28"/>
          <w:szCs w:val="28"/>
          <w:lang w:eastAsia="en-US"/>
        </w:rPr>
        <w:t xml:space="preserve">накладено арешт. Досудове розслідування у кримінальному провадженні триває. </w:t>
      </w:r>
    </w:p>
    <w:p w14:paraId="29426D13" w14:textId="638C6597" w:rsidR="007A496A" w:rsidRPr="0016315B" w:rsidRDefault="00635232"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До суду </w:t>
      </w:r>
      <w:r w:rsidR="007C192E">
        <w:rPr>
          <w:rFonts w:eastAsia="Calibri"/>
          <w:sz w:val="28"/>
          <w:szCs w:val="28"/>
          <w:lang w:eastAsia="en-US"/>
        </w:rPr>
        <w:t>в</w:t>
      </w:r>
      <w:r w:rsidR="007A496A" w:rsidRPr="0016315B">
        <w:rPr>
          <w:rFonts w:eastAsia="Calibri"/>
          <w:sz w:val="28"/>
          <w:szCs w:val="28"/>
          <w:lang w:eastAsia="en-US"/>
        </w:rPr>
        <w:t xml:space="preserve"> минулому році </w:t>
      </w:r>
      <w:r w:rsidRPr="0016315B">
        <w:rPr>
          <w:rFonts w:eastAsia="Calibri"/>
          <w:sz w:val="28"/>
          <w:szCs w:val="28"/>
          <w:lang w:eastAsia="en-US"/>
        </w:rPr>
        <w:t xml:space="preserve">обласною прокуратурою </w:t>
      </w:r>
      <w:r w:rsidR="007A496A" w:rsidRPr="0016315B">
        <w:rPr>
          <w:rFonts w:eastAsia="Calibri"/>
          <w:sz w:val="28"/>
          <w:szCs w:val="28"/>
          <w:lang w:eastAsia="en-US"/>
        </w:rPr>
        <w:t xml:space="preserve">скеровано </w:t>
      </w:r>
      <w:r w:rsidRPr="0016315B">
        <w:rPr>
          <w:rFonts w:eastAsia="Calibri"/>
          <w:sz w:val="28"/>
          <w:szCs w:val="28"/>
          <w:lang w:eastAsia="en-US"/>
        </w:rPr>
        <w:br/>
      </w:r>
      <w:r w:rsidR="007A496A" w:rsidRPr="0016315B">
        <w:rPr>
          <w:rFonts w:eastAsia="Calibri"/>
          <w:sz w:val="28"/>
          <w:szCs w:val="28"/>
          <w:lang w:eastAsia="en-US"/>
        </w:rPr>
        <w:t xml:space="preserve">2 обвинувальні акти про кримінальні правопорушення </w:t>
      </w:r>
      <w:r w:rsidR="007C192E">
        <w:rPr>
          <w:rFonts w:eastAsia="Calibri"/>
          <w:sz w:val="28"/>
          <w:szCs w:val="28"/>
          <w:lang w:eastAsia="en-US"/>
        </w:rPr>
        <w:t>в</w:t>
      </w:r>
      <w:r w:rsidR="007A496A" w:rsidRPr="0016315B">
        <w:rPr>
          <w:rFonts w:eastAsia="Calibri"/>
          <w:sz w:val="28"/>
          <w:szCs w:val="28"/>
          <w:lang w:eastAsia="en-US"/>
        </w:rPr>
        <w:t>казаної категорії, які розслідувались слідчим підрозділом податкової міліції.</w:t>
      </w:r>
    </w:p>
    <w:p w14:paraId="4E2AA9C4" w14:textId="56821DE4" w:rsidR="00C55E0B" w:rsidRPr="0016315B" w:rsidRDefault="007C192E" w:rsidP="0016315B">
      <w:pPr>
        <w:spacing w:before="120" w:after="120"/>
        <w:ind w:right="-1" w:firstLine="709"/>
        <w:jc w:val="both"/>
        <w:rPr>
          <w:rFonts w:eastAsia="Calibri"/>
          <w:sz w:val="28"/>
          <w:szCs w:val="28"/>
          <w:lang w:eastAsia="en-US"/>
        </w:rPr>
      </w:pPr>
      <w:r>
        <w:rPr>
          <w:rFonts w:eastAsia="Calibri"/>
          <w:sz w:val="28"/>
          <w:szCs w:val="28"/>
          <w:lang w:eastAsia="en-US"/>
        </w:rPr>
        <w:t>Так</w:t>
      </w:r>
      <w:r w:rsidR="007A496A" w:rsidRPr="0016315B">
        <w:rPr>
          <w:rFonts w:eastAsia="Calibri"/>
          <w:sz w:val="28"/>
          <w:szCs w:val="28"/>
          <w:lang w:eastAsia="en-US"/>
        </w:rPr>
        <w:t xml:space="preserve">, </w:t>
      </w:r>
      <w:r w:rsidR="00C55E0B" w:rsidRPr="0016315B">
        <w:rPr>
          <w:rFonts w:eastAsia="Calibri"/>
          <w:sz w:val="28"/>
          <w:szCs w:val="28"/>
          <w:lang w:eastAsia="en-US"/>
        </w:rPr>
        <w:t xml:space="preserve">20.05.2020 скеровано до суду обвинувальний акт </w:t>
      </w:r>
      <w:r w:rsidR="00D261DA" w:rsidRPr="0016315B">
        <w:rPr>
          <w:rFonts w:eastAsia="Calibri"/>
          <w:sz w:val="28"/>
          <w:szCs w:val="28"/>
          <w:lang w:eastAsia="en-US"/>
        </w:rPr>
        <w:t>щодо</w:t>
      </w:r>
      <w:r w:rsidR="00C55E0B" w:rsidRPr="0016315B">
        <w:rPr>
          <w:rFonts w:eastAsia="Calibri"/>
          <w:sz w:val="28"/>
          <w:szCs w:val="28"/>
          <w:lang w:eastAsia="en-US"/>
        </w:rPr>
        <w:t xml:space="preserve"> </w:t>
      </w:r>
      <w:r w:rsidR="00D429D3" w:rsidRPr="0016315B">
        <w:rPr>
          <w:rFonts w:eastAsia="Calibri"/>
          <w:sz w:val="28"/>
          <w:szCs w:val="28"/>
          <w:lang w:eastAsia="en-US"/>
        </w:rPr>
        <w:t>керівника</w:t>
      </w:r>
      <w:r w:rsidR="00C55E0B" w:rsidRPr="0016315B">
        <w:rPr>
          <w:rFonts w:eastAsia="Calibri"/>
          <w:sz w:val="28"/>
          <w:szCs w:val="28"/>
          <w:lang w:eastAsia="en-US"/>
        </w:rPr>
        <w:t xml:space="preserve"> </w:t>
      </w:r>
      <w:r w:rsidR="00D261DA" w:rsidRPr="0016315B">
        <w:rPr>
          <w:rFonts w:eastAsia="Calibri"/>
          <w:sz w:val="28"/>
          <w:szCs w:val="28"/>
          <w:lang w:eastAsia="en-US"/>
        </w:rPr>
        <w:t>одного із господарських товариств</w:t>
      </w:r>
      <w:r w:rsidR="00D429D3" w:rsidRPr="0016315B">
        <w:rPr>
          <w:rFonts w:eastAsia="Calibri"/>
          <w:sz w:val="28"/>
          <w:szCs w:val="28"/>
          <w:lang w:eastAsia="en-US"/>
        </w:rPr>
        <w:t xml:space="preserve">, який </w:t>
      </w:r>
      <w:r w:rsidR="00C55E0B" w:rsidRPr="0016315B">
        <w:rPr>
          <w:rFonts w:eastAsia="Calibri"/>
          <w:sz w:val="28"/>
          <w:szCs w:val="28"/>
          <w:lang w:eastAsia="en-US"/>
        </w:rPr>
        <w:t xml:space="preserve">на АЗС </w:t>
      </w:r>
      <w:r>
        <w:rPr>
          <w:rFonts w:eastAsia="Calibri"/>
          <w:sz w:val="28"/>
          <w:szCs w:val="28"/>
          <w:lang w:eastAsia="en-US"/>
        </w:rPr>
        <w:t>цього</w:t>
      </w:r>
      <w:r w:rsidR="00C55E0B" w:rsidRPr="0016315B">
        <w:rPr>
          <w:rFonts w:eastAsia="Calibri"/>
          <w:sz w:val="28"/>
          <w:szCs w:val="28"/>
          <w:lang w:eastAsia="en-US"/>
        </w:rPr>
        <w:t xml:space="preserve"> товариства </w:t>
      </w:r>
      <w:r w:rsidR="00D429D3" w:rsidRPr="0016315B">
        <w:rPr>
          <w:rFonts w:eastAsia="Calibri"/>
          <w:sz w:val="28"/>
          <w:szCs w:val="28"/>
          <w:lang w:eastAsia="en-US"/>
        </w:rPr>
        <w:t xml:space="preserve">реалізував </w:t>
      </w:r>
      <w:r w:rsidR="00C55E0B" w:rsidRPr="0016315B">
        <w:rPr>
          <w:rFonts w:eastAsia="Calibri"/>
          <w:sz w:val="28"/>
          <w:szCs w:val="28"/>
          <w:lang w:eastAsia="en-US"/>
        </w:rPr>
        <w:t>незаконно виготовлене пальне в</w:t>
      </w:r>
      <w:r w:rsidR="003D4A11" w:rsidRPr="0016315B">
        <w:rPr>
          <w:rFonts w:eastAsia="Calibri"/>
          <w:sz w:val="28"/>
          <w:szCs w:val="28"/>
          <w:lang w:eastAsia="en-US"/>
        </w:rPr>
        <w:t xml:space="preserve"> кількості понад 1 тис. л</w:t>
      </w:r>
      <w:r w:rsidR="00C55E0B" w:rsidRPr="0016315B">
        <w:rPr>
          <w:rFonts w:eastAsia="Calibri"/>
          <w:sz w:val="28"/>
          <w:szCs w:val="28"/>
          <w:lang w:eastAsia="en-US"/>
        </w:rPr>
        <w:t xml:space="preserve"> </w:t>
      </w:r>
      <w:r w:rsidR="00D429D3" w:rsidRPr="0016315B">
        <w:rPr>
          <w:rFonts w:eastAsia="Calibri"/>
          <w:sz w:val="28"/>
          <w:szCs w:val="28"/>
          <w:lang w:eastAsia="en-US"/>
        </w:rPr>
        <w:t>(</w:t>
      </w:r>
      <w:r w:rsidR="003D4A11" w:rsidRPr="0016315B">
        <w:rPr>
          <w:rFonts w:eastAsia="Calibri"/>
          <w:sz w:val="28"/>
          <w:szCs w:val="28"/>
          <w:lang w:eastAsia="en-US"/>
        </w:rPr>
        <w:t>ч. 1 ст. </w:t>
      </w:r>
      <w:r w:rsidR="00D429D3" w:rsidRPr="0016315B">
        <w:rPr>
          <w:rFonts w:eastAsia="Calibri"/>
          <w:sz w:val="28"/>
          <w:szCs w:val="28"/>
          <w:lang w:eastAsia="en-US"/>
        </w:rPr>
        <w:t xml:space="preserve">204 КК України). </w:t>
      </w:r>
      <w:r w:rsidR="00C55E0B" w:rsidRPr="0016315B">
        <w:rPr>
          <w:rFonts w:eastAsia="Calibri"/>
          <w:sz w:val="28"/>
          <w:szCs w:val="28"/>
          <w:lang w:eastAsia="en-US"/>
        </w:rPr>
        <w:t xml:space="preserve">Судовий розгляд </w:t>
      </w:r>
      <w:r w:rsidR="00D429D3" w:rsidRPr="0016315B">
        <w:rPr>
          <w:rFonts w:eastAsia="Calibri"/>
          <w:sz w:val="28"/>
          <w:szCs w:val="28"/>
          <w:lang w:eastAsia="en-US"/>
        </w:rPr>
        <w:t xml:space="preserve">завершено, вироком суду від 25.06.2020 винному </w:t>
      </w:r>
      <w:r w:rsidR="00D429D3" w:rsidRPr="0016315B">
        <w:rPr>
          <w:rFonts w:eastAsia="Calibri"/>
          <w:sz w:val="28"/>
          <w:szCs w:val="28"/>
          <w:lang w:eastAsia="en-US"/>
        </w:rPr>
        <w:lastRenderedPageBreak/>
        <w:t>призначено покарання</w:t>
      </w:r>
      <w:r w:rsidR="003D4A11" w:rsidRPr="0016315B">
        <w:rPr>
          <w:rFonts w:eastAsia="Calibri"/>
          <w:sz w:val="28"/>
          <w:szCs w:val="28"/>
          <w:lang w:eastAsia="en-US"/>
        </w:rPr>
        <w:t xml:space="preserve"> у виді штрафу розміром 85 тис. </w:t>
      </w:r>
      <w:r w:rsidR="00D429D3" w:rsidRPr="0016315B">
        <w:rPr>
          <w:rFonts w:eastAsia="Calibri"/>
          <w:sz w:val="28"/>
          <w:szCs w:val="28"/>
          <w:lang w:eastAsia="en-US"/>
        </w:rPr>
        <w:t>грн</w:t>
      </w:r>
      <w:r w:rsidR="004975C5" w:rsidRPr="0016315B">
        <w:rPr>
          <w:rFonts w:eastAsia="Calibri"/>
          <w:sz w:val="28"/>
          <w:szCs w:val="28"/>
          <w:lang w:eastAsia="en-US"/>
        </w:rPr>
        <w:t>,</w:t>
      </w:r>
      <w:r w:rsidR="004975C5" w:rsidRPr="0016315B">
        <w:rPr>
          <w:sz w:val="28"/>
          <w:szCs w:val="28"/>
        </w:rPr>
        <w:t xml:space="preserve"> </w:t>
      </w:r>
      <w:r>
        <w:rPr>
          <w:sz w:val="28"/>
          <w:szCs w:val="28"/>
        </w:rPr>
        <w:t>1 т</w:t>
      </w:r>
      <w:r w:rsidR="004975C5" w:rsidRPr="0016315B">
        <w:rPr>
          <w:rFonts w:eastAsia="Calibri"/>
          <w:sz w:val="28"/>
          <w:szCs w:val="28"/>
          <w:lang w:eastAsia="en-US"/>
        </w:rPr>
        <w:t xml:space="preserve"> неліцензійного пального конфіскована та знищена.</w:t>
      </w:r>
    </w:p>
    <w:p w14:paraId="7CE2F348" w14:textId="4CDE470A" w:rsidR="00635232" w:rsidRPr="0016315B" w:rsidRDefault="00635232"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Усього під час досудового розслідування кримінальних проваджень указаної категорії вилучено близько 53,6 т палива, чорнові записи, 6 пристроїв для заправки та 6 металевих </w:t>
      </w:r>
      <w:proofErr w:type="spellStart"/>
      <w:r w:rsidRPr="0016315B">
        <w:rPr>
          <w:rFonts w:eastAsia="Calibri"/>
          <w:sz w:val="28"/>
          <w:szCs w:val="28"/>
          <w:lang w:eastAsia="en-US"/>
        </w:rPr>
        <w:t>ємностей</w:t>
      </w:r>
      <w:proofErr w:type="spellEnd"/>
      <w:r w:rsidRPr="0016315B">
        <w:rPr>
          <w:rFonts w:eastAsia="Calibri"/>
          <w:sz w:val="28"/>
          <w:szCs w:val="28"/>
          <w:lang w:eastAsia="en-US"/>
        </w:rPr>
        <w:t xml:space="preserve">, їх визнано речовими доказами </w:t>
      </w:r>
      <w:r w:rsidR="007C192E">
        <w:rPr>
          <w:rFonts w:eastAsia="Calibri"/>
          <w:sz w:val="28"/>
          <w:szCs w:val="28"/>
          <w:lang w:eastAsia="en-US"/>
        </w:rPr>
        <w:t>й</w:t>
      </w:r>
      <w:r w:rsidRPr="0016315B">
        <w:rPr>
          <w:rFonts w:eastAsia="Calibri"/>
          <w:sz w:val="28"/>
          <w:szCs w:val="28"/>
          <w:lang w:eastAsia="en-US"/>
        </w:rPr>
        <w:t xml:space="preserve"> накладено арешт.</w:t>
      </w:r>
    </w:p>
    <w:p w14:paraId="299C1E19" w14:textId="77777777" w:rsidR="00635232" w:rsidRPr="0016315B" w:rsidRDefault="00635232" w:rsidP="0016315B">
      <w:pPr>
        <w:spacing w:before="120" w:after="120"/>
        <w:ind w:right="-1" w:firstLine="709"/>
        <w:jc w:val="both"/>
        <w:rPr>
          <w:rFonts w:eastAsia="Calibri"/>
          <w:sz w:val="28"/>
          <w:szCs w:val="28"/>
          <w:lang w:eastAsia="en-US"/>
        </w:rPr>
      </w:pPr>
      <w:r w:rsidRPr="0016315B">
        <w:rPr>
          <w:rFonts w:eastAsia="Calibri"/>
          <w:sz w:val="28"/>
          <w:szCs w:val="28"/>
          <w:lang w:eastAsia="en-US"/>
        </w:rPr>
        <w:t>Припинено діяльність 30 нелегальних АЗС (7 – під час досудового розслідування кримінальних проваджень).</w:t>
      </w:r>
    </w:p>
    <w:p w14:paraId="2E01BE88" w14:textId="75E53EEA" w:rsidR="00AB058A" w:rsidRPr="0016315B" w:rsidRDefault="00635232" w:rsidP="0016315B">
      <w:pPr>
        <w:spacing w:before="120" w:after="120"/>
        <w:ind w:right="-1" w:firstLine="709"/>
        <w:jc w:val="both"/>
        <w:rPr>
          <w:rFonts w:eastAsia="Calibri"/>
          <w:sz w:val="28"/>
          <w:szCs w:val="28"/>
          <w:lang w:eastAsia="en-US"/>
        </w:rPr>
      </w:pPr>
      <w:r w:rsidRPr="0016315B">
        <w:rPr>
          <w:rFonts w:eastAsia="Calibri"/>
          <w:sz w:val="28"/>
          <w:szCs w:val="28"/>
          <w:lang w:eastAsia="en-US"/>
        </w:rPr>
        <w:t>Крім цього,</w:t>
      </w:r>
      <w:r w:rsidR="007A496A" w:rsidRPr="0016315B">
        <w:rPr>
          <w:rFonts w:eastAsia="Calibri"/>
          <w:sz w:val="28"/>
          <w:szCs w:val="28"/>
          <w:lang w:eastAsia="en-US"/>
        </w:rPr>
        <w:t xml:space="preserve"> </w:t>
      </w:r>
      <w:r w:rsidR="001F250A" w:rsidRPr="0016315B">
        <w:rPr>
          <w:rFonts w:eastAsia="Calibri"/>
          <w:sz w:val="28"/>
          <w:szCs w:val="28"/>
          <w:lang w:eastAsia="en-US"/>
        </w:rPr>
        <w:t xml:space="preserve">за процесуального керівництва обласної прокуратури </w:t>
      </w:r>
      <w:r w:rsidR="00AB058A" w:rsidRPr="0016315B">
        <w:rPr>
          <w:rFonts w:eastAsia="Calibri"/>
          <w:sz w:val="28"/>
          <w:szCs w:val="28"/>
          <w:lang w:eastAsia="en-US"/>
        </w:rPr>
        <w:t>с</w:t>
      </w:r>
      <w:r w:rsidR="008E2650" w:rsidRPr="0016315B">
        <w:rPr>
          <w:rFonts w:eastAsia="Calibri"/>
          <w:sz w:val="28"/>
          <w:szCs w:val="28"/>
          <w:lang w:eastAsia="en-US"/>
        </w:rPr>
        <w:t xml:space="preserve">лідчим управлінням ГУ ДФС в області проводиться досудове розслідування у кримінальному провадженні за підозрою керівника й співзасновника </w:t>
      </w:r>
      <w:r w:rsidR="00AB058A" w:rsidRPr="0016315B">
        <w:rPr>
          <w:rFonts w:eastAsia="Calibri"/>
          <w:sz w:val="28"/>
          <w:szCs w:val="28"/>
          <w:lang w:eastAsia="en-US"/>
        </w:rPr>
        <w:t xml:space="preserve">двох господарюючих суб’єктів, який </w:t>
      </w:r>
      <w:r w:rsidR="008E2650" w:rsidRPr="0016315B">
        <w:rPr>
          <w:rFonts w:eastAsia="Calibri"/>
          <w:sz w:val="28"/>
          <w:szCs w:val="28"/>
          <w:lang w:eastAsia="en-US"/>
        </w:rPr>
        <w:t xml:space="preserve">спільно з </w:t>
      </w:r>
      <w:r w:rsidR="00AB058A" w:rsidRPr="0016315B">
        <w:rPr>
          <w:rFonts w:eastAsia="Calibri"/>
          <w:sz w:val="28"/>
          <w:szCs w:val="28"/>
          <w:lang w:eastAsia="en-US"/>
        </w:rPr>
        <w:t xml:space="preserve">іншими особами здійснював </w:t>
      </w:r>
      <w:r w:rsidR="008E2650" w:rsidRPr="0016315B">
        <w:rPr>
          <w:rFonts w:eastAsia="Calibri"/>
          <w:sz w:val="28"/>
          <w:szCs w:val="28"/>
          <w:lang w:eastAsia="en-US"/>
        </w:rPr>
        <w:t>незаконн</w:t>
      </w:r>
      <w:r w:rsidR="00AB058A" w:rsidRPr="0016315B">
        <w:rPr>
          <w:rFonts w:eastAsia="Calibri"/>
          <w:sz w:val="28"/>
          <w:szCs w:val="28"/>
          <w:lang w:eastAsia="en-US"/>
        </w:rPr>
        <w:t xml:space="preserve">е </w:t>
      </w:r>
      <w:r w:rsidR="008E2650" w:rsidRPr="0016315B">
        <w:rPr>
          <w:rFonts w:eastAsia="Calibri"/>
          <w:sz w:val="28"/>
          <w:szCs w:val="28"/>
          <w:lang w:eastAsia="en-US"/>
        </w:rPr>
        <w:t>видобува</w:t>
      </w:r>
      <w:r w:rsidR="00AB058A" w:rsidRPr="0016315B">
        <w:rPr>
          <w:rFonts w:eastAsia="Calibri"/>
          <w:sz w:val="28"/>
          <w:szCs w:val="28"/>
          <w:lang w:eastAsia="en-US"/>
        </w:rPr>
        <w:t>ння корисних копалин</w:t>
      </w:r>
      <w:r w:rsidR="008E2650" w:rsidRPr="0016315B">
        <w:rPr>
          <w:rFonts w:eastAsia="Calibri"/>
          <w:sz w:val="28"/>
          <w:szCs w:val="28"/>
          <w:lang w:eastAsia="en-US"/>
        </w:rPr>
        <w:t xml:space="preserve"> (сир</w:t>
      </w:r>
      <w:r w:rsidR="00AB058A" w:rsidRPr="0016315B">
        <w:rPr>
          <w:rFonts w:eastAsia="Calibri"/>
          <w:sz w:val="28"/>
          <w:szCs w:val="28"/>
          <w:lang w:eastAsia="en-US"/>
        </w:rPr>
        <w:t>ої</w:t>
      </w:r>
      <w:r w:rsidR="008E2650" w:rsidRPr="0016315B">
        <w:rPr>
          <w:rFonts w:eastAsia="Calibri"/>
          <w:sz w:val="28"/>
          <w:szCs w:val="28"/>
          <w:lang w:eastAsia="en-US"/>
        </w:rPr>
        <w:t xml:space="preserve"> нафт</w:t>
      </w:r>
      <w:r w:rsidR="00AB058A" w:rsidRPr="0016315B">
        <w:rPr>
          <w:rFonts w:eastAsia="Calibri"/>
          <w:sz w:val="28"/>
          <w:szCs w:val="28"/>
          <w:lang w:eastAsia="en-US"/>
        </w:rPr>
        <w:t>и</w:t>
      </w:r>
      <w:r w:rsidR="008E2650" w:rsidRPr="0016315B">
        <w:rPr>
          <w:rFonts w:eastAsia="Calibri"/>
          <w:sz w:val="28"/>
          <w:szCs w:val="28"/>
          <w:lang w:eastAsia="en-US"/>
        </w:rPr>
        <w:t>, газов</w:t>
      </w:r>
      <w:r w:rsidR="00AB058A" w:rsidRPr="0016315B">
        <w:rPr>
          <w:rFonts w:eastAsia="Calibri"/>
          <w:sz w:val="28"/>
          <w:szCs w:val="28"/>
          <w:lang w:eastAsia="en-US"/>
        </w:rPr>
        <w:t>ого</w:t>
      </w:r>
      <w:r w:rsidR="008E2650" w:rsidRPr="0016315B">
        <w:rPr>
          <w:rFonts w:eastAsia="Calibri"/>
          <w:sz w:val="28"/>
          <w:szCs w:val="28"/>
          <w:lang w:eastAsia="en-US"/>
        </w:rPr>
        <w:t xml:space="preserve"> конденсат</w:t>
      </w:r>
      <w:r w:rsidR="00AB058A" w:rsidRPr="0016315B">
        <w:rPr>
          <w:rFonts w:eastAsia="Calibri"/>
          <w:sz w:val="28"/>
          <w:szCs w:val="28"/>
          <w:lang w:eastAsia="en-US"/>
        </w:rPr>
        <w:t>у) з</w:t>
      </w:r>
      <w:r w:rsidR="007C192E">
        <w:rPr>
          <w:rFonts w:eastAsia="Calibri"/>
          <w:sz w:val="28"/>
          <w:szCs w:val="28"/>
          <w:lang w:eastAsia="en-US"/>
        </w:rPr>
        <w:t>і</w:t>
      </w:r>
      <w:r w:rsidR="00AB058A" w:rsidRPr="0016315B">
        <w:rPr>
          <w:rFonts w:eastAsia="Calibri"/>
          <w:sz w:val="28"/>
          <w:szCs w:val="28"/>
          <w:lang w:eastAsia="en-US"/>
        </w:rPr>
        <w:t xml:space="preserve"> свердловин, що</w:t>
      </w:r>
      <w:r w:rsidR="008E2650" w:rsidRPr="0016315B">
        <w:rPr>
          <w:rFonts w:eastAsia="Calibri"/>
          <w:sz w:val="28"/>
          <w:szCs w:val="28"/>
          <w:lang w:eastAsia="en-US"/>
        </w:rPr>
        <w:t xml:space="preserve"> розташовані в </w:t>
      </w:r>
      <w:proofErr w:type="spellStart"/>
      <w:r w:rsidR="008E2650" w:rsidRPr="0016315B">
        <w:rPr>
          <w:rFonts w:eastAsia="Calibri"/>
          <w:sz w:val="28"/>
          <w:szCs w:val="28"/>
          <w:lang w:eastAsia="en-US"/>
        </w:rPr>
        <w:t>Долинському</w:t>
      </w:r>
      <w:proofErr w:type="spellEnd"/>
      <w:r w:rsidR="008E2650" w:rsidRPr="0016315B">
        <w:rPr>
          <w:rFonts w:eastAsia="Calibri"/>
          <w:sz w:val="28"/>
          <w:szCs w:val="28"/>
          <w:lang w:eastAsia="en-US"/>
        </w:rPr>
        <w:t xml:space="preserve"> </w:t>
      </w:r>
      <w:r w:rsidR="00AB058A" w:rsidRPr="0016315B">
        <w:rPr>
          <w:rFonts w:eastAsia="Calibri"/>
          <w:sz w:val="28"/>
          <w:szCs w:val="28"/>
          <w:lang w:eastAsia="en-US"/>
        </w:rPr>
        <w:t>районі</w:t>
      </w:r>
      <w:r w:rsidR="008E2650" w:rsidRPr="0016315B">
        <w:rPr>
          <w:rFonts w:eastAsia="Calibri"/>
          <w:sz w:val="28"/>
          <w:szCs w:val="28"/>
          <w:lang w:eastAsia="en-US"/>
        </w:rPr>
        <w:t>, реалізовув</w:t>
      </w:r>
      <w:r w:rsidR="0068473E">
        <w:rPr>
          <w:rFonts w:eastAsia="Calibri"/>
          <w:sz w:val="28"/>
          <w:szCs w:val="28"/>
          <w:lang w:eastAsia="en-US"/>
        </w:rPr>
        <w:t>ав</w:t>
      </w:r>
      <w:r w:rsidRPr="0016315B">
        <w:rPr>
          <w:rFonts w:eastAsia="Calibri"/>
          <w:sz w:val="28"/>
          <w:szCs w:val="28"/>
          <w:lang w:eastAsia="en-US"/>
        </w:rPr>
        <w:t xml:space="preserve"> </w:t>
      </w:r>
      <w:r w:rsidR="008E2650" w:rsidRPr="0016315B">
        <w:rPr>
          <w:rFonts w:eastAsia="Calibri"/>
          <w:sz w:val="28"/>
          <w:szCs w:val="28"/>
          <w:lang w:eastAsia="en-US"/>
        </w:rPr>
        <w:t>їх з метою отримання незаконної вигоди, а в подальшому легалізува</w:t>
      </w:r>
      <w:r w:rsidRPr="0016315B">
        <w:rPr>
          <w:rFonts w:eastAsia="Calibri"/>
          <w:sz w:val="28"/>
          <w:szCs w:val="28"/>
          <w:lang w:eastAsia="en-US"/>
        </w:rPr>
        <w:t>в</w:t>
      </w:r>
      <w:r w:rsidR="008E2650" w:rsidRPr="0016315B">
        <w:rPr>
          <w:rFonts w:eastAsia="Calibri"/>
          <w:sz w:val="28"/>
          <w:szCs w:val="28"/>
          <w:lang w:eastAsia="en-US"/>
        </w:rPr>
        <w:t xml:space="preserve"> отримані внаслідок такої </w:t>
      </w:r>
      <w:r w:rsidR="00AB058A" w:rsidRPr="0016315B">
        <w:rPr>
          <w:rFonts w:eastAsia="Calibri"/>
          <w:sz w:val="28"/>
          <w:szCs w:val="28"/>
          <w:lang w:eastAsia="en-US"/>
        </w:rPr>
        <w:t>н</w:t>
      </w:r>
      <w:r w:rsidRPr="0016315B">
        <w:rPr>
          <w:rFonts w:eastAsia="Calibri"/>
          <w:sz w:val="28"/>
          <w:szCs w:val="28"/>
          <w:lang w:eastAsia="en-US"/>
        </w:rPr>
        <w:t>езаконної діяльності кошти (в</w:t>
      </w:r>
      <w:r w:rsidR="008E2650" w:rsidRPr="0016315B">
        <w:rPr>
          <w:rFonts w:eastAsia="Calibri"/>
          <w:sz w:val="28"/>
          <w:szCs w:val="28"/>
          <w:lang w:eastAsia="en-US"/>
        </w:rPr>
        <w:t>продовж листопада 2019</w:t>
      </w:r>
      <w:r w:rsidRPr="0016315B">
        <w:rPr>
          <w:rFonts w:eastAsia="Calibri"/>
          <w:sz w:val="28"/>
          <w:szCs w:val="28"/>
          <w:lang w:eastAsia="en-US"/>
        </w:rPr>
        <w:t xml:space="preserve"> року </w:t>
      </w:r>
      <w:r w:rsidR="008E2650" w:rsidRPr="0016315B">
        <w:rPr>
          <w:rFonts w:eastAsia="Calibri"/>
          <w:sz w:val="28"/>
          <w:szCs w:val="28"/>
          <w:lang w:eastAsia="en-US"/>
        </w:rPr>
        <w:t>-</w:t>
      </w:r>
      <w:r w:rsidRPr="0016315B">
        <w:rPr>
          <w:rFonts w:eastAsia="Calibri"/>
          <w:sz w:val="28"/>
          <w:szCs w:val="28"/>
          <w:lang w:eastAsia="en-US"/>
        </w:rPr>
        <w:t xml:space="preserve"> </w:t>
      </w:r>
      <w:r w:rsidR="008E2650" w:rsidRPr="0016315B">
        <w:rPr>
          <w:rFonts w:eastAsia="Calibri"/>
          <w:sz w:val="28"/>
          <w:szCs w:val="28"/>
          <w:lang w:eastAsia="en-US"/>
        </w:rPr>
        <w:t xml:space="preserve">липня </w:t>
      </w:r>
      <w:r w:rsidR="007C192E">
        <w:rPr>
          <w:rFonts w:eastAsia="Calibri"/>
          <w:sz w:val="28"/>
          <w:szCs w:val="28"/>
          <w:lang w:eastAsia="en-US"/>
        </w:rPr>
        <w:br/>
      </w:r>
      <w:r w:rsidR="008E2650" w:rsidRPr="0016315B">
        <w:rPr>
          <w:rFonts w:eastAsia="Calibri"/>
          <w:sz w:val="28"/>
          <w:szCs w:val="28"/>
          <w:lang w:eastAsia="en-US"/>
        </w:rPr>
        <w:t>2020 рок</w:t>
      </w:r>
      <w:r w:rsidRPr="0016315B">
        <w:rPr>
          <w:rFonts w:eastAsia="Calibri"/>
          <w:sz w:val="28"/>
          <w:szCs w:val="28"/>
          <w:lang w:eastAsia="en-US"/>
        </w:rPr>
        <w:t>у</w:t>
      </w:r>
      <w:r w:rsidR="008E2650" w:rsidRPr="0016315B">
        <w:rPr>
          <w:rFonts w:eastAsia="Calibri"/>
          <w:sz w:val="28"/>
          <w:szCs w:val="28"/>
          <w:lang w:eastAsia="en-US"/>
        </w:rPr>
        <w:t xml:space="preserve"> </w:t>
      </w:r>
      <w:r w:rsidRPr="0016315B">
        <w:rPr>
          <w:rFonts w:eastAsia="Calibri"/>
          <w:sz w:val="28"/>
          <w:szCs w:val="28"/>
          <w:lang w:eastAsia="en-US"/>
        </w:rPr>
        <w:t>в</w:t>
      </w:r>
      <w:r w:rsidR="008E2650" w:rsidRPr="0016315B">
        <w:rPr>
          <w:rFonts w:eastAsia="Calibri"/>
          <w:sz w:val="28"/>
          <w:szCs w:val="28"/>
          <w:lang w:eastAsia="en-US"/>
        </w:rPr>
        <w:t xml:space="preserve">казаними особами було незаконно видобуто </w:t>
      </w:r>
      <w:r w:rsidRPr="0016315B">
        <w:rPr>
          <w:rFonts w:eastAsia="Calibri"/>
          <w:sz w:val="28"/>
          <w:szCs w:val="28"/>
          <w:lang w:eastAsia="en-US"/>
        </w:rPr>
        <w:t xml:space="preserve">понад 180 м куб. </w:t>
      </w:r>
      <w:r w:rsidR="008E2650" w:rsidRPr="0016315B">
        <w:rPr>
          <w:rFonts w:eastAsia="Calibri"/>
          <w:sz w:val="28"/>
          <w:szCs w:val="28"/>
          <w:lang w:eastAsia="en-US"/>
        </w:rPr>
        <w:t>нафти і конденсату</w:t>
      </w:r>
      <w:r w:rsidRPr="0016315B">
        <w:rPr>
          <w:rFonts w:eastAsia="Calibri"/>
          <w:sz w:val="28"/>
          <w:szCs w:val="28"/>
          <w:lang w:eastAsia="en-US"/>
        </w:rPr>
        <w:t>) (</w:t>
      </w:r>
      <w:r w:rsidR="00AB058A" w:rsidRPr="0016315B">
        <w:rPr>
          <w:rFonts w:eastAsia="Calibri"/>
          <w:sz w:val="28"/>
          <w:szCs w:val="28"/>
          <w:lang w:eastAsia="en-US"/>
        </w:rPr>
        <w:t>ч.</w:t>
      </w:r>
      <w:r w:rsidRPr="0016315B">
        <w:rPr>
          <w:rFonts w:eastAsia="Calibri"/>
          <w:sz w:val="28"/>
          <w:szCs w:val="28"/>
          <w:lang w:eastAsia="en-US"/>
        </w:rPr>
        <w:t xml:space="preserve"> </w:t>
      </w:r>
      <w:r w:rsidR="00AB058A" w:rsidRPr="0016315B">
        <w:rPr>
          <w:rFonts w:eastAsia="Calibri"/>
          <w:sz w:val="28"/>
          <w:szCs w:val="28"/>
          <w:lang w:eastAsia="en-US"/>
        </w:rPr>
        <w:t>3 ст.</w:t>
      </w:r>
      <w:r w:rsidRPr="0016315B">
        <w:rPr>
          <w:rFonts w:eastAsia="Calibri"/>
          <w:sz w:val="28"/>
          <w:szCs w:val="28"/>
          <w:lang w:eastAsia="en-US"/>
        </w:rPr>
        <w:t xml:space="preserve"> </w:t>
      </w:r>
      <w:r w:rsidR="00AB058A" w:rsidRPr="0016315B">
        <w:rPr>
          <w:rFonts w:eastAsia="Calibri"/>
          <w:sz w:val="28"/>
          <w:szCs w:val="28"/>
          <w:lang w:eastAsia="en-US"/>
        </w:rPr>
        <w:t>27, ч.</w:t>
      </w:r>
      <w:r w:rsidRPr="0016315B">
        <w:rPr>
          <w:rFonts w:eastAsia="Calibri"/>
          <w:sz w:val="28"/>
          <w:szCs w:val="28"/>
          <w:lang w:eastAsia="en-US"/>
        </w:rPr>
        <w:t xml:space="preserve"> </w:t>
      </w:r>
      <w:r w:rsidR="00AB058A" w:rsidRPr="0016315B">
        <w:rPr>
          <w:rFonts w:eastAsia="Calibri"/>
          <w:sz w:val="28"/>
          <w:szCs w:val="28"/>
          <w:lang w:eastAsia="en-US"/>
        </w:rPr>
        <w:t>2 ст.</w:t>
      </w:r>
      <w:r w:rsidRPr="0016315B">
        <w:rPr>
          <w:rFonts w:eastAsia="Calibri"/>
          <w:sz w:val="28"/>
          <w:szCs w:val="28"/>
          <w:lang w:eastAsia="en-US"/>
        </w:rPr>
        <w:t xml:space="preserve"> </w:t>
      </w:r>
      <w:r w:rsidR="00AB058A" w:rsidRPr="0016315B">
        <w:rPr>
          <w:rFonts w:eastAsia="Calibri"/>
          <w:sz w:val="28"/>
          <w:szCs w:val="28"/>
          <w:lang w:eastAsia="en-US"/>
        </w:rPr>
        <w:t>240, ч.</w:t>
      </w:r>
      <w:r w:rsidRPr="0016315B">
        <w:rPr>
          <w:rFonts w:eastAsia="Calibri"/>
          <w:sz w:val="28"/>
          <w:szCs w:val="28"/>
          <w:lang w:eastAsia="en-US"/>
        </w:rPr>
        <w:t xml:space="preserve"> </w:t>
      </w:r>
      <w:r w:rsidR="00AB058A" w:rsidRPr="0016315B">
        <w:rPr>
          <w:rFonts w:eastAsia="Calibri"/>
          <w:sz w:val="28"/>
          <w:szCs w:val="28"/>
          <w:lang w:eastAsia="en-US"/>
        </w:rPr>
        <w:t>1 ст.</w:t>
      </w:r>
      <w:r w:rsidRPr="0016315B">
        <w:rPr>
          <w:rFonts w:eastAsia="Calibri"/>
          <w:sz w:val="28"/>
          <w:szCs w:val="28"/>
          <w:lang w:eastAsia="en-US"/>
        </w:rPr>
        <w:t xml:space="preserve"> </w:t>
      </w:r>
      <w:r w:rsidR="00AB058A" w:rsidRPr="0016315B">
        <w:rPr>
          <w:rFonts w:eastAsia="Calibri"/>
          <w:sz w:val="28"/>
          <w:szCs w:val="28"/>
          <w:lang w:eastAsia="en-US"/>
        </w:rPr>
        <w:t>209 КК України</w:t>
      </w:r>
      <w:r w:rsidRPr="0016315B">
        <w:rPr>
          <w:rFonts w:eastAsia="Calibri"/>
          <w:sz w:val="28"/>
          <w:szCs w:val="28"/>
          <w:lang w:eastAsia="en-US"/>
        </w:rPr>
        <w:t>)</w:t>
      </w:r>
      <w:r w:rsidR="00AB058A" w:rsidRPr="0016315B">
        <w:rPr>
          <w:rFonts w:eastAsia="Calibri"/>
          <w:sz w:val="28"/>
          <w:szCs w:val="28"/>
          <w:lang w:eastAsia="en-US"/>
        </w:rPr>
        <w:t xml:space="preserve">. </w:t>
      </w:r>
    </w:p>
    <w:p w14:paraId="35C88146" w14:textId="77777777" w:rsidR="000C7409" w:rsidRPr="0016315B" w:rsidRDefault="000C7409" w:rsidP="0016315B">
      <w:pPr>
        <w:pStyle w:val="af1"/>
        <w:spacing w:after="120"/>
        <w:ind w:firstLine="709"/>
        <w:rPr>
          <w:rFonts w:ascii="Times New Roman" w:hAnsi="Times New Roman"/>
          <w:sz w:val="28"/>
          <w:szCs w:val="28"/>
          <w:highlight w:val="yellow"/>
          <w:lang w:val="uk-UA"/>
        </w:rPr>
      </w:pPr>
    </w:p>
    <w:p w14:paraId="68142774" w14:textId="77777777" w:rsidR="002D07C6" w:rsidRPr="0016315B" w:rsidRDefault="002D07C6" w:rsidP="0016315B">
      <w:pPr>
        <w:pStyle w:val="af1"/>
        <w:spacing w:after="120"/>
        <w:ind w:firstLine="709"/>
        <w:rPr>
          <w:rFonts w:ascii="Times New Roman" w:hAnsi="Times New Roman"/>
          <w:sz w:val="28"/>
          <w:szCs w:val="28"/>
        </w:rPr>
      </w:pPr>
      <w:r w:rsidRPr="0016315B">
        <w:rPr>
          <w:rFonts w:ascii="Times New Roman" w:hAnsi="Times New Roman"/>
          <w:sz w:val="28"/>
          <w:szCs w:val="28"/>
        </w:rPr>
        <w:t xml:space="preserve">Стан </w:t>
      </w:r>
      <w:r w:rsidRPr="0016315B">
        <w:rPr>
          <w:rFonts w:ascii="Times New Roman" w:hAnsi="Times New Roman"/>
          <w:sz w:val="28"/>
          <w:szCs w:val="28"/>
          <w:lang w:val="uk-UA"/>
        </w:rPr>
        <w:t xml:space="preserve">підтримання </w:t>
      </w:r>
      <w:r w:rsidR="00606516" w:rsidRPr="0016315B">
        <w:rPr>
          <w:rFonts w:ascii="Times New Roman" w:hAnsi="Times New Roman"/>
          <w:sz w:val="28"/>
          <w:szCs w:val="28"/>
          <w:lang w:val="uk-UA"/>
        </w:rPr>
        <w:t>публічного</w:t>
      </w:r>
      <w:r w:rsidRPr="0016315B">
        <w:rPr>
          <w:rFonts w:ascii="Times New Roman" w:hAnsi="Times New Roman"/>
          <w:sz w:val="28"/>
          <w:szCs w:val="28"/>
          <w:lang w:val="uk-UA"/>
        </w:rPr>
        <w:t xml:space="preserve"> обвинувачення</w:t>
      </w:r>
    </w:p>
    <w:p w14:paraId="683A82DA" w14:textId="77777777" w:rsidR="002D07C6" w:rsidRPr="0016315B" w:rsidRDefault="002D07C6" w:rsidP="0016315B">
      <w:pPr>
        <w:pStyle w:val="af4"/>
        <w:spacing w:after="120"/>
        <w:ind w:firstLine="709"/>
        <w:rPr>
          <w:szCs w:val="28"/>
        </w:rPr>
      </w:pPr>
      <w:r w:rsidRPr="0016315B">
        <w:rPr>
          <w:szCs w:val="28"/>
        </w:rPr>
        <w:t xml:space="preserve">Працівниками органів прокуратури області </w:t>
      </w:r>
      <w:r w:rsidR="00860F30" w:rsidRPr="0016315B">
        <w:rPr>
          <w:szCs w:val="28"/>
        </w:rPr>
        <w:t>з</w:t>
      </w:r>
      <w:r w:rsidRPr="0016315B">
        <w:rPr>
          <w:szCs w:val="28"/>
        </w:rPr>
        <w:t xml:space="preserve">абезпечено належний рівень підтримання </w:t>
      </w:r>
      <w:r w:rsidR="00606516" w:rsidRPr="0016315B">
        <w:rPr>
          <w:szCs w:val="28"/>
        </w:rPr>
        <w:t>публічного</w:t>
      </w:r>
      <w:r w:rsidRPr="0016315B">
        <w:rPr>
          <w:szCs w:val="28"/>
        </w:rPr>
        <w:t xml:space="preserve"> обвинувачення.</w:t>
      </w:r>
    </w:p>
    <w:p w14:paraId="27BACCBF" w14:textId="779BAC4A" w:rsidR="00F2796E" w:rsidRPr="0016315B" w:rsidRDefault="005A1C7F" w:rsidP="0016315B">
      <w:pPr>
        <w:pStyle w:val="af4"/>
        <w:spacing w:after="120"/>
        <w:ind w:firstLine="709"/>
        <w:rPr>
          <w:szCs w:val="28"/>
        </w:rPr>
      </w:pPr>
      <w:r w:rsidRPr="0016315B">
        <w:rPr>
          <w:szCs w:val="28"/>
        </w:rPr>
        <w:t>Загалом п</w:t>
      </w:r>
      <w:r w:rsidR="00F2796E" w:rsidRPr="0016315B">
        <w:rPr>
          <w:szCs w:val="28"/>
        </w:rPr>
        <w:t xml:space="preserve">рокурори взяли участь у розгляді судами першої інстанції </w:t>
      </w:r>
      <w:r w:rsidR="00F2796E" w:rsidRPr="0016315B">
        <w:rPr>
          <w:szCs w:val="28"/>
        </w:rPr>
        <w:br/>
      </w:r>
      <w:r w:rsidRPr="0016315B">
        <w:rPr>
          <w:szCs w:val="28"/>
        </w:rPr>
        <w:t>2</w:t>
      </w:r>
      <w:r w:rsidR="00555DF3" w:rsidRPr="0016315B">
        <w:rPr>
          <w:szCs w:val="28"/>
        </w:rPr>
        <w:t> </w:t>
      </w:r>
      <w:r w:rsidRPr="0016315B">
        <w:rPr>
          <w:szCs w:val="28"/>
        </w:rPr>
        <w:t>395</w:t>
      </w:r>
      <w:r w:rsidR="00F2796E" w:rsidRPr="0016315B">
        <w:rPr>
          <w:szCs w:val="28"/>
        </w:rPr>
        <w:t xml:space="preserve"> кримінальних проваджень, у яких </w:t>
      </w:r>
      <w:r w:rsidR="00E054C9" w:rsidRPr="0016315B">
        <w:rPr>
          <w:szCs w:val="28"/>
        </w:rPr>
        <w:t xml:space="preserve">постановлено </w:t>
      </w:r>
      <w:r w:rsidR="000F0338" w:rsidRPr="0016315B">
        <w:rPr>
          <w:szCs w:val="28"/>
        </w:rPr>
        <w:t>1 325</w:t>
      </w:r>
      <w:r w:rsidR="00F2796E" w:rsidRPr="0016315B">
        <w:rPr>
          <w:szCs w:val="28"/>
        </w:rPr>
        <w:t xml:space="preserve"> обвинувальни</w:t>
      </w:r>
      <w:r w:rsidR="000F0338" w:rsidRPr="0016315B">
        <w:rPr>
          <w:szCs w:val="28"/>
        </w:rPr>
        <w:t>х</w:t>
      </w:r>
      <w:r w:rsidR="00F2796E" w:rsidRPr="0016315B">
        <w:rPr>
          <w:szCs w:val="28"/>
        </w:rPr>
        <w:t xml:space="preserve"> </w:t>
      </w:r>
      <w:proofErr w:type="spellStart"/>
      <w:r w:rsidR="00F2796E" w:rsidRPr="0016315B">
        <w:rPr>
          <w:szCs w:val="28"/>
        </w:rPr>
        <w:t>вирок</w:t>
      </w:r>
      <w:r w:rsidR="000F0338" w:rsidRPr="0016315B">
        <w:rPr>
          <w:szCs w:val="28"/>
        </w:rPr>
        <w:t>ів</w:t>
      </w:r>
      <w:proofErr w:type="spellEnd"/>
      <w:r w:rsidR="00F2796E" w:rsidRPr="0016315B">
        <w:rPr>
          <w:szCs w:val="28"/>
        </w:rPr>
        <w:t xml:space="preserve"> щодо </w:t>
      </w:r>
      <w:r w:rsidR="006C489E" w:rsidRPr="0016315B">
        <w:rPr>
          <w:szCs w:val="28"/>
        </w:rPr>
        <w:t>1</w:t>
      </w:r>
      <w:r w:rsidR="007C192E">
        <w:rPr>
          <w:szCs w:val="28"/>
        </w:rPr>
        <w:t xml:space="preserve"> </w:t>
      </w:r>
      <w:r w:rsidR="006C489E" w:rsidRPr="0016315B">
        <w:rPr>
          <w:szCs w:val="28"/>
        </w:rPr>
        <w:t>399</w:t>
      </w:r>
      <w:r w:rsidR="00F2796E" w:rsidRPr="0016315B">
        <w:rPr>
          <w:szCs w:val="28"/>
        </w:rPr>
        <w:t xml:space="preserve"> осіб, у тому числі </w:t>
      </w:r>
      <w:r w:rsidR="006C489E" w:rsidRPr="0016315B">
        <w:rPr>
          <w:szCs w:val="28"/>
        </w:rPr>
        <w:t>216 – на підставі угод, із яких 127 – про визнання винуватості.</w:t>
      </w:r>
    </w:p>
    <w:p w14:paraId="444D9646" w14:textId="7BC6E81C" w:rsidR="00F2796E" w:rsidRPr="0016315B" w:rsidRDefault="00F2796E" w:rsidP="0016315B">
      <w:pPr>
        <w:pStyle w:val="af4"/>
        <w:spacing w:after="120"/>
        <w:ind w:firstLine="709"/>
        <w:rPr>
          <w:szCs w:val="28"/>
        </w:rPr>
      </w:pPr>
      <w:r w:rsidRPr="0016315B">
        <w:rPr>
          <w:szCs w:val="28"/>
        </w:rPr>
        <w:t xml:space="preserve">Із загальної кількості притягнутих до кримінальної відповідальності осіб </w:t>
      </w:r>
      <w:r w:rsidR="006C489E" w:rsidRPr="0016315B">
        <w:rPr>
          <w:szCs w:val="28"/>
        </w:rPr>
        <w:t>21</w:t>
      </w:r>
      <w:r w:rsidRPr="0016315B">
        <w:rPr>
          <w:szCs w:val="28"/>
        </w:rPr>
        <w:t xml:space="preserve">% засуджено до покарання у виді позбавлення волі, </w:t>
      </w:r>
      <w:r w:rsidR="006C489E" w:rsidRPr="0016315B">
        <w:rPr>
          <w:szCs w:val="28"/>
        </w:rPr>
        <w:t>52</w:t>
      </w:r>
      <w:r w:rsidRPr="0016315B">
        <w:rPr>
          <w:szCs w:val="28"/>
        </w:rPr>
        <w:t xml:space="preserve">% – до штрафу, </w:t>
      </w:r>
      <w:r w:rsidRPr="0016315B">
        <w:rPr>
          <w:szCs w:val="28"/>
        </w:rPr>
        <w:br/>
      </w:r>
      <w:r w:rsidR="006C489E" w:rsidRPr="0016315B">
        <w:rPr>
          <w:szCs w:val="28"/>
        </w:rPr>
        <w:t>13</w:t>
      </w:r>
      <w:r w:rsidRPr="0016315B">
        <w:rPr>
          <w:szCs w:val="28"/>
        </w:rPr>
        <w:t xml:space="preserve">% – до громадських робіт, </w:t>
      </w:r>
      <w:r w:rsidR="006C489E" w:rsidRPr="0016315B">
        <w:rPr>
          <w:szCs w:val="28"/>
        </w:rPr>
        <w:t>8</w:t>
      </w:r>
      <w:r w:rsidRPr="0016315B">
        <w:rPr>
          <w:szCs w:val="28"/>
        </w:rPr>
        <w:t xml:space="preserve">% – до арешту, </w:t>
      </w:r>
      <w:r w:rsidR="006C489E" w:rsidRPr="0016315B">
        <w:rPr>
          <w:szCs w:val="28"/>
        </w:rPr>
        <w:t>6</w:t>
      </w:r>
      <w:r w:rsidRPr="0016315B">
        <w:rPr>
          <w:szCs w:val="28"/>
        </w:rPr>
        <w:t>% – до інших видів покарання (обмеження волі, виправні роботи).</w:t>
      </w:r>
    </w:p>
    <w:p w14:paraId="6F8AE1EE" w14:textId="77961BB8" w:rsidR="00F2796E" w:rsidRPr="0016315B" w:rsidRDefault="00F2796E" w:rsidP="0016315B">
      <w:pPr>
        <w:pStyle w:val="af4"/>
        <w:spacing w:after="120"/>
        <w:ind w:firstLine="709"/>
        <w:rPr>
          <w:szCs w:val="28"/>
        </w:rPr>
      </w:pPr>
      <w:r w:rsidRPr="0016315B">
        <w:rPr>
          <w:szCs w:val="28"/>
        </w:rPr>
        <w:t xml:space="preserve">Звільнено від відбування покарання з випробуванням на підставі </w:t>
      </w:r>
      <w:r w:rsidRPr="0016315B">
        <w:rPr>
          <w:szCs w:val="28"/>
        </w:rPr>
        <w:br/>
        <w:t xml:space="preserve">ст. 75 КК України </w:t>
      </w:r>
      <w:r w:rsidR="00C65C2D" w:rsidRPr="0016315B">
        <w:rPr>
          <w:szCs w:val="28"/>
        </w:rPr>
        <w:t>1</w:t>
      </w:r>
      <w:r w:rsidR="00F435B3" w:rsidRPr="0016315B">
        <w:rPr>
          <w:szCs w:val="28"/>
        </w:rPr>
        <w:t>91</w:t>
      </w:r>
      <w:r w:rsidRPr="0016315B">
        <w:rPr>
          <w:szCs w:val="28"/>
        </w:rPr>
        <w:t xml:space="preserve"> ос</w:t>
      </w:r>
      <w:r w:rsidR="00F435B3" w:rsidRPr="0016315B">
        <w:rPr>
          <w:szCs w:val="28"/>
        </w:rPr>
        <w:t>о</w:t>
      </w:r>
      <w:r w:rsidRPr="0016315B">
        <w:rPr>
          <w:szCs w:val="28"/>
        </w:rPr>
        <w:t>б</w:t>
      </w:r>
      <w:r w:rsidR="00F435B3" w:rsidRPr="0016315B">
        <w:rPr>
          <w:szCs w:val="28"/>
        </w:rPr>
        <w:t>у</w:t>
      </w:r>
      <w:r w:rsidRPr="0016315B">
        <w:rPr>
          <w:szCs w:val="28"/>
        </w:rPr>
        <w:t xml:space="preserve"> (</w:t>
      </w:r>
      <w:r w:rsidR="00F435B3" w:rsidRPr="0016315B">
        <w:rPr>
          <w:szCs w:val="28"/>
        </w:rPr>
        <w:t>14</w:t>
      </w:r>
      <w:r w:rsidRPr="0016315B">
        <w:rPr>
          <w:szCs w:val="28"/>
        </w:rPr>
        <w:t xml:space="preserve">%). Положення ст. 69 КК України застосовано до покарання, призначеного </w:t>
      </w:r>
      <w:r w:rsidR="00F435B3" w:rsidRPr="0016315B">
        <w:rPr>
          <w:szCs w:val="28"/>
        </w:rPr>
        <w:t>116</w:t>
      </w:r>
      <w:r w:rsidRPr="0016315B">
        <w:rPr>
          <w:szCs w:val="28"/>
        </w:rPr>
        <w:t xml:space="preserve"> особам, що складає </w:t>
      </w:r>
      <w:r w:rsidR="00F435B3" w:rsidRPr="0016315B">
        <w:rPr>
          <w:szCs w:val="28"/>
        </w:rPr>
        <w:t>8</w:t>
      </w:r>
      <w:r w:rsidRPr="0016315B">
        <w:rPr>
          <w:szCs w:val="28"/>
        </w:rPr>
        <w:t xml:space="preserve">% від загальної кількості засуджених. </w:t>
      </w:r>
    </w:p>
    <w:p w14:paraId="3E0A53E2" w14:textId="77777777" w:rsidR="00F2796E" w:rsidRPr="0016315B" w:rsidRDefault="00F2796E" w:rsidP="0016315B">
      <w:pPr>
        <w:pStyle w:val="af4"/>
        <w:spacing w:after="120"/>
        <w:ind w:firstLine="709"/>
        <w:rPr>
          <w:szCs w:val="28"/>
        </w:rPr>
      </w:pPr>
      <w:r w:rsidRPr="0016315B">
        <w:rPr>
          <w:szCs w:val="28"/>
        </w:rPr>
        <w:t>За активної позиції та сприяння прокурорів у постановленні законних рішень судами розглянуто ряд резонансних кримінальних проваджень про вчинення тяжких та особливо тяжких кримінальних правопорушень.</w:t>
      </w:r>
    </w:p>
    <w:p w14:paraId="1E12FFE0" w14:textId="715A2061" w:rsidR="00F435B3" w:rsidRPr="0016315B" w:rsidRDefault="00C65C2D" w:rsidP="0016315B">
      <w:pPr>
        <w:pStyle w:val="af4"/>
        <w:spacing w:after="120"/>
        <w:ind w:firstLine="709"/>
        <w:rPr>
          <w:szCs w:val="28"/>
        </w:rPr>
      </w:pPr>
      <w:r w:rsidRPr="0016315B">
        <w:rPr>
          <w:szCs w:val="28"/>
        </w:rPr>
        <w:t xml:space="preserve">Наприклад, </w:t>
      </w:r>
      <w:r w:rsidR="00F435B3" w:rsidRPr="0016315B">
        <w:rPr>
          <w:szCs w:val="28"/>
        </w:rPr>
        <w:t xml:space="preserve">Івано-Франківський міський суд погодився з позицією прокурора та вироком від 18.05.2020 засудив жителя міста Івано-Франківська до 15 років позбавлення волі за вчинення злочинів, передбачених ч. 4 ст. 152, </w:t>
      </w:r>
      <w:r w:rsidR="00F435B3" w:rsidRPr="0016315B">
        <w:rPr>
          <w:szCs w:val="28"/>
        </w:rPr>
        <w:br/>
        <w:t xml:space="preserve">ч. 3 ст. 153 КК України. Як було встановлено, зловмисник упродовж </w:t>
      </w:r>
      <w:r w:rsidR="00D249F5">
        <w:rPr>
          <w:szCs w:val="28"/>
        </w:rPr>
        <w:br/>
      </w:r>
      <w:r w:rsidR="00F435B3" w:rsidRPr="0016315B">
        <w:rPr>
          <w:szCs w:val="28"/>
        </w:rPr>
        <w:lastRenderedPageBreak/>
        <w:t>2012-2016 років умисно, застосовуючи психологічний тиск, принижуючи людську честь і гідність та використовуючи безпорадний стан своєї неповнолітньої дочки, систематично вступав із нею у статеві зносини. Як наслідок – дівчинка покінчила життя самогубством шляхом повішення.</w:t>
      </w:r>
    </w:p>
    <w:p w14:paraId="4735A12C" w14:textId="29991E81" w:rsidR="00F2681C" w:rsidRPr="0016315B" w:rsidRDefault="00F2681C" w:rsidP="0016315B">
      <w:pPr>
        <w:pStyle w:val="af4"/>
        <w:spacing w:after="120"/>
        <w:ind w:firstLine="709"/>
        <w:rPr>
          <w:szCs w:val="28"/>
        </w:rPr>
      </w:pPr>
      <w:r w:rsidRPr="0016315B">
        <w:rPr>
          <w:szCs w:val="28"/>
        </w:rPr>
        <w:t xml:space="preserve">Вироком Калуського міськрайонного суду від 07.09.2020 за ч. 1 </w:t>
      </w:r>
      <w:r w:rsidRPr="0016315B">
        <w:rPr>
          <w:szCs w:val="28"/>
        </w:rPr>
        <w:br/>
        <w:t xml:space="preserve">ст. 115 КК України до 14 років позбавлення волі засуджено жителя </w:t>
      </w:r>
      <w:proofErr w:type="spellStart"/>
      <w:r w:rsidRPr="0016315B">
        <w:rPr>
          <w:szCs w:val="28"/>
        </w:rPr>
        <w:t>Рожнятівського</w:t>
      </w:r>
      <w:proofErr w:type="spellEnd"/>
      <w:r w:rsidRPr="0016315B">
        <w:rPr>
          <w:szCs w:val="28"/>
        </w:rPr>
        <w:t xml:space="preserve"> району, який 12.06.2016 в с. </w:t>
      </w:r>
      <w:proofErr w:type="spellStart"/>
      <w:r w:rsidRPr="0016315B">
        <w:rPr>
          <w:szCs w:val="28"/>
        </w:rPr>
        <w:t>Петранка</w:t>
      </w:r>
      <w:proofErr w:type="spellEnd"/>
      <w:r w:rsidRPr="0016315B">
        <w:rPr>
          <w:szCs w:val="28"/>
        </w:rPr>
        <w:t xml:space="preserve"> цього ж району, перебуваючи в стані алкогольного </w:t>
      </w:r>
      <w:proofErr w:type="spellStart"/>
      <w:r w:rsidRPr="0016315B">
        <w:rPr>
          <w:szCs w:val="28"/>
        </w:rPr>
        <w:t>сп</w:t>
      </w:r>
      <w:proofErr w:type="spellEnd"/>
      <w:r w:rsidRPr="0016315B">
        <w:rPr>
          <w:szCs w:val="28"/>
          <w:lang w:val="ru-RU"/>
        </w:rPr>
        <w:t>’</w:t>
      </w:r>
      <w:proofErr w:type="spellStart"/>
      <w:r w:rsidRPr="0016315B">
        <w:rPr>
          <w:szCs w:val="28"/>
        </w:rPr>
        <w:t>яніння</w:t>
      </w:r>
      <w:proofErr w:type="spellEnd"/>
      <w:r w:rsidRPr="0016315B">
        <w:rPr>
          <w:szCs w:val="28"/>
        </w:rPr>
        <w:t xml:space="preserve">, </w:t>
      </w:r>
      <w:r w:rsidR="00D249F5">
        <w:rPr>
          <w:szCs w:val="28"/>
        </w:rPr>
        <w:t xml:space="preserve">під </w:t>
      </w:r>
      <w:r w:rsidRPr="0016315B">
        <w:rPr>
          <w:szCs w:val="28"/>
        </w:rPr>
        <w:t>час конфлікту з потерпілим заподіяв йому тілесні ушкодження у вигляді ножового проникаючого поранення грудної клітки, в результаті чого наступила смерть останнього.</w:t>
      </w:r>
    </w:p>
    <w:p w14:paraId="515FC0BD" w14:textId="71600985" w:rsidR="00477F63" w:rsidRPr="0016315B" w:rsidRDefault="00477F63" w:rsidP="0016315B">
      <w:pPr>
        <w:pStyle w:val="af4"/>
        <w:spacing w:after="120"/>
        <w:ind w:firstLine="709"/>
        <w:rPr>
          <w:szCs w:val="28"/>
        </w:rPr>
      </w:pPr>
      <w:r w:rsidRPr="0016315B">
        <w:rPr>
          <w:szCs w:val="28"/>
        </w:rPr>
        <w:t xml:space="preserve">За участю прокурора вироком </w:t>
      </w:r>
      <w:proofErr w:type="spellStart"/>
      <w:r w:rsidRPr="0016315B">
        <w:rPr>
          <w:szCs w:val="28"/>
        </w:rPr>
        <w:t>Богородчанського</w:t>
      </w:r>
      <w:proofErr w:type="spellEnd"/>
      <w:r w:rsidRPr="0016315B">
        <w:rPr>
          <w:szCs w:val="28"/>
        </w:rPr>
        <w:t xml:space="preserve"> районного суду </w:t>
      </w:r>
      <w:r w:rsidR="00B94CE8" w:rsidRPr="0016315B">
        <w:rPr>
          <w:szCs w:val="28"/>
        </w:rPr>
        <w:t xml:space="preserve">від </w:t>
      </w:r>
      <w:r w:rsidRPr="0016315B">
        <w:rPr>
          <w:szCs w:val="28"/>
        </w:rPr>
        <w:t>21.07.2020 визнано винн</w:t>
      </w:r>
      <w:r w:rsidR="00B94CE8" w:rsidRPr="0016315B">
        <w:rPr>
          <w:szCs w:val="28"/>
        </w:rPr>
        <w:t>ою</w:t>
      </w:r>
      <w:r w:rsidRPr="0016315B">
        <w:rPr>
          <w:szCs w:val="28"/>
        </w:rPr>
        <w:t xml:space="preserve"> у вчинен</w:t>
      </w:r>
      <w:r w:rsidR="00B94CE8" w:rsidRPr="0016315B">
        <w:rPr>
          <w:szCs w:val="28"/>
        </w:rPr>
        <w:t>н</w:t>
      </w:r>
      <w:r w:rsidRPr="0016315B">
        <w:rPr>
          <w:szCs w:val="28"/>
        </w:rPr>
        <w:t>і злочину, передбаченого ч. 3 ст. 307 КК України</w:t>
      </w:r>
      <w:r w:rsidR="00B94CE8" w:rsidRPr="0016315B">
        <w:rPr>
          <w:szCs w:val="28"/>
        </w:rPr>
        <w:t>,</w:t>
      </w:r>
      <w:r w:rsidRPr="0016315B">
        <w:rPr>
          <w:szCs w:val="28"/>
        </w:rPr>
        <w:t xml:space="preserve"> та призначено покарання у вигляді 6 років позбавлення волі з конфіскацією майна</w:t>
      </w:r>
      <w:r w:rsidR="00B94CE8" w:rsidRPr="0016315B">
        <w:rPr>
          <w:szCs w:val="28"/>
        </w:rPr>
        <w:t xml:space="preserve"> особі, яка</w:t>
      </w:r>
      <w:r w:rsidRPr="0016315B">
        <w:rPr>
          <w:szCs w:val="28"/>
        </w:rPr>
        <w:t xml:space="preserve"> </w:t>
      </w:r>
      <w:r w:rsidR="00B94CE8" w:rsidRPr="0016315B">
        <w:rPr>
          <w:szCs w:val="28"/>
        </w:rPr>
        <w:t xml:space="preserve">вчинила </w:t>
      </w:r>
      <w:r w:rsidRPr="0016315B">
        <w:rPr>
          <w:szCs w:val="28"/>
        </w:rPr>
        <w:t>незаконн</w:t>
      </w:r>
      <w:r w:rsidR="00B94CE8" w:rsidRPr="0016315B">
        <w:rPr>
          <w:szCs w:val="28"/>
        </w:rPr>
        <w:t>е придбання і</w:t>
      </w:r>
      <w:r w:rsidRPr="0016315B">
        <w:rPr>
          <w:szCs w:val="28"/>
        </w:rPr>
        <w:t xml:space="preserve"> зберіга</w:t>
      </w:r>
      <w:r w:rsidR="00B94CE8" w:rsidRPr="0016315B">
        <w:rPr>
          <w:szCs w:val="28"/>
        </w:rPr>
        <w:t>ння</w:t>
      </w:r>
      <w:r w:rsidRPr="0016315B">
        <w:rPr>
          <w:szCs w:val="28"/>
        </w:rPr>
        <w:t xml:space="preserve"> з метою збуту психотропн</w:t>
      </w:r>
      <w:r w:rsidR="00B94CE8" w:rsidRPr="0016315B">
        <w:rPr>
          <w:szCs w:val="28"/>
        </w:rPr>
        <w:t>ої</w:t>
      </w:r>
      <w:r w:rsidRPr="0016315B">
        <w:rPr>
          <w:szCs w:val="28"/>
        </w:rPr>
        <w:t xml:space="preserve"> речовини</w:t>
      </w:r>
      <w:r w:rsidR="00B94CE8" w:rsidRPr="0016315B">
        <w:rPr>
          <w:szCs w:val="28"/>
        </w:rPr>
        <w:t xml:space="preserve"> (</w:t>
      </w:r>
      <w:r w:rsidRPr="0016315B">
        <w:rPr>
          <w:szCs w:val="28"/>
        </w:rPr>
        <w:t>амфетамін</w:t>
      </w:r>
      <w:r w:rsidR="00B94CE8" w:rsidRPr="0016315B">
        <w:rPr>
          <w:szCs w:val="28"/>
        </w:rPr>
        <w:t>у)</w:t>
      </w:r>
      <w:r w:rsidRPr="0016315B">
        <w:rPr>
          <w:szCs w:val="28"/>
        </w:rPr>
        <w:t xml:space="preserve"> </w:t>
      </w:r>
      <w:r w:rsidR="00B94CE8" w:rsidRPr="0016315B">
        <w:rPr>
          <w:szCs w:val="28"/>
        </w:rPr>
        <w:t>в особливо великих розмірах (</w:t>
      </w:r>
      <w:r w:rsidRPr="0016315B">
        <w:rPr>
          <w:szCs w:val="28"/>
        </w:rPr>
        <w:t>22,388 г</w:t>
      </w:r>
      <w:r w:rsidR="00B94CE8" w:rsidRPr="0016315B">
        <w:rPr>
          <w:szCs w:val="28"/>
        </w:rPr>
        <w:t>)</w:t>
      </w:r>
      <w:r w:rsidRPr="0016315B">
        <w:rPr>
          <w:szCs w:val="28"/>
        </w:rPr>
        <w:t>.</w:t>
      </w:r>
    </w:p>
    <w:p w14:paraId="5E368D46" w14:textId="78A1518B" w:rsidR="00F2796E" w:rsidRPr="0016315B" w:rsidRDefault="00F2796E" w:rsidP="0016315B">
      <w:pPr>
        <w:pStyle w:val="af4"/>
        <w:spacing w:after="120"/>
        <w:ind w:firstLine="709"/>
        <w:rPr>
          <w:szCs w:val="28"/>
        </w:rPr>
      </w:pPr>
      <w:r w:rsidRPr="0016315B">
        <w:rPr>
          <w:szCs w:val="28"/>
        </w:rPr>
        <w:t xml:space="preserve">Загалом </w:t>
      </w:r>
      <w:r w:rsidR="000A4B91" w:rsidRPr="0016315B">
        <w:rPr>
          <w:szCs w:val="28"/>
        </w:rPr>
        <w:t xml:space="preserve">у </w:t>
      </w:r>
      <w:r w:rsidR="00F2681C" w:rsidRPr="0016315B">
        <w:rPr>
          <w:szCs w:val="28"/>
        </w:rPr>
        <w:t xml:space="preserve">минулому </w:t>
      </w:r>
      <w:r w:rsidR="000A4B91" w:rsidRPr="0016315B">
        <w:rPr>
          <w:szCs w:val="28"/>
        </w:rPr>
        <w:t>р</w:t>
      </w:r>
      <w:r w:rsidRPr="0016315B">
        <w:rPr>
          <w:szCs w:val="28"/>
        </w:rPr>
        <w:t>о</w:t>
      </w:r>
      <w:r w:rsidR="000A4B91" w:rsidRPr="0016315B">
        <w:rPr>
          <w:szCs w:val="28"/>
        </w:rPr>
        <w:t>ці</w:t>
      </w:r>
      <w:r w:rsidRPr="0016315B">
        <w:rPr>
          <w:szCs w:val="28"/>
        </w:rPr>
        <w:t xml:space="preserve"> розглянуто </w:t>
      </w:r>
      <w:r w:rsidR="007F2706" w:rsidRPr="0016315B">
        <w:rPr>
          <w:szCs w:val="28"/>
        </w:rPr>
        <w:t>9</w:t>
      </w:r>
      <w:r w:rsidRPr="0016315B">
        <w:rPr>
          <w:szCs w:val="28"/>
        </w:rPr>
        <w:t xml:space="preserve"> кримінальних проваджень щодо </w:t>
      </w:r>
      <w:r w:rsidR="000E1233" w:rsidRPr="0016315B">
        <w:rPr>
          <w:szCs w:val="28"/>
        </w:rPr>
        <w:br/>
      </w:r>
      <w:r w:rsidR="007F2706" w:rsidRPr="0016315B">
        <w:rPr>
          <w:szCs w:val="28"/>
        </w:rPr>
        <w:t>9</w:t>
      </w:r>
      <w:r w:rsidRPr="0016315B">
        <w:rPr>
          <w:szCs w:val="28"/>
        </w:rPr>
        <w:t xml:space="preserve"> осіб за фактами умисних вбивств</w:t>
      </w:r>
      <w:r w:rsidR="000A4B91" w:rsidRPr="0016315B">
        <w:rPr>
          <w:szCs w:val="28"/>
        </w:rPr>
        <w:t xml:space="preserve">, яких </w:t>
      </w:r>
      <w:r w:rsidRPr="0016315B">
        <w:rPr>
          <w:szCs w:val="28"/>
        </w:rPr>
        <w:t xml:space="preserve">визнано винними у вчиненні інкримінованих злочинів </w:t>
      </w:r>
      <w:r w:rsidR="000A4B91" w:rsidRPr="0016315B">
        <w:rPr>
          <w:szCs w:val="28"/>
        </w:rPr>
        <w:t>(</w:t>
      </w:r>
      <w:r w:rsidR="00F2681C" w:rsidRPr="0016315B">
        <w:rPr>
          <w:szCs w:val="28"/>
        </w:rPr>
        <w:t>8</w:t>
      </w:r>
      <w:r w:rsidR="000A4B91" w:rsidRPr="0016315B">
        <w:rPr>
          <w:szCs w:val="28"/>
        </w:rPr>
        <w:t xml:space="preserve"> із них</w:t>
      </w:r>
      <w:r w:rsidRPr="0016315B">
        <w:rPr>
          <w:szCs w:val="28"/>
        </w:rPr>
        <w:t xml:space="preserve"> засуджено до покарання у виді </w:t>
      </w:r>
      <w:r w:rsidR="000E1233" w:rsidRPr="0016315B">
        <w:rPr>
          <w:szCs w:val="28"/>
        </w:rPr>
        <w:t xml:space="preserve">позбавлення волі строком </w:t>
      </w:r>
      <w:r w:rsidRPr="0016315B">
        <w:rPr>
          <w:szCs w:val="28"/>
        </w:rPr>
        <w:t xml:space="preserve">від </w:t>
      </w:r>
      <w:r w:rsidR="000A4B91" w:rsidRPr="0016315B">
        <w:rPr>
          <w:szCs w:val="28"/>
        </w:rPr>
        <w:t>9</w:t>
      </w:r>
      <w:r w:rsidRPr="0016315B">
        <w:rPr>
          <w:szCs w:val="28"/>
        </w:rPr>
        <w:t xml:space="preserve"> до 1</w:t>
      </w:r>
      <w:r w:rsidR="000A4B91" w:rsidRPr="0016315B">
        <w:rPr>
          <w:szCs w:val="28"/>
        </w:rPr>
        <w:t>5</w:t>
      </w:r>
      <w:r w:rsidRPr="0016315B">
        <w:rPr>
          <w:szCs w:val="28"/>
        </w:rPr>
        <w:t xml:space="preserve"> років</w:t>
      </w:r>
      <w:r w:rsidR="000A4B91" w:rsidRPr="0016315B">
        <w:rPr>
          <w:szCs w:val="28"/>
        </w:rPr>
        <w:t xml:space="preserve">, щодо </w:t>
      </w:r>
      <w:r w:rsidR="00AE7349">
        <w:rPr>
          <w:szCs w:val="28"/>
        </w:rPr>
        <w:t>1</w:t>
      </w:r>
      <w:r w:rsidR="000A4B91" w:rsidRPr="0016315B">
        <w:rPr>
          <w:szCs w:val="28"/>
        </w:rPr>
        <w:t xml:space="preserve"> особи провадження </w:t>
      </w:r>
      <w:r w:rsidR="00F2681C" w:rsidRPr="0016315B">
        <w:rPr>
          <w:szCs w:val="28"/>
        </w:rPr>
        <w:t xml:space="preserve">судом </w:t>
      </w:r>
      <w:r w:rsidR="000A4B91" w:rsidRPr="0016315B">
        <w:rPr>
          <w:szCs w:val="28"/>
        </w:rPr>
        <w:t>закрито у зв’язку з</w:t>
      </w:r>
      <w:r w:rsidR="00432335" w:rsidRPr="0016315B">
        <w:rPr>
          <w:szCs w:val="28"/>
        </w:rPr>
        <w:t xml:space="preserve"> її</w:t>
      </w:r>
      <w:r w:rsidR="000A4B91" w:rsidRPr="0016315B">
        <w:rPr>
          <w:szCs w:val="28"/>
        </w:rPr>
        <w:t xml:space="preserve"> смертю).</w:t>
      </w:r>
      <w:r w:rsidR="007F2706" w:rsidRPr="0016315B">
        <w:rPr>
          <w:szCs w:val="28"/>
        </w:rPr>
        <w:t xml:space="preserve"> </w:t>
      </w:r>
    </w:p>
    <w:p w14:paraId="6DD69D74" w14:textId="7AD81F52" w:rsidR="00F2796E" w:rsidRPr="0016315B" w:rsidRDefault="00F2796E" w:rsidP="0016315B">
      <w:pPr>
        <w:pStyle w:val="af4"/>
        <w:spacing w:after="120"/>
        <w:ind w:firstLine="709"/>
        <w:rPr>
          <w:szCs w:val="28"/>
        </w:rPr>
      </w:pPr>
      <w:r w:rsidRPr="0016315B">
        <w:rPr>
          <w:szCs w:val="28"/>
        </w:rPr>
        <w:t xml:space="preserve">Також засуджено </w:t>
      </w:r>
      <w:r w:rsidR="000A4B91" w:rsidRPr="0016315B">
        <w:rPr>
          <w:szCs w:val="28"/>
        </w:rPr>
        <w:t>7</w:t>
      </w:r>
      <w:r w:rsidRPr="0016315B">
        <w:rPr>
          <w:szCs w:val="28"/>
        </w:rPr>
        <w:t xml:space="preserve"> осіб за вчинення розбійних нападів (усіх – до покарання у виді позбавлення волі), </w:t>
      </w:r>
      <w:r w:rsidR="00F2681C" w:rsidRPr="0016315B">
        <w:rPr>
          <w:szCs w:val="28"/>
        </w:rPr>
        <w:t>47</w:t>
      </w:r>
      <w:r w:rsidRPr="0016315B">
        <w:rPr>
          <w:szCs w:val="28"/>
        </w:rPr>
        <w:t xml:space="preserve"> ос</w:t>
      </w:r>
      <w:r w:rsidR="00F2681C" w:rsidRPr="0016315B">
        <w:rPr>
          <w:szCs w:val="28"/>
        </w:rPr>
        <w:t>і</w:t>
      </w:r>
      <w:r w:rsidRPr="0016315B">
        <w:rPr>
          <w:szCs w:val="28"/>
        </w:rPr>
        <w:t>б – за вчинення грабежів (</w:t>
      </w:r>
      <w:r w:rsidR="00F2681C" w:rsidRPr="0016315B">
        <w:rPr>
          <w:szCs w:val="28"/>
        </w:rPr>
        <w:t>27</w:t>
      </w:r>
      <w:r w:rsidRPr="0016315B">
        <w:rPr>
          <w:szCs w:val="28"/>
        </w:rPr>
        <w:t xml:space="preserve"> </w:t>
      </w:r>
      <w:r w:rsidR="00026533" w:rsidRPr="0016315B">
        <w:rPr>
          <w:szCs w:val="28"/>
        </w:rPr>
        <w:t>і</w:t>
      </w:r>
      <w:r w:rsidRPr="0016315B">
        <w:rPr>
          <w:szCs w:val="28"/>
        </w:rPr>
        <w:t xml:space="preserve">з них – до реального позбавлення волі), </w:t>
      </w:r>
      <w:r w:rsidR="00F2681C" w:rsidRPr="0016315B">
        <w:rPr>
          <w:szCs w:val="28"/>
        </w:rPr>
        <w:t>607</w:t>
      </w:r>
      <w:r w:rsidRPr="0016315B">
        <w:rPr>
          <w:szCs w:val="28"/>
        </w:rPr>
        <w:t xml:space="preserve"> осіб – за вчинення крадіжок (</w:t>
      </w:r>
      <w:r w:rsidR="00F2681C" w:rsidRPr="0016315B">
        <w:rPr>
          <w:szCs w:val="28"/>
        </w:rPr>
        <w:t>244</w:t>
      </w:r>
      <w:r w:rsidRPr="0016315B">
        <w:rPr>
          <w:szCs w:val="28"/>
        </w:rPr>
        <w:t xml:space="preserve"> – до позбавлення волі, яке належить відбувати реально).</w:t>
      </w:r>
    </w:p>
    <w:p w14:paraId="567AA4AC" w14:textId="77777777" w:rsidR="00432D1B" w:rsidRPr="0016315B" w:rsidRDefault="00DB5C41" w:rsidP="0016315B">
      <w:pPr>
        <w:pStyle w:val="xmsonormal"/>
        <w:shd w:val="clear" w:color="auto" w:fill="FFFFFF"/>
        <w:spacing w:before="120" w:beforeAutospacing="0" w:after="120" w:afterAutospacing="0"/>
        <w:ind w:firstLine="709"/>
        <w:jc w:val="both"/>
        <w:rPr>
          <w:color w:val="000000"/>
          <w:sz w:val="28"/>
          <w:szCs w:val="28"/>
        </w:rPr>
      </w:pPr>
      <w:r w:rsidRPr="0016315B">
        <w:rPr>
          <w:color w:val="000000"/>
          <w:sz w:val="28"/>
          <w:szCs w:val="28"/>
        </w:rPr>
        <w:t xml:space="preserve">У </w:t>
      </w:r>
      <w:r w:rsidR="009838B9" w:rsidRPr="0016315B">
        <w:rPr>
          <w:color w:val="000000"/>
          <w:sz w:val="28"/>
          <w:szCs w:val="28"/>
        </w:rPr>
        <w:t xml:space="preserve">минулому </w:t>
      </w:r>
      <w:r w:rsidR="00C94A2D" w:rsidRPr="0016315B">
        <w:rPr>
          <w:color w:val="000000"/>
          <w:sz w:val="28"/>
          <w:szCs w:val="28"/>
        </w:rPr>
        <w:t xml:space="preserve">році судами </w:t>
      </w:r>
      <w:r w:rsidR="00B84FE7" w:rsidRPr="0016315B">
        <w:rPr>
          <w:color w:val="000000"/>
          <w:sz w:val="28"/>
          <w:szCs w:val="28"/>
        </w:rPr>
        <w:t xml:space="preserve">області </w:t>
      </w:r>
      <w:r w:rsidR="00C94A2D" w:rsidRPr="0016315B">
        <w:rPr>
          <w:color w:val="000000"/>
          <w:sz w:val="28"/>
          <w:szCs w:val="28"/>
        </w:rPr>
        <w:t xml:space="preserve">ухвалено </w:t>
      </w:r>
      <w:r w:rsidR="00432D1B" w:rsidRPr="0016315B">
        <w:rPr>
          <w:color w:val="000000"/>
          <w:sz w:val="28"/>
          <w:szCs w:val="28"/>
        </w:rPr>
        <w:t xml:space="preserve">8 </w:t>
      </w:r>
      <w:proofErr w:type="spellStart"/>
      <w:r w:rsidR="00432D1B" w:rsidRPr="0016315B">
        <w:rPr>
          <w:color w:val="000000"/>
          <w:sz w:val="28"/>
          <w:szCs w:val="28"/>
        </w:rPr>
        <w:t>реабілітуючих</w:t>
      </w:r>
      <w:proofErr w:type="spellEnd"/>
      <w:r w:rsidR="00432D1B" w:rsidRPr="0016315B">
        <w:rPr>
          <w:color w:val="000000"/>
          <w:sz w:val="28"/>
          <w:szCs w:val="28"/>
        </w:rPr>
        <w:t xml:space="preserve"> судових рішень щодо 8 осіб: </w:t>
      </w:r>
      <w:r w:rsidR="00B84FE7" w:rsidRPr="0016315B">
        <w:rPr>
          <w:color w:val="000000"/>
          <w:sz w:val="28"/>
          <w:szCs w:val="28"/>
        </w:rPr>
        <w:t xml:space="preserve">7 </w:t>
      </w:r>
      <w:r w:rsidR="00C94A2D" w:rsidRPr="0016315B">
        <w:rPr>
          <w:color w:val="000000"/>
          <w:sz w:val="28"/>
          <w:szCs w:val="28"/>
        </w:rPr>
        <w:t xml:space="preserve">виправдувальних </w:t>
      </w:r>
      <w:proofErr w:type="spellStart"/>
      <w:r w:rsidR="00C94A2D" w:rsidRPr="0016315B">
        <w:rPr>
          <w:color w:val="000000"/>
          <w:sz w:val="28"/>
          <w:szCs w:val="28"/>
        </w:rPr>
        <w:t>вироків</w:t>
      </w:r>
      <w:proofErr w:type="spellEnd"/>
      <w:r w:rsidR="00C94A2D" w:rsidRPr="0016315B">
        <w:rPr>
          <w:color w:val="000000"/>
          <w:sz w:val="28"/>
          <w:szCs w:val="28"/>
        </w:rPr>
        <w:t xml:space="preserve"> </w:t>
      </w:r>
      <w:r w:rsidR="00432D1B" w:rsidRPr="0016315B">
        <w:rPr>
          <w:color w:val="000000"/>
          <w:sz w:val="28"/>
          <w:szCs w:val="28"/>
        </w:rPr>
        <w:t>та 1 ухвалу про закриття кримінального провадження.</w:t>
      </w:r>
      <w:r w:rsidR="00C94A2D" w:rsidRPr="0016315B">
        <w:rPr>
          <w:color w:val="000000"/>
          <w:sz w:val="28"/>
          <w:szCs w:val="28"/>
        </w:rPr>
        <w:t xml:space="preserve"> </w:t>
      </w:r>
    </w:p>
    <w:p w14:paraId="5D6361FA" w14:textId="6C9AA884" w:rsidR="00026533" w:rsidRPr="0016315B" w:rsidRDefault="00432D1B" w:rsidP="0016315B">
      <w:pPr>
        <w:pStyle w:val="xmsonormal"/>
        <w:shd w:val="clear" w:color="auto" w:fill="FFFFFF"/>
        <w:spacing w:before="120" w:beforeAutospacing="0" w:after="120" w:afterAutospacing="0"/>
        <w:ind w:firstLine="709"/>
        <w:jc w:val="both"/>
        <w:rPr>
          <w:color w:val="000000"/>
          <w:sz w:val="28"/>
          <w:szCs w:val="28"/>
        </w:rPr>
      </w:pPr>
      <w:r w:rsidRPr="0016315B">
        <w:rPr>
          <w:color w:val="000000"/>
          <w:sz w:val="28"/>
          <w:szCs w:val="28"/>
        </w:rPr>
        <w:t xml:space="preserve">За </w:t>
      </w:r>
      <w:r w:rsidR="00B84FE7" w:rsidRPr="0016315B">
        <w:rPr>
          <w:color w:val="000000"/>
          <w:sz w:val="28"/>
          <w:szCs w:val="28"/>
        </w:rPr>
        <w:t>апеляці</w:t>
      </w:r>
      <w:r w:rsidRPr="0016315B">
        <w:rPr>
          <w:color w:val="000000"/>
          <w:sz w:val="28"/>
          <w:szCs w:val="28"/>
        </w:rPr>
        <w:t>йними скаргами</w:t>
      </w:r>
      <w:r w:rsidR="00B84FE7" w:rsidRPr="0016315B">
        <w:rPr>
          <w:color w:val="000000"/>
          <w:sz w:val="28"/>
          <w:szCs w:val="28"/>
        </w:rPr>
        <w:t xml:space="preserve"> прокурорів </w:t>
      </w:r>
      <w:r w:rsidRPr="0016315B">
        <w:rPr>
          <w:color w:val="000000"/>
          <w:sz w:val="28"/>
          <w:szCs w:val="28"/>
        </w:rPr>
        <w:t xml:space="preserve">3 виправдувальні </w:t>
      </w:r>
      <w:proofErr w:type="spellStart"/>
      <w:r w:rsidRPr="0016315B">
        <w:rPr>
          <w:color w:val="000000"/>
          <w:sz w:val="28"/>
          <w:szCs w:val="28"/>
        </w:rPr>
        <w:t>вироки</w:t>
      </w:r>
      <w:proofErr w:type="spellEnd"/>
      <w:r w:rsidRPr="0016315B">
        <w:rPr>
          <w:color w:val="000000"/>
          <w:sz w:val="28"/>
          <w:szCs w:val="28"/>
        </w:rPr>
        <w:t xml:space="preserve"> </w:t>
      </w:r>
      <w:r w:rsidR="00B84FE7" w:rsidRPr="0016315B">
        <w:rPr>
          <w:color w:val="000000"/>
          <w:sz w:val="28"/>
          <w:szCs w:val="28"/>
        </w:rPr>
        <w:t>скасовані судом апеляційної інстанції</w:t>
      </w:r>
      <w:r w:rsidRPr="0016315B">
        <w:rPr>
          <w:color w:val="000000"/>
          <w:sz w:val="28"/>
          <w:szCs w:val="28"/>
        </w:rPr>
        <w:t xml:space="preserve">, справи направлено на новий судовий розгляд. Ще 3 виправдувальні </w:t>
      </w:r>
      <w:proofErr w:type="spellStart"/>
      <w:r w:rsidRPr="0016315B">
        <w:rPr>
          <w:color w:val="000000"/>
          <w:sz w:val="28"/>
          <w:szCs w:val="28"/>
        </w:rPr>
        <w:t>вироки</w:t>
      </w:r>
      <w:proofErr w:type="spellEnd"/>
      <w:r w:rsidRPr="0016315B">
        <w:rPr>
          <w:color w:val="000000"/>
          <w:sz w:val="28"/>
          <w:szCs w:val="28"/>
        </w:rPr>
        <w:t xml:space="preserve"> </w:t>
      </w:r>
      <w:r w:rsidR="001B7E80" w:rsidRPr="0016315B">
        <w:rPr>
          <w:color w:val="000000"/>
          <w:sz w:val="28"/>
          <w:szCs w:val="28"/>
        </w:rPr>
        <w:t xml:space="preserve">на даний час </w:t>
      </w:r>
      <w:r w:rsidRPr="0016315B">
        <w:rPr>
          <w:color w:val="000000"/>
          <w:sz w:val="28"/>
          <w:szCs w:val="28"/>
        </w:rPr>
        <w:t xml:space="preserve">перебувають на стадії апеляційного перегляду за апеляційними скаргами прокурорів. Один виправдувальний вирок та ухвала про закриття кримінального провадження набрали чинності, разом із тим </w:t>
      </w:r>
      <w:r w:rsidR="001B7E80" w:rsidRPr="0016315B">
        <w:rPr>
          <w:color w:val="000000"/>
          <w:sz w:val="28"/>
          <w:szCs w:val="28"/>
        </w:rPr>
        <w:t xml:space="preserve">оскаржуються прокурорами в </w:t>
      </w:r>
      <w:r w:rsidRPr="0016315B">
        <w:rPr>
          <w:color w:val="000000"/>
          <w:sz w:val="28"/>
          <w:szCs w:val="28"/>
        </w:rPr>
        <w:t xml:space="preserve">касаційному </w:t>
      </w:r>
      <w:r w:rsidR="001B7E80" w:rsidRPr="0016315B">
        <w:rPr>
          <w:color w:val="000000"/>
          <w:sz w:val="28"/>
          <w:szCs w:val="28"/>
        </w:rPr>
        <w:t>порядку</w:t>
      </w:r>
      <w:r w:rsidRPr="0016315B">
        <w:rPr>
          <w:color w:val="000000"/>
          <w:sz w:val="28"/>
          <w:szCs w:val="28"/>
        </w:rPr>
        <w:t>.</w:t>
      </w:r>
    </w:p>
    <w:p w14:paraId="48B290F5" w14:textId="1C8F8217" w:rsidR="001B7E80" w:rsidRPr="0016315B" w:rsidRDefault="00D135AD" w:rsidP="0016315B">
      <w:pPr>
        <w:pStyle w:val="xmsonormal"/>
        <w:shd w:val="clear" w:color="auto" w:fill="FFFFFF"/>
        <w:spacing w:before="120" w:beforeAutospacing="0" w:after="120" w:afterAutospacing="0"/>
        <w:ind w:firstLine="709"/>
        <w:jc w:val="both"/>
        <w:rPr>
          <w:color w:val="000000"/>
          <w:sz w:val="28"/>
          <w:szCs w:val="28"/>
        </w:rPr>
      </w:pPr>
      <w:r w:rsidRPr="0016315B">
        <w:rPr>
          <w:color w:val="000000"/>
          <w:sz w:val="28"/>
          <w:szCs w:val="28"/>
        </w:rPr>
        <w:t xml:space="preserve">Також </w:t>
      </w:r>
      <w:r w:rsidR="00026533" w:rsidRPr="0016315B">
        <w:rPr>
          <w:color w:val="000000"/>
          <w:sz w:val="28"/>
          <w:szCs w:val="28"/>
        </w:rPr>
        <w:t>н</w:t>
      </w:r>
      <w:r w:rsidR="00DB5C41" w:rsidRPr="0016315B">
        <w:rPr>
          <w:color w:val="000000"/>
          <w:sz w:val="28"/>
          <w:szCs w:val="28"/>
        </w:rPr>
        <w:t>абра</w:t>
      </w:r>
      <w:r w:rsidR="001D296D" w:rsidRPr="0016315B">
        <w:rPr>
          <w:color w:val="000000"/>
          <w:sz w:val="28"/>
          <w:szCs w:val="28"/>
        </w:rPr>
        <w:t xml:space="preserve">ли </w:t>
      </w:r>
      <w:r w:rsidR="00026533" w:rsidRPr="0016315B">
        <w:rPr>
          <w:color w:val="000000"/>
          <w:sz w:val="28"/>
          <w:szCs w:val="28"/>
        </w:rPr>
        <w:t xml:space="preserve">законної сили ще </w:t>
      </w:r>
      <w:r w:rsidRPr="0016315B">
        <w:rPr>
          <w:color w:val="000000"/>
          <w:sz w:val="28"/>
          <w:szCs w:val="28"/>
        </w:rPr>
        <w:t>2</w:t>
      </w:r>
      <w:r w:rsidR="001D296D" w:rsidRPr="0016315B">
        <w:rPr>
          <w:color w:val="000000"/>
          <w:sz w:val="28"/>
          <w:szCs w:val="28"/>
        </w:rPr>
        <w:t xml:space="preserve"> </w:t>
      </w:r>
      <w:proofErr w:type="spellStart"/>
      <w:r w:rsidR="00C94A2D" w:rsidRPr="0016315B">
        <w:rPr>
          <w:color w:val="000000"/>
          <w:sz w:val="28"/>
          <w:szCs w:val="28"/>
        </w:rPr>
        <w:t>реабілітуючі</w:t>
      </w:r>
      <w:proofErr w:type="spellEnd"/>
      <w:r w:rsidR="00026533" w:rsidRPr="0016315B">
        <w:rPr>
          <w:color w:val="000000"/>
          <w:sz w:val="28"/>
          <w:szCs w:val="28"/>
        </w:rPr>
        <w:t xml:space="preserve"> судові рішення </w:t>
      </w:r>
      <w:r w:rsidR="00432335" w:rsidRPr="0016315B">
        <w:rPr>
          <w:color w:val="000000"/>
          <w:sz w:val="28"/>
          <w:szCs w:val="28"/>
        </w:rPr>
        <w:br/>
      </w:r>
      <w:r w:rsidR="00A17043" w:rsidRPr="0016315B">
        <w:rPr>
          <w:color w:val="000000"/>
          <w:sz w:val="28"/>
          <w:szCs w:val="28"/>
        </w:rPr>
        <w:t>(вирок та ухвал</w:t>
      </w:r>
      <w:r w:rsidRPr="0016315B">
        <w:rPr>
          <w:color w:val="000000"/>
          <w:sz w:val="28"/>
          <w:szCs w:val="28"/>
        </w:rPr>
        <w:t>а</w:t>
      </w:r>
      <w:r w:rsidR="00A17043" w:rsidRPr="0016315B">
        <w:rPr>
          <w:color w:val="000000"/>
          <w:sz w:val="28"/>
          <w:szCs w:val="28"/>
        </w:rPr>
        <w:t>)</w:t>
      </w:r>
      <w:r w:rsidRPr="0016315B">
        <w:rPr>
          <w:color w:val="000000"/>
          <w:sz w:val="28"/>
          <w:szCs w:val="28"/>
        </w:rPr>
        <w:t xml:space="preserve"> щодо 2 осіб, постановлені у 2019 році, з якими обласна</w:t>
      </w:r>
      <w:r w:rsidR="00A17043" w:rsidRPr="0016315B">
        <w:rPr>
          <w:color w:val="000000"/>
          <w:sz w:val="28"/>
          <w:szCs w:val="28"/>
        </w:rPr>
        <w:t xml:space="preserve"> </w:t>
      </w:r>
      <w:r w:rsidRPr="0016315B">
        <w:rPr>
          <w:color w:val="000000"/>
          <w:sz w:val="28"/>
          <w:szCs w:val="28"/>
        </w:rPr>
        <w:t>прокуратура погодилась.</w:t>
      </w:r>
      <w:r w:rsidR="00B95F79" w:rsidRPr="0016315B">
        <w:rPr>
          <w:color w:val="000000"/>
          <w:sz w:val="28"/>
          <w:szCs w:val="28"/>
        </w:rPr>
        <w:t xml:space="preserve"> </w:t>
      </w:r>
    </w:p>
    <w:p w14:paraId="056FD861" w14:textId="4349DA33" w:rsidR="00090E0B" w:rsidRPr="0016315B" w:rsidRDefault="00090E0B" w:rsidP="0016315B">
      <w:pPr>
        <w:pStyle w:val="xmsonormal"/>
        <w:shd w:val="clear" w:color="auto" w:fill="FFFFFF"/>
        <w:spacing w:before="120" w:beforeAutospacing="0" w:after="120" w:afterAutospacing="0"/>
        <w:ind w:firstLine="709"/>
        <w:jc w:val="both"/>
        <w:rPr>
          <w:rFonts w:eastAsia="Calibri"/>
          <w:sz w:val="28"/>
          <w:szCs w:val="28"/>
          <w:lang w:eastAsia="en-US"/>
        </w:rPr>
      </w:pPr>
      <w:r w:rsidRPr="0016315B">
        <w:rPr>
          <w:rFonts w:eastAsia="Calibri"/>
          <w:sz w:val="28"/>
          <w:szCs w:val="28"/>
          <w:lang w:eastAsia="en-US"/>
        </w:rPr>
        <w:t xml:space="preserve">Втілюючи принцип невідворотності покарання, за апеляційними скаргами прокурорів </w:t>
      </w:r>
      <w:r w:rsidR="00871031" w:rsidRPr="0016315B">
        <w:rPr>
          <w:rFonts w:eastAsia="Calibri"/>
          <w:sz w:val="28"/>
          <w:szCs w:val="28"/>
          <w:lang w:eastAsia="en-US"/>
        </w:rPr>
        <w:t>у</w:t>
      </w:r>
      <w:r w:rsidR="00035DD8" w:rsidRPr="0016315B">
        <w:rPr>
          <w:rFonts w:eastAsia="Calibri"/>
          <w:sz w:val="28"/>
          <w:szCs w:val="28"/>
          <w:lang w:eastAsia="en-US"/>
        </w:rPr>
        <w:t xml:space="preserve">продовж </w:t>
      </w:r>
      <w:r w:rsidR="00437274" w:rsidRPr="0016315B">
        <w:rPr>
          <w:rFonts w:eastAsia="Calibri"/>
          <w:sz w:val="28"/>
          <w:szCs w:val="28"/>
          <w:lang w:eastAsia="en-US"/>
        </w:rPr>
        <w:t>2020</w:t>
      </w:r>
      <w:r w:rsidR="00035DD8" w:rsidRPr="0016315B">
        <w:rPr>
          <w:rFonts w:eastAsia="Calibri"/>
          <w:sz w:val="28"/>
          <w:szCs w:val="28"/>
          <w:lang w:eastAsia="en-US"/>
        </w:rPr>
        <w:t xml:space="preserve"> року </w:t>
      </w:r>
      <w:proofErr w:type="spellStart"/>
      <w:r w:rsidRPr="0016315B">
        <w:rPr>
          <w:rFonts w:eastAsia="Calibri"/>
          <w:sz w:val="28"/>
          <w:szCs w:val="28"/>
          <w:lang w:eastAsia="en-US"/>
        </w:rPr>
        <w:t>переглянуто</w:t>
      </w:r>
      <w:proofErr w:type="spellEnd"/>
      <w:r w:rsidRPr="0016315B">
        <w:rPr>
          <w:rFonts w:eastAsia="Calibri"/>
          <w:sz w:val="28"/>
          <w:szCs w:val="28"/>
          <w:lang w:eastAsia="en-US"/>
        </w:rPr>
        <w:t xml:space="preserve"> </w:t>
      </w:r>
      <w:proofErr w:type="spellStart"/>
      <w:r w:rsidRPr="0016315B">
        <w:rPr>
          <w:rFonts w:eastAsia="Calibri"/>
          <w:sz w:val="28"/>
          <w:szCs w:val="28"/>
          <w:lang w:eastAsia="en-US"/>
        </w:rPr>
        <w:t>вироки</w:t>
      </w:r>
      <w:proofErr w:type="spellEnd"/>
      <w:r w:rsidRPr="0016315B">
        <w:rPr>
          <w:rFonts w:eastAsia="Calibri"/>
          <w:sz w:val="28"/>
          <w:szCs w:val="28"/>
          <w:lang w:eastAsia="en-US"/>
        </w:rPr>
        <w:t xml:space="preserve"> місцевих судів стосовно </w:t>
      </w:r>
      <w:r w:rsidR="00437274" w:rsidRPr="0016315B">
        <w:rPr>
          <w:rFonts w:eastAsia="Calibri"/>
          <w:sz w:val="28"/>
          <w:szCs w:val="28"/>
          <w:lang w:eastAsia="en-US"/>
        </w:rPr>
        <w:t>80</w:t>
      </w:r>
      <w:r w:rsidRPr="0016315B">
        <w:rPr>
          <w:rFonts w:eastAsia="Calibri"/>
          <w:sz w:val="28"/>
          <w:szCs w:val="28"/>
          <w:lang w:eastAsia="en-US"/>
        </w:rPr>
        <w:t xml:space="preserve"> осіб</w:t>
      </w:r>
      <w:r w:rsidR="00035DD8" w:rsidRPr="0016315B">
        <w:rPr>
          <w:rFonts w:eastAsia="Calibri"/>
          <w:sz w:val="28"/>
          <w:szCs w:val="28"/>
          <w:lang w:eastAsia="en-US"/>
        </w:rPr>
        <w:t xml:space="preserve">, </w:t>
      </w:r>
      <w:r w:rsidR="002E60FC" w:rsidRPr="0016315B">
        <w:rPr>
          <w:rFonts w:eastAsia="Calibri"/>
          <w:sz w:val="28"/>
          <w:szCs w:val="28"/>
          <w:lang w:eastAsia="en-US"/>
        </w:rPr>
        <w:t>у то</w:t>
      </w:r>
      <w:r w:rsidR="00196E58" w:rsidRPr="0016315B">
        <w:rPr>
          <w:rFonts w:eastAsia="Calibri"/>
          <w:sz w:val="28"/>
          <w:szCs w:val="28"/>
          <w:lang w:eastAsia="en-US"/>
        </w:rPr>
        <w:t xml:space="preserve">му числі </w:t>
      </w:r>
      <w:r w:rsidR="00437274" w:rsidRPr="0016315B">
        <w:rPr>
          <w:rFonts w:eastAsia="Calibri"/>
          <w:sz w:val="28"/>
          <w:szCs w:val="28"/>
          <w:lang w:eastAsia="en-US"/>
        </w:rPr>
        <w:t>13</w:t>
      </w:r>
      <w:r w:rsidR="002E60FC" w:rsidRPr="0016315B">
        <w:rPr>
          <w:rFonts w:eastAsia="Calibri"/>
          <w:sz w:val="28"/>
          <w:szCs w:val="28"/>
          <w:lang w:eastAsia="en-US"/>
        </w:rPr>
        <w:t xml:space="preserve"> осо</w:t>
      </w:r>
      <w:r w:rsidR="007B4DC4" w:rsidRPr="0016315B">
        <w:rPr>
          <w:rFonts w:eastAsia="Calibri"/>
          <w:sz w:val="28"/>
          <w:szCs w:val="28"/>
          <w:lang w:eastAsia="en-US"/>
        </w:rPr>
        <w:t>б</w:t>
      </w:r>
      <w:r w:rsidR="002E60FC" w:rsidRPr="0016315B">
        <w:rPr>
          <w:rFonts w:eastAsia="Calibri"/>
          <w:sz w:val="28"/>
          <w:szCs w:val="28"/>
          <w:lang w:eastAsia="en-US"/>
        </w:rPr>
        <w:t xml:space="preserve">ам посилено покарання. </w:t>
      </w:r>
      <w:r w:rsidRPr="0016315B">
        <w:rPr>
          <w:rFonts w:eastAsia="Calibri"/>
          <w:sz w:val="28"/>
          <w:szCs w:val="28"/>
          <w:lang w:eastAsia="en-US"/>
        </w:rPr>
        <w:t xml:space="preserve">Рівень апеляційного реагування </w:t>
      </w:r>
      <w:r w:rsidR="002E60FC" w:rsidRPr="0016315B">
        <w:rPr>
          <w:rFonts w:eastAsia="Calibri"/>
          <w:sz w:val="28"/>
          <w:szCs w:val="28"/>
          <w:lang w:eastAsia="en-US"/>
        </w:rPr>
        <w:t xml:space="preserve">складає </w:t>
      </w:r>
      <w:r w:rsidR="00437274" w:rsidRPr="0016315B">
        <w:rPr>
          <w:rFonts w:eastAsia="Calibri"/>
          <w:sz w:val="28"/>
          <w:szCs w:val="28"/>
          <w:lang w:eastAsia="en-US"/>
        </w:rPr>
        <w:t>93</w:t>
      </w:r>
      <w:r w:rsidRPr="0016315B">
        <w:rPr>
          <w:rFonts w:eastAsia="Calibri"/>
          <w:sz w:val="28"/>
          <w:szCs w:val="28"/>
          <w:lang w:eastAsia="en-US"/>
        </w:rPr>
        <w:t>%</w:t>
      </w:r>
      <w:r w:rsidR="002E60FC" w:rsidRPr="0016315B">
        <w:rPr>
          <w:rFonts w:eastAsia="Calibri"/>
          <w:sz w:val="28"/>
          <w:szCs w:val="28"/>
          <w:lang w:eastAsia="en-US"/>
        </w:rPr>
        <w:t>.</w:t>
      </w:r>
      <w:r w:rsidRPr="0016315B">
        <w:rPr>
          <w:rFonts w:eastAsia="Calibri"/>
          <w:sz w:val="28"/>
          <w:szCs w:val="28"/>
          <w:lang w:eastAsia="en-US"/>
        </w:rPr>
        <w:t xml:space="preserve"> </w:t>
      </w:r>
    </w:p>
    <w:p w14:paraId="2ECCBEC1" w14:textId="77777777" w:rsidR="004D1665" w:rsidRPr="0016315B" w:rsidRDefault="0055237E" w:rsidP="0016315B">
      <w:pPr>
        <w:spacing w:before="120" w:after="120"/>
        <w:ind w:firstLine="708"/>
        <w:jc w:val="both"/>
        <w:rPr>
          <w:sz w:val="28"/>
          <w:szCs w:val="28"/>
        </w:rPr>
      </w:pPr>
      <w:r w:rsidRPr="0016315B">
        <w:rPr>
          <w:sz w:val="28"/>
          <w:szCs w:val="28"/>
        </w:rPr>
        <w:lastRenderedPageBreak/>
        <w:t>Наприклад</w:t>
      </w:r>
      <w:r w:rsidR="004D1665" w:rsidRPr="0016315B">
        <w:rPr>
          <w:sz w:val="28"/>
          <w:szCs w:val="28"/>
        </w:rPr>
        <w:t>, за апеляційною скаргою прокур</w:t>
      </w:r>
      <w:r w:rsidR="002E60FC" w:rsidRPr="0016315B">
        <w:rPr>
          <w:sz w:val="28"/>
          <w:szCs w:val="28"/>
        </w:rPr>
        <w:t>атури області</w:t>
      </w:r>
      <w:r w:rsidR="004D1665" w:rsidRPr="0016315B">
        <w:rPr>
          <w:sz w:val="28"/>
          <w:szCs w:val="28"/>
        </w:rPr>
        <w:t xml:space="preserve"> </w:t>
      </w:r>
      <w:r w:rsidRPr="0016315B">
        <w:rPr>
          <w:sz w:val="28"/>
          <w:szCs w:val="28"/>
        </w:rPr>
        <w:t xml:space="preserve">Івано-Франківським апеляційним судом </w:t>
      </w:r>
      <w:r w:rsidR="002E60FC" w:rsidRPr="0016315B">
        <w:rPr>
          <w:sz w:val="28"/>
          <w:szCs w:val="28"/>
        </w:rPr>
        <w:t xml:space="preserve">16.06.2020 </w:t>
      </w:r>
      <w:r w:rsidR="004D1665" w:rsidRPr="0016315B">
        <w:rPr>
          <w:sz w:val="28"/>
          <w:szCs w:val="28"/>
        </w:rPr>
        <w:t xml:space="preserve">ухвалено новий вирок щодо </w:t>
      </w:r>
      <w:r w:rsidRPr="0016315B">
        <w:rPr>
          <w:sz w:val="28"/>
          <w:szCs w:val="28"/>
        </w:rPr>
        <w:t xml:space="preserve">особи, обвинуваченої у вчиненні </w:t>
      </w:r>
      <w:r w:rsidR="002E60FC" w:rsidRPr="0016315B">
        <w:rPr>
          <w:sz w:val="28"/>
          <w:szCs w:val="28"/>
        </w:rPr>
        <w:t xml:space="preserve">шахрайства </w:t>
      </w:r>
      <w:r w:rsidRPr="0016315B">
        <w:rPr>
          <w:sz w:val="28"/>
          <w:szCs w:val="28"/>
        </w:rPr>
        <w:t>(</w:t>
      </w:r>
      <w:r w:rsidR="004D1665" w:rsidRPr="0016315B">
        <w:rPr>
          <w:sz w:val="28"/>
          <w:szCs w:val="28"/>
        </w:rPr>
        <w:t>ч.</w:t>
      </w:r>
      <w:r w:rsidRPr="0016315B">
        <w:rPr>
          <w:sz w:val="28"/>
          <w:szCs w:val="28"/>
        </w:rPr>
        <w:t xml:space="preserve"> </w:t>
      </w:r>
      <w:r w:rsidR="002E60FC" w:rsidRPr="0016315B">
        <w:rPr>
          <w:sz w:val="28"/>
          <w:szCs w:val="28"/>
        </w:rPr>
        <w:t>2</w:t>
      </w:r>
      <w:r w:rsidR="004D1665" w:rsidRPr="0016315B">
        <w:rPr>
          <w:sz w:val="28"/>
          <w:szCs w:val="28"/>
        </w:rPr>
        <w:t xml:space="preserve"> ст.</w:t>
      </w:r>
      <w:r w:rsidRPr="0016315B">
        <w:rPr>
          <w:sz w:val="28"/>
          <w:szCs w:val="28"/>
        </w:rPr>
        <w:t xml:space="preserve"> </w:t>
      </w:r>
      <w:r w:rsidR="002E60FC" w:rsidRPr="0016315B">
        <w:rPr>
          <w:sz w:val="28"/>
          <w:szCs w:val="28"/>
        </w:rPr>
        <w:t>190</w:t>
      </w:r>
      <w:r w:rsidR="004D1665" w:rsidRPr="0016315B">
        <w:rPr>
          <w:sz w:val="28"/>
          <w:szCs w:val="28"/>
        </w:rPr>
        <w:t xml:space="preserve"> КК України</w:t>
      </w:r>
      <w:r w:rsidRPr="0016315B">
        <w:rPr>
          <w:sz w:val="28"/>
          <w:szCs w:val="28"/>
        </w:rPr>
        <w:t>),</w:t>
      </w:r>
      <w:r w:rsidR="004D1665" w:rsidRPr="0016315B">
        <w:rPr>
          <w:sz w:val="28"/>
          <w:szCs w:val="28"/>
        </w:rPr>
        <w:t xml:space="preserve"> та призначено покарання </w:t>
      </w:r>
      <w:r w:rsidRPr="0016315B">
        <w:rPr>
          <w:sz w:val="28"/>
          <w:szCs w:val="28"/>
        </w:rPr>
        <w:t xml:space="preserve">у виді </w:t>
      </w:r>
      <w:r w:rsidR="002E60FC" w:rsidRPr="0016315B">
        <w:rPr>
          <w:sz w:val="28"/>
          <w:szCs w:val="28"/>
        </w:rPr>
        <w:t>2</w:t>
      </w:r>
      <w:r w:rsidR="004D1665" w:rsidRPr="0016315B">
        <w:rPr>
          <w:sz w:val="28"/>
          <w:szCs w:val="28"/>
        </w:rPr>
        <w:t xml:space="preserve"> років </w:t>
      </w:r>
      <w:r w:rsidR="002E60FC" w:rsidRPr="0016315B">
        <w:rPr>
          <w:sz w:val="28"/>
          <w:szCs w:val="28"/>
        </w:rPr>
        <w:t xml:space="preserve">обмеження волі </w:t>
      </w:r>
      <w:r w:rsidR="004D1665" w:rsidRPr="0016315B">
        <w:rPr>
          <w:sz w:val="28"/>
          <w:szCs w:val="28"/>
        </w:rPr>
        <w:t xml:space="preserve">(судом першої інстанції </w:t>
      </w:r>
      <w:r w:rsidR="00555DF3" w:rsidRPr="0016315B">
        <w:rPr>
          <w:sz w:val="28"/>
          <w:szCs w:val="28"/>
        </w:rPr>
        <w:t>зловмисника</w:t>
      </w:r>
      <w:r w:rsidRPr="0016315B">
        <w:rPr>
          <w:sz w:val="28"/>
          <w:szCs w:val="28"/>
        </w:rPr>
        <w:t xml:space="preserve"> було </w:t>
      </w:r>
      <w:r w:rsidR="004D1665" w:rsidRPr="0016315B">
        <w:rPr>
          <w:sz w:val="28"/>
          <w:szCs w:val="28"/>
        </w:rPr>
        <w:t xml:space="preserve">засуджено до </w:t>
      </w:r>
      <w:r w:rsidR="002E60FC" w:rsidRPr="0016315B">
        <w:rPr>
          <w:sz w:val="28"/>
          <w:szCs w:val="28"/>
        </w:rPr>
        <w:t>1</w:t>
      </w:r>
      <w:r w:rsidR="00555DF3" w:rsidRPr="0016315B">
        <w:rPr>
          <w:sz w:val="28"/>
          <w:szCs w:val="28"/>
        </w:rPr>
        <w:t xml:space="preserve"> </w:t>
      </w:r>
      <w:r w:rsidR="002E60FC" w:rsidRPr="0016315B">
        <w:rPr>
          <w:sz w:val="28"/>
          <w:szCs w:val="28"/>
        </w:rPr>
        <w:t>700 грн штрафу</w:t>
      </w:r>
      <w:r w:rsidRPr="0016315B">
        <w:rPr>
          <w:sz w:val="28"/>
          <w:szCs w:val="28"/>
        </w:rPr>
        <w:t>).</w:t>
      </w:r>
    </w:p>
    <w:p w14:paraId="7FBED0D2" w14:textId="07508B55" w:rsidR="00B557DF" w:rsidRPr="0016315B" w:rsidRDefault="002D07C6" w:rsidP="0016315B">
      <w:pPr>
        <w:spacing w:before="120" w:after="120"/>
        <w:ind w:firstLine="709"/>
        <w:jc w:val="both"/>
        <w:rPr>
          <w:sz w:val="28"/>
          <w:szCs w:val="28"/>
        </w:rPr>
      </w:pPr>
      <w:r w:rsidRPr="0016315B">
        <w:rPr>
          <w:sz w:val="28"/>
          <w:szCs w:val="28"/>
        </w:rPr>
        <w:t>З метою забезпечення принципу справедливості та невідворотності покарання, у зв’язку з його м’якістю чи необхідністю притягнення до відповідальності за більш тяж</w:t>
      </w:r>
      <w:r w:rsidR="00FA6851" w:rsidRPr="0016315B">
        <w:rPr>
          <w:sz w:val="28"/>
          <w:szCs w:val="28"/>
        </w:rPr>
        <w:t>к</w:t>
      </w:r>
      <w:r w:rsidRPr="0016315B">
        <w:rPr>
          <w:sz w:val="28"/>
          <w:szCs w:val="28"/>
        </w:rPr>
        <w:t xml:space="preserve">ий злочин, прокурорами </w:t>
      </w:r>
      <w:proofErr w:type="spellStart"/>
      <w:r w:rsidRPr="0016315B">
        <w:rPr>
          <w:sz w:val="28"/>
          <w:szCs w:val="28"/>
        </w:rPr>
        <w:t>внесено</w:t>
      </w:r>
      <w:proofErr w:type="spellEnd"/>
      <w:r w:rsidRPr="0016315B">
        <w:rPr>
          <w:sz w:val="28"/>
          <w:szCs w:val="28"/>
        </w:rPr>
        <w:t xml:space="preserve"> </w:t>
      </w:r>
      <w:r w:rsidR="00437274" w:rsidRPr="0016315B">
        <w:rPr>
          <w:sz w:val="28"/>
          <w:szCs w:val="28"/>
        </w:rPr>
        <w:t>22</w:t>
      </w:r>
      <w:r w:rsidRPr="0016315B">
        <w:rPr>
          <w:sz w:val="28"/>
          <w:szCs w:val="28"/>
        </w:rPr>
        <w:t xml:space="preserve"> касаційн</w:t>
      </w:r>
      <w:r w:rsidR="00437274" w:rsidRPr="0016315B">
        <w:rPr>
          <w:sz w:val="28"/>
          <w:szCs w:val="28"/>
        </w:rPr>
        <w:t>і</w:t>
      </w:r>
      <w:r w:rsidRPr="0016315B">
        <w:rPr>
          <w:sz w:val="28"/>
          <w:szCs w:val="28"/>
        </w:rPr>
        <w:t xml:space="preserve"> скарг</w:t>
      </w:r>
      <w:r w:rsidR="00437274" w:rsidRPr="0016315B">
        <w:rPr>
          <w:sz w:val="28"/>
          <w:szCs w:val="28"/>
        </w:rPr>
        <w:t>и</w:t>
      </w:r>
      <w:r w:rsidRPr="0016315B">
        <w:rPr>
          <w:sz w:val="28"/>
          <w:szCs w:val="28"/>
        </w:rPr>
        <w:t xml:space="preserve">, </w:t>
      </w:r>
      <w:r w:rsidR="00437274" w:rsidRPr="0016315B">
        <w:rPr>
          <w:sz w:val="28"/>
          <w:szCs w:val="28"/>
        </w:rPr>
        <w:t xml:space="preserve">більшість із яких </w:t>
      </w:r>
      <w:r w:rsidR="007B6CDD" w:rsidRPr="0016315B">
        <w:rPr>
          <w:sz w:val="28"/>
          <w:szCs w:val="28"/>
        </w:rPr>
        <w:t xml:space="preserve">Верховним Судом </w:t>
      </w:r>
      <w:r w:rsidR="00437274" w:rsidRPr="0016315B">
        <w:rPr>
          <w:sz w:val="28"/>
          <w:szCs w:val="28"/>
        </w:rPr>
        <w:t xml:space="preserve">ще не розглянуто, </w:t>
      </w:r>
      <w:r w:rsidR="002E346B" w:rsidRPr="0016315B">
        <w:rPr>
          <w:sz w:val="28"/>
          <w:szCs w:val="28"/>
        </w:rPr>
        <w:t xml:space="preserve">однак </w:t>
      </w:r>
      <w:r w:rsidR="007B6CDD" w:rsidRPr="0016315B">
        <w:rPr>
          <w:sz w:val="28"/>
          <w:szCs w:val="28"/>
        </w:rPr>
        <w:t>касаційне провадження відкрито по 14 з них.</w:t>
      </w:r>
    </w:p>
    <w:p w14:paraId="565DF8E8" w14:textId="77777777" w:rsidR="00B22AA9" w:rsidRPr="0016315B" w:rsidRDefault="00C94A2D" w:rsidP="0016315B">
      <w:pPr>
        <w:spacing w:before="120" w:after="120"/>
        <w:ind w:firstLine="709"/>
        <w:jc w:val="both"/>
        <w:rPr>
          <w:sz w:val="28"/>
          <w:szCs w:val="28"/>
        </w:rPr>
      </w:pPr>
      <w:r w:rsidRPr="0016315B">
        <w:rPr>
          <w:sz w:val="28"/>
          <w:szCs w:val="28"/>
        </w:rPr>
        <w:t>Наразі з</w:t>
      </w:r>
      <w:r w:rsidR="00B557DF" w:rsidRPr="0016315B">
        <w:rPr>
          <w:sz w:val="28"/>
          <w:szCs w:val="28"/>
        </w:rPr>
        <w:t xml:space="preserve">адоволено </w:t>
      </w:r>
      <w:r w:rsidRPr="0016315B">
        <w:rPr>
          <w:sz w:val="28"/>
          <w:szCs w:val="28"/>
        </w:rPr>
        <w:t>2</w:t>
      </w:r>
      <w:r w:rsidR="00B557DF" w:rsidRPr="0016315B">
        <w:rPr>
          <w:sz w:val="28"/>
          <w:szCs w:val="28"/>
        </w:rPr>
        <w:t xml:space="preserve"> касаційн</w:t>
      </w:r>
      <w:r w:rsidRPr="0016315B">
        <w:rPr>
          <w:sz w:val="28"/>
          <w:szCs w:val="28"/>
        </w:rPr>
        <w:t>і</w:t>
      </w:r>
      <w:r w:rsidR="00B557DF" w:rsidRPr="0016315B">
        <w:rPr>
          <w:sz w:val="28"/>
          <w:szCs w:val="28"/>
        </w:rPr>
        <w:t xml:space="preserve"> скарг</w:t>
      </w:r>
      <w:r w:rsidRPr="0016315B">
        <w:rPr>
          <w:sz w:val="28"/>
          <w:szCs w:val="28"/>
        </w:rPr>
        <w:t>и</w:t>
      </w:r>
      <w:r w:rsidR="00B557DF" w:rsidRPr="0016315B">
        <w:rPr>
          <w:sz w:val="28"/>
          <w:szCs w:val="28"/>
        </w:rPr>
        <w:t xml:space="preserve"> прокурор</w:t>
      </w:r>
      <w:r w:rsidRPr="0016315B">
        <w:rPr>
          <w:sz w:val="28"/>
          <w:szCs w:val="28"/>
        </w:rPr>
        <w:t>ів</w:t>
      </w:r>
      <w:r w:rsidR="00B22AA9" w:rsidRPr="0016315B">
        <w:rPr>
          <w:sz w:val="28"/>
          <w:szCs w:val="28"/>
        </w:rPr>
        <w:t>.</w:t>
      </w:r>
    </w:p>
    <w:p w14:paraId="6E22B66B" w14:textId="77777777" w:rsidR="00B44D80" w:rsidRPr="0016315B" w:rsidRDefault="00B44D80" w:rsidP="0016315B">
      <w:pPr>
        <w:pStyle w:val="1"/>
        <w:spacing w:before="120" w:after="120"/>
        <w:ind w:firstLine="709"/>
        <w:jc w:val="center"/>
        <w:rPr>
          <w:rFonts w:ascii="Times New Roman" w:hAnsi="Times New Roman"/>
          <w:b/>
          <w:sz w:val="28"/>
          <w:szCs w:val="28"/>
          <w:highlight w:val="yellow"/>
          <w:lang w:val="uk-UA"/>
        </w:rPr>
      </w:pPr>
    </w:p>
    <w:p w14:paraId="44BD146B" w14:textId="77777777" w:rsidR="002D07C6" w:rsidRPr="0016315B" w:rsidRDefault="002D07C6" w:rsidP="0016315B">
      <w:pPr>
        <w:pStyle w:val="1"/>
        <w:spacing w:before="120" w:after="120"/>
        <w:jc w:val="center"/>
        <w:rPr>
          <w:rFonts w:ascii="Times New Roman" w:hAnsi="Times New Roman"/>
          <w:b/>
          <w:sz w:val="28"/>
          <w:szCs w:val="28"/>
          <w:lang w:val="uk-UA"/>
        </w:rPr>
      </w:pPr>
      <w:r w:rsidRPr="0016315B">
        <w:rPr>
          <w:rFonts w:ascii="Times New Roman" w:hAnsi="Times New Roman"/>
          <w:b/>
          <w:sz w:val="28"/>
          <w:szCs w:val="28"/>
          <w:lang w:val="uk-UA"/>
        </w:rPr>
        <w:t>Стан нагляду за додержанням законів при виконанні судових рішень у кримінальних справах та застосуванні заходів примусового характеру</w:t>
      </w:r>
    </w:p>
    <w:p w14:paraId="24C515EE" w14:textId="38BE7474" w:rsidR="003054A6" w:rsidRPr="0016315B" w:rsidRDefault="00580521" w:rsidP="0016315B">
      <w:pPr>
        <w:widowControl w:val="0"/>
        <w:spacing w:before="120" w:after="120"/>
        <w:ind w:firstLine="709"/>
        <w:jc w:val="both"/>
        <w:rPr>
          <w:bCs/>
          <w:sz w:val="28"/>
          <w:szCs w:val="28"/>
          <w:lang w:eastAsia="en-US"/>
        </w:rPr>
      </w:pPr>
      <w:r w:rsidRPr="0016315B">
        <w:rPr>
          <w:sz w:val="28"/>
          <w:szCs w:val="28"/>
          <w:shd w:val="clear" w:color="auto" w:fill="FFFFFF"/>
          <w:lang w:eastAsia="x-none"/>
        </w:rPr>
        <w:t xml:space="preserve">Під час здійснення нагляду за додержанням законів при виконанні судових рішень у кримінальних справах, а також при застосуванні інших заходів примусового характеру, </w:t>
      </w:r>
      <w:proofErr w:type="spellStart"/>
      <w:r w:rsidRPr="0016315B">
        <w:rPr>
          <w:sz w:val="28"/>
          <w:szCs w:val="28"/>
          <w:shd w:val="clear" w:color="auto" w:fill="FFFFFF"/>
          <w:lang w:eastAsia="x-none"/>
        </w:rPr>
        <w:t>пов</w:t>
      </w:r>
      <w:proofErr w:type="spellEnd"/>
      <w:r w:rsidRPr="0016315B">
        <w:rPr>
          <w:sz w:val="28"/>
          <w:szCs w:val="28"/>
          <w:shd w:val="clear" w:color="auto" w:fill="FFFFFF"/>
          <w:lang w:val="ru-RU" w:eastAsia="x-none"/>
        </w:rPr>
        <w:t>’</w:t>
      </w:r>
      <w:proofErr w:type="spellStart"/>
      <w:r w:rsidRPr="0016315B">
        <w:rPr>
          <w:sz w:val="28"/>
          <w:szCs w:val="28"/>
          <w:shd w:val="clear" w:color="auto" w:fill="FFFFFF"/>
          <w:lang w:eastAsia="x-none"/>
        </w:rPr>
        <w:t>язаних</w:t>
      </w:r>
      <w:proofErr w:type="spellEnd"/>
      <w:r w:rsidRPr="0016315B">
        <w:rPr>
          <w:sz w:val="28"/>
          <w:szCs w:val="28"/>
          <w:shd w:val="clear" w:color="auto" w:fill="FFFFFF"/>
          <w:lang w:eastAsia="x-none"/>
        </w:rPr>
        <w:t xml:space="preserve"> </w:t>
      </w:r>
      <w:r w:rsidR="00923045" w:rsidRPr="0016315B">
        <w:rPr>
          <w:sz w:val="28"/>
          <w:szCs w:val="28"/>
          <w:shd w:val="clear" w:color="auto" w:fill="FFFFFF"/>
          <w:lang w:eastAsia="x-none"/>
        </w:rPr>
        <w:t>і</w:t>
      </w:r>
      <w:r w:rsidRPr="0016315B">
        <w:rPr>
          <w:sz w:val="28"/>
          <w:szCs w:val="28"/>
          <w:shd w:val="clear" w:color="auto" w:fill="FFFFFF"/>
          <w:lang w:eastAsia="x-none"/>
        </w:rPr>
        <w:t xml:space="preserve">з обмеженням особистої свободи громадян, прокурорами </w:t>
      </w:r>
      <w:proofErr w:type="spellStart"/>
      <w:r w:rsidRPr="0016315B">
        <w:rPr>
          <w:sz w:val="28"/>
          <w:szCs w:val="28"/>
          <w:shd w:val="clear" w:color="auto" w:fill="FFFFFF"/>
          <w:lang w:eastAsia="x-none"/>
        </w:rPr>
        <w:t>внесено</w:t>
      </w:r>
      <w:proofErr w:type="spellEnd"/>
      <w:r w:rsidRPr="0016315B">
        <w:rPr>
          <w:sz w:val="28"/>
          <w:szCs w:val="28"/>
          <w:shd w:val="clear" w:color="auto" w:fill="FFFFFF"/>
          <w:lang w:eastAsia="x-none"/>
        </w:rPr>
        <w:t xml:space="preserve"> </w:t>
      </w:r>
      <w:r w:rsidR="00B30C97" w:rsidRPr="0016315B">
        <w:rPr>
          <w:sz w:val="28"/>
          <w:szCs w:val="28"/>
          <w:shd w:val="clear" w:color="auto" w:fill="FFFFFF"/>
          <w:lang w:eastAsia="x-none"/>
        </w:rPr>
        <w:t>1</w:t>
      </w:r>
      <w:r w:rsidR="007B6CDD" w:rsidRPr="0016315B">
        <w:rPr>
          <w:sz w:val="28"/>
          <w:szCs w:val="28"/>
          <w:shd w:val="clear" w:color="auto" w:fill="FFFFFF"/>
          <w:lang w:eastAsia="x-none"/>
        </w:rPr>
        <w:t>99</w:t>
      </w:r>
      <w:r w:rsidR="00F25334" w:rsidRPr="0016315B">
        <w:rPr>
          <w:b/>
          <w:bCs/>
          <w:color w:val="FF0000"/>
          <w:sz w:val="28"/>
          <w:szCs w:val="28"/>
          <w:lang w:eastAsia="en-US"/>
        </w:rPr>
        <w:t xml:space="preserve"> </w:t>
      </w:r>
      <w:r w:rsidR="00F25334" w:rsidRPr="0016315B">
        <w:rPr>
          <w:bCs/>
          <w:sz w:val="28"/>
          <w:szCs w:val="28"/>
          <w:lang w:eastAsia="en-US"/>
        </w:rPr>
        <w:t>документ</w:t>
      </w:r>
      <w:r w:rsidR="009A2296" w:rsidRPr="0016315B">
        <w:rPr>
          <w:bCs/>
          <w:sz w:val="28"/>
          <w:szCs w:val="28"/>
          <w:lang w:eastAsia="en-US"/>
        </w:rPr>
        <w:t>ів</w:t>
      </w:r>
      <w:r w:rsidR="00F25334" w:rsidRPr="0016315B">
        <w:rPr>
          <w:bCs/>
          <w:sz w:val="28"/>
          <w:szCs w:val="28"/>
          <w:lang w:eastAsia="en-US"/>
        </w:rPr>
        <w:t xml:space="preserve"> реагування</w:t>
      </w:r>
      <w:r w:rsidR="009A2296" w:rsidRPr="0016315B">
        <w:rPr>
          <w:bCs/>
          <w:sz w:val="28"/>
          <w:szCs w:val="28"/>
          <w:lang w:eastAsia="en-US"/>
        </w:rPr>
        <w:t xml:space="preserve"> на виявлені порушення</w:t>
      </w:r>
      <w:r w:rsidR="00F25334" w:rsidRPr="0016315B">
        <w:rPr>
          <w:bCs/>
          <w:sz w:val="28"/>
          <w:szCs w:val="28"/>
          <w:lang w:eastAsia="en-US"/>
        </w:rPr>
        <w:t xml:space="preserve">, за результатами розгляду яких до відповідальності </w:t>
      </w:r>
      <w:r w:rsidR="00F25334" w:rsidRPr="0016315B">
        <w:rPr>
          <w:bCs/>
          <w:color w:val="000000"/>
          <w:sz w:val="28"/>
          <w:szCs w:val="28"/>
          <w:lang w:eastAsia="uk-UA" w:bidi="uk-UA"/>
        </w:rPr>
        <w:t>притягнут</w:t>
      </w:r>
      <w:r w:rsidR="00AE7349">
        <w:rPr>
          <w:bCs/>
          <w:color w:val="000000"/>
          <w:sz w:val="28"/>
          <w:szCs w:val="28"/>
          <w:lang w:eastAsia="uk-UA" w:bidi="uk-UA"/>
        </w:rPr>
        <w:t>о</w:t>
      </w:r>
      <w:r w:rsidR="00F25334" w:rsidRPr="0016315B">
        <w:rPr>
          <w:bCs/>
          <w:color w:val="000000"/>
          <w:sz w:val="28"/>
          <w:szCs w:val="28"/>
          <w:lang w:eastAsia="uk-UA" w:bidi="uk-UA"/>
        </w:rPr>
        <w:t xml:space="preserve"> </w:t>
      </w:r>
      <w:r w:rsidR="00ED1C7A" w:rsidRPr="0016315B">
        <w:rPr>
          <w:bCs/>
          <w:color w:val="000000"/>
          <w:sz w:val="28"/>
          <w:szCs w:val="28"/>
          <w:lang w:eastAsia="uk-UA" w:bidi="uk-UA"/>
        </w:rPr>
        <w:br/>
      </w:r>
      <w:r w:rsidR="007B6CDD" w:rsidRPr="0016315B">
        <w:rPr>
          <w:bCs/>
          <w:color w:val="000000"/>
          <w:sz w:val="28"/>
          <w:szCs w:val="28"/>
          <w:lang w:eastAsia="uk-UA" w:bidi="uk-UA"/>
        </w:rPr>
        <w:t>99</w:t>
      </w:r>
      <w:r w:rsidR="00F25334" w:rsidRPr="0016315B">
        <w:rPr>
          <w:bCs/>
          <w:color w:val="000000"/>
          <w:sz w:val="28"/>
          <w:szCs w:val="28"/>
          <w:lang w:eastAsia="uk-UA" w:bidi="uk-UA"/>
        </w:rPr>
        <w:t xml:space="preserve"> </w:t>
      </w:r>
      <w:r w:rsidR="00F25334" w:rsidRPr="0016315B">
        <w:rPr>
          <w:bCs/>
          <w:sz w:val="28"/>
          <w:szCs w:val="28"/>
          <w:lang w:eastAsia="en-US"/>
        </w:rPr>
        <w:t>службов</w:t>
      </w:r>
      <w:r w:rsidR="007B6CDD" w:rsidRPr="0016315B">
        <w:rPr>
          <w:bCs/>
          <w:sz w:val="28"/>
          <w:szCs w:val="28"/>
          <w:lang w:eastAsia="en-US"/>
        </w:rPr>
        <w:t>их</w:t>
      </w:r>
      <w:r w:rsidR="00F25334" w:rsidRPr="0016315B">
        <w:rPr>
          <w:bCs/>
          <w:sz w:val="28"/>
          <w:szCs w:val="28"/>
          <w:lang w:eastAsia="en-US"/>
        </w:rPr>
        <w:t xml:space="preserve"> ос</w:t>
      </w:r>
      <w:r w:rsidR="007B6CDD" w:rsidRPr="0016315B">
        <w:rPr>
          <w:bCs/>
          <w:sz w:val="28"/>
          <w:szCs w:val="28"/>
          <w:lang w:eastAsia="en-US"/>
        </w:rPr>
        <w:t>і</w:t>
      </w:r>
      <w:r w:rsidR="00F25334" w:rsidRPr="0016315B">
        <w:rPr>
          <w:bCs/>
          <w:sz w:val="28"/>
          <w:szCs w:val="28"/>
          <w:lang w:eastAsia="en-US"/>
        </w:rPr>
        <w:t xml:space="preserve">б </w:t>
      </w:r>
      <w:r w:rsidR="00235F11" w:rsidRPr="0016315B">
        <w:rPr>
          <w:bCs/>
          <w:sz w:val="28"/>
          <w:szCs w:val="28"/>
          <w:lang w:eastAsia="en-US"/>
        </w:rPr>
        <w:t xml:space="preserve">установ виконання покарань, </w:t>
      </w:r>
      <w:r w:rsidR="00F25334" w:rsidRPr="0016315B">
        <w:rPr>
          <w:bCs/>
          <w:sz w:val="28"/>
          <w:szCs w:val="28"/>
          <w:lang w:eastAsia="en-US"/>
        </w:rPr>
        <w:t xml:space="preserve">органів Національної поліції, </w:t>
      </w:r>
      <w:proofErr w:type="spellStart"/>
      <w:r w:rsidR="00F25334" w:rsidRPr="0016315B">
        <w:rPr>
          <w:bCs/>
          <w:sz w:val="28"/>
          <w:szCs w:val="28"/>
          <w:lang w:eastAsia="en-US"/>
        </w:rPr>
        <w:t>пробації</w:t>
      </w:r>
      <w:proofErr w:type="spellEnd"/>
      <w:r w:rsidR="00F25334" w:rsidRPr="0016315B">
        <w:rPr>
          <w:bCs/>
          <w:sz w:val="28"/>
          <w:szCs w:val="28"/>
          <w:lang w:eastAsia="en-US"/>
        </w:rPr>
        <w:t xml:space="preserve"> та </w:t>
      </w:r>
      <w:r w:rsidR="00235F11" w:rsidRPr="0016315B">
        <w:rPr>
          <w:bCs/>
          <w:sz w:val="28"/>
          <w:szCs w:val="28"/>
          <w:lang w:eastAsia="en-US"/>
        </w:rPr>
        <w:t>інших органів, задіяних</w:t>
      </w:r>
      <w:r w:rsidR="003054A6" w:rsidRPr="0016315B">
        <w:rPr>
          <w:bCs/>
          <w:sz w:val="28"/>
          <w:szCs w:val="28"/>
          <w:lang w:eastAsia="en-US"/>
        </w:rPr>
        <w:t xml:space="preserve"> у процесі виконання кримінальних покарань, застосування заходів адміністративного примусу та інших заходів </w:t>
      </w:r>
      <w:r w:rsidR="00FA0B64" w:rsidRPr="0016315B">
        <w:rPr>
          <w:bCs/>
          <w:sz w:val="28"/>
          <w:szCs w:val="28"/>
          <w:lang w:eastAsia="en-US"/>
        </w:rPr>
        <w:t xml:space="preserve">примусового характеру, </w:t>
      </w:r>
      <w:r w:rsidR="00E63E1F" w:rsidRPr="0016315B">
        <w:rPr>
          <w:bCs/>
          <w:sz w:val="28"/>
          <w:szCs w:val="28"/>
          <w:lang w:eastAsia="en-US"/>
        </w:rPr>
        <w:t xml:space="preserve">скасовано </w:t>
      </w:r>
      <w:r w:rsidR="00676269" w:rsidRPr="0016315B">
        <w:rPr>
          <w:bCs/>
          <w:sz w:val="28"/>
          <w:szCs w:val="28"/>
          <w:lang w:eastAsia="en-US"/>
        </w:rPr>
        <w:t xml:space="preserve">2 незаконні </w:t>
      </w:r>
      <w:r w:rsidR="00E63E1F" w:rsidRPr="0016315B">
        <w:rPr>
          <w:bCs/>
          <w:sz w:val="28"/>
          <w:szCs w:val="28"/>
          <w:lang w:eastAsia="en-US"/>
        </w:rPr>
        <w:t xml:space="preserve">акти </w:t>
      </w:r>
      <w:r w:rsidR="00676269" w:rsidRPr="0016315B">
        <w:rPr>
          <w:bCs/>
          <w:sz w:val="28"/>
          <w:szCs w:val="28"/>
          <w:lang w:eastAsia="en-US"/>
        </w:rPr>
        <w:t>керівників установ виконання покарань області.</w:t>
      </w:r>
    </w:p>
    <w:p w14:paraId="37E702C2" w14:textId="249BEEB2" w:rsidR="00F25334" w:rsidRPr="0016315B" w:rsidRDefault="007E0D97" w:rsidP="0016315B">
      <w:pPr>
        <w:widowControl w:val="0"/>
        <w:spacing w:before="120" w:after="120"/>
        <w:ind w:firstLine="708"/>
        <w:jc w:val="both"/>
        <w:rPr>
          <w:bCs/>
          <w:sz w:val="28"/>
          <w:szCs w:val="28"/>
          <w:lang w:eastAsia="en-US"/>
        </w:rPr>
      </w:pPr>
      <w:r w:rsidRPr="0016315B">
        <w:rPr>
          <w:bCs/>
          <w:sz w:val="28"/>
          <w:szCs w:val="28"/>
          <w:lang w:eastAsia="en-US"/>
        </w:rPr>
        <w:t>З ініціатив</w:t>
      </w:r>
      <w:r w:rsidR="009A2296" w:rsidRPr="0016315B">
        <w:rPr>
          <w:bCs/>
          <w:sz w:val="28"/>
          <w:szCs w:val="28"/>
          <w:lang w:eastAsia="en-US"/>
        </w:rPr>
        <w:t xml:space="preserve">и </w:t>
      </w:r>
      <w:r w:rsidRPr="0016315B">
        <w:rPr>
          <w:bCs/>
          <w:sz w:val="28"/>
          <w:szCs w:val="28"/>
          <w:lang w:eastAsia="en-US"/>
        </w:rPr>
        <w:t xml:space="preserve">прокурорів </w:t>
      </w:r>
      <w:r w:rsidR="00324989" w:rsidRPr="0016315B">
        <w:rPr>
          <w:bCs/>
          <w:sz w:val="28"/>
          <w:szCs w:val="28"/>
          <w:lang w:eastAsia="en-US"/>
        </w:rPr>
        <w:t>зв</w:t>
      </w:r>
      <w:r w:rsidR="00324989" w:rsidRPr="0016315B">
        <w:rPr>
          <w:rFonts w:eastAsia="Calibri"/>
          <w:sz w:val="28"/>
          <w:szCs w:val="28"/>
          <w:lang w:eastAsia="en-US"/>
        </w:rPr>
        <w:t>ільнено 2 незаконно утримуваних осіб (з</w:t>
      </w:r>
      <w:r w:rsidR="00AE7349">
        <w:rPr>
          <w:rFonts w:eastAsia="Calibri"/>
          <w:sz w:val="28"/>
          <w:szCs w:val="28"/>
          <w:lang w:eastAsia="en-US"/>
        </w:rPr>
        <w:t>-</w:t>
      </w:r>
      <w:r w:rsidR="00324989" w:rsidRPr="0016315B">
        <w:rPr>
          <w:rFonts w:eastAsia="Calibri"/>
          <w:sz w:val="28"/>
          <w:szCs w:val="28"/>
          <w:lang w:eastAsia="en-US"/>
        </w:rPr>
        <w:t xml:space="preserve">під варти та з </w:t>
      </w:r>
      <w:r w:rsidR="009A2296" w:rsidRPr="0016315B">
        <w:rPr>
          <w:bCs/>
          <w:sz w:val="28"/>
          <w:szCs w:val="28"/>
        </w:rPr>
        <w:t xml:space="preserve">карцеру установи виконання покарань </w:t>
      </w:r>
      <w:r w:rsidR="00C22BF3" w:rsidRPr="0016315B">
        <w:rPr>
          <w:bCs/>
          <w:sz w:val="28"/>
          <w:szCs w:val="28"/>
        </w:rPr>
        <w:t xml:space="preserve">«Івано-Франківська УВП </w:t>
      </w:r>
      <w:r w:rsidR="001B6935" w:rsidRPr="0016315B">
        <w:rPr>
          <w:bCs/>
          <w:sz w:val="28"/>
          <w:szCs w:val="28"/>
        </w:rPr>
        <w:br/>
      </w:r>
      <w:r w:rsidR="00C22BF3" w:rsidRPr="0016315B">
        <w:rPr>
          <w:bCs/>
          <w:sz w:val="28"/>
          <w:szCs w:val="28"/>
        </w:rPr>
        <w:t>№ 12»</w:t>
      </w:r>
      <w:r w:rsidR="00324989" w:rsidRPr="0016315B">
        <w:rPr>
          <w:bCs/>
          <w:sz w:val="28"/>
          <w:szCs w:val="28"/>
        </w:rPr>
        <w:t>).</w:t>
      </w:r>
      <w:r w:rsidR="00FA0B64" w:rsidRPr="0016315B">
        <w:rPr>
          <w:rFonts w:eastAsia="Calibri"/>
          <w:sz w:val="28"/>
          <w:szCs w:val="28"/>
          <w:lang w:eastAsia="en-US"/>
        </w:rPr>
        <w:t xml:space="preserve"> </w:t>
      </w:r>
    </w:p>
    <w:p w14:paraId="724D4427" w14:textId="0C9C971E" w:rsidR="008B7AC3" w:rsidRPr="0016315B" w:rsidRDefault="00F25334" w:rsidP="0016315B">
      <w:pPr>
        <w:pStyle w:val="25"/>
        <w:shd w:val="clear" w:color="auto" w:fill="auto"/>
        <w:spacing w:before="120" w:after="120" w:line="240" w:lineRule="auto"/>
        <w:ind w:firstLine="709"/>
        <w:rPr>
          <w:b w:val="0"/>
          <w:spacing w:val="0"/>
          <w:sz w:val="28"/>
          <w:szCs w:val="28"/>
          <w:lang w:val="uk-UA"/>
        </w:rPr>
      </w:pPr>
      <w:r w:rsidRPr="0016315B">
        <w:rPr>
          <w:b w:val="0"/>
          <w:spacing w:val="0"/>
          <w:sz w:val="28"/>
          <w:szCs w:val="28"/>
        </w:rPr>
        <w:t xml:space="preserve">За </w:t>
      </w:r>
      <w:r w:rsidR="00DC14D0" w:rsidRPr="0016315B">
        <w:rPr>
          <w:b w:val="0"/>
          <w:spacing w:val="0"/>
          <w:sz w:val="28"/>
          <w:szCs w:val="28"/>
          <w:lang w:val="uk-UA"/>
        </w:rPr>
        <w:t xml:space="preserve">виявленими </w:t>
      </w:r>
      <w:r w:rsidRPr="0016315B">
        <w:rPr>
          <w:b w:val="0"/>
          <w:spacing w:val="0"/>
          <w:sz w:val="28"/>
          <w:szCs w:val="28"/>
        </w:rPr>
        <w:t xml:space="preserve">фактами </w:t>
      </w:r>
      <w:r w:rsidR="00DC14D0" w:rsidRPr="0016315B">
        <w:rPr>
          <w:b w:val="0"/>
          <w:spacing w:val="0"/>
          <w:sz w:val="28"/>
          <w:szCs w:val="28"/>
          <w:lang w:val="uk-UA"/>
        </w:rPr>
        <w:t xml:space="preserve">кримінальних правопорушень </w:t>
      </w:r>
      <w:r w:rsidRPr="0016315B">
        <w:rPr>
          <w:b w:val="0"/>
          <w:spacing w:val="0"/>
          <w:sz w:val="28"/>
          <w:szCs w:val="28"/>
          <w:lang w:val="uk-UA"/>
        </w:rPr>
        <w:t xml:space="preserve">розпочато </w:t>
      </w:r>
      <w:r w:rsidR="00CE3586" w:rsidRPr="0016315B">
        <w:rPr>
          <w:b w:val="0"/>
          <w:spacing w:val="0"/>
          <w:sz w:val="28"/>
          <w:szCs w:val="28"/>
          <w:lang w:val="uk-UA"/>
        </w:rPr>
        <w:br/>
      </w:r>
      <w:r w:rsidR="00FA0B64" w:rsidRPr="0016315B">
        <w:rPr>
          <w:b w:val="0"/>
          <w:spacing w:val="0"/>
          <w:sz w:val="28"/>
          <w:szCs w:val="28"/>
          <w:lang w:val="uk-UA"/>
        </w:rPr>
        <w:t>8</w:t>
      </w:r>
      <w:r w:rsidRPr="0016315B">
        <w:rPr>
          <w:b w:val="0"/>
          <w:spacing w:val="0"/>
          <w:sz w:val="28"/>
          <w:szCs w:val="28"/>
          <w:lang w:val="uk-UA"/>
        </w:rPr>
        <w:t xml:space="preserve"> </w:t>
      </w:r>
      <w:r w:rsidRPr="0016315B">
        <w:rPr>
          <w:b w:val="0"/>
          <w:spacing w:val="0"/>
          <w:sz w:val="28"/>
          <w:szCs w:val="28"/>
        </w:rPr>
        <w:t>кримінальн</w:t>
      </w:r>
      <w:r w:rsidR="00FA0B64" w:rsidRPr="0016315B">
        <w:rPr>
          <w:b w:val="0"/>
          <w:spacing w:val="0"/>
          <w:sz w:val="28"/>
          <w:szCs w:val="28"/>
          <w:lang w:val="uk-UA"/>
        </w:rPr>
        <w:t>их</w:t>
      </w:r>
      <w:r w:rsidRPr="0016315B">
        <w:rPr>
          <w:b w:val="0"/>
          <w:spacing w:val="0"/>
          <w:sz w:val="28"/>
          <w:szCs w:val="28"/>
        </w:rPr>
        <w:t xml:space="preserve"> проваджен</w:t>
      </w:r>
      <w:r w:rsidR="00FA0B64" w:rsidRPr="0016315B">
        <w:rPr>
          <w:b w:val="0"/>
          <w:spacing w:val="0"/>
          <w:sz w:val="28"/>
          <w:szCs w:val="28"/>
          <w:lang w:val="uk-UA"/>
        </w:rPr>
        <w:t>ь</w:t>
      </w:r>
      <w:r w:rsidR="00C22BF3" w:rsidRPr="0016315B">
        <w:rPr>
          <w:b w:val="0"/>
          <w:spacing w:val="0"/>
          <w:sz w:val="28"/>
          <w:szCs w:val="28"/>
          <w:lang w:val="uk-UA"/>
        </w:rPr>
        <w:t xml:space="preserve"> (у тому числі </w:t>
      </w:r>
      <w:r w:rsidR="00FA0B64" w:rsidRPr="0016315B">
        <w:rPr>
          <w:b w:val="0"/>
          <w:spacing w:val="0"/>
          <w:sz w:val="28"/>
          <w:szCs w:val="28"/>
          <w:lang w:val="uk-UA"/>
        </w:rPr>
        <w:t xml:space="preserve">2 – </w:t>
      </w:r>
      <w:r w:rsidR="00C22BF3" w:rsidRPr="0016315B">
        <w:rPr>
          <w:b w:val="0"/>
          <w:spacing w:val="0"/>
          <w:sz w:val="28"/>
          <w:szCs w:val="28"/>
          <w:lang w:val="uk-UA"/>
        </w:rPr>
        <w:t>за факт</w:t>
      </w:r>
      <w:r w:rsidR="00FA0B64" w:rsidRPr="0016315B">
        <w:rPr>
          <w:b w:val="0"/>
          <w:spacing w:val="0"/>
          <w:sz w:val="28"/>
          <w:szCs w:val="28"/>
          <w:lang w:val="uk-UA"/>
        </w:rPr>
        <w:t>а</w:t>
      </w:r>
      <w:r w:rsidR="00C22BF3" w:rsidRPr="0016315B">
        <w:rPr>
          <w:b w:val="0"/>
          <w:spacing w:val="0"/>
          <w:sz w:val="28"/>
          <w:szCs w:val="28"/>
          <w:lang w:val="uk-UA"/>
        </w:rPr>
        <w:t>м</w:t>
      </w:r>
      <w:r w:rsidR="00FA0B64" w:rsidRPr="0016315B">
        <w:rPr>
          <w:b w:val="0"/>
          <w:spacing w:val="0"/>
          <w:sz w:val="28"/>
          <w:szCs w:val="28"/>
          <w:lang w:val="uk-UA"/>
        </w:rPr>
        <w:t>и</w:t>
      </w:r>
      <w:r w:rsidR="00C22BF3" w:rsidRPr="0016315B">
        <w:rPr>
          <w:b w:val="0"/>
          <w:spacing w:val="0"/>
          <w:sz w:val="28"/>
          <w:szCs w:val="28"/>
          <w:lang w:val="uk-UA"/>
        </w:rPr>
        <w:t xml:space="preserve"> </w:t>
      </w:r>
      <w:r w:rsidR="004477F6" w:rsidRPr="0016315B">
        <w:rPr>
          <w:b w:val="0"/>
          <w:spacing w:val="0"/>
          <w:sz w:val="28"/>
          <w:szCs w:val="28"/>
          <w:lang w:val="uk-UA"/>
        </w:rPr>
        <w:t xml:space="preserve">перевищення службових повноважень працівниками </w:t>
      </w:r>
      <w:r w:rsidR="008B7AC3" w:rsidRPr="0016315B">
        <w:rPr>
          <w:b w:val="0"/>
          <w:spacing w:val="0"/>
          <w:sz w:val="28"/>
          <w:szCs w:val="28"/>
          <w:lang w:val="uk-UA"/>
        </w:rPr>
        <w:t xml:space="preserve">ДУ «Коломийська виправна колонія </w:t>
      </w:r>
      <w:r w:rsidR="008B7AC3" w:rsidRPr="0016315B">
        <w:rPr>
          <w:b w:val="0"/>
          <w:spacing w:val="0"/>
          <w:sz w:val="28"/>
          <w:szCs w:val="28"/>
          <w:lang w:val="uk-UA"/>
        </w:rPr>
        <w:br/>
        <w:t xml:space="preserve">№ 41» та Калуського ВП ГУНП в області; </w:t>
      </w:r>
      <w:r w:rsidR="00BC7603" w:rsidRPr="0016315B">
        <w:rPr>
          <w:b w:val="0"/>
          <w:spacing w:val="0"/>
          <w:sz w:val="28"/>
          <w:szCs w:val="28"/>
          <w:lang w:val="uk-UA"/>
        </w:rPr>
        <w:t xml:space="preserve">1 – за фактом неналежного виконання службових обов’язків працівниками ГУНП в області та ДУ «Івано-Франківська УВП № 12», що призвело до втечі ув’язненого з-під варти; </w:t>
      </w:r>
      <w:r w:rsidR="00FA0B64" w:rsidRPr="0016315B">
        <w:rPr>
          <w:b w:val="0"/>
          <w:spacing w:val="0"/>
          <w:sz w:val="28"/>
          <w:szCs w:val="28"/>
          <w:lang w:val="uk-UA"/>
        </w:rPr>
        <w:t xml:space="preserve">3 – </w:t>
      </w:r>
      <w:r w:rsidR="004477F6" w:rsidRPr="0016315B">
        <w:rPr>
          <w:b w:val="0"/>
          <w:spacing w:val="0"/>
          <w:sz w:val="28"/>
          <w:szCs w:val="28"/>
          <w:lang w:val="uk-UA"/>
        </w:rPr>
        <w:t>за факт</w:t>
      </w:r>
      <w:r w:rsidR="00FA0B64" w:rsidRPr="0016315B">
        <w:rPr>
          <w:b w:val="0"/>
          <w:spacing w:val="0"/>
          <w:sz w:val="28"/>
          <w:szCs w:val="28"/>
          <w:lang w:val="uk-UA"/>
        </w:rPr>
        <w:t>ами</w:t>
      </w:r>
      <w:r w:rsidR="004477F6" w:rsidRPr="0016315B">
        <w:rPr>
          <w:b w:val="0"/>
          <w:spacing w:val="0"/>
          <w:sz w:val="28"/>
          <w:szCs w:val="28"/>
          <w:lang w:val="uk-UA"/>
        </w:rPr>
        <w:t xml:space="preserve"> неналежного виконання професійних обов’язків працівниками </w:t>
      </w:r>
      <w:r w:rsidR="00FA0B64" w:rsidRPr="0016315B">
        <w:rPr>
          <w:b w:val="0"/>
          <w:spacing w:val="0"/>
          <w:sz w:val="28"/>
          <w:szCs w:val="28"/>
          <w:lang w:val="uk-UA"/>
        </w:rPr>
        <w:t>медичної частини № 41 філії ДУ «Центр охорони здоров’я ДКВС України» в Чернівецькій, Івано-Франківській та Закарпатській областях</w:t>
      </w:r>
      <w:r w:rsidR="008B7AC3" w:rsidRPr="0016315B">
        <w:rPr>
          <w:b w:val="0"/>
          <w:spacing w:val="0"/>
          <w:sz w:val="28"/>
          <w:szCs w:val="28"/>
          <w:lang w:val="uk-UA"/>
        </w:rPr>
        <w:t xml:space="preserve">; 1 – </w:t>
      </w:r>
      <w:r w:rsidR="00BC7603" w:rsidRPr="0016315B">
        <w:rPr>
          <w:b w:val="0"/>
          <w:spacing w:val="0"/>
          <w:sz w:val="28"/>
          <w:szCs w:val="28"/>
          <w:lang w:val="uk-UA"/>
        </w:rPr>
        <w:t>стосовно</w:t>
      </w:r>
      <w:r w:rsidR="008B7AC3" w:rsidRPr="0016315B">
        <w:rPr>
          <w:b w:val="0"/>
          <w:spacing w:val="0"/>
          <w:sz w:val="28"/>
          <w:szCs w:val="28"/>
          <w:lang w:val="uk-UA"/>
        </w:rPr>
        <w:t xml:space="preserve"> службових осіб ДУ «Івано-Франківська </w:t>
      </w:r>
      <w:r w:rsidR="00BC7603" w:rsidRPr="0016315B">
        <w:rPr>
          <w:b w:val="0"/>
          <w:spacing w:val="0"/>
          <w:sz w:val="28"/>
          <w:szCs w:val="28"/>
          <w:lang w:val="uk-UA"/>
        </w:rPr>
        <w:t>УВП</w:t>
      </w:r>
      <w:r w:rsidR="008B7AC3" w:rsidRPr="0016315B">
        <w:rPr>
          <w:b w:val="0"/>
          <w:spacing w:val="0"/>
          <w:sz w:val="28"/>
          <w:szCs w:val="28"/>
          <w:lang w:val="uk-UA"/>
        </w:rPr>
        <w:t xml:space="preserve"> № 12» </w:t>
      </w:r>
      <w:r w:rsidR="00BC7603" w:rsidRPr="0016315B">
        <w:rPr>
          <w:b w:val="0"/>
          <w:spacing w:val="0"/>
          <w:sz w:val="28"/>
          <w:szCs w:val="28"/>
          <w:lang w:val="uk-UA"/>
        </w:rPr>
        <w:t xml:space="preserve">за фактами порушень під час </w:t>
      </w:r>
      <w:r w:rsidR="008B7AC3" w:rsidRPr="0016315B">
        <w:rPr>
          <w:b w:val="0"/>
          <w:spacing w:val="0"/>
          <w:sz w:val="28"/>
          <w:szCs w:val="28"/>
          <w:lang w:val="uk-UA"/>
        </w:rPr>
        <w:t>здійсн</w:t>
      </w:r>
      <w:r w:rsidR="00BC7603" w:rsidRPr="0016315B">
        <w:rPr>
          <w:b w:val="0"/>
          <w:spacing w:val="0"/>
          <w:sz w:val="28"/>
          <w:szCs w:val="28"/>
          <w:lang w:val="uk-UA"/>
        </w:rPr>
        <w:t>ення</w:t>
      </w:r>
      <w:r w:rsidR="008B7AC3" w:rsidRPr="0016315B">
        <w:rPr>
          <w:b w:val="0"/>
          <w:spacing w:val="0"/>
          <w:sz w:val="28"/>
          <w:szCs w:val="28"/>
          <w:lang w:val="uk-UA"/>
        </w:rPr>
        <w:t xml:space="preserve"> </w:t>
      </w:r>
      <w:proofErr w:type="spellStart"/>
      <w:r w:rsidR="008B7AC3" w:rsidRPr="0016315B">
        <w:rPr>
          <w:b w:val="0"/>
          <w:spacing w:val="0"/>
          <w:sz w:val="28"/>
          <w:szCs w:val="28"/>
          <w:lang w:val="uk-UA"/>
        </w:rPr>
        <w:t>закупів</w:t>
      </w:r>
      <w:r w:rsidR="00BC7603" w:rsidRPr="0016315B">
        <w:rPr>
          <w:b w:val="0"/>
          <w:spacing w:val="0"/>
          <w:sz w:val="28"/>
          <w:szCs w:val="28"/>
          <w:lang w:val="uk-UA"/>
        </w:rPr>
        <w:t>ель</w:t>
      </w:r>
      <w:proofErr w:type="spellEnd"/>
      <w:r w:rsidR="008B7AC3" w:rsidRPr="0016315B">
        <w:rPr>
          <w:b w:val="0"/>
          <w:spacing w:val="0"/>
          <w:sz w:val="28"/>
          <w:szCs w:val="28"/>
          <w:lang w:val="uk-UA"/>
        </w:rPr>
        <w:t xml:space="preserve">, що спричинило </w:t>
      </w:r>
      <w:r w:rsidR="00BC7603" w:rsidRPr="0016315B">
        <w:rPr>
          <w:b w:val="0"/>
          <w:spacing w:val="0"/>
          <w:sz w:val="28"/>
          <w:szCs w:val="28"/>
          <w:lang w:val="uk-UA"/>
        </w:rPr>
        <w:t xml:space="preserve">збитки </w:t>
      </w:r>
      <w:r w:rsidR="008B7AC3" w:rsidRPr="0016315B">
        <w:rPr>
          <w:b w:val="0"/>
          <w:spacing w:val="0"/>
          <w:sz w:val="28"/>
          <w:szCs w:val="28"/>
          <w:lang w:val="uk-UA"/>
        </w:rPr>
        <w:t>державним інтересам</w:t>
      </w:r>
      <w:r w:rsidR="00BC7603" w:rsidRPr="0016315B">
        <w:rPr>
          <w:b w:val="0"/>
          <w:spacing w:val="0"/>
          <w:sz w:val="28"/>
          <w:szCs w:val="28"/>
          <w:lang w:val="uk-UA"/>
        </w:rPr>
        <w:t>;</w:t>
      </w:r>
      <w:r w:rsidR="008B7AC3" w:rsidRPr="0016315B">
        <w:rPr>
          <w:b w:val="0"/>
          <w:spacing w:val="0"/>
          <w:sz w:val="28"/>
          <w:szCs w:val="28"/>
          <w:lang w:val="uk-UA"/>
        </w:rPr>
        <w:t xml:space="preserve"> 1 – за фактами незаконного утримання людей та їх трудової експлуатації</w:t>
      </w:r>
      <w:r w:rsidR="00BC7603" w:rsidRPr="0016315B">
        <w:rPr>
          <w:b w:val="0"/>
          <w:spacing w:val="0"/>
          <w:sz w:val="28"/>
          <w:szCs w:val="28"/>
          <w:lang w:val="uk-UA"/>
        </w:rPr>
        <w:t>)</w:t>
      </w:r>
      <w:r w:rsidR="008B7AC3" w:rsidRPr="0016315B">
        <w:rPr>
          <w:b w:val="0"/>
          <w:spacing w:val="0"/>
          <w:sz w:val="28"/>
          <w:szCs w:val="28"/>
          <w:lang w:val="uk-UA"/>
        </w:rPr>
        <w:t>.</w:t>
      </w:r>
    </w:p>
    <w:p w14:paraId="2180FFBD" w14:textId="5E27CB28" w:rsidR="004477F6" w:rsidRPr="0016315B" w:rsidRDefault="004477F6" w:rsidP="0016315B">
      <w:pPr>
        <w:pStyle w:val="25"/>
        <w:shd w:val="clear" w:color="auto" w:fill="auto"/>
        <w:spacing w:before="120" w:after="120" w:line="240" w:lineRule="auto"/>
        <w:ind w:firstLine="709"/>
        <w:rPr>
          <w:b w:val="0"/>
          <w:spacing w:val="0"/>
          <w:sz w:val="28"/>
          <w:szCs w:val="28"/>
        </w:rPr>
      </w:pPr>
      <w:r w:rsidRPr="0016315B">
        <w:rPr>
          <w:b w:val="0"/>
          <w:spacing w:val="0"/>
          <w:sz w:val="28"/>
          <w:szCs w:val="28"/>
        </w:rPr>
        <w:t>Досудове розслідування</w:t>
      </w:r>
      <w:r w:rsidR="00EF2FA3" w:rsidRPr="0016315B">
        <w:rPr>
          <w:b w:val="0"/>
          <w:spacing w:val="0"/>
          <w:sz w:val="28"/>
          <w:szCs w:val="28"/>
        </w:rPr>
        <w:t xml:space="preserve"> </w:t>
      </w:r>
      <w:r w:rsidR="00FA0B64" w:rsidRPr="0016315B">
        <w:rPr>
          <w:b w:val="0"/>
          <w:spacing w:val="0"/>
          <w:sz w:val="28"/>
          <w:szCs w:val="28"/>
        </w:rPr>
        <w:t xml:space="preserve">у цих провадженнях </w:t>
      </w:r>
      <w:r w:rsidR="00EF2FA3" w:rsidRPr="0016315B">
        <w:rPr>
          <w:b w:val="0"/>
          <w:spacing w:val="0"/>
          <w:sz w:val="28"/>
          <w:szCs w:val="28"/>
        </w:rPr>
        <w:t>триває.</w:t>
      </w:r>
    </w:p>
    <w:p w14:paraId="6CDFB0A0" w14:textId="77777777" w:rsidR="00902EBE" w:rsidRPr="0016315B" w:rsidRDefault="00902EBE" w:rsidP="0016315B">
      <w:pPr>
        <w:tabs>
          <w:tab w:val="left" w:pos="0"/>
        </w:tabs>
        <w:spacing w:before="120" w:after="120"/>
        <w:jc w:val="both"/>
        <w:rPr>
          <w:bCs/>
          <w:sz w:val="28"/>
          <w:szCs w:val="28"/>
          <w:lang w:eastAsia="en-US"/>
        </w:rPr>
      </w:pPr>
      <w:r w:rsidRPr="0016315B">
        <w:rPr>
          <w:sz w:val="28"/>
          <w:szCs w:val="28"/>
        </w:rPr>
        <w:lastRenderedPageBreak/>
        <w:tab/>
        <w:t xml:space="preserve">Завдяки вжитим заходам не допущено </w:t>
      </w:r>
      <w:r w:rsidR="00B30C97" w:rsidRPr="0016315B">
        <w:rPr>
          <w:sz w:val="28"/>
          <w:szCs w:val="28"/>
        </w:rPr>
        <w:t>випадків</w:t>
      </w:r>
      <w:r w:rsidRPr="0016315B">
        <w:rPr>
          <w:sz w:val="28"/>
          <w:szCs w:val="28"/>
        </w:rPr>
        <w:t xml:space="preserve"> масових заворушень, акцій непокори, фактів катувань або жорстокого поводження із засудженими</w:t>
      </w:r>
      <w:r w:rsidR="009C24E8" w:rsidRPr="0016315B">
        <w:rPr>
          <w:sz w:val="28"/>
          <w:szCs w:val="28"/>
        </w:rPr>
        <w:t>, втеч із установ виконання покарань.</w:t>
      </w:r>
      <w:r w:rsidR="00BB00B1" w:rsidRPr="0016315B">
        <w:rPr>
          <w:sz w:val="28"/>
          <w:szCs w:val="28"/>
        </w:rPr>
        <w:t xml:space="preserve"> </w:t>
      </w:r>
      <w:r w:rsidRPr="0016315B">
        <w:rPr>
          <w:sz w:val="28"/>
          <w:szCs w:val="28"/>
        </w:rPr>
        <w:t xml:space="preserve">Відсутня </w:t>
      </w:r>
      <w:r w:rsidRPr="0016315B">
        <w:rPr>
          <w:bCs/>
          <w:sz w:val="28"/>
          <w:szCs w:val="28"/>
          <w:lang w:eastAsia="en-US"/>
        </w:rPr>
        <w:t>заборгованість із випл</w:t>
      </w:r>
      <w:r w:rsidR="009C24E8" w:rsidRPr="0016315B">
        <w:rPr>
          <w:bCs/>
          <w:sz w:val="28"/>
          <w:szCs w:val="28"/>
          <w:lang w:eastAsia="en-US"/>
        </w:rPr>
        <w:t>ати засудженим заробітної плати</w:t>
      </w:r>
      <w:r w:rsidR="00BB00B1" w:rsidRPr="0016315B">
        <w:rPr>
          <w:bCs/>
          <w:sz w:val="28"/>
          <w:szCs w:val="28"/>
          <w:lang w:eastAsia="en-US"/>
        </w:rPr>
        <w:t>.</w:t>
      </w:r>
    </w:p>
    <w:p w14:paraId="5C87E874" w14:textId="77777777" w:rsidR="00B30C97" w:rsidRPr="0016315B" w:rsidRDefault="00B30C97" w:rsidP="0016315B">
      <w:pPr>
        <w:spacing w:before="120" w:after="120"/>
        <w:jc w:val="both"/>
        <w:rPr>
          <w:bCs/>
          <w:sz w:val="28"/>
          <w:szCs w:val="28"/>
          <w:lang w:eastAsia="en-US"/>
        </w:rPr>
      </w:pPr>
      <w:r w:rsidRPr="0016315B">
        <w:rPr>
          <w:bCs/>
          <w:sz w:val="28"/>
          <w:szCs w:val="28"/>
          <w:lang w:eastAsia="en-US"/>
        </w:rPr>
        <w:tab/>
        <w:t xml:space="preserve">Фактів тримання осіб у кімнатах для затриманих та ізоляторах тимчасового тримання органів поліції області з порушенням установленого строку не виявлено, фактів смертей в КЗ та ІТТ не допущено. </w:t>
      </w:r>
    </w:p>
    <w:p w14:paraId="64ED8D92" w14:textId="77777777" w:rsidR="00432335" w:rsidRPr="0016315B" w:rsidRDefault="00432335" w:rsidP="0016315B">
      <w:pPr>
        <w:spacing w:before="120" w:after="120"/>
        <w:ind w:firstLine="709"/>
        <w:jc w:val="center"/>
        <w:rPr>
          <w:b/>
          <w:color w:val="000000"/>
          <w:sz w:val="28"/>
          <w:szCs w:val="28"/>
          <w:highlight w:val="yellow"/>
          <w:shd w:val="clear" w:color="auto" w:fill="FFFFFF"/>
        </w:rPr>
      </w:pPr>
    </w:p>
    <w:p w14:paraId="085CF54E" w14:textId="77777777" w:rsidR="002841C6" w:rsidRPr="0016315B" w:rsidRDefault="002841C6" w:rsidP="0016315B">
      <w:pPr>
        <w:spacing w:before="120" w:after="120"/>
        <w:ind w:firstLine="709"/>
        <w:jc w:val="center"/>
        <w:rPr>
          <w:b/>
          <w:color w:val="000000"/>
          <w:sz w:val="28"/>
          <w:szCs w:val="28"/>
          <w:shd w:val="clear" w:color="auto" w:fill="FFFFFF"/>
        </w:rPr>
      </w:pPr>
      <w:r w:rsidRPr="0016315B">
        <w:rPr>
          <w:b/>
          <w:color w:val="000000"/>
          <w:sz w:val="28"/>
          <w:szCs w:val="28"/>
          <w:shd w:val="clear" w:color="auto" w:fill="FFFFFF"/>
        </w:rPr>
        <w:t>Захист прав і свобод дітей</w:t>
      </w:r>
    </w:p>
    <w:p w14:paraId="713B6DF3" w14:textId="77777777" w:rsidR="001050D8" w:rsidRPr="0016315B" w:rsidRDefault="002841C6" w:rsidP="0016315B">
      <w:pPr>
        <w:spacing w:before="120" w:after="120"/>
        <w:ind w:firstLine="709"/>
        <w:jc w:val="both"/>
        <w:rPr>
          <w:sz w:val="28"/>
          <w:szCs w:val="28"/>
        </w:rPr>
      </w:pPr>
      <w:r w:rsidRPr="0016315B">
        <w:rPr>
          <w:sz w:val="28"/>
          <w:szCs w:val="28"/>
        </w:rPr>
        <w:t xml:space="preserve">Органами прокуратури області </w:t>
      </w:r>
      <w:r w:rsidR="001050D8" w:rsidRPr="0016315B">
        <w:rPr>
          <w:sz w:val="28"/>
          <w:szCs w:val="28"/>
        </w:rPr>
        <w:t>комплексно</w:t>
      </w:r>
      <w:r w:rsidRPr="0016315B">
        <w:rPr>
          <w:sz w:val="28"/>
          <w:szCs w:val="28"/>
        </w:rPr>
        <w:t xml:space="preserve"> </w:t>
      </w:r>
      <w:r w:rsidR="001050D8" w:rsidRPr="0016315B">
        <w:rPr>
          <w:sz w:val="28"/>
          <w:szCs w:val="28"/>
        </w:rPr>
        <w:t>застосовувалися надані повноваження</w:t>
      </w:r>
      <w:r w:rsidRPr="0016315B">
        <w:rPr>
          <w:sz w:val="28"/>
          <w:szCs w:val="28"/>
        </w:rPr>
        <w:t>, з метою вирішення проблемних питань захисту прав і свобод дітей</w:t>
      </w:r>
      <w:r w:rsidR="001050D8" w:rsidRPr="0016315B">
        <w:rPr>
          <w:sz w:val="28"/>
          <w:szCs w:val="28"/>
        </w:rPr>
        <w:t xml:space="preserve"> та</w:t>
      </w:r>
      <w:r w:rsidRPr="0016315B">
        <w:rPr>
          <w:sz w:val="28"/>
          <w:szCs w:val="28"/>
        </w:rPr>
        <w:t xml:space="preserve"> інтересів держави у сфері охорони дитинства</w:t>
      </w:r>
      <w:r w:rsidR="001050D8" w:rsidRPr="0016315B">
        <w:rPr>
          <w:sz w:val="28"/>
          <w:szCs w:val="28"/>
        </w:rPr>
        <w:t>.</w:t>
      </w:r>
    </w:p>
    <w:p w14:paraId="0FF60176" w14:textId="77777777" w:rsidR="00E25F1B" w:rsidRPr="0016315B" w:rsidRDefault="00E25F1B" w:rsidP="0016315B">
      <w:pPr>
        <w:spacing w:before="120" w:after="120"/>
        <w:ind w:firstLine="709"/>
        <w:jc w:val="both"/>
        <w:rPr>
          <w:rFonts w:eastAsia="Calibri"/>
          <w:sz w:val="28"/>
          <w:szCs w:val="28"/>
          <w:lang w:eastAsia="en-US"/>
        </w:rPr>
      </w:pPr>
      <w:r w:rsidRPr="0016315B">
        <w:rPr>
          <w:rFonts w:eastAsia="Calibri"/>
          <w:sz w:val="28"/>
          <w:szCs w:val="28"/>
          <w:lang w:eastAsia="en-US"/>
        </w:rPr>
        <w:t>Реалізовуючи представницькі повноваження у вказаній сфері, вживалися заходи щодо фактичного поновлення порушених інтересів держави.</w:t>
      </w:r>
    </w:p>
    <w:p w14:paraId="6BA2BAD8" w14:textId="447D0305" w:rsidR="009C7DD6" w:rsidRPr="0016315B" w:rsidRDefault="00E25F1B" w:rsidP="0016315B">
      <w:pPr>
        <w:spacing w:before="120" w:after="120"/>
        <w:ind w:firstLine="709"/>
        <w:jc w:val="both"/>
        <w:rPr>
          <w:rFonts w:eastAsia="Calibri"/>
          <w:sz w:val="28"/>
          <w:szCs w:val="28"/>
          <w:lang w:eastAsia="en-US"/>
        </w:rPr>
      </w:pPr>
      <w:r w:rsidRPr="0016315B">
        <w:rPr>
          <w:rFonts w:eastAsia="Calibri"/>
          <w:sz w:val="28"/>
          <w:szCs w:val="28"/>
          <w:lang w:eastAsia="en-US"/>
        </w:rPr>
        <w:t>Упродовж 20</w:t>
      </w:r>
      <w:r w:rsidR="00505E26" w:rsidRPr="0016315B">
        <w:rPr>
          <w:rFonts w:eastAsia="Calibri"/>
          <w:sz w:val="28"/>
          <w:szCs w:val="28"/>
          <w:lang w:eastAsia="en-US"/>
        </w:rPr>
        <w:t>20</w:t>
      </w:r>
      <w:r w:rsidRPr="0016315B">
        <w:rPr>
          <w:rFonts w:eastAsia="Calibri"/>
          <w:sz w:val="28"/>
          <w:szCs w:val="28"/>
          <w:lang w:eastAsia="en-US"/>
        </w:rPr>
        <w:t xml:space="preserve"> року судами відкрито провадження за 1</w:t>
      </w:r>
      <w:r w:rsidR="001462AD" w:rsidRPr="0016315B">
        <w:rPr>
          <w:rFonts w:eastAsia="Calibri"/>
          <w:sz w:val="28"/>
          <w:szCs w:val="28"/>
          <w:lang w:eastAsia="en-US"/>
        </w:rPr>
        <w:t>9</w:t>
      </w:r>
      <w:r w:rsidRPr="0016315B">
        <w:rPr>
          <w:rFonts w:eastAsia="Calibri"/>
          <w:sz w:val="28"/>
          <w:szCs w:val="28"/>
          <w:lang w:eastAsia="en-US"/>
        </w:rPr>
        <w:t xml:space="preserve"> позовними заявами </w:t>
      </w:r>
      <w:r w:rsidR="009C7DD6" w:rsidRPr="0016315B">
        <w:rPr>
          <w:rFonts w:eastAsia="Calibri"/>
          <w:sz w:val="28"/>
          <w:szCs w:val="28"/>
          <w:lang w:eastAsia="en-US"/>
        </w:rPr>
        <w:t xml:space="preserve">прокурорів </w:t>
      </w:r>
      <w:r w:rsidRPr="0016315B">
        <w:rPr>
          <w:rFonts w:eastAsia="Calibri"/>
          <w:sz w:val="28"/>
          <w:szCs w:val="28"/>
          <w:lang w:eastAsia="en-US"/>
        </w:rPr>
        <w:t xml:space="preserve">на загальну суму </w:t>
      </w:r>
      <w:r w:rsidR="009C7DD6" w:rsidRPr="0016315B">
        <w:rPr>
          <w:rFonts w:eastAsia="Calibri"/>
          <w:sz w:val="28"/>
          <w:szCs w:val="28"/>
          <w:lang w:eastAsia="en-US"/>
        </w:rPr>
        <w:t>17</w:t>
      </w:r>
      <w:r w:rsidR="00123036" w:rsidRPr="0016315B">
        <w:rPr>
          <w:rFonts w:eastAsia="Calibri"/>
          <w:sz w:val="28"/>
          <w:szCs w:val="28"/>
          <w:lang w:eastAsia="en-US"/>
        </w:rPr>
        <w:t>3</w:t>
      </w:r>
      <w:r w:rsidR="009C7DD6" w:rsidRPr="0016315B">
        <w:rPr>
          <w:rFonts w:eastAsia="Calibri"/>
          <w:sz w:val="28"/>
          <w:szCs w:val="28"/>
          <w:lang w:eastAsia="en-US"/>
        </w:rPr>
        <w:t xml:space="preserve"> млн</w:t>
      </w:r>
      <w:r w:rsidRPr="0016315B">
        <w:rPr>
          <w:rFonts w:eastAsia="Calibri"/>
          <w:sz w:val="28"/>
          <w:szCs w:val="28"/>
          <w:lang w:eastAsia="en-US"/>
        </w:rPr>
        <w:t xml:space="preserve"> грн. </w:t>
      </w:r>
    </w:p>
    <w:p w14:paraId="5CE6EC66" w14:textId="0016EE78" w:rsidR="006D1017" w:rsidRPr="0016315B" w:rsidRDefault="006D1017" w:rsidP="0016315B">
      <w:pPr>
        <w:spacing w:before="120" w:after="120"/>
        <w:ind w:firstLine="709"/>
        <w:jc w:val="both"/>
        <w:rPr>
          <w:sz w:val="28"/>
          <w:szCs w:val="28"/>
        </w:rPr>
      </w:pPr>
      <w:r w:rsidRPr="0016315B">
        <w:rPr>
          <w:sz w:val="28"/>
          <w:szCs w:val="28"/>
        </w:rPr>
        <w:t xml:space="preserve">Із них </w:t>
      </w:r>
      <w:r w:rsidR="001462AD" w:rsidRPr="0016315B">
        <w:rPr>
          <w:sz w:val="28"/>
          <w:szCs w:val="28"/>
        </w:rPr>
        <w:t>8</w:t>
      </w:r>
      <w:r w:rsidRPr="0016315B">
        <w:rPr>
          <w:sz w:val="28"/>
          <w:szCs w:val="28"/>
        </w:rPr>
        <w:t xml:space="preserve"> – майнового та 1</w:t>
      </w:r>
      <w:r w:rsidR="001462AD" w:rsidRPr="0016315B">
        <w:rPr>
          <w:sz w:val="28"/>
          <w:szCs w:val="28"/>
        </w:rPr>
        <w:t>1</w:t>
      </w:r>
      <w:r w:rsidRPr="0016315B">
        <w:rPr>
          <w:sz w:val="28"/>
          <w:szCs w:val="28"/>
        </w:rPr>
        <w:t xml:space="preserve"> – немайнового характеру (5 – про зобов’язання виготовити правовстановлюючі документи на землю, з метою попередження її незаконного вибуття, </w:t>
      </w:r>
      <w:r w:rsidR="001462AD" w:rsidRPr="0016315B">
        <w:rPr>
          <w:sz w:val="28"/>
          <w:szCs w:val="28"/>
        </w:rPr>
        <w:t>6</w:t>
      </w:r>
      <w:r w:rsidRPr="0016315B">
        <w:rPr>
          <w:sz w:val="28"/>
          <w:szCs w:val="28"/>
        </w:rPr>
        <w:t xml:space="preserve"> – зобов’язального характеру у сфері соціального захисту дітей).</w:t>
      </w:r>
    </w:p>
    <w:p w14:paraId="2207EFAE" w14:textId="2FBC5853" w:rsidR="00CA3854" w:rsidRPr="0016315B" w:rsidRDefault="00CA3854" w:rsidP="0016315B">
      <w:pPr>
        <w:spacing w:before="120" w:after="120"/>
        <w:ind w:right="-1" w:firstLine="709"/>
        <w:jc w:val="both"/>
        <w:rPr>
          <w:rFonts w:eastAsia="Calibri"/>
          <w:sz w:val="28"/>
          <w:szCs w:val="28"/>
          <w:lang w:eastAsia="en-US"/>
        </w:rPr>
      </w:pPr>
      <w:r w:rsidRPr="0016315B">
        <w:rPr>
          <w:sz w:val="28"/>
          <w:szCs w:val="28"/>
        </w:rPr>
        <w:t xml:space="preserve">Представницька діяльність прокурорів спрямовувалася на </w:t>
      </w:r>
      <w:r w:rsidR="009F3894" w:rsidRPr="0016315B">
        <w:rPr>
          <w:sz w:val="28"/>
          <w:szCs w:val="28"/>
        </w:rPr>
        <w:t xml:space="preserve">збереження майна та земель навчальних закладів, недопущення чи припинення їх </w:t>
      </w:r>
      <w:r w:rsidRPr="0016315B">
        <w:rPr>
          <w:sz w:val="28"/>
          <w:szCs w:val="28"/>
        </w:rPr>
        <w:t xml:space="preserve">незаконного відчуження або використання у цілях, не </w:t>
      </w:r>
      <w:r w:rsidRPr="0016315B">
        <w:rPr>
          <w:rFonts w:eastAsia="Calibri"/>
          <w:sz w:val="28"/>
          <w:szCs w:val="28"/>
          <w:lang w:eastAsia="en-US"/>
        </w:rPr>
        <w:t>пов’язаних із наданням освітніх послуг.</w:t>
      </w:r>
    </w:p>
    <w:p w14:paraId="2582ABE5" w14:textId="363FDE60" w:rsidR="00CA3854" w:rsidRPr="0016315B" w:rsidRDefault="001462AD" w:rsidP="0016315B">
      <w:pPr>
        <w:spacing w:before="120" w:after="120"/>
        <w:ind w:firstLine="709"/>
        <w:jc w:val="both"/>
        <w:rPr>
          <w:sz w:val="28"/>
          <w:szCs w:val="28"/>
        </w:rPr>
      </w:pPr>
      <w:r w:rsidRPr="0016315B">
        <w:rPr>
          <w:sz w:val="28"/>
          <w:szCs w:val="28"/>
        </w:rPr>
        <w:t xml:space="preserve">Так, за позовом </w:t>
      </w:r>
      <w:r w:rsidR="00CA3854" w:rsidRPr="0016315B">
        <w:rPr>
          <w:sz w:val="28"/>
          <w:szCs w:val="28"/>
        </w:rPr>
        <w:t xml:space="preserve">керівника Коломийської місцевої прокуратури </w:t>
      </w:r>
      <w:r w:rsidRPr="0016315B">
        <w:rPr>
          <w:sz w:val="28"/>
          <w:szCs w:val="28"/>
        </w:rPr>
        <w:t xml:space="preserve">Господарським судом Івано-Франківської області </w:t>
      </w:r>
      <w:r w:rsidR="00CA3854" w:rsidRPr="0016315B">
        <w:rPr>
          <w:sz w:val="28"/>
          <w:szCs w:val="28"/>
        </w:rPr>
        <w:t>визнан</w:t>
      </w:r>
      <w:r w:rsidRPr="0016315B">
        <w:rPr>
          <w:sz w:val="28"/>
          <w:szCs w:val="28"/>
        </w:rPr>
        <w:t>о</w:t>
      </w:r>
      <w:r w:rsidR="00CA3854" w:rsidRPr="0016315B">
        <w:rPr>
          <w:sz w:val="28"/>
          <w:szCs w:val="28"/>
        </w:rPr>
        <w:t xml:space="preserve"> недійсними </w:t>
      </w:r>
      <w:r w:rsidR="009F3894" w:rsidRPr="0016315B">
        <w:rPr>
          <w:sz w:val="28"/>
          <w:szCs w:val="28"/>
        </w:rPr>
        <w:br/>
      </w:r>
      <w:r w:rsidR="00CA3854" w:rsidRPr="0016315B">
        <w:rPr>
          <w:sz w:val="28"/>
          <w:szCs w:val="28"/>
        </w:rPr>
        <w:t>2 договор</w:t>
      </w:r>
      <w:r w:rsidRPr="0016315B">
        <w:rPr>
          <w:sz w:val="28"/>
          <w:szCs w:val="28"/>
        </w:rPr>
        <w:t>и</w:t>
      </w:r>
      <w:r w:rsidR="00CA3854" w:rsidRPr="0016315B">
        <w:rPr>
          <w:sz w:val="28"/>
          <w:szCs w:val="28"/>
        </w:rPr>
        <w:t>, укладен</w:t>
      </w:r>
      <w:r w:rsidRPr="0016315B">
        <w:rPr>
          <w:sz w:val="28"/>
          <w:szCs w:val="28"/>
        </w:rPr>
        <w:t>і</w:t>
      </w:r>
      <w:r w:rsidR="00CA3854" w:rsidRPr="0016315B">
        <w:rPr>
          <w:sz w:val="28"/>
          <w:szCs w:val="28"/>
        </w:rPr>
        <w:t xml:space="preserve"> </w:t>
      </w:r>
      <w:proofErr w:type="spellStart"/>
      <w:r w:rsidR="00CA3854" w:rsidRPr="0016315B">
        <w:rPr>
          <w:sz w:val="28"/>
          <w:szCs w:val="28"/>
        </w:rPr>
        <w:t>Снятинським</w:t>
      </w:r>
      <w:proofErr w:type="spellEnd"/>
      <w:r w:rsidR="00CA3854" w:rsidRPr="0016315B">
        <w:rPr>
          <w:sz w:val="28"/>
          <w:szCs w:val="28"/>
        </w:rPr>
        <w:t xml:space="preserve"> коледжем Подільського державного аграрно-технічного університету з філією ПрАТ «</w:t>
      </w:r>
      <w:proofErr w:type="spellStart"/>
      <w:r w:rsidR="00CA3854" w:rsidRPr="0016315B">
        <w:rPr>
          <w:sz w:val="28"/>
          <w:szCs w:val="28"/>
        </w:rPr>
        <w:t>Зернопродукт</w:t>
      </w:r>
      <w:proofErr w:type="spellEnd"/>
      <w:r w:rsidR="00CA3854" w:rsidRPr="0016315B">
        <w:rPr>
          <w:sz w:val="28"/>
          <w:szCs w:val="28"/>
        </w:rPr>
        <w:t xml:space="preserve"> МХП» «Перспектив», та зобов’язан</w:t>
      </w:r>
      <w:r w:rsidR="009F3894" w:rsidRPr="0016315B">
        <w:rPr>
          <w:sz w:val="28"/>
          <w:szCs w:val="28"/>
        </w:rPr>
        <w:t>о</w:t>
      </w:r>
      <w:r w:rsidR="00CA3854" w:rsidRPr="0016315B">
        <w:rPr>
          <w:sz w:val="28"/>
          <w:szCs w:val="28"/>
        </w:rPr>
        <w:t xml:space="preserve"> </w:t>
      </w:r>
      <w:r w:rsidR="009F3894" w:rsidRPr="0016315B">
        <w:rPr>
          <w:sz w:val="28"/>
          <w:szCs w:val="28"/>
        </w:rPr>
        <w:t xml:space="preserve">останню </w:t>
      </w:r>
      <w:r w:rsidR="00CA3854" w:rsidRPr="0016315B">
        <w:rPr>
          <w:sz w:val="28"/>
          <w:szCs w:val="28"/>
        </w:rPr>
        <w:t xml:space="preserve">звільнити земельні ділянки </w:t>
      </w:r>
      <w:r w:rsidR="009F3894" w:rsidRPr="0016315B">
        <w:rPr>
          <w:sz w:val="28"/>
          <w:szCs w:val="28"/>
        </w:rPr>
        <w:t xml:space="preserve">навчального закладу </w:t>
      </w:r>
      <w:r w:rsidR="00CA3854" w:rsidRPr="0016315B">
        <w:rPr>
          <w:sz w:val="28"/>
          <w:szCs w:val="28"/>
        </w:rPr>
        <w:t>загальною площею 2</w:t>
      </w:r>
      <w:r w:rsidR="009F3894" w:rsidRPr="0016315B">
        <w:rPr>
          <w:sz w:val="28"/>
          <w:szCs w:val="28"/>
        </w:rPr>
        <w:t>91,26 га вартістю 143,7 млн грн (судове рішення повністю виконано).</w:t>
      </w:r>
    </w:p>
    <w:p w14:paraId="2109472F" w14:textId="5818E8C0" w:rsidR="00CA3854" w:rsidRPr="0016315B" w:rsidRDefault="002028CD" w:rsidP="0016315B">
      <w:pPr>
        <w:spacing w:before="120" w:after="120"/>
        <w:ind w:firstLine="709"/>
        <w:jc w:val="both"/>
        <w:rPr>
          <w:sz w:val="28"/>
          <w:szCs w:val="28"/>
        </w:rPr>
      </w:pPr>
      <w:r w:rsidRPr="0016315B">
        <w:rPr>
          <w:sz w:val="28"/>
          <w:szCs w:val="28"/>
        </w:rPr>
        <w:t xml:space="preserve">Також задоволено позовну заяву </w:t>
      </w:r>
      <w:proofErr w:type="spellStart"/>
      <w:r w:rsidR="00CA3854" w:rsidRPr="0016315B">
        <w:rPr>
          <w:sz w:val="28"/>
          <w:szCs w:val="28"/>
        </w:rPr>
        <w:t>Надвірнянсько</w:t>
      </w:r>
      <w:r w:rsidRPr="0016315B">
        <w:rPr>
          <w:sz w:val="28"/>
          <w:szCs w:val="28"/>
        </w:rPr>
        <w:t>ї</w:t>
      </w:r>
      <w:proofErr w:type="spellEnd"/>
      <w:r w:rsidRPr="0016315B">
        <w:rPr>
          <w:sz w:val="28"/>
          <w:szCs w:val="28"/>
        </w:rPr>
        <w:t xml:space="preserve"> місцевої</w:t>
      </w:r>
      <w:r w:rsidR="00CA3854" w:rsidRPr="0016315B">
        <w:rPr>
          <w:sz w:val="28"/>
          <w:szCs w:val="28"/>
        </w:rPr>
        <w:t xml:space="preserve"> прокуратур</w:t>
      </w:r>
      <w:r w:rsidRPr="0016315B">
        <w:rPr>
          <w:sz w:val="28"/>
          <w:szCs w:val="28"/>
        </w:rPr>
        <w:t>и</w:t>
      </w:r>
      <w:r w:rsidR="00CA3854" w:rsidRPr="0016315B">
        <w:rPr>
          <w:sz w:val="28"/>
          <w:szCs w:val="28"/>
        </w:rPr>
        <w:t xml:space="preserve"> в інтересах Міністерства освіти і науки України до ТзОВ «Дружба-Агро», Державного професійно-технічного навчального закладу «</w:t>
      </w:r>
      <w:proofErr w:type="spellStart"/>
      <w:r w:rsidR="00CA3854" w:rsidRPr="0016315B">
        <w:rPr>
          <w:sz w:val="28"/>
          <w:szCs w:val="28"/>
        </w:rPr>
        <w:t>Богородчанський</w:t>
      </w:r>
      <w:proofErr w:type="spellEnd"/>
      <w:r w:rsidR="00CA3854" w:rsidRPr="0016315B">
        <w:rPr>
          <w:sz w:val="28"/>
          <w:szCs w:val="28"/>
        </w:rPr>
        <w:t xml:space="preserve"> професійний будівельний ліцей» про визнання недійсним договору </w:t>
      </w:r>
      <w:r w:rsidR="00030B4E" w:rsidRPr="0016315B">
        <w:rPr>
          <w:sz w:val="28"/>
          <w:szCs w:val="28"/>
        </w:rPr>
        <w:t xml:space="preserve">(який, як було встановлено, </w:t>
      </w:r>
      <w:r w:rsidRPr="0016315B">
        <w:rPr>
          <w:sz w:val="28"/>
          <w:szCs w:val="28"/>
        </w:rPr>
        <w:t xml:space="preserve">був </w:t>
      </w:r>
      <w:r w:rsidR="00030B4E" w:rsidRPr="0016315B">
        <w:rPr>
          <w:sz w:val="28"/>
          <w:szCs w:val="28"/>
        </w:rPr>
        <w:t>удаваним і укладени</w:t>
      </w:r>
      <w:r w:rsidRPr="0016315B">
        <w:rPr>
          <w:sz w:val="28"/>
          <w:szCs w:val="28"/>
        </w:rPr>
        <w:t>м</w:t>
      </w:r>
      <w:r w:rsidR="00030B4E" w:rsidRPr="0016315B">
        <w:rPr>
          <w:sz w:val="28"/>
          <w:szCs w:val="28"/>
        </w:rPr>
        <w:t xml:space="preserve"> з метою приховати договір оренди земельної ділянки) </w:t>
      </w:r>
      <w:r w:rsidR="00CA3854" w:rsidRPr="0016315B">
        <w:rPr>
          <w:sz w:val="28"/>
          <w:szCs w:val="28"/>
        </w:rPr>
        <w:t xml:space="preserve">та зобов’язання звільнити земельну ділянку загальною площею 39,41 га вартістю 26,3 млн грн </w:t>
      </w:r>
      <w:r w:rsidRPr="0016315B">
        <w:rPr>
          <w:sz w:val="28"/>
          <w:szCs w:val="28"/>
        </w:rPr>
        <w:t>(судове рішення реально виконано).</w:t>
      </w:r>
    </w:p>
    <w:p w14:paraId="7BFCAB7D" w14:textId="77777777" w:rsidR="001F2031" w:rsidRPr="0016315B" w:rsidRDefault="001F2031" w:rsidP="0016315B">
      <w:pPr>
        <w:spacing w:before="120" w:after="120"/>
        <w:ind w:firstLine="709"/>
        <w:jc w:val="both"/>
        <w:rPr>
          <w:sz w:val="28"/>
          <w:szCs w:val="28"/>
        </w:rPr>
      </w:pPr>
      <w:r w:rsidRPr="0016315B">
        <w:rPr>
          <w:sz w:val="28"/>
          <w:szCs w:val="28"/>
        </w:rPr>
        <w:t>Також прокурори реагували на порушення у сфері охорони дитинства з питань використання бюджетних коштів.</w:t>
      </w:r>
    </w:p>
    <w:p w14:paraId="274BDD50" w14:textId="230898CE" w:rsidR="001F2031" w:rsidRPr="0016315B" w:rsidRDefault="001F2031" w:rsidP="0016315B">
      <w:pPr>
        <w:spacing w:before="120" w:after="120"/>
        <w:ind w:firstLine="709"/>
        <w:jc w:val="both"/>
        <w:rPr>
          <w:sz w:val="28"/>
          <w:szCs w:val="28"/>
        </w:rPr>
      </w:pPr>
      <w:r w:rsidRPr="0016315B">
        <w:rPr>
          <w:sz w:val="28"/>
          <w:szCs w:val="28"/>
        </w:rPr>
        <w:lastRenderedPageBreak/>
        <w:t xml:space="preserve">Так, </w:t>
      </w:r>
      <w:proofErr w:type="spellStart"/>
      <w:r w:rsidRPr="0016315B">
        <w:rPr>
          <w:sz w:val="28"/>
          <w:szCs w:val="28"/>
        </w:rPr>
        <w:t>Надвірнянська</w:t>
      </w:r>
      <w:proofErr w:type="spellEnd"/>
      <w:r w:rsidRPr="0016315B">
        <w:rPr>
          <w:sz w:val="28"/>
          <w:szCs w:val="28"/>
        </w:rPr>
        <w:t xml:space="preserve"> місцева прокуратура направила до Господарського суду Івано-Франківської області позовну заяву про стягнення з ТзОВ «Карпатська будівельна компанія» на користь Департаменту будівництва, житлово-комунального господарства, містобудування та архітектури Івано-Франківської </w:t>
      </w:r>
      <w:r w:rsidR="002028CD" w:rsidRPr="0016315B">
        <w:rPr>
          <w:sz w:val="28"/>
          <w:szCs w:val="28"/>
        </w:rPr>
        <w:t>обласної державної адміністрації</w:t>
      </w:r>
      <w:r w:rsidRPr="0016315B">
        <w:rPr>
          <w:sz w:val="28"/>
          <w:szCs w:val="28"/>
        </w:rPr>
        <w:t xml:space="preserve"> невикористаного авансового платежу в сумі 1 088 тис. грн, який було перераховано </w:t>
      </w:r>
      <w:r w:rsidR="006D18BA" w:rsidRPr="0016315B">
        <w:rPr>
          <w:sz w:val="28"/>
          <w:szCs w:val="28"/>
        </w:rPr>
        <w:t xml:space="preserve">на виконання умов договору про закупівлю підрядних робіт за державні кошти, однак </w:t>
      </w:r>
      <w:proofErr w:type="spellStart"/>
      <w:r w:rsidRPr="0016315B">
        <w:rPr>
          <w:sz w:val="28"/>
          <w:szCs w:val="28"/>
        </w:rPr>
        <w:t>зобов</w:t>
      </w:r>
      <w:proofErr w:type="spellEnd"/>
      <w:r w:rsidRPr="0016315B">
        <w:rPr>
          <w:sz w:val="28"/>
          <w:szCs w:val="28"/>
          <w:lang w:val="ru-RU"/>
        </w:rPr>
        <w:t>’</w:t>
      </w:r>
      <w:proofErr w:type="spellStart"/>
      <w:r w:rsidRPr="0016315B">
        <w:rPr>
          <w:sz w:val="28"/>
          <w:szCs w:val="28"/>
        </w:rPr>
        <w:t>язання</w:t>
      </w:r>
      <w:proofErr w:type="spellEnd"/>
      <w:r w:rsidRPr="0016315B">
        <w:rPr>
          <w:sz w:val="28"/>
          <w:szCs w:val="28"/>
        </w:rPr>
        <w:t xml:space="preserve"> за договором </w:t>
      </w:r>
      <w:r w:rsidR="006D18BA" w:rsidRPr="0016315B">
        <w:rPr>
          <w:sz w:val="28"/>
          <w:szCs w:val="28"/>
        </w:rPr>
        <w:t>у встановлений строк підрядником виконані не були.</w:t>
      </w:r>
      <w:r w:rsidRPr="0016315B">
        <w:rPr>
          <w:sz w:val="28"/>
          <w:szCs w:val="28"/>
        </w:rPr>
        <w:t xml:space="preserve"> </w:t>
      </w:r>
      <w:r w:rsidR="006D18BA" w:rsidRPr="0016315B">
        <w:rPr>
          <w:sz w:val="28"/>
          <w:szCs w:val="28"/>
        </w:rPr>
        <w:t xml:space="preserve">Судовий розгляд </w:t>
      </w:r>
      <w:r w:rsidR="002028CD" w:rsidRPr="0016315B">
        <w:rPr>
          <w:sz w:val="28"/>
          <w:szCs w:val="28"/>
        </w:rPr>
        <w:t>завершено, позов прокурора задоволено.</w:t>
      </w:r>
    </w:p>
    <w:p w14:paraId="5E70A64C" w14:textId="768F521F" w:rsidR="002355BE" w:rsidRPr="0016315B" w:rsidRDefault="002028CD" w:rsidP="0016315B">
      <w:pPr>
        <w:spacing w:before="120" w:after="120"/>
        <w:ind w:firstLine="709"/>
        <w:jc w:val="both"/>
        <w:rPr>
          <w:sz w:val="28"/>
          <w:szCs w:val="28"/>
        </w:rPr>
      </w:pPr>
      <w:r w:rsidRPr="0016315B">
        <w:rPr>
          <w:sz w:val="28"/>
          <w:szCs w:val="28"/>
        </w:rPr>
        <w:t xml:space="preserve">Загалом </w:t>
      </w:r>
      <w:r w:rsidR="006D18BA" w:rsidRPr="0016315B">
        <w:rPr>
          <w:sz w:val="28"/>
          <w:szCs w:val="28"/>
        </w:rPr>
        <w:t xml:space="preserve">у </w:t>
      </w:r>
      <w:r w:rsidRPr="0016315B">
        <w:rPr>
          <w:sz w:val="28"/>
          <w:szCs w:val="28"/>
        </w:rPr>
        <w:t xml:space="preserve">2020 році у вказаній сфері судами задоволено </w:t>
      </w:r>
      <w:r w:rsidR="002355BE" w:rsidRPr="0016315B">
        <w:rPr>
          <w:sz w:val="28"/>
          <w:szCs w:val="28"/>
        </w:rPr>
        <w:t>12</w:t>
      </w:r>
      <w:r w:rsidR="006D18BA" w:rsidRPr="0016315B">
        <w:rPr>
          <w:sz w:val="28"/>
          <w:szCs w:val="28"/>
        </w:rPr>
        <w:t xml:space="preserve"> позовів прокурорів (</w:t>
      </w:r>
      <w:r w:rsidR="002355BE" w:rsidRPr="0016315B">
        <w:rPr>
          <w:sz w:val="28"/>
          <w:szCs w:val="28"/>
        </w:rPr>
        <w:t xml:space="preserve">4 – на суму більш як 170 млн грн та 8 – </w:t>
      </w:r>
      <w:r w:rsidR="006D18BA" w:rsidRPr="0016315B">
        <w:rPr>
          <w:sz w:val="28"/>
          <w:szCs w:val="28"/>
        </w:rPr>
        <w:t>немайнового характеру про зобов’язання вчинити певні дії</w:t>
      </w:r>
      <w:r w:rsidR="00447E77" w:rsidRPr="0016315B">
        <w:rPr>
          <w:sz w:val="28"/>
          <w:szCs w:val="28"/>
        </w:rPr>
        <w:t>); з</w:t>
      </w:r>
      <w:r w:rsidR="006D18BA" w:rsidRPr="0016315B">
        <w:rPr>
          <w:sz w:val="28"/>
          <w:szCs w:val="28"/>
        </w:rPr>
        <w:t xml:space="preserve">а результатами розгляду </w:t>
      </w:r>
      <w:r w:rsidR="002355BE" w:rsidRPr="0016315B">
        <w:rPr>
          <w:sz w:val="28"/>
          <w:szCs w:val="28"/>
        </w:rPr>
        <w:t>2</w:t>
      </w:r>
      <w:r w:rsidR="006D18BA" w:rsidRPr="0016315B">
        <w:rPr>
          <w:sz w:val="28"/>
          <w:szCs w:val="28"/>
        </w:rPr>
        <w:t xml:space="preserve"> позовн</w:t>
      </w:r>
      <w:r w:rsidR="002355BE" w:rsidRPr="0016315B">
        <w:rPr>
          <w:sz w:val="28"/>
          <w:szCs w:val="28"/>
        </w:rPr>
        <w:t>их</w:t>
      </w:r>
      <w:r w:rsidR="006D18BA" w:rsidRPr="0016315B">
        <w:rPr>
          <w:sz w:val="28"/>
          <w:szCs w:val="28"/>
        </w:rPr>
        <w:t xml:space="preserve"> заяв провадження </w:t>
      </w:r>
      <w:r w:rsidR="00447E77" w:rsidRPr="0016315B">
        <w:rPr>
          <w:sz w:val="28"/>
          <w:szCs w:val="28"/>
        </w:rPr>
        <w:t xml:space="preserve">припинено </w:t>
      </w:r>
      <w:r w:rsidR="006D18BA" w:rsidRPr="0016315B">
        <w:rPr>
          <w:sz w:val="28"/>
          <w:szCs w:val="28"/>
        </w:rPr>
        <w:t>у зв’язку з добровільним виконанням відповідача</w:t>
      </w:r>
      <w:r w:rsidR="00555DF3" w:rsidRPr="0016315B">
        <w:rPr>
          <w:sz w:val="28"/>
          <w:szCs w:val="28"/>
        </w:rPr>
        <w:t>ми позовних вимог (</w:t>
      </w:r>
      <w:r w:rsidR="002355BE" w:rsidRPr="0016315B">
        <w:rPr>
          <w:sz w:val="28"/>
          <w:szCs w:val="28"/>
        </w:rPr>
        <w:t>на суму 95 тис. грн</w:t>
      </w:r>
      <w:r w:rsidR="00447E77" w:rsidRPr="0016315B">
        <w:rPr>
          <w:sz w:val="28"/>
          <w:szCs w:val="28"/>
        </w:rPr>
        <w:t>);</w:t>
      </w:r>
      <w:r w:rsidR="002355BE" w:rsidRPr="0016315B">
        <w:rPr>
          <w:sz w:val="28"/>
          <w:szCs w:val="28"/>
        </w:rPr>
        <w:t xml:space="preserve"> повернуто земельні ділянки площею </w:t>
      </w:r>
      <w:r w:rsidR="001E7381" w:rsidRPr="0016315B">
        <w:rPr>
          <w:sz w:val="28"/>
          <w:szCs w:val="28"/>
        </w:rPr>
        <w:br/>
      </w:r>
      <w:r w:rsidR="002355BE" w:rsidRPr="0016315B">
        <w:rPr>
          <w:sz w:val="28"/>
          <w:szCs w:val="28"/>
        </w:rPr>
        <w:t>332 га.</w:t>
      </w:r>
    </w:p>
    <w:p w14:paraId="4DDBD9DB" w14:textId="3AE36CDA" w:rsidR="006D18BA" w:rsidRPr="0016315B" w:rsidRDefault="006D18BA" w:rsidP="0016315B">
      <w:pPr>
        <w:spacing w:before="120" w:after="120"/>
        <w:ind w:firstLine="709"/>
        <w:jc w:val="both"/>
        <w:rPr>
          <w:sz w:val="28"/>
          <w:szCs w:val="28"/>
        </w:rPr>
      </w:pPr>
      <w:r w:rsidRPr="0016315B">
        <w:rPr>
          <w:sz w:val="28"/>
          <w:szCs w:val="28"/>
        </w:rPr>
        <w:t xml:space="preserve">Реально виконано рішення судів на суму </w:t>
      </w:r>
      <w:r w:rsidR="002355BE" w:rsidRPr="0016315B">
        <w:rPr>
          <w:sz w:val="28"/>
          <w:szCs w:val="28"/>
        </w:rPr>
        <w:t>169,6 млн</w:t>
      </w:r>
      <w:r w:rsidRPr="0016315B">
        <w:rPr>
          <w:sz w:val="28"/>
          <w:szCs w:val="28"/>
        </w:rPr>
        <w:t xml:space="preserve"> грн</w:t>
      </w:r>
      <w:r w:rsidR="00CD54F1" w:rsidRPr="0016315B">
        <w:rPr>
          <w:sz w:val="28"/>
          <w:szCs w:val="28"/>
        </w:rPr>
        <w:t>.</w:t>
      </w:r>
    </w:p>
    <w:p w14:paraId="06418D5D" w14:textId="723C8BA7" w:rsidR="006D18BA" w:rsidRPr="0016315B" w:rsidRDefault="006D18BA" w:rsidP="0016315B">
      <w:pPr>
        <w:spacing w:before="120" w:after="120"/>
        <w:ind w:firstLine="709"/>
        <w:jc w:val="both"/>
        <w:rPr>
          <w:sz w:val="28"/>
          <w:szCs w:val="28"/>
        </w:rPr>
      </w:pPr>
      <w:r w:rsidRPr="0016315B">
        <w:rPr>
          <w:sz w:val="28"/>
          <w:szCs w:val="28"/>
        </w:rPr>
        <w:t xml:space="preserve">Під час здійснення представницьких повноважень у </w:t>
      </w:r>
      <w:r w:rsidR="002355BE" w:rsidRPr="0016315B">
        <w:rPr>
          <w:sz w:val="28"/>
          <w:szCs w:val="28"/>
        </w:rPr>
        <w:t xml:space="preserve">сфері охорони дитинства </w:t>
      </w:r>
      <w:r w:rsidRPr="0016315B">
        <w:rPr>
          <w:sz w:val="28"/>
          <w:szCs w:val="28"/>
        </w:rPr>
        <w:t xml:space="preserve">розпочато кримінальне провадження за фактом заволодіння бюджетними коштами, виділеними на виконання робіт щодо капітального ремонту фасаду школи, в </w:t>
      </w:r>
      <w:r w:rsidR="00D43B28" w:rsidRPr="0016315B">
        <w:rPr>
          <w:sz w:val="28"/>
          <w:szCs w:val="28"/>
        </w:rPr>
        <w:t>сумі 250 тис. грн</w:t>
      </w:r>
      <w:r w:rsidRPr="0016315B">
        <w:rPr>
          <w:sz w:val="28"/>
          <w:szCs w:val="28"/>
        </w:rPr>
        <w:t xml:space="preserve">. Досудове розслідування </w:t>
      </w:r>
      <w:r w:rsidR="002355BE" w:rsidRPr="0016315B">
        <w:rPr>
          <w:sz w:val="28"/>
          <w:szCs w:val="28"/>
        </w:rPr>
        <w:t xml:space="preserve">завершено, </w:t>
      </w:r>
      <w:r w:rsidR="00447E77" w:rsidRPr="0016315B">
        <w:rPr>
          <w:sz w:val="28"/>
          <w:szCs w:val="28"/>
        </w:rPr>
        <w:t xml:space="preserve">30.10.2020 </w:t>
      </w:r>
      <w:r w:rsidR="002355BE" w:rsidRPr="0016315B">
        <w:rPr>
          <w:sz w:val="28"/>
          <w:szCs w:val="28"/>
        </w:rPr>
        <w:t>до суду скеровано обвинувальний акт</w:t>
      </w:r>
      <w:r w:rsidR="000461B6" w:rsidRPr="0016315B">
        <w:rPr>
          <w:sz w:val="28"/>
          <w:szCs w:val="28"/>
        </w:rPr>
        <w:t xml:space="preserve"> щодо начальника відділу освіти та туризму</w:t>
      </w:r>
      <w:r w:rsidR="00D43B28" w:rsidRPr="0016315B">
        <w:rPr>
          <w:sz w:val="28"/>
          <w:szCs w:val="28"/>
        </w:rPr>
        <w:t xml:space="preserve"> однієї з районних державних адміністрацій </w:t>
      </w:r>
      <w:r w:rsidR="00D43B28" w:rsidRPr="0016315B">
        <w:rPr>
          <w:sz w:val="28"/>
          <w:szCs w:val="28"/>
        </w:rPr>
        <w:br/>
        <w:t>(ч. 4 ст. 191, ч. 1 ст. 366 КК України).</w:t>
      </w:r>
      <w:r w:rsidR="00CC2FDD" w:rsidRPr="0016315B">
        <w:rPr>
          <w:sz w:val="28"/>
          <w:szCs w:val="28"/>
        </w:rPr>
        <w:t xml:space="preserve"> </w:t>
      </w:r>
    </w:p>
    <w:p w14:paraId="0A7B1EF0" w14:textId="4CE2CCAF" w:rsidR="00C80891" w:rsidRPr="0016315B" w:rsidRDefault="00C80891" w:rsidP="0016315B">
      <w:pPr>
        <w:widowControl w:val="0"/>
        <w:spacing w:before="120" w:after="120"/>
        <w:ind w:firstLine="709"/>
        <w:jc w:val="both"/>
        <w:rPr>
          <w:sz w:val="28"/>
          <w:szCs w:val="28"/>
        </w:rPr>
      </w:pPr>
      <w:r w:rsidRPr="0016315B">
        <w:rPr>
          <w:sz w:val="28"/>
          <w:szCs w:val="28"/>
        </w:rPr>
        <w:t>Завдяки реалізації низки наглядових та координаційних заходів вдалося зупинити ріст підліткової злочинності, який відбувався на початку минулого року. За підсумками 12 місяців 2020 року спостерігається зниження кількості кримінальних правопорушень, учинених неповнолітніми</w:t>
      </w:r>
      <w:r w:rsidR="00AE7349">
        <w:rPr>
          <w:sz w:val="28"/>
          <w:szCs w:val="28"/>
        </w:rPr>
        <w:t>,</w:t>
      </w:r>
      <w:r w:rsidRPr="0016315B">
        <w:rPr>
          <w:sz w:val="28"/>
          <w:szCs w:val="28"/>
        </w:rPr>
        <w:t xml:space="preserve"> зі 100 (у 2019 році)</w:t>
      </w:r>
      <w:r w:rsidR="00181117" w:rsidRPr="0016315B">
        <w:rPr>
          <w:sz w:val="28"/>
          <w:szCs w:val="28"/>
        </w:rPr>
        <w:t xml:space="preserve"> до </w:t>
      </w:r>
      <w:r w:rsidRPr="0016315B">
        <w:rPr>
          <w:sz w:val="28"/>
          <w:szCs w:val="28"/>
        </w:rPr>
        <w:t>84</w:t>
      </w:r>
      <w:r w:rsidR="00181117" w:rsidRPr="0016315B">
        <w:rPr>
          <w:sz w:val="28"/>
          <w:szCs w:val="28"/>
        </w:rPr>
        <w:t xml:space="preserve"> (із урахуванням кримінальних правопорушень минулих років), а також </w:t>
      </w:r>
      <w:r w:rsidR="00AE7349">
        <w:rPr>
          <w:sz w:val="28"/>
          <w:szCs w:val="28"/>
        </w:rPr>
        <w:br/>
      </w:r>
      <w:r w:rsidR="00181117" w:rsidRPr="0016315B">
        <w:rPr>
          <w:sz w:val="28"/>
          <w:szCs w:val="28"/>
        </w:rPr>
        <w:t>із</w:t>
      </w:r>
      <w:r w:rsidRPr="0016315B">
        <w:rPr>
          <w:sz w:val="28"/>
          <w:szCs w:val="28"/>
        </w:rPr>
        <w:t xml:space="preserve"> </w:t>
      </w:r>
      <w:r w:rsidR="00181117" w:rsidRPr="0016315B">
        <w:rPr>
          <w:sz w:val="28"/>
          <w:szCs w:val="28"/>
        </w:rPr>
        <w:t xml:space="preserve">76 (у 2019 році) до </w:t>
      </w:r>
      <w:r w:rsidRPr="0016315B">
        <w:rPr>
          <w:sz w:val="28"/>
          <w:szCs w:val="28"/>
        </w:rPr>
        <w:t>64 (</w:t>
      </w:r>
      <w:r w:rsidR="001166E3" w:rsidRPr="0016315B">
        <w:rPr>
          <w:sz w:val="28"/>
          <w:szCs w:val="28"/>
        </w:rPr>
        <w:t>із яких</w:t>
      </w:r>
      <w:r w:rsidR="00181117" w:rsidRPr="0016315B">
        <w:rPr>
          <w:sz w:val="28"/>
          <w:szCs w:val="28"/>
        </w:rPr>
        <w:t xml:space="preserve"> </w:t>
      </w:r>
      <w:r w:rsidRPr="0016315B">
        <w:rPr>
          <w:sz w:val="28"/>
          <w:szCs w:val="28"/>
        </w:rPr>
        <w:t>55 злочин</w:t>
      </w:r>
      <w:r w:rsidR="00181117" w:rsidRPr="0016315B">
        <w:rPr>
          <w:sz w:val="28"/>
          <w:szCs w:val="28"/>
        </w:rPr>
        <w:t>ів та</w:t>
      </w:r>
      <w:r w:rsidRPr="0016315B">
        <w:rPr>
          <w:sz w:val="28"/>
          <w:szCs w:val="28"/>
        </w:rPr>
        <w:t xml:space="preserve"> 9 проступк</w:t>
      </w:r>
      <w:r w:rsidR="00181117" w:rsidRPr="0016315B">
        <w:rPr>
          <w:sz w:val="28"/>
          <w:szCs w:val="28"/>
        </w:rPr>
        <w:t>ів</w:t>
      </w:r>
      <w:r w:rsidRPr="0016315B">
        <w:rPr>
          <w:sz w:val="28"/>
          <w:szCs w:val="28"/>
        </w:rPr>
        <w:t>)</w:t>
      </w:r>
      <w:r w:rsidR="001166E3" w:rsidRPr="0016315B">
        <w:rPr>
          <w:sz w:val="28"/>
          <w:szCs w:val="28"/>
        </w:rPr>
        <w:t xml:space="preserve"> або на 16% менше – із </w:t>
      </w:r>
      <w:r w:rsidR="00181117" w:rsidRPr="0016315B">
        <w:rPr>
          <w:sz w:val="28"/>
          <w:szCs w:val="28"/>
        </w:rPr>
        <w:t>числа облікованих у звітному періоді</w:t>
      </w:r>
      <w:r w:rsidRPr="0016315B">
        <w:rPr>
          <w:sz w:val="28"/>
          <w:szCs w:val="28"/>
        </w:rPr>
        <w:t>.</w:t>
      </w:r>
    </w:p>
    <w:p w14:paraId="305EA246" w14:textId="58B17638" w:rsidR="00C80891" w:rsidRPr="0016315B" w:rsidRDefault="00C80891" w:rsidP="0016315B">
      <w:pPr>
        <w:widowControl w:val="0"/>
        <w:spacing w:before="120" w:after="120"/>
        <w:ind w:firstLine="709"/>
        <w:jc w:val="both"/>
        <w:rPr>
          <w:sz w:val="28"/>
          <w:szCs w:val="28"/>
        </w:rPr>
      </w:pPr>
      <w:r w:rsidRPr="0016315B">
        <w:rPr>
          <w:sz w:val="28"/>
          <w:szCs w:val="28"/>
        </w:rPr>
        <w:t>Питома вага правопорушень, учинених неповнолітніми або за їх участю</w:t>
      </w:r>
      <w:r w:rsidR="001166E3" w:rsidRPr="0016315B">
        <w:rPr>
          <w:sz w:val="28"/>
          <w:szCs w:val="28"/>
        </w:rPr>
        <w:t xml:space="preserve">, </w:t>
      </w:r>
      <w:r w:rsidRPr="0016315B">
        <w:rPr>
          <w:sz w:val="28"/>
          <w:szCs w:val="28"/>
        </w:rPr>
        <w:t>становить 1,9% (</w:t>
      </w:r>
      <w:r w:rsidR="001166E3" w:rsidRPr="0016315B">
        <w:rPr>
          <w:sz w:val="28"/>
          <w:szCs w:val="28"/>
        </w:rPr>
        <w:t xml:space="preserve">у </w:t>
      </w:r>
      <w:r w:rsidRPr="0016315B">
        <w:rPr>
          <w:sz w:val="28"/>
          <w:szCs w:val="28"/>
        </w:rPr>
        <w:t>минул</w:t>
      </w:r>
      <w:r w:rsidR="001166E3" w:rsidRPr="0016315B">
        <w:rPr>
          <w:sz w:val="28"/>
          <w:szCs w:val="28"/>
        </w:rPr>
        <w:t>ому</w:t>
      </w:r>
      <w:r w:rsidRPr="0016315B">
        <w:rPr>
          <w:sz w:val="28"/>
          <w:szCs w:val="28"/>
        </w:rPr>
        <w:t xml:space="preserve"> р</w:t>
      </w:r>
      <w:r w:rsidR="001166E3" w:rsidRPr="0016315B">
        <w:rPr>
          <w:sz w:val="28"/>
          <w:szCs w:val="28"/>
        </w:rPr>
        <w:t>оці</w:t>
      </w:r>
      <w:r w:rsidRPr="0016315B">
        <w:rPr>
          <w:sz w:val="28"/>
          <w:szCs w:val="28"/>
        </w:rPr>
        <w:t xml:space="preserve"> </w:t>
      </w:r>
      <w:r w:rsidR="00AE7349">
        <w:rPr>
          <w:sz w:val="28"/>
          <w:szCs w:val="28"/>
        </w:rPr>
        <w:t xml:space="preserve">– </w:t>
      </w:r>
      <w:r w:rsidRPr="0016315B">
        <w:rPr>
          <w:sz w:val="28"/>
          <w:szCs w:val="28"/>
        </w:rPr>
        <w:t>2,5%).</w:t>
      </w:r>
    </w:p>
    <w:p w14:paraId="39841D0A" w14:textId="2B112C72" w:rsidR="00C80891" w:rsidRPr="0016315B" w:rsidRDefault="001166E3" w:rsidP="0016315B">
      <w:pPr>
        <w:widowControl w:val="0"/>
        <w:spacing w:before="120" w:after="120"/>
        <w:ind w:firstLine="709"/>
        <w:jc w:val="both"/>
        <w:rPr>
          <w:sz w:val="28"/>
          <w:szCs w:val="28"/>
        </w:rPr>
      </w:pPr>
      <w:r w:rsidRPr="0016315B">
        <w:rPr>
          <w:sz w:val="28"/>
          <w:szCs w:val="28"/>
        </w:rPr>
        <w:t>Майже н</w:t>
      </w:r>
      <w:r w:rsidR="00C80891" w:rsidRPr="0016315B">
        <w:rPr>
          <w:sz w:val="28"/>
          <w:szCs w:val="28"/>
        </w:rPr>
        <w:t xml:space="preserve">а </w:t>
      </w:r>
      <w:r w:rsidRPr="0016315B">
        <w:rPr>
          <w:sz w:val="28"/>
          <w:szCs w:val="28"/>
        </w:rPr>
        <w:t>14</w:t>
      </w:r>
      <w:r w:rsidR="00C80891" w:rsidRPr="0016315B">
        <w:rPr>
          <w:sz w:val="28"/>
          <w:szCs w:val="28"/>
        </w:rPr>
        <w:t xml:space="preserve">% знизилась </w:t>
      </w:r>
      <w:r w:rsidRPr="0016315B">
        <w:rPr>
          <w:sz w:val="28"/>
          <w:szCs w:val="28"/>
        </w:rPr>
        <w:t xml:space="preserve">і </w:t>
      </w:r>
      <w:r w:rsidR="00C80891" w:rsidRPr="0016315B">
        <w:rPr>
          <w:sz w:val="28"/>
          <w:szCs w:val="28"/>
        </w:rPr>
        <w:t xml:space="preserve">кількість дітей, які вчинили кримінальні правопорушення (з 65 у 2019 </w:t>
      </w:r>
      <w:r w:rsidRPr="0016315B">
        <w:rPr>
          <w:sz w:val="28"/>
          <w:szCs w:val="28"/>
        </w:rPr>
        <w:t xml:space="preserve">році </w:t>
      </w:r>
      <w:r w:rsidR="00C80891" w:rsidRPr="0016315B">
        <w:rPr>
          <w:sz w:val="28"/>
          <w:szCs w:val="28"/>
        </w:rPr>
        <w:t>до 56).</w:t>
      </w:r>
    </w:p>
    <w:p w14:paraId="7868A0AB" w14:textId="4AFCB857" w:rsidR="00555105" w:rsidRPr="0016315B" w:rsidRDefault="004F5A49"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Слідчими територіальних підрозділів ГУНП в області </w:t>
      </w:r>
      <w:r w:rsidR="00D3596E" w:rsidRPr="0016315B">
        <w:rPr>
          <w:rFonts w:eastAsia="Calibri"/>
          <w:sz w:val="28"/>
          <w:szCs w:val="28"/>
          <w:lang w:eastAsia="en-US"/>
        </w:rPr>
        <w:t xml:space="preserve">протягом минулого </w:t>
      </w:r>
      <w:r w:rsidR="00D636DA" w:rsidRPr="0016315B">
        <w:rPr>
          <w:rFonts w:eastAsia="Calibri"/>
          <w:sz w:val="28"/>
          <w:szCs w:val="28"/>
          <w:lang w:eastAsia="en-US"/>
        </w:rPr>
        <w:t xml:space="preserve">року </w:t>
      </w:r>
      <w:r w:rsidRPr="0016315B">
        <w:rPr>
          <w:rFonts w:eastAsia="Calibri"/>
          <w:sz w:val="28"/>
          <w:szCs w:val="28"/>
          <w:lang w:eastAsia="en-US"/>
        </w:rPr>
        <w:t xml:space="preserve">закінчено досудове розслідування у </w:t>
      </w:r>
      <w:r w:rsidR="00D3596E" w:rsidRPr="0016315B">
        <w:rPr>
          <w:rFonts w:eastAsia="Calibri"/>
          <w:sz w:val="28"/>
          <w:szCs w:val="28"/>
          <w:lang w:eastAsia="en-US"/>
        </w:rPr>
        <w:t>7</w:t>
      </w:r>
      <w:r w:rsidR="00706B91" w:rsidRPr="0016315B">
        <w:rPr>
          <w:rFonts w:eastAsia="Calibri"/>
          <w:sz w:val="28"/>
          <w:szCs w:val="28"/>
          <w:lang w:eastAsia="en-US"/>
        </w:rPr>
        <w:t>4</w:t>
      </w:r>
      <w:r w:rsidRPr="0016315B">
        <w:rPr>
          <w:rFonts w:eastAsia="Calibri"/>
          <w:sz w:val="28"/>
          <w:szCs w:val="28"/>
          <w:lang w:eastAsia="en-US"/>
        </w:rPr>
        <w:t xml:space="preserve"> кримінальних провадженнях про правопорушення, вчинені неповнолітніми. За результатами їх розслідування скеровано </w:t>
      </w:r>
      <w:r w:rsidR="00D3596E" w:rsidRPr="0016315B">
        <w:rPr>
          <w:rFonts w:eastAsia="Calibri"/>
          <w:sz w:val="28"/>
          <w:szCs w:val="28"/>
          <w:lang w:eastAsia="en-US"/>
        </w:rPr>
        <w:t xml:space="preserve">до суду 68 </w:t>
      </w:r>
      <w:r w:rsidRPr="0016315B">
        <w:rPr>
          <w:rFonts w:eastAsia="Calibri"/>
          <w:sz w:val="28"/>
          <w:szCs w:val="28"/>
          <w:lang w:eastAsia="en-US"/>
        </w:rPr>
        <w:t>обвинувальн</w:t>
      </w:r>
      <w:r w:rsidR="00D3596E" w:rsidRPr="0016315B">
        <w:rPr>
          <w:rFonts w:eastAsia="Calibri"/>
          <w:sz w:val="28"/>
          <w:szCs w:val="28"/>
          <w:lang w:eastAsia="en-US"/>
        </w:rPr>
        <w:t>их</w:t>
      </w:r>
      <w:r w:rsidRPr="0016315B">
        <w:rPr>
          <w:rFonts w:eastAsia="Calibri"/>
          <w:sz w:val="28"/>
          <w:szCs w:val="28"/>
          <w:lang w:eastAsia="en-US"/>
        </w:rPr>
        <w:t xml:space="preserve"> акт</w:t>
      </w:r>
      <w:r w:rsidR="00D3596E" w:rsidRPr="0016315B">
        <w:rPr>
          <w:rFonts w:eastAsia="Calibri"/>
          <w:sz w:val="28"/>
          <w:szCs w:val="28"/>
          <w:lang w:eastAsia="en-US"/>
        </w:rPr>
        <w:t>ів та 6</w:t>
      </w:r>
      <w:r w:rsidRPr="0016315B">
        <w:rPr>
          <w:rFonts w:eastAsia="Calibri"/>
          <w:sz w:val="28"/>
          <w:szCs w:val="28"/>
          <w:lang w:eastAsia="en-US"/>
        </w:rPr>
        <w:t xml:space="preserve"> клопотан</w:t>
      </w:r>
      <w:r w:rsidR="00D3596E" w:rsidRPr="0016315B">
        <w:rPr>
          <w:rFonts w:eastAsia="Calibri"/>
          <w:sz w:val="28"/>
          <w:szCs w:val="28"/>
          <w:lang w:eastAsia="en-US"/>
        </w:rPr>
        <w:t>ь</w:t>
      </w:r>
      <w:r w:rsidRPr="0016315B">
        <w:rPr>
          <w:rFonts w:eastAsia="Calibri"/>
          <w:sz w:val="28"/>
          <w:szCs w:val="28"/>
          <w:lang w:eastAsia="en-US"/>
        </w:rPr>
        <w:t xml:space="preserve"> про </w:t>
      </w:r>
      <w:bookmarkStart w:id="0" w:name="_Hlk61731584"/>
      <w:r w:rsidRPr="0016315B">
        <w:rPr>
          <w:rFonts w:eastAsia="Calibri"/>
          <w:sz w:val="28"/>
          <w:szCs w:val="28"/>
          <w:lang w:eastAsia="en-US"/>
        </w:rPr>
        <w:t>застосування примусових заходів виховного характеру</w:t>
      </w:r>
      <w:r w:rsidR="00706B91" w:rsidRPr="0016315B">
        <w:rPr>
          <w:rFonts w:eastAsia="Calibri"/>
          <w:sz w:val="28"/>
          <w:szCs w:val="28"/>
          <w:lang w:eastAsia="en-US"/>
        </w:rPr>
        <w:t>.</w:t>
      </w:r>
      <w:r w:rsidRPr="0016315B">
        <w:rPr>
          <w:rFonts w:eastAsia="Calibri"/>
          <w:sz w:val="28"/>
          <w:szCs w:val="28"/>
          <w:lang w:eastAsia="en-US"/>
        </w:rPr>
        <w:t xml:space="preserve"> </w:t>
      </w:r>
      <w:bookmarkEnd w:id="0"/>
    </w:p>
    <w:p w14:paraId="5C38B599" w14:textId="000E69E9" w:rsidR="00D3596E" w:rsidRPr="0016315B" w:rsidRDefault="00D3596E" w:rsidP="0016315B">
      <w:pPr>
        <w:spacing w:before="120" w:after="120"/>
        <w:ind w:right="-1" w:firstLine="709"/>
        <w:jc w:val="both"/>
        <w:rPr>
          <w:rFonts w:eastAsia="Calibri"/>
          <w:sz w:val="28"/>
          <w:szCs w:val="28"/>
          <w:lang w:eastAsia="en-US"/>
        </w:rPr>
      </w:pPr>
      <w:r w:rsidRPr="0016315B">
        <w:rPr>
          <w:rFonts w:eastAsia="Calibri"/>
          <w:sz w:val="28"/>
          <w:szCs w:val="28"/>
          <w:lang w:eastAsia="en-US"/>
        </w:rPr>
        <w:t>У тому числі у формі дізнання розслідувано 13 кримінальних проваджень, у яких скеровано до суду 12 обвинувальних актів та 1 клопотання про застосування примусових заходів виховного характеру.</w:t>
      </w:r>
    </w:p>
    <w:p w14:paraId="28BB5E0B" w14:textId="17C687E5" w:rsidR="002E7468" w:rsidRPr="0016315B" w:rsidRDefault="00555105" w:rsidP="0016315B">
      <w:pPr>
        <w:spacing w:before="120" w:after="120"/>
        <w:ind w:right="-1" w:firstLine="709"/>
        <w:jc w:val="both"/>
        <w:rPr>
          <w:rFonts w:eastAsia="Calibri"/>
          <w:sz w:val="28"/>
          <w:szCs w:val="28"/>
          <w:lang w:eastAsia="en-US"/>
        </w:rPr>
      </w:pPr>
      <w:r w:rsidRPr="0016315B">
        <w:rPr>
          <w:rFonts w:eastAsia="Calibri"/>
          <w:sz w:val="28"/>
          <w:szCs w:val="28"/>
          <w:lang w:eastAsia="en-US"/>
        </w:rPr>
        <w:lastRenderedPageBreak/>
        <w:t>З метою активізації досудового розслідування та усунення порушень вимог кримінального процесуального законодавства під час його проведення</w:t>
      </w:r>
      <w:r w:rsidR="0095236D" w:rsidRPr="0016315B">
        <w:rPr>
          <w:rFonts w:eastAsia="Calibri"/>
          <w:sz w:val="28"/>
          <w:szCs w:val="28"/>
          <w:lang w:eastAsia="en-US"/>
        </w:rPr>
        <w:t>,</w:t>
      </w:r>
      <w:r w:rsidRPr="0016315B">
        <w:rPr>
          <w:rFonts w:eastAsia="Calibri"/>
          <w:sz w:val="28"/>
          <w:szCs w:val="28"/>
          <w:lang w:eastAsia="en-US"/>
        </w:rPr>
        <w:t xml:space="preserve"> скеровано </w:t>
      </w:r>
      <w:r w:rsidR="00A75043" w:rsidRPr="0016315B">
        <w:rPr>
          <w:rFonts w:eastAsia="Calibri"/>
          <w:sz w:val="28"/>
          <w:szCs w:val="28"/>
          <w:lang w:eastAsia="en-US"/>
        </w:rPr>
        <w:t>6</w:t>
      </w:r>
      <w:r w:rsidRPr="0016315B">
        <w:rPr>
          <w:rFonts w:eastAsia="Calibri"/>
          <w:sz w:val="28"/>
          <w:szCs w:val="28"/>
          <w:lang w:eastAsia="en-US"/>
        </w:rPr>
        <w:t xml:space="preserve"> лист</w:t>
      </w:r>
      <w:r w:rsidR="00A75043" w:rsidRPr="0016315B">
        <w:rPr>
          <w:rFonts w:eastAsia="Calibri"/>
          <w:sz w:val="28"/>
          <w:szCs w:val="28"/>
          <w:lang w:eastAsia="en-US"/>
        </w:rPr>
        <w:t xml:space="preserve">ів </w:t>
      </w:r>
      <w:r w:rsidRPr="0016315B">
        <w:rPr>
          <w:rFonts w:eastAsia="Calibri"/>
          <w:sz w:val="28"/>
          <w:szCs w:val="28"/>
          <w:lang w:eastAsia="en-US"/>
        </w:rPr>
        <w:t>в ГУНП в області, які розглянут</w:t>
      </w:r>
      <w:r w:rsidR="00432335" w:rsidRPr="0016315B">
        <w:rPr>
          <w:rFonts w:eastAsia="Calibri"/>
          <w:sz w:val="28"/>
          <w:szCs w:val="28"/>
          <w:lang w:eastAsia="en-US"/>
        </w:rPr>
        <w:t>і</w:t>
      </w:r>
      <w:r w:rsidRPr="0016315B">
        <w:rPr>
          <w:rFonts w:eastAsia="Calibri"/>
          <w:sz w:val="28"/>
          <w:szCs w:val="28"/>
          <w:lang w:eastAsia="en-US"/>
        </w:rPr>
        <w:t xml:space="preserve"> із вжиттям відповідних заходів; </w:t>
      </w:r>
      <w:r w:rsidR="00A75043" w:rsidRPr="0016315B">
        <w:rPr>
          <w:rFonts w:eastAsia="Calibri"/>
          <w:sz w:val="28"/>
          <w:szCs w:val="28"/>
          <w:lang w:eastAsia="en-US"/>
        </w:rPr>
        <w:t xml:space="preserve">процесуальними керівниками у кримінальних провадженнях надано </w:t>
      </w:r>
      <w:r w:rsidR="00187B1D">
        <w:rPr>
          <w:rFonts w:eastAsia="Calibri"/>
          <w:sz w:val="28"/>
          <w:szCs w:val="28"/>
          <w:lang w:eastAsia="en-US"/>
        </w:rPr>
        <w:br/>
      </w:r>
      <w:r w:rsidR="00A75043" w:rsidRPr="0016315B">
        <w:rPr>
          <w:rFonts w:eastAsia="Calibri"/>
          <w:sz w:val="28"/>
          <w:szCs w:val="28"/>
          <w:lang w:eastAsia="en-US"/>
        </w:rPr>
        <w:t>29 письмових вказівок</w:t>
      </w:r>
      <w:r w:rsidR="002E7468" w:rsidRPr="0016315B">
        <w:rPr>
          <w:rFonts w:eastAsia="Calibri"/>
          <w:sz w:val="28"/>
          <w:szCs w:val="28"/>
          <w:lang w:eastAsia="en-US"/>
        </w:rPr>
        <w:t>;</w:t>
      </w:r>
      <w:r w:rsidR="00A75043" w:rsidRPr="0016315B">
        <w:rPr>
          <w:rFonts w:eastAsia="Calibri"/>
          <w:sz w:val="28"/>
          <w:szCs w:val="28"/>
          <w:lang w:eastAsia="en-US"/>
        </w:rPr>
        <w:t xml:space="preserve"> ск</w:t>
      </w:r>
      <w:r w:rsidRPr="0016315B">
        <w:rPr>
          <w:rFonts w:eastAsia="Calibri"/>
          <w:sz w:val="28"/>
          <w:szCs w:val="28"/>
          <w:lang w:eastAsia="en-US"/>
        </w:rPr>
        <w:t xml:space="preserve">асовано </w:t>
      </w:r>
      <w:r w:rsidR="002E7468" w:rsidRPr="0016315B">
        <w:rPr>
          <w:rFonts w:eastAsia="Calibri"/>
          <w:sz w:val="28"/>
          <w:szCs w:val="28"/>
          <w:lang w:eastAsia="en-US"/>
        </w:rPr>
        <w:t xml:space="preserve">3 постанови </w:t>
      </w:r>
      <w:r w:rsidRPr="0016315B">
        <w:rPr>
          <w:rFonts w:eastAsia="Calibri"/>
          <w:sz w:val="28"/>
          <w:szCs w:val="28"/>
          <w:lang w:eastAsia="en-US"/>
        </w:rPr>
        <w:t>про закриття кримінальн</w:t>
      </w:r>
      <w:r w:rsidR="002E7468" w:rsidRPr="0016315B">
        <w:rPr>
          <w:rFonts w:eastAsia="Calibri"/>
          <w:sz w:val="28"/>
          <w:szCs w:val="28"/>
          <w:lang w:eastAsia="en-US"/>
        </w:rPr>
        <w:t>их</w:t>
      </w:r>
      <w:r w:rsidRPr="0016315B">
        <w:rPr>
          <w:rFonts w:eastAsia="Calibri"/>
          <w:sz w:val="28"/>
          <w:szCs w:val="28"/>
          <w:lang w:eastAsia="en-US"/>
        </w:rPr>
        <w:t xml:space="preserve"> проваджен</w:t>
      </w:r>
      <w:r w:rsidR="002E7468" w:rsidRPr="0016315B">
        <w:rPr>
          <w:rFonts w:eastAsia="Calibri"/>
          <w:sz w:val="28"/>
          <w:szCs w:val="28"/>
          <w:lang w:eastAsia="en-US"/>
        </w:rPr>
        <w:t>ь, у яких наразі проводиться досудове розслідування.</w:t>
      </w:r>
    </w:p>
    <w:p w14:paraId="5AB9F23F" w14:textId="08F85F9F" w:rsidR="004F5A49" w:rsidRPr="0016315B" w:rsidRDefault="00D636DA"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У вказаний період затримано </w:t>
      </w:r>
      <w:r w:rsidR="002E7468" w:rsidRPr="0016315B">
        <w:rPr>
          <w:rFonts w:eastAsia="Calibri"/>
          <w:sz w:val="28"/>
          <w:szCs w:val="28"/>
          <w:lang w:eastAsia="en-US"/>
        </w:rPr>
        <w:t>5</w:t>
      </w:r>
      <w:r w:rsidR="004F5A49" w:rsidRPr="0016315B">
        <w:rPr>
          <w:rFonts w:eastAsia="Calibri"/>
          <w:sz w:val="28"/>
          <w:szCs w:val="28"/>
          <w:lang w:eastAsia="en-US"/>
        </w:rPr>
        <w:t xml:space="preserve"> неповнолітніх осіб у порядку </w:t>
      </w:r>
      <w:r w:rsidR="004F5A49" w:rsidRPr="0016315B">
        <w:rPr>
          <w:rFonts w:eastAsia="Calibri"/>
          <w:sz w:val="28"/>
          <w:szCs w:val="28"/>
          <w:lang w:eastAsia="en-US"/>
        </w:rPr>
        <w:br/>
      </w:r>
      <w:r w:rsidR="0095236D" w:rsidRPr="0016315B">
        <w:rPr>
          <w:rFonts w:eastAsia="Calibri"/>
          <w:sz w:val="28"/>
          <w:szCs w:val="28"/>
          <w:lang w:eastAsia="en-US"/>
        </w:rPr>
        <w:t>ст. </w:t>
      </w:r>
      <w:r w:rsidR="004F5A49" w:rsidRPr="0016315B">
        <w:rPr>
          <w:rFonts w:eastAsia="Calibri"/>
          <w:sz w:val="28"/>
          <w:szCs w:val="28"/>
          <w:lang w:eastAsia="en-US"/>
        </w:rPr>
        <w:t xml:space="preserve">208 КПК України, щодо </w:t>
      </w:r>
      <w:r w:rsidR="002E7468" w:rsidRPr="0016315B">
        <w:rPr>
          <w:rFonts w:eastAsia="Calibri"/>
          <w:sz w:val="28"/>
          <w:szCs w:val="28"/>
          <w:lang w:eastAsia="en-US"/>
        </w:rPr>
        <w:t>4</w:t>
      </w:r>
      <w:r w:rsidRPr="0016315B">
        <w:rPr>
          <w:rFonts w:eastAsia="Calibri"/>
          <w:sz w:val="28"/>
          <w:szCs w:val="28"/>
          <w:lang w:eastAsia="en-US"/>
        </w:rPr>
        <w:t xml:space="preserve"> із них</w:t>
      </w:r>
      <w:r w:rsidR="004F5A49" w:rsidRPr="0016315B">
        <w:rPr>
          <w:rFonts w:eastAsia="Calibri"/>
          <w:sz w:val="28"/>
          <w:szCs w:val="28"/>
          <w:lang w:eastAsia="en-US"/>
        </w:rPr>
        <w:t xml:space="preserve"> у подальшому слідчими суддями застосовано запобіжний з</w:t>
      </w:r>
      <w:r w:rsidRPr="0016315B">
        <w:rPr>
          <w:rFonts w:eastAsia="Calibri"/>
          <w:sz w:val="28"/>
          <w:szCs w:val="28"/>
          <w:lang w:eastAsia="en-US"/>
        </w:rPr>
        <w:t>ахід у виді тримання під вартою, щодо 1 – домашній арешт.</w:t>
      </w:r>
      <w:r w:rsidR="004E3145" w:rsidRPr="0016315B">
        <w:rPr>
          <w:rFonts w:eastAsia="Calibri"/>
          <w:sz w:val="28"/>
          <w:szCs w:val="28"/>
          <w:lang w:eastAsia="en-US"/>
        </w:rPr>
        <w:t xml:space="preserve"> </w:t>
      </w:r>
      <w:r w:rsidRPr="0016315B">
        <w:rPr>
          <w:rFonts w:eastAsia="Calibri"/>
          <w:sz w:val="28"/>
          <w:szCs w:val="28"/>
          <w:lang w:eastAsia="en-US"/>
        </w:rPr>
        <w:t xml:space="preserve">Загалом запобіжні </w:t>
      </w:r>
      <w:r w:rsidR="004F5A49" w:rsidRPr="0016315B">
        <w:rPr>
          <w:rFonts w:eastAsia="Calibri"/>
          <w:sz w:val="28"/>
          <w:szCs w:val="28"/>
          <w:lang w:eastAsia="en-US"/>
        </w:rPr>
        <w:t>заходи застосовано до</w:t>
      </w:r>
      <w:r w:rsidR="002E7468" w:rsidRPr="0016315B">
        <w:rPr>
          <w:rFonts w:eastAsia="Calibri"/>
          <w:sz w:val="28"/>
          <w:szCs w:val="28"/>
          <w:lang w:eastAsia="en-US"/>
        </w:rPr>
        <w:t xml:space="preserve"> 7</w:t>
      </w:r>
      <w:r w:rsidR="004F5A49" w:rsidRPr="0016315B">
        <w:rPr>
          <w:rFonts w:eastAsia="Calibri"/>
          <w:sz w:val="28"/>
          <w:szCs w:val="28"/>
          <w:lang w:eastAsia="en-US"/>
        </w:rPr>
        <w:t xml:space="preserve"> </w:t>
      </w:r>
      <w:r w:rsidR="004E3145" w:rsidRPr="0016315B">
        <w:rPr>
          <w:rFonts w:eastAsia="Calibri"/>
          <w:sz w:val="28"/>
          <w:szCs w:val="28"/>
          <w:lang w:eastAsia="en-US"/>
        </w:rPr>
        <w:t xml:space="preserve">неповнолітніх </w:t>
      </w:r>
      <w:r w:rsidR="004F5A49" w:rsidRPr="0016315B">
        <w:rPr>
          <w:rFonts w:eastAsia="Calibri"/>
          <w:sz w:val="28"/>
          <w:szCs w:val="28"/>
          <w:lang w:eastAsia="en-US"/>
        </w:rPr>
        <w:t>(</w:t>
      </w:r>
      <w:r w:rsidR="002E7468" w:rsidRPr="0016315B">
        <w:rPr>
          <w:rFonts w:eastAsia="Calibri"/>
          <w:sz w:val="28"/>
          <w:szCs w:val="28"/>
          <w:lang w:eastAsia="en-US"/>
        </w:rPr>
        <w:t>5</w:t>
      </w:r>
      <w:r w:rsidR="004F5A49" w:rsidRPr="0016315B">
        <w:rPr>
          <w:rFonts w:eastAsia="Calibri"/>
          <w:sz w:val="28"/>
          <w:szCs w:val="28"/>
          <w:lang w:eastAsia="en-US"/>
        </w:rPr>
        <w:t xml:space="preserve"> – тримання під вартою, </w:t>
      </w:r>
      <w:r w:rsidR="002E7468" w:rsidRPr="0016315B">
        <w:rPr>
          <w:rFonts w:eastAsia="Calibri"/>
          <w:sz w:val="28"/>
          <w:szCs w:val="28"/>
          <w:lang w:eastAsia="en-US"/>
        </w:rPr>
        <w:t>2</w:t>
      </w:r>
      <w:r w:rsidR="004F5A49" w:rsidRPr="0016315B">
        <w:rPr>
          <w:rFonts w:eastAsia="Calibri"/>
          <w:sz w:val="28"/>
          <w:szCs w:val="28"/>
          <w:lang w:eastAsia="en-US"/>
        </w:rPr>
        <w:t xml:space="preserve"> – домашній арешт).</w:t>
      </w:r>
    </w:p>
    <w:p w14:paraId="52FD52C5" w14:textId="61E01EAB" w:rsidR="00E402FC" w:rsidRPr="0016315B" w:rsidRDefault="001E7381" w:rsidP="0016315B">
      <w:pPr>
        <w:widowControl w:val="0"/>
        <w:spacing w:before="120" w:after="120"/>
        <w:ind w:firstLine="709"/>
        <w:jc w:val="both"/>
        <w:rPr>
          <w:sz w:val="28"/>
          <w:szCs w:val="28"/>
        </w:rPr>
      </w:pPr>
      <w:r w:rsidRPr="0016315B">
        <w:rPr>
          <w:sz w:val="28"/>
          <w:szCs w:val="28"/>
        </w:rPr>
        <w:t>Прокурорами з</w:t>
      </w:r>
      <w:r w:rsidR="00BA3741" w:rsidRPr="0016315B">
        <w:rPr>
          <w:sz w:val="28"/>
          <w:szCs w:val="28"/>
        </w:rPr>
        <w:t xml:space="preserve">абезпечено участь у розгляді </w:t>
      </w:r>
      <w:r w:rsidR="004E3145" w:rsidRPr="0016315B">
        <w:rPr>
          <w:sz w:val="28"/>
          <w:szCs w:val="28"/>
        </w:rPr>
        <w:t xml:space="preserve">судами </w:t>
      </w:r>
      <w:r w:rsidR="00E96C94" w:rsidRPr="0016315B">
        <w:rPr>
          <w:sz w:val="28"/>
          <w:szCs w:val="28"/>
        </w:rPr>
        <w:t xml:space="preserve">першої інстанції </w:t>
      </w:r>
      <w:r w:rsidR="00E96C94" w:rsidRPr="0016315B">
        <w:rPr>
          <w:sz w:val="28"/>
          <w:szCs w:val="28"/>
        </w:rPr>
        <w:br/>
      </w:r>
      <w:r w:rsidR="002E7468" w:rsidRPr="0016315B">
        <w:rPr>
          <w:sz w:val="28"/>
          <w:szCs w:val="28"/>
        </w:rPr>
        <w:t>39</w:t>
      </w:r>
      <w:r w:rsidR="00BA3741" w:rsidRPr="0016315B">
        <w:rPr>
          <w:sz w:val="28"/>
          <w:szCs w:val="28"/>
        </w:rPr>
        <w:t xml:space="preserve"> кримінальн</w:t>
      </w:r>
      <w:r w:rsidR="002E7468" w:rsidRPr="0016315B">
        <w:rPr>
          <w:sz w:val="28"/>
          <w:szCs w:val="28"/>
        </w:rPr>
        <w:t>их</w:t>
      </w:r>
      <w:r w:rsidR="004E3145" w:rsidRPr="0016315B">
        <w:rPr>
          <w:sz w:val="28"/>
          <w:szCs w:val="28"/>
        </w:rPr>
        <w:t xml:space="preserve"> </w:t>
      </w:r>
      <w:r w:rsidR="00BA3741" w:rsidRPr="0016315B">
        <w:rPr>
          <w:sz w:val="28"/>
          <w:szCs w:val="28"/>
        </w:rPr>
        <w:t>проваджен</w:t>
      </w:r>
      <w:r w:rsidR="002E7468" w:rsidRPr="0016315B">
        <w:rPr>
          <w:sz w:val="28"/>
          <w:szCs w:val="28"/>
        </w:rPr>
        <w:t>ь</w:t>
      </w:r>
      <w:r w:rsidR="00BA3741" w:rsidRPr="0016315B">
        <w:rPr>
          <w:sz w:val="28"/>
          <w:szCs w:val="28"/>
        </w:rPr>
        <w:t xml:space="preserve"> щодо </w:t>
      </w:r>
      <w:r w:rsidRPr="0016315B">
        <w:rPr>
          <w:sz w:val="28"/>
          <w:szCs w:val="28"/>
        </w:rPr>
        <w:t>48</w:t>
      </w:r>
      <w:r w:rsidR="002E7468" w:rsidRPr="0016315B">
        <w:rPr>
          <w:sz w:val="28"/>
          <w:szCs w:val="28"/>
        </w:rPr>
        <w:t xml:space="preserve"> </w:t>
      </w:r>
      <w:r w:rsidR="00BA3741" w:rsidRPr="0016315B">
        <w:rPr>
          <w:sz w:val="28"/>
          <w:szCs w:val="28"/>
        </w:rPr>
        <w:t>неповнолітніх</w:t>
      </w:r>
      <w:r w:rsidR="00E96C94" w:rsidRPr="0016315B">
        <w:rPr>
          <w:sz w:val="28"/>
          <w:szCs w:val="28"/>
        </w:rPr>
        <w:t>,</w:t>
      </w:r>
      <w:r w:rsidR="00BA3741" w:rsidRPr="0016315B">
        <w:rPr>
          <w:sz w:val="28"/>
          <w:szCs w:val="28"/>
        </w:rPr>
        <w:t xml:space="preserve"> </w:t>
      </w:r>
      <w:r w:rsidR="00E96C94" w:rsidRPr="0016315B">
        <w:rPr>
          <w:sz w:val="28"/>
          <w:szCs w:val="28"/>
        </w:rPr>
        <w:t xml:space="preserve">за результатами судового розгляду 30 кримінальних проваджень </w:t>
      </w:r>
      <w:r w:rsidR="002E7468" w:rsidRPr="0016315B">
        <w:rPr>
          <w:sz w:val="28"/>
          <w:szCs w:val="28"/>
        </w:rPr>
        <w:t xml:space="preserve">ухвалено обвинувальні </w:t>
      </w:r>
      <w:proofErr w:type="spellStart"/>
      <w:r w:rsidR="002E7468" w:rsidRPr="0016315B">
        <w:rPr>
          <w:sz w:val="28"/>
          <w:szCs w:val="28"/>
        </w:rPr>
        <w:t>вироки</w:t>
      </w:r>
      <w:proofErr w:type="spellEnd"/>
      <w:r w:rsidR="002E7468" w:rsidRPr="0016315B">
        <w:rPr>
          <w:sz w:val="28"/>
          <w:szCs w:val="28"/>
        </w:rPr>
        <w:t xml:space="preserve"> щодо </w:t>
      </w:r>
      <w:r w:rsidR="00E96C94" w:rsidRPr="0016315B">
        <w:rPr>
          <w:sz w:val="28"/>
          <w:szCs w:val="28"/>
        </w:rPr>
        <w:t>39</w:t>
      </w:r>
      <w:r w:rsidR="002E7468" w:rsidRPr="0016315B">
        <w:rPr>
          <w:sz w:val="28"/>
          <w:szCs w:val="28"/>
        </w:rPr>
        <w:t xml:space="preserve"> осіб, які вчинили злочини</w:t>
      </w:r>
      <w:r w:rsidR="00E96C94" w:rsidRPr="0016315B">
        <w:rPr>
          <w:sz w:val="28"/>
          <w:szCs w:val="28"/>
        </w:rPr>
        <w:t xml:space="preserve"> у неповнолітньому віці.</w:t>
      </w:r>
    </w:p>
    <w:p w14:paraId="4A50C067" w14:textId="76AB8154" w:rsidR="002E7468" w:rsidRPr="0016315B" w:rsidRDefault="00E402FC" w:rsidP="0016315B">
      <w:pPr>
        <w:pStyle w:val="ab"/>
        <w:spacing w:before="120" w:after="120"/>
        <w:ind w:firstLine="709"/>
        <w:jc w:val="both"/>
        <w:rPr>
          <w:rFonts w:ascii="Times New Roman" w:hAnsi="Times New Roman"/>
          <w:sz w:val="28"/>
          <w:szCs w:val="28"/>
        </w:rPr>
      </w:pPr>
      <w:r w:rsidRPr="0016315B">
        <w:rPr>
          <w:rFonts w:ascii="Times New Roman" w:hAnsi="Times New Roman"/>
          <w:sz w:val="28"/>
          <w:szCs w:val="28"/>
        </w:rPr>
        <w:t>В</w:t>
      </w:r>
      <w:r w:rsidR="002E7468" w:rsidRPr="0016315B">
        <w:rPr>
          <w:rFonts w:ascii="Times New Roman" w:hAnsi="Times New Roman"/>
          <w:sz w:val="28"/>
          <w:szCs w:val="28"/>
        </w:rPr>
        <w:t xml:space="preserve">иправдувальні </w:t>
      </w:r>
      <w:proofErr w:type="spellStart"/>
      <w:r w:rsidR="002E7468" w:rsidRPr="0016315B">
        <w:rPr>
          <w:rFonts w:ascii="Times New Roman" w:hAnsi="Times New Roman"/>
          <w:sz w:val="28"/>
          <w:szCs w:val="28"/>
        </w:rPr>
        <w:t>вироки</w:t>
      </w:r>
      <w:proofErr w:type="spellEnd"/>
      <w:r w:rsidR="002E7468" w:rsidRPr="0016315B">
        <w:rPr>
          <w:rFonts w:ascii="Times New Roman" w:hAnsi="Times New Roman"/>
          <w:sz w:val="28"/>
          <w:szCs w:val="28"/>
        </w:rPr>
        <w:t xml:space="preserve"> щодо неповнолітніх осіб не </w:t>
      </w:r>
      <w:proofErr w:type="spellStart"/>
      <w:r w:rsidR="002E7468" w:rsidRPr="0016315B">
        <w:rPr>
          <w:rFonts w:ascii="Times New Roman" w:hAnsi="Times New Roman"/>
          <w:sz w:val="28"/>
          <w:szCs w:val="28"/>
        </w:rPr>
        <w:t>постановлялись</w:t>
      </w:r>
      <w:proofErr w:type="spellEnd"/>
      <w:r w:rsidR="002E7468" w:rsidRPr="0016315B">
        <w:rPr>
          <w:rFonts w:ascii="Times New Roman" w:hAnsi="Times New Roman"/>
          <w:sz w:val="28"/>
          <w:szCs w:val="28"/>
        </w:rPr>
        <w:t xml:space="preserve">, за </w:t>
      </w:r>
      <w:proofErr w:type="spellStart"/>
      <w:r w:rsidR="002E7468" w:rsidRPr="0016315B">
        <w:rPr>
          <w:rFonts w:ascii="Times New Roman" w:hAnsi="Times New Roman"/>
          <w:sz w:val="28"/>
          <w:szCs w:val="28"/>
        </w:rPr>
        <w:t>реаб</w:t>
      </w:r>
      <w:r w:rsidR="0068473E">
        <w:rPr>
          <w:rFonts w:ascii="Times New Roman" w:hAnsi="Times New Roman"/>
          <w:sz w:val="28"/>
          <w:szCs w:val="28"/>
        </w:rPr>
        <w:t>і</w:t>
      </w:r>
      <w:bookmarkStart w:id="1" w:name="_GoBack"/>
      <w:bookmarkEnd w:id="1"/>
      <w:r w:rsidR="002E7468" w:rsidRPr="0016315B">
        <w:rPr>
          <w:rFonts w:ascii="Times New Roman" w:hAnsi="Times New Roman"/>
          <w:sz w:val="28"/>
          <w:szCs w:val="28"/>
        </w:rPr>
        <w:t>літуючими</w:t>
      </w:r>
      <w:proofErr w:type="spellEnd"/>
      <w:r w:rsidR="002E7468" w:rsidRPr="0016315B">
        <w:rPr>
          <w:rFonts w:ascii="Times New Roman" w:hAnsi="Times New Roman"/>
          <w:sz w:val="28"/>
          <w:szCs w:val="28"/>
        </w:rPr>
        <w:t xml:space="preserve"> підставами провадження не закривались.</w:t>
      </w:r>
    </w:p>
    <w:p w14:paraId="15CFDF9A" w14:textId="490DA347" w:rsidR="002841C6" w:rsidRPr="0016315B" w:rsidRDefault="002841C6" w:rsidP="001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16315B">
        <w:rPr>
          <w:sz w:val="28"/>
          <w:szCs w:val="28"/>
          <w:lang w:eastAsia="uk-UA"/>
        </w:rPr>
        <w:t>При здійсненні нагляду за дотриманням прав дітей при виконанні судових рішень у кримінальних справах</w:t>
      </w:r>
      <w:r w:rsidR="00ED39AF" w:rsidRPr="0016315B">
        <w:rPr>
          <w:sz w:val="28"/>
          <w:szCs w:val="28"/>
          <w:lang w:eastAsia="uk-UA"/>
        </w:rPr>
        <w:t xml:space="preserve"> та</w:t>
      </w:r>
      <w:r w:rsidRPr="0016315B">
        <w:rPr>
          <w:sz w:val="28"/>
          <w:szCs w:val="28"/>
          <w:lang w:eastAsia="uk-UA"/>
        </w:rPr>
        <w:t xml:space="preserve"> застосуванні </w:t>
      </w:r>
      <w:r w:rsidR="00ED39AF" w:rsidRPr="0016315B">
        <w:rPr>
          <w:sz w:val="28"/>
          <w:szCs w:val="28"/>
          <w:lang w:eastAsia="uk-UA"/>
        </w:rPr>
        <w:t xml:space="preserve">інших заходів, пов’язаних із обмеженням їх особистої свободи, </w:t>
      </w:r>
      <w:r w:rsidRPr="0016315B">
        <w:rPr>
          <w:sz w:val="28"/>
          <w:szCs w:val="28"/>
          <w:lang w:eastAsia="uk-UA"/>
        </w:rPr>
        <w:t xml:space="preserve">зусилля органів прокуратури спрямовувались на комплексний захист неповнолітніх, які відбувають покарання, здійснення виховного впливу та недопущення приниження гідності дітей під час застосування заходів примусового характеру. </w:t>
      </w:r>
      <w:r w:rsidR="008033EB" w:rsidRPr="0016315B">
        <w:rPr>
          <w:sz w:val="28"/>
          <w:szCs w:val="28"/>
          <w:lang w:eastAsia="uk-UA"/>
        </w:rPr>
        <w:t xml:space="preserve">Впродовж </w:t>
      </w:r>
      <w:r w:rsidR="00E402FC" w:rsidRPr="0016315B">
        <w:rPr>
          <w:sz w:val="28"/>
          <w:szCs w:val="28"/>
          <w:lang w:eastAsia="uk-UA"/>
        </w:rPr>
        <w:t xml:space="preserve">минулого </w:t>
      </w:r>
      <w:r w:rsidR="00555105" w:rsidRPr="0016315B">
        <w:rPr>
          <w:sz w:val="28"/>
          <w:szCs w:val="28"/>
          <w:lang w:eastAsia="uk-UA"/>
        </w:rPr>
        <w:t xml:space="preserve">року з </w:t>
      </w:r>
      <w:r w:rsidRPr="0016315B">
        <w:rPr>
          <w:sz w:val="28"/>
          <w:szCs w:val="28"/>
          <w:lang w:eastAsia="uk-UA"/>
        </w:rPr>
        <w:t xml:space="preserve">цих питань </w:t>
      </w:r>
      <w:proofErr w:type="spellStart"/>
      <w:r w:rsidRPr="0016315B">
        <w:rPr>
          <w:sz w:val="28"/>
          <w:szCs w:val="28"/>
          <w:lang w:eastAsia="uk-UA"/>
        </w:rPr>
        <w:t>внесено</w:t>
      </w:r>
      <w:proofErr w:type="spellEnd"/>
      <w:r w:rsidRPr="0016315B">
        <w:rPr>
          <w:sz w:val="28"/>
          <w:szCs w:val="28"/>
          <w:lang w:eastAsia="uk-UA"/>
        </w:rPr>
        <w:t xml:space="preserve"> </w:t>
      </w:r>
      <w:r w:rsidR="00E402FC" w:rsidRPr="0016315B">
        <w:rPr>
          <w:sz w:val="28"/>
          <w:szCs w:val="28"/>
          <w:lang w:eastAsia="uk-UA"/>
        </w:rPr>
        <w:t>1</w:t>
      </w:r>
      <w:r w:rsidR="00555105" w:rsidRPr="0016315B">
        <w:rPr>
          <w:sz w:val="28"/>
          <w:szCs w:val="28"/>
          <w:lang w:eastAsia="uk-UA"/>
        </w:rPr>
        <w:t>8</w:t>
      </w:r>
      <w:r w:rsidRPr="0016315B">
        <w:rPr>
          <w:sz w:val="28"/>
          <w:szCs w:val="28"/>
          <w:lang w:eastAsia="uk-UA"/>
        </w:rPr>
        <w:t xml:space="preserve"> документів реагування, до відповідальності притягнуто </w:t>
      </w:r>
      <w:r w:rsidR="00E402FC" w:rsidRPr="0016315B">
        <w:rPr>
          <w:sz w:val="28"/>
          <w:szCs w:val="28"/>
          <w:lang w:eastAsia="uk-UA"/>
        </w:rPr>
        <w:t>7</w:t>
      </w:r>
      <w:r w:rsidRPr="0016315B">
        <w:rPr>
          <w:sz w:val="28"/>
          <w:szCs w:val="28"/>
          <w:lang w:eastAsia="uk-UA"/>
        </w:rPr>
        <w:t xml:space="preserve"> </w:t>
      </w:r>
      <w:r w:rsidR="0095236D" w:rsidRPr="0016315B">
        <w:rPr>
          <w:sz w:val="28"/>
          <w:szCs w:val="28"/>
          <w:lang w:eastAsia="uk-UA"/>
        </w:rPr>
        <w:t>осіб</w:t>
      </w:r>
      <w:r w:rsidR="00B308DB" w:rsidRPr="0016315B">
        <w:rPr>
          <w:sz w:val="28"/>
          <w:szCs w:val="28"/>
          <w:lang w:eastAsia="uk-UA"/>
        </w:rPr>
        <w:t>.</w:t>
      </w:r>
    </w:p>
    <w:p w14:paraId="07434163" w14:textId="42864737" w:rsidR="00E402FC" w:rsidRPr="0016315B" w:rsidRDefault="0095236D" w:rsidP="001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16315B">
        <w:rPr>
          <w:sz w:val="28"/>
          <w:szCs w:val="28"/>
          <w:lang w:eastAsia="uk-UA"/>
        </w:rPr>
        <w:t>Також слід відзначити, що</w:t>
      </w:r>
      <w:r w:rsidR="00E402FC" w:rsidRPr="0016315B">
        <w:rPr>
          <w:sz w:val="28"/>
          <w:szCs w:val="28"/>
          <w:lang w:eastAsia="uk-UA"/>
        </w:rPr>
        <w:t xml:space="preserve"> </w:t>
      </w:r>
      <w:r w:rsidR="00EC5144" w:rsidRPr="0016315B">
        <w:rPr>
          <w:sz w:val="28"/>
          <w:szCs w:val="28"/>
          <w:lang w:eastAsia="uk-UA"/>
        </w:rPr>
        <w:t>у</w:t>
      </w:r>
      <w:r w:rsidR="00E402FC" w:rsidRPr="0016315B">
        <w:rPr>
          <w:sz w:val="28"/>
          <w:szCs w:val="28"/>
          <w:lang w:eastAsia="uk-UA"/>
        </w:rPr>
        <w:t xml:space="preserve"> 2020 році на території області від кримінальних правопорушень потерпіл</w:t>
      </w:r>
      <w:r w:rsidR="00AE7349">
        <w:rPr>
          <w:sz w:val="28"/>
          <w:szCs w:val="28"/>
          <w:lang w:eastAsia="uk-UA"/>
        </w:rPr>
        <w:t>и</w:t>
      </w:r>
      <w:r w:rsidR="00E402FC" w:rsidRPr="0016315B">
        <w:rPr>
          <w:sz w:val="28"/>
          <w:szCs w:val="28"/>
          <w:lang w:eastAsia="uk-UA"/>
        </w:rPr>
        <w:t xml:space="preserve"> 13</w:t>
      </w:r>
      <w:r w:rsidR="000461B6" w:rsidRPr="0016315B">
        <w:rPr>
          <w:sz w:val="28"/>
          <w:szCs w:val="28"/>
          <w:lang w:eastAsia="uk-UA"/>
        </w:rPr>
        <w:t>7 дітей, із них 45 – малолітніх, у тому числі</w:t>
      </w:r>
      <w:r w:rsidR="000875FE" w:rsidRPr="0016315B">
        <w:rPr>
          <w:sz w:val="28"/>
          <w:szCs w:val="28"/>
          <w:lang w:eastAsia="uk-UA"/>
        </w:rPr>
        <w:t xml:space="preserve"> щодо 9</w:t>
      </w:r>
      <w:r w:rsidR="000461B6" w:rsidRPr="0016315B">
        <w:rPr>
          <w:sz w:val="28"/>
          <w:szCs w:val="28"/>
          <w:lang w:eastAsia="uk-UA"/>
        </w:rPr>
        <w:t xml:space="preserve"> дітей вчинено </w:t>
      </w:r>
      <w:r w:rsidR="000875FE" w:rsidRPr="0016315B">
        <w:rPr>
          <w:sz w:val="28"/>
          <w:szCs w:val="28"/>
          <w:lang w:eastAsia="uk-UA"/>
        </w:rPr>
        <w:t>статеві злочини</w:t>
      </w:r>
      <w:r w:rsidR="000461B6" w:rsidRPr="0016315B">
        <w:rPr>
          <w:sz w:val="28"/>
          <w:szCs w:val="28"/>
          <w:lang w:eastAsia="uk-UA"/>
        </w:rPr>
        <w:t xml:space="preserve">, </w:t>
      </w:r>
      <w:r w:rsidR="000875FE" w:rsidRPr="0016315B">
        <w:rPr>
          <w:sz w:val="28"/>
          <w:szCs w:val="28"/>
          <w:lang w:eastAsia="uk-UA"/>
        </w:rPr>
        <w:t xml:space="preserve">щодо </w:t>
      </w:r>
      <w:r w:rsidR="000461B6" w:rsidRPr="0016315B">
        <w:rPr>
          <w:sz w:val="28"/>
          <w:szCs w:val="28"/>
          <w:lang w:eastAsia="uk-UA"/>
        </w:rPr>
        <w:t xml:space="preserve">2 – </w:t>
      </w:r>
      <w:r w:rsidR="000461B6" w:rsidRPr="00F35FAA">
        <w:rPr>
          <w:sz w:val="28"/>
          <w:szCs w:val="28"/>
          <w:lang w:eastAsia="uk-UA"/>
        </w:rPr>
        <w:t>замах</w:t>
      </w:r>
      <w:r w:rsidR="000461B6" w:rsidRPr="0016315B">
        <w:rPr>
          <w:sz w:val="28"/>
          <w:szCs w:val="28"/>
          <w:lang w:eastAsia="uk-UA"/>
        </w:rPr>
        <w:t xml:space="preserve"> на умисне вбивст</w:t>
      </w:r>
      <w:r w:rsidR="000875FE" w:rsidRPr="0016315B">
        <w:rPr>
          <w:sz w:val="28"/>
          <w:szCs w:val="28"/>
          <w:lang w:eastAsia="uk-UA"/>
        </w:rPr>
        <w:t>в</w:t>
      </w:r>
      <w:r w:rsidR="000461B6" w:rsidRPr="0016315B">
        <w:rPr>
          <w:sz w:val="28"/>
          <w:szCs w:val="28"/>
          <w:lang w:eastAsia="uk-UA"/>
        </w:rPr>
        <w:t xml:space="preserve">о, </w:t>
      </w:r>
      <w:r w:rsidR="000875FE" w:rsidRPr="0016315B">
        <w:rPr>
          <w:sz w:val="28"/>
          <w:szCs w:val="28"/>
          <w:lang w:eastAsia="uk-UA"/>
        </w:rPr>
        <w:t xml:space="preserve">щодо 20 </w:t>
      </w:r>
      <w:r w:rsidR="000461B6" w:rsidRPr="0016315B">
        <w:rPr>
          <w:sz w:val="28"/>
          <w:szCs w:val="28"/>
          <w:lang w:eastAsia="uk-UA"/>
        </w:rPr>
        <w:t xml:space="preserve">– </w:t>
      </w:r>
      <w:r w:rsidR="000875FE" w:rsidRPr="0016315B">
        <w:rPr>
          <w:sz w:val="28"/>
          <w:szCs w:val="28"/>
          <w:lang w:eastAsia="uk-UA"/>
        </w:rPr>
        <w:t>корисливі кримінальні правопорушення;</w:t>
      </w:r>
      <w:r w:rsidR="000461B6" w:rsidRPr="0016315B">
        <w:rPr>
          <w:sz w:val="28"/>
          <w:szCs w:val="28"/>
          <w:lang w:eastAsia="uk-UA"/>
        </w:rPr>
        <w:t xml:space="preserve"> 4 </w:t>
      </w:r>
      <w:r w:rsidR="000875FE" w:rsidRPr="0016315B">
        <w:rPr>
          <w:sz w:val="28"/>
          <w:szCs w:val="28"/>
          <w:lang w:eastAsia="uk-UA"/>
        </w:rPr>
        <w:t xml:space="preserve">неповнолітніх </w:t>
      </w:r>
      <w:r w:rsidR="000461B6" w:rsidRPr="0016315B">
        <w:rPr>
          <w:sz w:val="28"/>
          <w:szCs w:val="28"/>
          <w:lang w:eastAsia="uk-UA"/>
        </w:rPr>
        <w:t>втягнуто у злочинну діяльність</w:t>
      </w:r>
      <w:r w:rsidR="00AE7349">
        <w:rPr>
          <w:sz w:val="28"/>
          <w:szCs w:val="28"/>
          <w:lang w:eastAsia="uk-UA"/>
        </w:rPr>
        <w:t>;</w:t>
      </w:r>
      <w:r w:rsidR="000461B6" w:rsidRPr="0016315B">
        <w:rPr>
          <w:sz w:val="28"/>
          <w:szCs w:val="28"/>
          <w:lang w:eastAsia="uk-UA"/>
        </w:rPr>
        <w:t xml:space="preserve"> 48 дітей стали жертвами дорожньо-транспортних пригод.</w:t>
      </w:r>
    </w:p>
    <w:p w14:paraId="1BF76332" w14:textId="7D275D79" w:rsidR="000461B6" w:rsidRPr="0016315B" w:rsidRDefault="00E402FC" w:rsidP="001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16315B">
        <w:rPr>
          <w:sz w:val="28"/>
          <w:szCs w:val="28"/>
          <w:lang w:eastAsia="uk-UA"/>
        </w:rPr>
        <w:t xml:space="preserve">Стан досудового розслідування </w:t>
      </w:r>
      <w:r w:rsidR="000461B6" w:rsidRPr="0016315B">
        <w:rPr>
          <w:sz w:val="28"/>
          <w:szCs w:val="28"/>
          <w:lang w:eastAsia="uk-UA"/>
        </w:rPr>
        <w:t xml:space="preserve">у кримінальних провадженнях </w:t>
      </w:r>
      <w:r w:rsidR="000875FE" w:rsidRPr="0016315B">
        <w:rPr>
          <w:sz w:val="28"/>
          <w:szCs w:val="28"/>
          <w:lang w:eastAsia="uk-UA"/>
        </w:rPr>
        <w:t xml:space="preserve">указаної категорії </w:t>
      </w:r>
      <w:r w:rsidR="000461B6" w:rsidRPr="0016315B">
        <w:rPr>
          <w:sz w:val="28"/>
          <w:szCs w:val="28"/>
          <w:lang w:eastAsia="uk-UA"/>
        </w:rPr>
        <w:t>перебуває на постійному контролі в обласній прокуратурі.</w:t>
      </w:r>
    </w:p>
    <w:p w14:paraId="66B051C6" w14:textId="77777777" w:rsidR="000461B6" w:rsidRPr="0016315B" w:rsidRDefault="000461B6" w:rsidP="0016315B">
      <w:pPr>
        <w:spacing w:before="120" w:after="120"/>
        <w:ind w:firstLine="709"/>
        <w:jc w:val="center"/>
        <w:rPr>
          <w:b/>
          <w:sz w:val="28"/>
          <w:szCs w:val="28"/>
          <w:highlight w:val="yellow"/>
          <w:lang w:eastAsia="uk-UA"/>
        </w:rPr>
      </w:pPr>
    </w:p>
    <w:p w14:paraId="64BC14D3" w14:textId="77777777" w:rsidR="00974D71" w:rsidRPr="0016315B" w:rsidRDefault="00974D71" w:rsidP="0016315B">
      <w:pPr>
        <w:spacing w:before="120" w:after="120"/>
        <w:ind w:firstLine="709"/>
        <w:jc w:val="center"/>
        <w:rPr>
          <w:b/>
          <w:sz w:val="28"/>
          <w:szCs w:val="28"/>
          <w:lang w:eastAsia="uk-UA"/>
        </w:rPr>
      </w:pPr>
      <w:r w:rsidRPr="0016315B">
        <w:rPr>
          <w:b/>
          <w:sz w:val="28"/>
          <w:szCs w:val="28"/>
          <w:lang w:eastAsia="uk-UA"/>
        </w:rPr>
        <w:t xml:space="preserve">Стан представництва інтересів держави в суді </w:t>
      </w:r>
    </w:p>
    <w:p w14:paraId="1E77CE1A" w14:textId="77777777" w:rsidR="00E73B72" w:rsidRPr="0016315B" w:rsidRDefault="00E73B72" w:rsidP="0016315B">
      <w:pPr>
        <w:spacing w:before="120" w:after="120"/>
        <w:ind w:firstLine="709"/>
        <w:jc w:val="both"/>
        <w:rPr>
          <w:sz w:val="28"/>
          <w:szCs w:val="28"/>
          <w:lang w:eastAsia="uk-UA"/>
        </w:rPr>
      </w:pPr>
      <w:r w:rsidRPr="0016315B">
        <w:rPr>
          <w:sz w:val="28"/>
          <w:szCs w:val="28"/>
          <w:lang w:eastAsia="uk-UA"/>
        </w:rPr>
        <w:t>Одним із пріоритетних напрямів діяльності органів прокуратури є захист інтересів держави та суспільства, який реалізується через конституційну функцію представництва, спрямовану на дієвий захист порушених прав у суді.</w:t>
      </w:r>
    </w:p>
    <w:p w14:paraId="350F832E" w14:textId="6DD0330D" w:rsidR="00686E86" w:rsidRPr="0016315B" w:rsidRDefault="00686E86" w:rsidP="0016315B">
      <w:pPr>
        <w:spacing w:before="120" w:after="120"/>
        <w:ind w:firstLine="709"/>
        <w:jc w:val="both"/>
        <w:rPr>
          <w:sz w:val="28"/>
          <w:szCs w:val="28"/>
          <w:lang w:eastAsia="uk-UA"/>
        </w:rPr>
      </w:pPr>
      <w:r w:rsidRPr="0016315B">
        <w:rPr>
          <w:sz w:val="28"/>
          <w:szCs w:val="28"/>
          <w:lang w:eastAsia="uk-UA"/>
        </w:rPr>
        <w:t xml:space="preserve">Завдяки вжитим заходам у 2020 році покращилась ефективність позовної роботи, збільшилась сума у справах, за якими судом відкрито провадження, </w:t>
      </w:r>
      <w:r w:rsidRPr="0016315B">
        <w:rPr>
          <w:sz w:val="28"/>
          <w:szCs w:val="28"/>
          <w:lang w:eastAsia="uk-UA"/>
        </w:rPr>
        <w:lastRenderedPageBreak/>
        <w:t>сума задоволених позовів, виконаних судових рішень та площа повернутих земель.</w:t>
      </w:r>
    </w:p>
    <w:p w14:paraId="752A810D" w14:textId="4F38CA7E" w:rsidR="00E90E3B" w:rsidRPr="0016315B" w:rsidRDefault="00686E86" w:rsidP="0016315B">
      <w:pPr>
        <w:spacing w:before="120" w:after="120"/>
        <w:ind w:firstLine="709"/>
        <w:jc w:val="both"/>
        <w:rPr>
          <w:sz w:val="28"/>
          <w:szCs w:val="28"/>
          <w:lang w:eastAsia="uk-UA"/>
        </w:rPr>
      </w:pPr>
      <w:r w:rsidRPr="0016315B">
        <w:rPr>
          <w:sz w:val="28"/>
          <w:szCs w:val="28"/>
          <w:lang w:eastAsia="uk-UA"/>
        </w:rPr>
        <w:t>У вказаний період</w:t>
      </w:r>
      <w:r w:rsidR="0010393F" w:rsidRPr="0016315B">
        <w:rPr>
          <w:sz w:val="28"/>
          <w:szCs w:val="28"/>
          <w:lang w:eastAsia="uk-UA"/>
        </w:rPr>
        <w:t xml:space="preserve"> </w:t>
      </w:r>
      <w:r w:rsidR="00E90E3B" w:rsidRPr="0016315B">
        <w:rPr>
          <w:sz w:val="28"/>
          <w:szCs w:val="28"/>
          <w:lang w:eastAsia="uk-UA"/>
        </w:rPr>
        <w:t xml:space="preserve">прокурорами пред’явлено позови на суму </w:t>
      </w:r>
      <w:r w:rsidR="00F221B0" w:rsidRPr="0016315B">
        <w:rPr>
          <w:sz w:val="28"/>
          <w:szCs w:val="28"/>
          <w:lang w:eastAsia="uk-UA"/>
        </w:rPr>
        <w:t>понад</w:t>
      </w:r>
      <w:r w:rsidR="00E90E3B" w:rsidRPr="0016315B">
        <w:rPr>
          <w:sz w:val="28"/>
          <w:szCs w:val="28"/>
          <w:lang w:eastAsia="uk-UA"/>
        </w:rPr>
        <w:t xml:space="preserve"> </w:t>
      </w:r>
      <w:r w:rsidRPr="0016315B">
        <w:rPr>
          <w:sz w:val="28"/>
          <w:szCs w:val="28"/>
          <w:lang w:eastAsia="uk-UA"/>
        </w:rPr>
        <w:br/>
      </w:r>
      <w:r w:rsidR="00E90E3B" w:rsidRPr="0016315B">
        <w:rPr>
          <w:sz w:val="28"/>
          <w:szCs w:val="28"/>
          <w:lang w:eastAsia="uk-UA"/>
        </w:rPr>
        <w:t>3</w:t>
      </w:r>
      <w:r w:rsidR="00F221B0" w:rsidRPr="0016315B">
        <w:rPr>
          <w:sz w:val="28"/>
          <w:szCs w:val="28"/>
          <w:lang w:eastAsia="uk-UA"/>
        </w:rPr>
        <w:t>37</w:t>
      </w:r>
      <w:r w:rsidR="00E90E3B" w:rsidRPr="0016315B">
        <w:rPr>
          <w:sz w:val="28"/>
          <w:szCs w:val="28"/>
          <w:lang w:eastAsia="uk-UA"/>
        </w:rPr>
        <w:t xml:space="preserve"> млн грн (без урахування позовів у сфері охорони дитинства). За результатами їх розгляду судами</w:t>
      </w:r>
      <w:r w:rsidR="0095236D" w:rsidRPr="0016315B">
        <w:rPr>
          <w:sz w:val="28"/>
          <w:szCs w:val="28"/>
          <w:lang w:eastAsia="uk-UA"/>
        </w:rPr>
        <w:t xml:space="preserve"> постановлено стягнути </w:t>
      </w:r>
      <w:r w:rsidR="00F221B0" w:rsidRPr="0016315B">
        <w:rPr>
          <w:sz w:val="28"/>
          <w:szCs w:val="28"/>
          <w:lang w:eastAsia="uk-UA"/>
        </w:rPr>
        <w:t xml:space="preserve">майже 177 </w:t>
      </w:r>
      <w:r w:rsidR="0095236D" w:rsidRPr="0016315B">
        <w:rPr>
          <w:sz w:val="28"/>
          <w:szCs w:val="28"/>
          <w:lang w:eastAsia="uk-UA"/>
        </w:rPr>
        <w:t>млн </w:t>
      </w:r>
      <w:r w:rsidR="00E90E3B" w:rsidRPr="0016315B">
        <w:rPr>
          <w:sz w:val="28"/>
          <w:szCs w:val="28"/>
          <w:lang w:eastAsia="uk-UA"/>
        </w:rPr>
        <w:t xml:space="preserve">грн, </w:t>
      </w:r>
      <w:proofErr w:type="spellStart"/>
      <w:r w:rsidR="00EB77DF" w:rsidRPr="0016315B">
        <w:rPr>
          <w:sz w:val="28"/>
          <w:szCs w:val="28"/>
          <w:lang w:eastAsia="uk-UA"/>
        </w:rPr>
        <w:t>по</w:t>
      </w:r>
      <w:r w:rsidR="00E90E3B" w:rsidRPr="0016315B">
        <w:rPr>
          <w:sz w:val="28"/>
          <w:szCs w:val="28"/>
          <w:lang w:eastAsia="uk-UA"/>
        </w:rPr>
        <w:t>переджено</w:t>
      </w:r>
      <w:proofErr w:type="spellEnd"/>
      <w:r w:rsidR="00E90E3B" w:rsidRPr="0016315B">
        <w:rPr>
          <w:sz w:val="28"/>
          <w:szCs w:val="28"/>
          <w:lang w:eastAsia="uk-UA"/>
        </w:rPr>
        <w:t xml:space="preserve"> незаконне вибуття із комунальної власності майна вартістю </w:t>
      </w:r>
      <w:r w:rsidR="00045697" w:rsidRPr="0016315B">
        <w:rPr>
          <w:sz w:val="28"/>
          <w:szCs w:val="28"/>
          <w:lang w:eastAsia="uk-UA"/>
        </w:rPr>
        <w:br/>
      </w:r>
      <w:r w:rsidR="00E90E3B" w:rsidRPr="0016315B">
        <w:rPr>
          <w:sz w:val="28"/>
          <w:szCs w:val="28"/>
          <w:lang w:eastAsia="uk-UA"/>
        </w:rPr>
        <w:t xml:space="preserve">5 млн грн. Відповідачами в добровільному порядку відшкодовано </w:t>
      </w:r>
      <w:r w:rsidR="004327E9" w:rsidRPr="0016315B">
        <w:rPr>
          <w:sz w:val="28"/>
          <w:szCs w:val="28"/>
          <w:lang w:eastAsia="uk-UA"/>
        </w:rPr>
        <w:t xml:space="preserve">близько </w:t>
      </w:r>
      <w:r w:rsidR="00045697" w:rsidRPr="0016315B">
        <w:rPr>
          <w:sz w:val="28"/>
          <w:szCs w:val="28"/>
          <w:lang w:eastAsia="uk-UA"/>
        </w:rPr>
        <w:br/>
      </w:r>
      <w:r w:rsidR="004327E9" w:rsidRPr="0016315B">
        <w:rPr>
          <w:sz w:val="28"/>
          <w:szCs w:val="28"/>
          <w:lang w:eastAsia="uk-UA"/>
        </w:rPr>
        <w:t>50</w:t>
      </w:r>
      <w:r w:rsidR="00E90E3B" w:rsidRPr="0016315B">
        <w:rPr>
          <w:sz w:val="28"/>
          <w:szCs w:val="28"/>
          <w:lang w:eastAsia="uk-UA"/>
        </w:rPr>
        <w:t xml:space="preserve"> млн грн.</w:t>
      </w:r>
    </w:p>
    <w:p w14:paraId="7AA5C61B" w14:textId="5FF1E055" w:rsidR="00D01C96" w:rsidRPr="0016315B" w:rsidRDefault="0095236D" w:rsidP="0016315B">
      <w:pPr>
        <w:spacing w:before="120" w:after="120"/>
        <w:ind w:firstLine="709"/>
        <w:jc w:val="both"/>
        <w:rPr>
          <w:rFonts w:eastAsia="Calibri"/>
          <w:sz w:val="28"/>
          <w:szCs w:val="28"/>
          <w:lang w:eastAsia="en-US"/>
        </w:rPr>
      </w:pPr>
      <w:r w:rsidRPr="0016315B">
        <w:rPr>
          <w:rFonts w:eastAsia="Calibri"/>
          <w:sz w:val="28"/>
          <w:szCs w:val="28"/>
          <w:lang w:eastAsia="en-US"/>
        </w:rPr>
        <w:t>У</w:t>
      </w:r>
      <w:r w:rsidR="00D01C96" w:rsidRPr="0016315B">
        <w:rPr>
          <w:rFonts w:eastAsia="Calibri"/>
          <w:sz w:val="28"/>
          <w:szCs w:val="28"/>
          <w:lang w:eastAsia="en-US"/>
        </w:rPr>
        <w:t>живались заходи щодо забезпечення належної реалізації представницьких повноважень на пріоритетних напрямах.</w:t>
      </w:r>
    </w:p>
    <w:p w14:paraId="44ADF9B6" w14:textId="52E8B5BB" w:rsidR="00D01C96" w:rsidRPr="0016315B" w:rsidRDefault="00D01C96" w:rsidP="0016315B">
      <w:pPr>
        <w:spacing w:before="120" w:after="120"/>
        <w:ind w:right="-1" w:firstLine="709"/>
        <w:jc w:val="both"/>
        <w:rPr>
          <w:rFonts w:eastAsia="Calibri"/>
          <w:sz w:val="28"/>
          <w:szCs w:val="28"/>
          <w:lang w:eastAsia="en-US"/>
        </w:rPr>
      </w:pPr>
      <w:r w:rsidRPr="0016315B">
        <w:rPr>
          <w:rFonts w:eastAsia="Calibri"/>
          <w:sz w:val="28"/>
          <w:szCs w:val="28"/>
          <w:lang w:eastAsia="en-US"/>
        </w:rPr>
        <w:t>Зокрема, у бюджетній сфері органами прокуратури області заявлено позови на 1</w:t>
      </w:r>
      <w:r w:rsidR="00CA002E" w:rsidRPr="0016315B">
        <w:rPr>
          <w:rFonts w:eastAsia="Calibri"/>
          <w:sz w:val="28"/>
          <w:szCs w:val="28"/>
          <w:lang w:eastAsia="en-US"/>
        </w:rPr>
        <w:t>1</w:t>
      </w:r>
      <w:r w:rsidR="00C523C7" w:rsidRPr="0016315B">
        <w:rPr>
          <w:rFonts w:eastAsia="Calibri"/>
          <w:sz w:val="28"/>
          <w:szCs w:val="28"/>
          <w:lang w:eastAsia="en-US"/>
        </w:rPr>
        <w:t>,</w:t>
      </w:r>
      <w:r w:rsidR="00CA002E" w:rsidRPr="0016315B">
        <w:rPr>
          <w:rFonts w:eastAsia="Calibri"/>
          <w:sz w:val="28"/>
          <w:szCs w:val="28"/>
          <w:lang w:eastAsia="en-US"/>
        </w:rPr>
        <w:t>2</w:t>
      </w:r>
      <w:r w:rsidRPr="0016315B">
        <w:rPr>
          <w:rFonts w:eastAsia="Calibri"/>
          <w:sz w:val="28"/>
          <w:szCs w:val="28"/>
          <w:lang w:eastAsia="en-US"/>
        </w:rPr>
        <w:t xml:space="preserve"> млн грн, судами задоволено позовні вимоги прокурорів </w:t>
      </w:r>
      <w:r w:rsidRPr="0016315B">
        <w:rPr>
          <w:rFonts w:eastAsia="Calibri"/>
          <w:sz w:val="28"/>
          <w:szCs w:val="28"/>
          <w:lang w:eastAsia="en-US"/>
        </w:rPr>
        <w:br/>
        <w:t xml:space="preserve">на </w:t>
      </w:r>
      <w:r w:rsidR="00CA002E" w:rsidRPr="0016315B">
        <w:rPr>
          <w:rFonts w:eastAsia="Calibri"/>
          <w:sz w:val="28"/>
          <w:szCs w:val="28"/>
          <w:lang w:eastAsia="en-US"/>
        </w:rPr>
        <w:t>2</w:t>
      </w:r>
      <w:r w:rsidR="0095236D" w:rsidRPr="0016315B">
        <w:rPr>
          <w:rFonts w:eastAsia="Calibri"/>
          <w:sz w:val="28"/>
          <w:szCs w:val="28"/>
          <w:lang w:eastAsia="en-US"/>
        </w:rPr>
        <w:t> млн </w:t>
      </w:r>
      <w:r w:rsidRPr="0016315B">
        <w:rPr>
          <w:rFonts w:eastAsia="Calibri"/>
          <w:sz w:val="28"/>
          <w:szCs w:val="28"/>
          <w:lang w:eastAsia="en-US"/>
        </w:rPr>
        <w:t xml:space="preserve">грн, </w:t>
      </w:r>
      <w:r w:rsidR="00C523C7" w:rsidRPr="0016315B">
        <w:rPr>
          <w:rFonts w:eastAsia="Calibri"/>
          <w:sz w:val="28"/>
          <w:szCs w:val="28"/>
          <w:lang w:eastAsia="en-US"/>
        </w:rPr>
        <w:t>в</w:t>
      </w:r>
      <w:r w:rsidRPr="0016315B">
        <w:rPr>
          <w:rFonts w:eastAsia="Calibri"/>
          <w:sz w:val="28"/>
          <w:szCs w:val="28"/>
          <w:lang w:eastAsia="en-US"/>
        </w:rPr>
        <w:t xml:space="preserve">иконано судові рішення вказаної категорії на </w:t>
      </w:r>
      <w:r w:rsidR="00CA002E" w:rsidRPr="0016315B">
        <w:rPr>
          <w:rFonts w:eastAsia="Calibri"/>
          <w:sz w:val="28"/>
          <w:szCs w:val="28"/>
          <w:lang w:eastAsia="en-US"/>
        </w:rPr>
        <w:t>2,6</w:t>
      </w:r>
      <w:r w:rsidRPr="0016315B">
        <w:rPr>
          <w:rFonts w:eastAsia="Calibri"/>
          <w:sz w:val="28"/>
          <w:szCs w:val="28"/>
          <w:lang w:eastAsia="en-US"/>
        </w:rPr>
        <w:t xml:space="preserve"> млн грн.</w:t>
      </w:r>
    </w:p>
    <w:p w14:paraId="4B8A2ECE" w14:textId="01984484" w:rsidR="00256E60" w:rsidRPr="0016315B" w:rsidRDefault="00C523C7"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Наприклад, </w:t>
      </w:r>
      <w:r w:rsidR="00256E60" w:rsidRPr="0016315B">
        <w:rPr>
          <w:rFonts w:eastAsia="Calibri"/>
          <w:sz w:val="28"/>
          <w:szCs w:val="28"/>
          <w:lang w:eastAsia="en-US"/>
        </w:rPr>
        <w:t xml:space="preserve">рішенням Господарського суду Івано-Франківської області від 19.11.2020 частково задоволено позов керівника Івано-Франківської місцевої прокуратури в інтересах держави в особі Західного офісу </w:t>
      </w:r>
      <w:proofErr w:type="spellStart"/>
      <w:r w:rsidR="00256E60" w:rsidRPr="0016315B">
        <w:rPr>
          <w:rFonts w:eastAsia="Calibri"/>
          <w:sz w:val="28"/>
          <w:szCs w:val="28"/>
          <w:lang w:eastAsia="en-US"/>
        </w:rPr>
        <w:t>Держаудитслужби</w:t>
      </w:r>
      <w:proofErr w:type="spellEnd"/>
      <w:r w:rsidR="00256E60" w:rsidRPr="0016315B">
        <w:rPr>
          <w:rFonts w:eastAsia="Calibri"/>
          <w:sz w:val="28"/>
          <w:szCs w:val="28"/>
          <w:lang w:eastAsia="en-US"/>
        </w:rPr>
        <w:t>, Івано-Франківської обласної ради до Івано-Франківського академічного обласного українського музично-драмати</w:t>
      </w:r>
      <w:r w:rsidR="000E4D86" w:rsidRPr="0016315B">
        <w:rPr>
          <w:rFonts w:eastAsia="Calibri"/>
          <w:sz w:val="28"/>
          <w:szCs w:val="28"/>
          <w:lang w:eastAsia="en-US"/>
        </w:rPr>
        <w:t>чного театру імені Івана Франка та приватного підприємства</w:t>
      </w:r>
      <w:r w:rsidR="00256E60" w:rsidRPr="0016315B">
        <w:rPr>
          <w:rFonts w:eastAsia="Calibri"/>
          <w:sz w:val="28"/>
          <w:szCs w:val="28"/>
          <w:lang w:eastAsia="en-US"/>
        </w:rPr>
        <w:t xml:space="preserve"> про визнання недійсними ряду додаткових угод на постачання природного газу та стягнення до державного бюджету надмірно сплачених бюджетних коштів </w:t>
      </w:r>
      <w:r w:rsidR="00020000" w:rsidRPr="0016315B">
        <w:rPr>
          <w:rFonts w:eastAsia="Calibri"/>
          <w:sz w:val="28"/>
          <w:szCs w:val="28"/>
          <w:lang w:eastAsia="en-US"/>
        </w:rPr>
        <w:t>у</w:t>
      </w:r>
      <w:r w:rsidR="00256E60" w:rsidRPr="0016315B">
        <w:rPr>
          <w:rFonts w:eastAsia="Calibri"/>
          <w:sz w:val="28"/>
          <w:szCs w:val="28"/>
          <w:lang w:eastAsia="en-US"/>
        </w:rPr>
        <w:t xml:space="preserve"> розмірі 236 тис. грн.</w:t>
      </w:r>
    </w:p>
    <w:p w14:paraId="249D92E0" w14:textId="5CE21EFD" w:rsidR="009D51F8" w:rsidRPr="0016315B" w:rsidRDefault="00526EC7" w:rsidP="0016315B">
      <w:pPr>
        <w:spacing w:before="120" w:after="120"/>
        <w:ind w:right="-1" w:firstLine="709"/>
        <w:jc w:val="both"/>
        <w:rPr>
          <w:rFonts w:eastAsia="Calibri"/>
          <w:sz w:val="28"/>
          <w:szCs w:val="28"/>
          <w:lang w:eastAsia="en-US"/>
        </w:rPr>
      </w:pPr>
      <w:r w:rsidRPr="0016315B">
        <w:rPr>
          <w:sz w:val="28"/>
          <w:szCs w:val="28"/>
          <w:lang w:eastAsia="uk-UA"/>
        </w:rPr>
        <w:t>З метою з</w:t>
      </w:r>
      <w:r w:rsidR="00B76D5B" w:rsidRPr="0016315B">
        <w:rPr>
          <w:sz w:val="28"/>
          <w:szCs w:val="28"/>
          <w:lang w:eastAsia="uk-UA"/>
        </w:rPr>
        <w:t>ахисту інтересів держави у сфері державної та комунальної власності</w:t>
      </w:r>
      <w:r w:rsidR="00362647" w:rsidRPr="0016315B">
        <w:rPr>
          <w:sz w:val="28"/>
          <w:szCs w:val="28"/>
          <w:lang w:eastAsia="uk-UA"/>
        </w:rPr>
        <w:t>,</w:t>
      </w:r>
      <w:r w:rsidRPr="0016315B">
        <w:rPr>
          <w:sz w:val="28"/>
          <w:szCs w:val="28"/>
          <w:lang w:eastAsia="uk-UA"/>
        </w:rPr>
        <w:t xml:space="preserve"> прокурорами </w:t>
      </w:r>
      <w:r w:rsidR="00B76D5B" w:rsidRPr="0016315B">
        <w:rPr>
          <w:sz w:val="28"/>
          <w:szCs w:val="28"/>
          <w:lang w:eastAsia="uk-UA"/>
        </w:rPr>
        <w:t xml:space="preserve">пред’явлено позови на </w:t>
      </w:r>
      <w:r w:rsidR="0012783F" w:rsidRPr="0016315B">
        <w:rPr>
          <w:sz w:val="28"/>
          <w:szCs w:val="28"/>
          <w:lang w:eastAsia="uk-UA"/>
        </w:rPr>
        <w:t>2</w:t>
      </w:r>
      <w:r w:rsidR="009D51F8" w:rsidRPr="0016315B">
        <w:rPr>
          <w:sz w:val="28"/>
          <w:szCs w:val="28"/>
          <w:lang w:eastAsia="uk-UA"/>
        </w:rPr>
        <w:t>,</w:t>
      </w:r>
      <w:r w:rsidR="0012783F" w:rsidRPr="0016315B">
        <w:rPr>
          <w:sz w:val="28"/>
          <w:szCs w:val="28"/>
          <w:lang w:eastAsia="uk-UA"/>
        </w:rPr>
        <w:t>6</w:t>
      </w:r>
      <w:r w:rsidR="0095236D" w:rsidRPr="0016315B">
        <w:rPr>
          <w:sz w:val="28"/>
          <w:szCs w:val="28"/>
          <w:lang w:eastAsia="uk-UA"/>
        </w:rPr>
        <w:t> млн </w:t>
      </w:r>
      <w:r w:rsidR="009D51F8" w:rsidRPr="0016315B">
        <w:rPr>
          <w:sz w:val="28"/>
          <w:szCs w:val="28"/>
          <w:lang w:eastAsia="uk-UA"/>
        </w:rPr>
        <w:t xml:space="preserve">грн, </w:t>
      </w:r>
      <w:r w:rsidR="00020000" w:rsidRPr="0016315B">
        <w:rPr>
          <w:sz w:val="28"/>
          <w:szCs w:val="28"/>
          <w:lang w:eastAsia="uk-UA"/>
        </w:rPr>
        <w:t xml:space="preserve">судами наразі задоволено 5 позовів на 0,7 млн грн, відповідачами відшкодовано в добровільному порядку близько 400 тис. грн. </w:t>
      </w:r>
      <w:r w:rsidR="000E36A0" w:rsidRPr="0016315B">
        <w:rPr>
          <w:sz w:val="28"/>
          <w:szCs w:val="28"/>
          <w:lang w:eastAsia="uk-UA"/>
        </w:rPr>
        <w:t>Виконано</w:t>
      </w:r>
      <w:r w:rsidR="009D51F8" w:rsidRPr="0016315B">
        <w:rPr>
          <w:rFonts w:eastAsia="Calibri"/>
          <w:sz w:val="28"/>
          <w:szCs w:val="28"/>
          <w:lang w:eastAsia="en-US"/>
        </w:rPr>
        <w:t xml:space="preserve"> судові рішення вказаної категорії на </w:t>
      </w:r>
      <w:r w:rsidR="00020000" w:rsidRPr="0016315B">
        <w:rPr>
          <w:rFonts w:eastAsia="Calibri"/>
          <w:sz w:val="28"/>
          <w:szCs w:val="28"/>
          <w:lang w:eastAsia="en-US"/>
        </w:rPr>
        <w:t>1,1</w:t>
      </w:r>
      <w:r w:rsidR="009D51F8" w:rsidRPr="0016315B">
        <w:rPr>
          <w:rFonts w:eastAsia="Calibri"/>
          <w:sz w:val="28"/>
          <w:szCs w:val="28"/>
          <w:lang w:eastAsia="en-US"/>
        </w:rPr>
        <w:t xml:space="preserve"> млн грн.</w:t>
      </w:r>
    </w:p>
    <w:p w14:paraId="4C186986" w14:textId="1E212690" w:rsidR="000E36A0" w:rsidRPr="0016315B" w:rsidRDefault="00187B1D" w:rsidP="0016315B">
      <w:pPr>
        <w:spacing w:before="120" w:after="120"/>
        <w:ind w:right="-1" w:firstLine="709"/>
        <w:jc w:val="both"/>
        <w:rPr>
          <w:rFonts w:eastAsia="Calibri"/>
          <w:sz w:val="28"/>
          <w:szCs w:val="28"/>
          <w:lang w:eastAsia="en-US"/>
        </w:rPr>
      </w:pPr>
      <w:r>
        <w:rPr>
          <w:rFonts w:eastAsia="Calibri"/>
          <w:sz w:val="28"/>
          <w:szCs w:val="28"/>
          <w:lang w:eastAsia="en-US"/>
        </w:rPr>
        <w:t xml:space="preserve">Так, </w:t>
      </w:r>
      <w:r w:rsidR="002A1546" w:rsidRPr="0016315B">
        <w:rPr>
          <w:rFonts w:eastAsia="Calibri"/>
          <w:sz w:val="28"/>
          <w:szCs w:val="28"/>
          <w:lang w:eastAsia="en-US"/>
        </w:rPr>
        <w:t xml:space="preserve">рішенням </w:t>
      </w:r>
      <w:r w:rsidR="000E36A0" w:rsidRPr="0016315B">
        <w:rPr>
          <w:rFonts w:eastAsia="Calibri"/>
          <w:sz w:val="28"/>
          <w:szCs w:val="28"/>
          <w:lang w:eastAsia="en-US"/>
        </w:rPr>
        <w:t xml:space="preserve">Господарського суду Івано-Франківської області </w:t>
      </w:r>
      <w:r w:rsidR="002A1546" w:rsidRPr="0016315B">
        <w:rPr>
          <w:rFonts w:eastAsia="Calibri"/>
          <w:sz w:val="28"/>
          <w:szCs w:val="28"/>
          <w:lang w:eastAsia="en-US"/>
        </w:rPr>
        <w:t xml:space="preserve">від 10.09.2020 задоволено </w:t>
      </w:r>
      <w:r w:rsidR="000E36A0" w:rsidRPr="0016315B">
        <w:rPr>
          <w:rFonts w:eastAsia="Calibri"/>
          <w:sz w:val="28"/>
          <w:szCs w:val="28"/>
          <w:lang w:eastAsia="en-US"/>
        </w:rPr>
        <w:t xml:space="preserve">позов Тисменицької місцевої прокуратури в інтересах держави в особі Регіонального відділення Фонду державного майна України по Івано-Франківській, Чернівецькій та Тернопільській областях до </w:t>
      </w:r>
      <w:r w:rsidR="0025472D" w:rsidRPr="0016315B">
        <w:rPr>
          <w:rFonts w:eastAsia="Calibri"/>
          <w:sz w:val="28"/>
          <w:szCs w:val="28"/>
          <w:lang w:eastAsia="en-US"/>
        </w:rPr>
        <w:t>приватного підприєм</w:t>
      </w:r>
      <w:r w:rsidR="00B97327" w:rsidRPr="0016315B">
        <w:rPr>
          <w:rFonts w:eastAsia="Calibri"/>
          <w:sz w:val="28"/>
          <w:szCs w:val="28"/>
          <w:lang w:eastAsia="en-US"/>
        </w:rPr>
        <w:t>с</w:t>
      </w:r>
      <w:r w:rsidR="0025472D" w:rsidRPr="0016315B">
        <w:rPr>
          <w:rFonts w:eastAsia="Calibri"/>
          <w:sz w:val="28"/>
          <w:szCs w:val="28"/>
          <w:lang w:eastAsia="en-US"/>
        </w:rPr>
        <w:t>тва</w:t>
      </w:r>
      <w:r w:rsidR="00B97327" w:rsidRPr="0016315B">
        <w:rPr>
          <w:rFonts w:eastAsia="Calibri"/>
          <w:sz w:val="28"/>
          <w:szCs w:val="28"/>
          <w:lang w:eastAsia="en-US"/>
        </w:rPr>
        <w:t>,</w:t>
      </w:r>
      <w:r w:rsidR="002A1546" w:rsidRPr="0016315B">
        <w:rPr>
          <w:rFonts w:eastAsia="Calibri"/>
          <w:sz w:val="28"/>
          <w:szCs w:val="28"/>
          <w:lang w:eastAsia="en-US"/>
        </w:rPr>
        <w:t xml:space="preserve"> </w:t>
      </w:r>
      <w:r w:rsidR="00B97327" w:rsidRPr="0016315B">
        <w:rPr>
          <w:rFonts w:eastAsia="Calibri"/>
          <w:sz w:val="28"/>
          <w:szCs w:val="28"/>
          <w:lang w:eastAsia="en-US"/>
        </w:rPr>
        <w:t xml:space="preserve">з якого </w:t>
      </w:r>
      <w:r w:rsidR="000E36A0" w:rsidRPr="0016315B">
        <w:rPr>
          <w:rFonts w:eastAsia="Calibri"/>
          <w:sz w:val="28"/>
          <w:szCs w:val="28"/>
          <w:lang w:eastAsia="en-US"/>
        </w:rPr>
        <w:t>стягн</w:t>
      </w:r>
      <w:r w:rsidR="002A1546" w:rsidRPr="0016315B">
        <w:rPr>
          <w:rFonts w:eastAsia="Calibri"/>
          <w:sz w:val="28"/>
          <w:szCs w:val="28"/>
          <w:lang w:eastAsia="en-US"/>
        </w:rPr>
        <w:t>уто</w:t>
      </w:r>
      <w:r w:rsidR="000E36A0" w:rsidRPr="0016315B">
        <w:rPr>
          <w:rFonts w:eastAsia="Calibri"/>
          <w:sz w:val="28"/>
          <w:szCs w:val="28"/>
          <w:lang w:eastAsia="en-US"/>
        </w:rPr>
        <w:t xml:space="preserve"> </w:t>
      </w:r>
      <w:r w:rsidR="002A1546" w:rsidRPr="0016315B">
        <w:rPr>
          <w:rFonts w:eastAsia="Calibri"/>
          <w:sz w:val="28"/>
          <w:szCs w:val="28"/>
          <w:lang w:eastAsia="en-US"/>
        </w:rPr>
        <w:t xml:space="preserve">заборгованість за договором оренди цілісного майнового комплексу державної форми власності в сумі 0,6 млн грн. На даний час рішення суду перебуває на виконанні. </w:t>
      </w:r>
    </w:p>
    <w:p w14:paraId="5F9524D3" w14:textId="5460C402" w:rsidR="000E36A0" w:rsidRPr="0016315B" w:rsidRDefault="000E36A0"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Заслуговує на увагу наявність позитивних результатів представницької діяльності у сфері земельних відносин, де заявлено позови на суму </w:t>
      </w:r>
      <w:r w:rsidR="002A1546" w:rsidRPr="0016315B">
        <w:rPr>
          <w:rFonts w:eastAsia="Calibri"/>
          <w:sz w:val="28"/>
          <w:szCs w:val="28"/>
          <w:lang w:eastAsia="en-US"/>
        </w:rPr>
        <w:br/>
      </w:r>
      <w:r w:rsidR="0025472D" w:rsidRPr="0016315B">
        <w:rPr>
          <w:rFonts w:eastAsia="Calibri"/>
          <w:sz w:val="28"/>
          <w:szCs w:val="28"/>
          <w:lang w:eastAsia="en-US"/>
        </w:rPr>
        <w:t xml:space="preserve">315,3 </w:t>
      </w:r>
      <w:r w:rsidRPr="0016315B">
        <w:rPr>
          <w:rFonts w:eastAsia="Calibri"/>
          <w:sz w:val="28"/>
          <w:szCs w:val="28"/>
          <w:lang w:eastAsia="en-US"/>
        </w:rPr>
        <w:t xml:space="preserve">млн грн, судами задоволено позовні вимоги </w:t>
      </w:r>
      <w:r w:rsidR="00F50857" w:rsidRPr="0016315B">
        <w:rPr>
          <w:rFonts w:eastAsia="Calibri"/>
          <w:sz w:val="28"/>
          <w:szCs w:val="28"/>
          <w:lang w:eastAsia="en-US"/>
        </w:rPr>
        <w:t xml:space="preserve">прокурорів </w:t>
      </w:r>
      <w:r w:rsidRPr="0016315B">
        <w:rPr>
          <w:rFonts w:eastAsia="Calibri"/>
          <w:sz w:val="28"/>
          <w:szCs w:val="28"/>
          <w:lang w:eastAsia="en-US"/>
        </w:rPr>
        <w:t xml:space="preserve">на </w:t>
      </w:r>
      <w:r w:rsidR="00F50857" w:rsidRPr="0016315B">
        <w:rPr>
          <w:rFonts w:eastAsia="Calibri"/>
          <w:sz w:val="28"/>
          <w:szCs w:val="28"/>
          <w:lang w:eastAsia="en-US"/>
        </w:rPr>
        <w:t>172,</w:t>
      </w:r>
      <w:r w:rsidR="00703261" w:rsidRPr="0016315B">
        <w:rPr>
          <w:rFonts w:eastAsia="Calibri"/>
          <w:sz w:val="28"/>
          <w:szCs w:val="28"/>
          <w:lang w:eastAsia="en-US"/>
        </w:rPr>
        <w:t>3</w:t>
      </w:r>
      <w:r w:rsidRPr="0016315B">
        <w:rPr>
          <w:rFonts w:eastAsia="Calibri"/>
          <w:sz w:val="28"/>
          <w:szCs w:val="28"/>
          <w:lang w:eastAsia="en-US"/>
        </w:rPr>
        <w:t xml:space="preserve"> млн грн, </w:t>
      </w:r>
      <w:r w:rsidR="008D617D" w:rsidRPr="0016315B">
        <w:rPr>
          <w:rFonts w:eastAsia="Calibri"/>
          <w:sz w:val="28"/>
          <w:szCs w:val="28"/>
          <w:lang w:eastAsia="en-US"/>
        </w:rPr>
        <w:t xml:space="preserve">за закритими справами добровільно відшкодовано </w:t>
      </w:r>
      <w:r w:rsidR="00F50857" w:rsidRPr="0016315B">
        <w:rPr>
          <w:rFonts w:eastAsia="Calibri"/>
          <w:sz w:val="28"/>
          <w:szCs w:val="28"/>
          <w:lang w:eastAsia="en-US"/>
        </w:rPr>
        <w:t>42,7</w:t>
      </w:r>
      <w:r w:rsidR="008D617D" w:rsidRPr="0016315B">
        <w:rPr>
          <w:rFonts w:eastAsia="Calibri"/>
          <w:sz w:val="28"/>
          <w:szCs w:val="28"/>
          <w:lang w:eastAsia="en-US"/>
        </w:rPr>
        <w:t xml:space="preserve"> млн грн, </w:t>
      </w:r>
      <w:r w:rsidR="00B97327" w:rsidRPr="0016315B">
        <w:rPr>
          <w:rFonts w:eastAsia="Calibri"/>
          <w:sz w:val="28"/>
          <w:szCs w:val="28"/>
          <w:lang w:eastAsia="en-US"/>
        </w:rPr>
        <w:t xml:space="preserve">вартість майна, вибуття якого </w:t>
      </w:r>
      <w:proofErr w:type="spellStart"/>
      <w:r w:rsidR="00B97327" w:rsidRPr="0016315B">
        <w:rPr>
          <w:rFonts w:eastAsia="Calibri"/>
          <w:sz w:val="28"/>
          <w:szCs w:val="28"/>
          <w:lang w:eastAsia="en-US"/>
        </w:rPr>
        <w:t>попереджено</w:t>
      </w:r>
      <w:proofErr w:type="spellEnd"/>
      <w:r w:rsidR="00B97327" w:rsidRPr="0016315B">
        <w:rPr>
          <w:rFonts w:eastAsia="Calibri"/>
          <w:sz w:val="28"/>
          <w:szCs w:val="28"/>
          <w:lang w:eastAsia="en-US"/>
        </w:rPr>
        <w:t xml:space="preserve">, становить 4,8 млн грн, </w:t>
      </w:r>
      <w:r w:rsidRPr="0016315B">
        <w:rPr>
          <w:rFonts w:eastAsia="Calibri"/>
          <w:sz w:val="28"/>
          <w:szCs w:val="28"/>
          <w:lang w:eastAsia="en-US"/>
        </w:rPr>
        <w:t xml:space="preserve">реально виконано судові рішення на </w:t>
      </w:r>
      <w:r w:rsidR="00F50857" w:rsidRPr="0016315B">
        <w:rPr>
          <w:rFonts w:eastAsia="Calibri"/>
          <w:sz w:val="28"/>
          <w:szCs w:val="28"/>
          <w:lang w:eastAsia="en-US"/>
        </w:rPr>
        <w:t>майже 112</w:t>
      </w:r>
      <w:r w:rsidRPr="0016315B">
        <w:rPr>
          <w:rFonts w:eastAsia="Calibri"/>
          <w:sz w:val="28"/>
          <w:szCs w:val="28"/>
          <w:lang w:eastAsia="en-US"/>
        </w:rPr>
        <w:t xml:space="preserve"> млн грн, повернуто </w:t>
      </w:r>
      <w:r w:rsidR="00F50857" w:rsidRPr="0016315B">
        <w:rPr>
          <w:rFonts w:eastAsia="Calibri"/>
          <w:sz w:val="28"/>
          <w:szCs w:val="28"/>
          <w:lang w:eastAsia="en-US"/>
        </w:rPr>
        <w:t xml:space="preserve">або </w:t>
      </w:r>
      <w:proofErr w:type="spellStart"/>
      <w:r w:rsidR="00F50857" w:rsidRPr="0016315B">
        <w:rPr>
          <w:rFonts w:eastAsia="Calibri"/>
          <w:sz w:val="28"/>
          <w:szCs w:val="28"/>
          <w:lang w:eastAsia="en-US"/>
        </w:rPr>
        <w:t>попереджено</w:t>
      </w:r>
      <w:proofErr w:type="spellEnd"/>
      <w:r w:rsidR="00F50857" w:rsidRPr="0016315B">
        <w:rPr>
          <w:rFonts w:eastAsia="Calibri"/>
          <w:sz w:val="28"/>
          <w:szCs w:val="28"/>
          <w:lang w:eastAsia="en-US"/>
        </w:rPr>
        <w:t xml:space="preserve"> незаконне вибуття з</w:t>
      </w:r>
      <w:r w:rsidRPr="0016315B">
        <w:rPr>
          <w:rFonts w:eastAsia="Calibri"/>
          <w:sz w:val="28"/>
          <w:szCs w:val="28"/>
          <w:lang w:eastAsia="en-US"/>
        </w:rPr>
        <w:t xml:space="preserve"> держа</w:t>
      </w:r>
      <w:r w:rsidR="0095236D" w:rsidRPr="0016315B">
        <w:rPr>
          <w:rFonts w:eastAsia="Calibri"/>
          <w:sz w:val="28"/>
          <w:szCs w:val="28"/>
          <w:lang w:eastAsia="en-US"/>
        </w:rPr>
        <w:t>вн</w:t>
      </w:r>
      <w:r w:rsidR="00F50857" w:rsidRPr="0016315B">
        <w:rPr>
          <w:rFonts w:eastAsia="Calibri"/>
          <w:sz w:val="28"/>
          <w:szCs w:val="28"/>
          <w:lang w:eastAsia="en-US"/>
        </w:rPr>
        <w:t>ої</w:t>
      </w:r>
      <w:r w:rsidR="0095236D" w:rsidRPr="0016315B">
        <w:rPr>
          <w:rFonts w:eastAsia="Calibri"/>
          <w:sz w:val="28"/>
          <w:szCs w:val="28"/>
          <w:lang w:eastAsia="en-US"/>
        </w:rPr>
        <w:t xml:space="preserve"> та комунальн</w:t>
      </w:r>
      <w:r w:rsidR="00F50857" w:rsidRPr="0016315B">
        <w:rPr>
          <w:rFonts w:eastAsia="Calibri"/>
          <w:sz w:val="28"/>
          <w:szCs w:val="28"/>
          <w:lang w:eastAsia="en-US"/>
        </w:rPr>
        <w:t>ої</w:t>
      </w:r>
      <w:r w:rsidR="0095236D" w:rsidRPr="0016315B">
        <w:rPr>
          <w:rFonts w:eastAsia="Calibri"/>
          <w:sz w:val="28"/>
          <w:szCs w:val="28"/>
          <w:lang w:eastAsia="en-US"/>
        </w:rPr>
        <w:t xml:space="preserve"> власн</w:t>
      </w:r>
      <w:r w:rsidR="00F50857" w:rsidRPr="0016315B">
        <w:rPr>
          <w:rFonts w:eastAsia="Calibri"/>
          <w:sz w:val="28"/>
          <w:szCs w:val="28"/>
          <w:lang w:eastAsia="en-US"/>
        </w:rPr>
        <w:t>ості</w:t>
      </w:r>
      <w:r w:rsidR="0095236D" w:rsidRPr="0016315B">
        <w:rPr>
          <w:rFonts w:eastAsia="Calibri"/>
          <w:sz w:val="28"/>
          <w:szCs w:val="28"/>
          <w:lang w:eastAsia="en-US"/>
        </w:rPr>
        <w:t xml:space="preserve"> </w:t>
      </w:r>
      <w:r w:rsidR="00F50857" w:rsidRPr="0016315B">
        <w:rPr>
          <w:rFonts w:eastAsia="Calibri"/>
          <w:sz w:val="28"/>
          <w:szCs w:val="28"/>
          <w:lang w:eastAsia="en-US"/>
        </w:rPr>
        <w:t>8 873</w:t>
      </w:r>
      <w:r w:rsidR="0095236D" w:rsidRPr="0016315B">
        <w:rPr>
          <w:rFonts w:eastAsia="Calibri"/>
          <w:sz w:val="28"/>
          <w:szCs w:val="28"/>
          <w:lang w:eastAsia="en-US"/>
        </w:rPr>
        <w:t> </w:t>
      </w:r>
      <w:r w:rsidRPr="0016315B">
        <w:rPr>
          <w:rFonts w:eastAsia="Calibri"/>
          <w:sz w:val="28"/>
          <w:szCs w:val="28"/>
          <w:lang w:eastAsia="en-US"/>
        </w:rPr>
        <w:t>га землі</w:t>
      </w:r>
      <w:r w:rsidR="00B97327" w:rsidRPr="0016315B">
        <w:rPr>
          <w:rFonts w:eastAsia="Calibri"/>
          <w:sz w:val="28"/>
          <w:szCs w:val="28"/>
          <w:lang w:eastAsia="en-US"/>
        </w:rPr>
        <w:t>.</w:t>
      </w:r>
    </w:p>
    <w:p w14:paraId="27647BC5" w14:textId="77777777" w:rsidR="00187B1D" w:rsidRDefault="00187B1D" w:rsidP="0016315B">
      <w:pPr>
        <w:spacing w:before="120" w:after="120"/>
        <w:ind w:right="-1" w:firstLine="709"/>
        <w:jc w:val="both"/>
        <w:rPr>
          <w:rFonts w:eastAsia="Calibri"/>
          <w:sz w:val="28"/>
          <w:szCs w:val="28"/>
          <w:lang w:eastAsia="en-US"/>
        </w:rPr>
      </w:pPr>
    </w:p>
    <w:p w14:paraId="2119539C" w14:textId="69D0A746" w:rsidR="008D627E" w:rsidRPr="0016315B" w:rsidRDefault="008D627E" w:rsidP="0016315B">
      <w:pPr>
        <w:spacing w:before="120" w:after="120"/>
        <w:ind w:right="-1" w:firstLine="709"/>
        <w:jc w:val="both"/>
        <w:rPr>
          <w:rFonts w:eastAsia="Calibri"/>
          <w:sz w:val="28"/>
          <w:szCs w:val="28"/>
          <w:lang w:eastAsia="en-US"/>
        </w:rPr>
      </w:pPr>
      <w:r w:rsidRPr="0016315B">
        <w:rPr>
          <w:rFonts w:eastAsia="Calibri"/>
          <w:sz w:val="28"/>
          <w:szCs w:val="28"/>
          <w:lang w:eastAsia="en-US"/>
        </w:rPr>
        <w:lastRenderedPageBreak/>
        <w:t xml:space="preserve">Наприклад, за позовом Івано-Франківської обласної прокуратури </w:t>
      </w:r>
      <w:r w:rsidR="0025472D" w:rsidRPr="0016315B">
        <w:rPr>
          <w:rFonts w:eastAsia="Calibri"/>
          <w:sz w:val="28"/>
          <w:szCs w:val="28"/>
          <w:lang w:eastAsia="en-US"/>
        </w:rPr>
        <w:t>Госп</w:t>
      </w:r>
      <w:r w:rsidR="009B0008" w:rsidRPr="0016315B">
        <w:rPr>
          <w:rFonts w:eastAsia="Calibri"/>
          <w:sz w:val="28"/>
          <w:szCs w:val="28"/>
          <w:lang w:eastAsia="en-US"/>
        </w:rPr>
        <w:t xml:space="preserve">одарським судом Івано-Франківської області 23.12.2020 </w:t>
      </w:r>
      <w:r w:rsidRPr="0016315B">
        <w:rPr>
          <w:rFonts w:eastAsia="Calibri"/>
          <w:sz w:val="28"/>
          <w:szCs w:val="28"/>
          <w:lang w:eastAsia="en-US"/>
        </w:rPr>
        <w:t>скас</w:t>
      </w:r>
      <w:r w:rsidR="009B0008" w:rsidRPr="0016315B">
        <w:rPr>
          <w:rFonts w:eastAsia="Calibri"/>
          <w:sz w:val="28"/>
          <w:szCs w:val="28"/>
          <w:lang w:eastAsia="en-US"/>
        </w:rPr>
        <w:t>овано</w:t>
      </w:r>
      <w:r w:rsidRPr="0016315B">
        <w:rPr>
          <w:rFonts w:eastAsia="Calibri"/>
          <w:sz w:val="28"/>
          <w:szCs w:val="28"/>
          <w:lang w:eastAsia="en-US"/>
        </w:rPr>
        <w:t xml:space="preserve"> рішення Коломийської міської ради, на підставі якого особливо цінні землі загальною площею 707 га вартістю 38 млн грн незаконно вибули із власності Національної академії аграрних наук України.</w:t>
      </w:r>
    </w:p>
    <w:p w14:paraId="77B2A91C" w14:textId="3466DA5B" w:rsidR="00703261" w:rsidRPr="0016315B" w:rsidRDefault="000A1E27" w:rsidP="0016315B">
      <w:pPr>
        <w:spacing w:before="120" w:after="120"/>
        <w:ind w:firstLine="709"/>
        <w:jc w:val="both"/>
        <w:rPr>
          <w:sz w:val="28"/>
          <w:szCs w:val="28"/>
          <w:lang w:eastAsia="uk-UA"/>
        </w:rPr>
      </w:pPr>
      <w:r w:rsidRPr="0016315B">
        <w:rPr>
          <w:sz w:val="28"/>
          <w:szCs w:val="28"/>
          <w:lang w:eastAsia="uk-UA"/>
        </w:rPr>
        <w:t xml:space="preserve">2 липня 2020 року </w:t>
      </w:r>
      <w:r w:rsidR="009B0008" w:rsidRPr="0016315B">
        <w:rPr>
          <w:sz w:val="28"/>
          <w:szCs w:val="28"/>
          <w:lang w:eastAsia="uk-UA"/>
        </w:rPr>
        <w:t xml:space="preserve">задоволено позов </w:t>
      </w:r>
      <w:r w:rsidR="00703261" w:rsidRPr="0016315B">
        <w:rPr>
          <w:sz w:val="28"/>
          <w:szCs w:val="28"/>
          <w:lang w:eastAsia="uk-UA"/>
        </w:rPr>
        <w:t>Івано-Франківсько</w:t>
      </w:r>
      <w:r w:rsidR="009B0008" w:rsidRPr="0016315B">
        <w:rPr>
          <w:sz w:val="28"/>
          <w:szCs w:val="28"/>
          <w:lang w:eastAsia="uk-UA"/>
        </w:rPr>
        <w:t>ї</w:t>
      </w:r>
      <w:r w:rsidR="00703261" w:rsidRPr="0016315B">
        <w:rPr>
          <w:sz w:val="28"/>
          <w:szCs w:val="28"/>
          <w:lang w:eastAsia="uk-UA"/>
        </w:rPr>
        <w:t xml:space="preserve"> місцево</w:t>
      </w:r>
      <w:r w:rsidR="009B0008" w:rsidRPr="0016315B">
        <w:rPr>
          <w:sz w:val="28"/>
          <w:szCs w:val="28"/>
          <w:lang w:eastAsia="uk-UA"/>
        </w:rPr>
        <w:t>ї</w:t>
      </w:r>
      <w:r w:rsidR="00703261" w:rsidRPr="0016315B">
        <w:rPr>
          <w:sz w:val="28"/>
          <w:szCs w:val="28"/>
          <w:lang w:eastAsia="uk-UA"/>
        </w:rPr>
        <w:t xml:space="preserve"> прокуратур</w:t>
      </w:r>
      <w:r w:rsidR="009B0008" w:rsidRPr="0016315B">
        <w:rPr>
          <w:sz w:val="28"/>
          <w:szCs w:val="28"/>
          <w:lang w:eastAsia="uk-UA"/>
        </w:rPr>
        <w:t>и</w:t>
      </w:r>
      <w:r w:rsidRPr="0016315B">
        <w:rPr>
          <w:sz w:val="28"/>
          <w:szCs w:val="28"/>
          <w:lang w:eastAsia="uk-UA"/>
        </w:rPr>
        <w:t>,</w:t>
      </w:r>
      <w:r w:rsidR="00703261" w:rsidRPr="0016315B">
        <w:rPr>
          <w:sz w:val="28"/>
          <w:szCs w:val="28"/>
          <w:lang w:eastAsia="uk-UA"/>
        </w:rPr>
        <w:t xml:space="preserve"> заявлен</w:t>
      </w:r>
      <w:r w:rsidRPr="0016315B">
        <w:rPr>
          <w:sz w:val="28"/>
          <w:szCs w:val="28"/>
          <w:lang w:eastAsia="uk-UA"/>
        </w:rPr>
        <w:t>ий</w:t>
      </w:r>
      <w:r w:rsidR="00703261" w:rsidRPr="0016315B">
        <w:rPr>
          <w:sz w:val="28"/>
          <w:szCs w:val="28"/>
          <w:lang w:eastAsia="uk-UA"/>
        </w:rPr>
        <w:t xml:space="preserve"> до Вовчинецької сільської ради Івано-Франківської міської ради, двох фізичних осіб</w:t>
      </w:r>
      <w:r w:rsidR="00AE7349">
        <w:rPr>
          <w:sz w:val="28"/>
          <w:szCs w:val="28"/>
          <w:lang w:eastAsia="uk-UA"/>
        </w:rPr>
        <w:t>,</w:t>
      </w:r>
      <w:r w:rsidR="00703261" w:rsidRPr="0016315B">
        <w:rPr>
          <w:sz w:val="28"/>
          <w:szCs w:val="28"/>
          <w:lang w:eastAsia="uk-UA"/>
        </w:rPr>
        <w:t xml:space="preserve"> про скасування рішення зазначеного органу місцевого самоврядування, скасування державної реєстрації на право приватної власності на землю та витребування з</w:t>
      </w:r>
      <w:r w:rsidR="0095236D" w:rsidRPr="0016315B">
        <w:rPr>
          <w:sz w:val="28"/>
          <w:szCs w:val="28"/>
          <w:lang w:eastAsia="uk-UA"/>
        </w:rPr>
        <w:t>емельної ділянки, розташованої в</w:t>
      </w:r>
      <w:r w:rsidR="00703261" w:rsidRPr="0016315B">
        <w:rPr>
          <w:sz w:val="28"/>
          <w:szCs w:val="28"/>
          <w:lang w:eastAsia="uk-UA"/>
        </w:rPr>
        <w:t xml:space="preserve"> місті Івано-Франківську, площею 1,6495 га вартістю понад 5 млн грн. </w:t>
      </w:r>
      <w:r w:rsidRPr="0016315B">
        <w:rPr>
          <w:sz w:val="28"/>
          <w:szCs w:val="28"/>
          <w:lang w:eastAsia="uk-UA"/>
        </w:rPr>
        <w:t>Рішення суду виконано 16.07.2020.</w:t>
      </w:r>
      <w:r w:rsidR="009B0008" w:rsidRPr="0016315B">
        <w:rPr>
          <w:sz w:val="28"/>
          <w:szCs w:val="28"/>
          <w:lang w:eastAsia="uk-UA"/>
        </w:rPr>
        <w:t xml:space="preserve"> </w:t>
      </w:r>
    </w:p>
    <w:p w14:paraId="326112AC" w14:textId="0B9F56FC" w:rsidR="00645A30" w:rsidRPr="0016315B" w:rsidRDefault="008D617D" w:rsidP="0016315B">
      <w:pPr>
        <w:spacing w:before="120" w:after="120"/>
        <w:ind w:firstLine="709"/>
        <w:jc w:val="both"/>
        <w:rPr>
          <w:sz w:val="28"/>
          <w:szCs w:val="28"/>
        </w:rPr>
      </w:pPr>
      <w:r w:rsidRPr="0016315B">
        <w:rPr>
          <w:rFonts w:eastAsia="Calibri"/>
          <w:sz w:val="28"/>
          <w:szCs w:val="28"/>
          <w:lang w:eastAsia="en-US"/>
        </w:rPr>
        <w:t>Під час з</w:t>
      </w:r>
      <w:r w:rsidR="00645A30" w:rsidRPr="0016315B">
        <w:rPr>
          <w:sz w:val="28"/>
          <w:szCs w:val="28"/>
        </w:rPr>
        <w:t xml:space="preserve">дійснення представницької діяльності щодо відшкодування шкоди, заподіяної злочинами, в тому числі поза межами кримінального судочинства, прокурорами заявлено позови на </w:t>
      </w:r>
      <w:r w:rsidR="008D627E" w:rsidRPr="0016315B">
        <w:rPr>
          <w:sz w:val="28"/>
          <w:szCs w:val="28"/>
        </w:rPr>
        <w:t>суму понад 10</w:t>
      </w:r>
      <w:r w:rsidRPr="0016315B">
        <w:rPr>
          <w:sz w:val="28"/>
          <w:szCs w:val="28"/>
        </w:rPr>
        <w:t>,5</w:t>
      </w:r>
      <w:r w:rsidR="00D74450" w:rsidRPr="0016315B">
        <w:rPr>
          <w:sz w:val="28"/>
          <w:szCs w:val="28"/>
        </w:rPr>
        <w:t> млн </w:t>
      </w:r>
      <w:r w:rsidR="00645A30" w:rsidRPr="0016315B">
        <w:rPr>
          <w:sz w:val="28"/>
          <w:szCs w:val="28"/>
        </w:rPr>
        <w:t>грн</w:t>
      </w:r>
      <w:r w:rsidRPr="0016315B">
        <w:rPr>
          <w:sz w:val="28"/>
          <w:szCs w:val="28"/>
        </w:rPr>
        <w:t xml:space="preserve">, судами постановлено стягнути </w:t>
      </w:r>
      <w:r w:rsidR="008D627E" w:rsidRPr="0016315B">
        <w:rPr>
          <w:sz w:val="28"/>
          <w:szCs w:val="28"/>
        </w:rPr>
        <w:t>6</w:t>
      </w:r>
      <w:r w:rsidR="00645A30" w:rsidRPr="0016315B">
        <w:rPr>
          <w:sz w:val="28"/>
          <w:szCs w:val="28"/>
        </w:rPr>
        <w:t>,</w:t>
      </w:r>
      <w:r w:rsidR="008D627E" w:rsidRPr="0016315B">
        <w:rPr>
          <w:sz w:val="28"/>
          <w:szCs w:val="28"/>
        </w:rPr>
        <w:t>2</w:t>
      </w:r>
      <w:r w:rsidR="00D74450" w:rsidRPr="0016315B">
        <w:rPr>
          <w:sz w:val="28"/>
          <w:szCs w:val="28"/>
        </w:rPr>
        <w:t> млн </w:t>
      </w:r>
      <w:r w:rsidR="00645A30" w:rsidRPr="0016315B">
        <w:rPr>
          <w:sz w:val="28"/>
          <w:szCs w:val="28"/>
        </w:rPr>
        <w:t xml:space="preserve">грн, реально виконано рішення судів </w:t>
      </w:r>
      <w:r w:rsidR="00645A30" w:rsidRPr="0016315B">
        <w:rPr>
          <w:sz w:val="28"/>
          <w:szCs w:val="28"/>
        </w:rPr>
        <w:br/>
        <w:t xml:space="preserve">на </w:t>
      </w:r>
      <w:r w:rsidR="008D627E" w:rsidRPr="0016315B">
        <w:rPr>
          <w:sz w:val="28"/>
          <w:szCs w:val="28"/>
        </w:rPr>
        <w:t>1</w:t>
      </w:r>
      <w:r w:rsidR="00645A30" w:rsidRPr="0016315B">
        <w:rPr>
          <w:sz w:val="28"/>
          <w:szCs w:val="28"/>
        </w:rPr>
        <w:t xml:space="preserve"> млн грн.</w:t>
      </w:r>
    </w:p>
    <w:p w14:paraId="511623A7" w14:textId="3063B868" w:rsidR="009D51F8" w:rsidRPr="0016315B" w:rsidRDefault="005C7CB3" w:rsidP="0016315B">
      <w:pPr>
        <w:spacing w:before="120" w:after="120"/>
        <w:ind w:firstLine="709"/>
        <w:jc w:val="both"/>
        <w:rPr>
          <w:sz w:val="28"/>
          <w:szCs w:val="28"/>
          <w:lang w:eastAsia="uk-UA"/>
        </w:rPr>
      </w:pPr>
      <w:r w:rsidRPr="0016315B">
        <w:rPr>
          <w:sz w:val="28"/>
          <w:szCs w:val="28"/>
          <w:lang w:eastAsia="uk-UA"/>
        </w:rPr>
        <w:t>Реаліз</w:t>
      </w:r>
      <w:r w:rsidR="00D74450" w:rsidRPr="0016315B">
        <w:rPr>
          <w:sz w:val="28"/>
          <w:szCs w:val="28"/>
          <w:lang w:eastAsia="uk-UA"/>
        </w:rPr>
        <w:t>ов</w:t>
      </w:r>
      <w:r w:rsidRPr="0016315B">
        <w:rPr>
          <w:sz w:val="28"/>
          <w:szCs w:val="28"/>
          <w:lang w:eastAsia="uk-UA"/>
        </w:rPr>
        <w:t xml:space="preserve">уючи </w:t>
      </w:r>
      <w:r w:rsidR="009D51F8" w:rsidRPr="0016315B">
        <w:rPr>
          <w:sz w:val="28"/>
          <w:szCs w:val="28"/>
          <w:lang w:eastAsia="uk-UA"/>
        </w:rPr>
        <w:t>представницьк</w:t>
      </w:r>
      <w:r w:rsidRPr="0016315B">
        <w:rPr>
          <w:sz w:val="28"/>
          <w:szCs w:val="28"/>
          <w:lang w:eastAsia="uk-UA"/>
        </w:rPr>
        <w:t>і</w:t>
      </w:r>
      <w:r w:rsidR="009D51F8" w:rsidRPr="0016315B">
        <w:rPr>
          <w:sz w:val="28"/>
          <w:szCs w:val="28"/>
          <w:lang w:eastAsia="uk-UA"/>
        </w:rPr>
        <w:t xml:space="preserve"> повноважен</w:t>
      </w:r>
      <w:r w:rsidRPr="0016315B">
        <w:rPr>
          <w:sz w:val="28"/>
          <w:szCs w:val="28"/>
          <w:lang w:eastAsia="uk-UA"/>
        </w:rPr>
        <w:t>ня</w:t>
      </w:r>
      <w:r w:rsidR="00D74450" w:rsidRPr="0016315B">
        <w:rPr>
          <w:sz w:val="28"/>
          <w:szCs w:val="28"/>
          <w:lang w:eastAsia="uk-UA"/>
        </w:rPr>
        <w:t>,</w:t>
      </w:r>
      <w:r w:rsidR="009D51F8" w:rsidRPr="0016315B">
        <w:rPr>
          <w:sz w:val="28"/>
          <w:szCs w:val="28"/>
          <w:lang w:eastAsia="uk-UA"/>
        </w:rPr>
        <w:t xml:space="preserve"> </w:t>
      </w:r>
      <w:r w:rsidR="00D74450" w:rsidRPr="0016315B">
        <w:rPr>
          <w:sz w:val="28"/>
          <w:szCs w:val="28"/>
          <w:lang w:eastAsia="uk-UA"/>
        </w:rPr>
        <w:t>прокурор</w:t>
      </w:r>
      <w:r w:rsidR="00422F20" w:rsidRPr="0016315B">
        <w:rPr>
          <w:sz w:val="28"/>
          <w:szCs w:val="28"/>
          <w:lang w:eastAsia="uk-UA"/>
        </w:rPr>
        <w:t xml:space="preserve">и </w:t>
      </w:r>
      <w:r w:rsidR="004327E9" w:rsidRPr="0016315B">
        <w:rPr>
          <w:sz w:val="28"/>
          <w:szCs w:val="28"/>
          <w:lang w:eastAsia="uk-UA"/>
        </w:rPr>
        <w:t>зареєс</w:t>
      </w:r>
      <w:r w:rsidR="00D74450" w:rsidRPr="0016315B">
        <w:rPr>
          <w:sz w:val="28"/>
          <w:szCs w:val="28"/>
          <w:lang w:eastAsia="uk-UA"/>
        </w:rPr>
        <w:t>трували</w:t>
      </w:r>
      <w:r w:rsidR="009D51F8" w:rsidRPr="0016315B">
        <w:rPr>
          <w:sz w:val="28"/>
          <w:szCs w:val="28"/>
          <w:lang w:eastAsia="uk-UA"/>
        </w:rPr>
        <w:t xml:space="preserve"> </w:t>
      </w:r>
      <w:r w:rsidR="00422F20" w:rsidRPr="0016315B">
        <w:rPr>
          <w:sz w:val="28"/>
          <w:szCs w:val="28"/>
          <w:lang w:eastAsia="uk-UA"/>
        </w:rPr>
        <w:br/>
      </w:r>
      <w:r w:rsidR="009D51F8" w:rsidRPr="0016315B">
        <w:rPr>
          <w:sz w:val="28"/>
          <w:szCs w:val="28"/>
          <w:lang w:eastAsia="uk-UA"/>
        </w:rPr>
        <w:t>1</w:t>
      </w:r>
      <w:r w:rsidR="004327E9" w:rsidRPr="0016315B">
        <w:rPr>
          <w:sz w:val="28"/>
          <w:szCs w:val="28"/>
          <w:lang w:eastAsia="uk-UA"/>
        </w:rPr>
        <w:t>5</w:t>
      </w:r>
      <w:r w:rsidR="009D51F8" w:rsidRPr="0016315B">
        <w:rPr>
          <w:sz w:val="28"/>
          <w:szCs w:val="28"/>
          <w:lang w:eastAsia="uk-UA"/>
        </w:rPr>
        <w:t xml:space="preserve"> кримінальних проваджень, у тому числі </w:t>
      </w:r>
      <w:r w:rsidR="004327E9" w:rsidRPr="0016315B">
        <w:rPr>
          <w:sz w:val="28"/>
          <w:szCs w:val="28"/>
          <w:lang w:eastAsia="uk-UA"/>
        </w:rPr>
        <w:t>9</w:t>
      </w:r>
      <w:r w:rsidR="00EB77DF" w:rsidRPr="0016315B">
        <w:rPr>
          <w:sz w:val="28"/>
          <w:szCs w:val="28"/>
          <w:lang w:eastAsia="uk-UA"/>
        </w:rPr>
        <w:t xml:space="preserve"> – у сфері земельних відносин, 3</w:t>
      </w:r>
      <w:r w:rsidR="009D51F8" w:rsidRPr="0016315B">
        <w:rPr>
          <w:sz w:val="28"/>
          <w:szCs w:val="28"/>
          <w:lang w:eastAsia="uk-UA"/>
        </w:rPr>
        <w:t xml:space="preserve"> – у бюджетній сфері, </w:t>
      </w:r>
      <w:r w:rsidR="00EB77DF" w:rsidRPr="0016315B">
        <w:rPr>
          <w:sz w:val="28"/>
          <w:szCs w:val="28"/>
          <w:lang w:eastAsia="uk-UA"/>
        </w:rPr>
        <w:t>2</w:t>
      </w:r>
      <w:r w:rsidR="009D51F8" w:rsidRPr="0016315B">
        <w:rPr>
          <w:sz w:val="28"/>
          <w:szCs w:val="28"/>
          <w:lang w:eastAsia="uk-UA"/>
        </w:rPr>
        <w:t xml:space="preserve"> – з питань </w:t>
      </w:r>
      <w:r w:rsidR="00EB77DF" w:rsidRPr="0016315B">
        <w:rPr>
          <w:sz w:val="28"/>
          <w:szCs w:val="28"/>
          <w:lang w:eastAsia="uk-UA"/>
        </w:rPr>
        <w:t>державної та комунальної власності, 1 – з</w:t>
      </w:r>
      <w:r w:rsidR="009D51F8" w:rsidRPr="0016315B">
        <w:rPr>
          <w:sz w:val="28"/>
          <w:szCs w:val="28"/>
          <w:lang w:eastAsia="uk-UA"/>
        </w:rPr>
        <w:t xml:space="preserve"> </w:t>
      </w:r>
      <w:r w:rsidR="00EB77DF" w:rsidRPr="0016315B">
        <w:rPr>
          <w:sz w:val="28"/>
          <w:szCs w:val="28"/>
          <w:lang w:eastAsia="uk-UA"/>
        </w:rPr>
        <w:t xml:space="preserve">питань </w:t>
      </w:r>
      <w:r w:rsidR="009D51F8" w:rsidRPr="0016315B">
        <w:rPr>
          <w:sz w:val="28"/>
          <w:szCs w:val="28"/>
          <w:lang w:eastAsia="uk-UA"/>
        </w:rPr>
        <w:t xml:space="preserve">виконання судових рішень. </w:t>
      </w:r>
    </w:p>
    <w:p w14:paraId="5962AF55" w14:textId="42A0017D" w:rsidR="00EB49F1" w:rsidRPr="0016315B" w:rsidRDefault="00EB49F1" w:rsidP="0016315B">
      <w:pPr>
        <w:spacing w:before="120" w:after="120"/>
        <w:ind w:firstLine="709"/>
        <w:jc w:val="both"/>
        <w:rPr>
          <w:sz w:val="28"/>
          <w:szCs w:val="28"/>
        </w:rPr>
      </w:pPr>
      <w:r w:rsidRPr="0016315B">
        <w:rPr>
          <w:sz w:val="28"/>
          <w:szCs w:val="28"/>
        </w:rPr>
        <w:t xml:space="preserve">Ключовим завданням прокурорів у </w:t>
      </w:r>
      <w:r w:rsidR="00455C1E" w:rsidRPr="0016315B">
        <w:rPr>
          <w:sz w:val="28"/>
          <w:szCs w:val="28"/>
        </w:rPr>
        <w:t>здійсненні</w:t>
      </w:r>
      <w:r w:rsidRPr="0016315B">
        <w:rPr>
          <w:sz w:val="28"/>
          <w:szCs w:val="28"/>
        </w:rPr>
        <w:t xml:space="preserve"> представницьких повноважень є </w:t>
      </w:r>
      <w:r w:rsidR="00D74450" w:rsidRPr="0016315B">
        <w:rPr>
          <w:sz w:val="28"/>
          <w:szCs w:val="28"/>
        </w:rPr>
        <w:t>досягнення реального</w:t>
      </w:r>
      <w:r w:rsidRPr="0016315B">
        <w:rPr>
          <w:sz w:val="28"/>
          <w:szCs w:val="28"/>
        </w:rPr>
        <w:t xml:space="preserve"> результат</w:t>
      </w:r>
      <w:r w:rsidR="00D74450" w:rsidRPr="0016315B">
        <w:rPr>
          <w:sz w:val="28"/>
          <w:szCs w:val="28"/>
        </w:rPr>
        <w:t>у</w:t>
      </w:r>
      <w:r w:rsidRPr="0016315B">
        <w:rPr>
          <w:sz w:val="28"/>
          <w:szCs w:val="28"/>
        </w:rPr>
        <w:t xml:space="preserve"> – стягнуті до бюджету кошти, повернуті об’єкти комунальної та державної власності, землі, збільшення надходжень за їх використання. </w:t>
      </w:r>
    </w:p>
    <w:p w14:paraId="23AE0904" w14:textId="0A48E085" w:rsidR="00455C1E" w:rsidRPr="0016315B" w:rsidRDefault="00455C1E" w:rsidP="0016315B">
      <w:pPr>
        <w:spacing w:before="120" w:after="120"/>
        <w:ind w:firstLine="709"/>
        <w:jc w:val="both"/>
        <w:rPr>
          <w:sz w:val="28"/>
          <w:szCs w:val="28"/>
        </w:rPr>
      </w:pPr>
      <w:r w:rsidRPr="0016315B">
        <w:rPr>
          <w:sz w:val="28"/>
          <w:szCs w:val="28"/>
        </w:rPr>
        <w:t xml:space="preserve">Впродовж 2020 року набрали законної сили судові рішення у справах за позовами прокурорів на суму понад 149 млн грн. Завдяки вжитим заходам забезпечено виконання судових рішень на близько 119 млн грн, у тому числі </w:t>
      </w:r>
      <w:r w:rsidR="00187B1D">
        <w:rPr>
          <w:sz w:val="28"/>
          <w:szCs w:val="28"/>
        </w:rPr>
        <w:br/>
      </w:r>
      <w:r w:rsidRPr="0016315B">
        <w:rPr>
          <w:sz w:val="28"/>
          <w:szCs w:val="28"/>
        </w:rPr>
        <w:t xml:space="preserve">79 млн грн – за рішеннями звітного періоду. </w:t>
      </w:r>
    </w:p>
    <w:p w14:paraId="2309A16F" w14:textId="6345CE01" w:rsidR="00455C1E" w:rsidRPr="0016315B" w:rsidRDefault="00455C1E" w:rsidP="0016315B">
      <w:pPr>
        <w:spacing w:before="120" w:after="120"/>
        <w:ind w:firstLine="709"/>
        <w:jc w:val="both"/>
        <w:rPr>
          <w:sz w:val="28"/>
          <w:szCs w:val="28"/>
        </w:rPr>
      </w:pPr>
      <w:r w:rsidRPr="0016315B">
        <w:rPr>
          <w:sz w:val="28"/>
          <w:szCs w:val="28"/>
        </w:rPr>
        <w:t xml:space="preserve">Так, обласною прокуратурою </w:t>
      </w:r>
      <w:r w:rsidR="0025472D" w:rsidRPr="0016315B">
        <w:rPr>
          <w:sz w:val="28"/>
          <w:szCs w:val="28"/>
        </w:rPr>
        <w:t xml:space="preserve">у листопаді </w:t>
      </w:r>
      <w:r w:rsidR="000A1E27" w:rsidRPr="0016315B">
        <w:rPr>
          <w:sz w:val="28"/>
          <w:szCs w:val="28"/>
        </w:rPr>
        <w:t xml:space="preserve">минулого року </w:t>
      </w:r>
      <w:r w:rsidRPr="0016315B">
        <w:rPr>
          <w:sz w:val="28"/>
          <w:szCs w:val="28"/>
        </w:rPr>
        <w:t xml:space="preserve">забезпечено виконання рішення Господарського суду Івано-Франківської області від 20.10.2020 про визнання незаконним та скасування рішення </w:t>
      </w:r>
      <w:proofErr w:type="spellStart"/>
      <w:r w:rsidRPr="0016315B">
        <w:rPr>
          <w:sz w:val="28"/>
          <w:szCs w:val="28"/>
        </w:rPr>
        <w:t>Єзупільської</w:t>
      </w:r>
      <w:proofErr w:type="spellEnd"/>
      <w:r w:rsidRPr="0016315B">
        <w:rPr>
          <w:sz w:val="28"/>
          <w:szCs w:val="28"/>
        </w:rPr>
        <w:t xml:space="preserve"> селищної ради, визнання недійсними угод про відшкодування втрат та звільнення відповідачем </w:t>
      </w:r>
      <w:r w:rsidR="000A1E27" w:rsidRPr="0016315B">
        <w:rPr>
          <w:sz w:val="28"/>
          <w:szCs w:val="28"/>
        </w:rPr>
        <w:t xml:space="preserve">(приватним підприємством) </w:t>
      </w:r>
      <w:r w:rsidRPr="0016315B">
        <w:rPr>
          <w:sz w:val="28"/>
          <w:szCs w:val="28"/>
        </w:rPr>
        <w:t xml:space="preserve">земельних ділянок </w:t>
      </w:r>
      <w:r w:rsidR="0025472D" w:rsidRPr="0016315B">
        <w:rPr>
          <w:sz w:val="28"/>
          <w:szCs w:val="28"/>
        </w:rPr>
        <w:t>с</w:t>
      </w:r>
      <w:r w:rsidR="000A1E27" w:rsidRPr="0016315B">
        <w:rPr>
          <w:sz w:val="28"/>
          <w:szCs w:val="28"/>
        </w:rPr>
        <w:t>ільськогосподарського призначення</w:t>
      </w:r>
      <w:r w:rsidRPr="0016315B">
        <w:rPr>
          <w:sz w:val="28"/>
          <w:szCs w:val="28"/>
        </w:rPr>
        <w:t xml:space="preserve"> загальною площею 176,3 га вартістю </w:t>
      </w:r>
      <w:r w:rsidR="000A1E27" w:rsidRPr="0016315B">
        <w:rPr>
          <w:sz w:val="28"/>
          <w:szCs w:val="28"/>
        </w:rPr>
        <w:t xml:space="preserve">близько </w:t>
      </w:r>
      <w:r w:rsidRPr="0016315B">
        <w:rPr>
          <w:sz w:val="28"/>
          <w:szCs w:val="28"/>
        </w:rPr>
        <w:t>6</w:t>
      </w:r>
      <w:r w:rsidR="000A1E27" w:rsidRPr="0016315B">
        <w:rPr>
          <w:sz w:val="28"/>
          <w:szCs w:val="28"/>
        </w:rPr>
        <w:t>1</w:t>
      </w:r>
      <w:r w:rsidRPr="0016315B">
        <w:rPr>
          <w:sz w:val="28"/>
          <w:szCs w:val="28"/>
        </w:rPr>
        <w:t xml:space="preserve"> млн грн. </w:t>
      </w:r>
    </w:p>
    <w:p w14:paraId="2C69619F" w14:textId="7F81E21A" w:rsidR="00B05F48" w:rsidRPr="0016315B" w:rsidRDefault="00B05F48" w:rsidP="0016315B">
      <w:pPr>
        <w:spacing w:before="120" w:after="120"/>
        <w:ind w:firstLine="709"/>
        <w:jc w:val="both"/>
        <w:rPr>
          <w:sz w:val="28"/>
          <w:szCs w:val="28"/>
          <w:lang w:eastAsia="uk-UA"/>
        </w:rPr>
      </w:pPr>
      <w:r w:rsidRPr="0016315B">
        <w:rPr>
          <w:sz w:val="28"/>
          <w:szCs w:val="28"/>
          <w:lang w:eastAsia="uk-UA"/>
        </w:rPr>
        <w:t>Реагуючи на порушення, допущені органами державної виконавчої служби під час виконання судових рішень, прокурори</w:t>
      </w:r>
      <w:r w:rsidR="00D74450" w:rsidRPr="0016315B">
        <w:rPr>
          <w:sz w:val="28"/>
          <w:szCs w:val="28"/>
          <w:lang w:eastAsia="uk-UA"/>
        </w:rPr>
        <w:t xml:space="preserve"> в</w:t>
      </w:r>
      <w:r w:rsidRPr="0016315B">
        <w:rPr>
          <w:sz w:val="28"/>
          <w:szCs w:val="28"/>
          <w:lang w:eastAsia="uk-UA"/>
        </w:rPr>
        <w:t xml:space="preserve"> порядку відомчого контролю внесли </w:t>
      </w:r>
      <w:r w:rsidR="00686E86" w:rsidRPr="0016315B">
        <w:rPr>
          <w:sz w:val="28"/>
          <w:szCs w:val="28"/>
          <w:lang w:eastAsia="uk-UA"/>
        </w:rPr>
        <w:t>84</w:t>
      </w:r>
      <w:r w:rsidRPr="0016315B">
        <w:rPr>
          <w:sz w:val="28"/>
          <w:szCs w:val="28"/>
          <w:lang w:eastAsia="uk-UA"/>
        </w:rPr>
        <w:t xml:space="preserve"> скарги, які задоволено. Крім цього, 1 скаргу прокурора з указаних питань задоволено судом.</w:t>
      </w:r>
    </w:p>
    <w:p w14:paraId="61D2D52B" w14:textId="77777777" w:rsidR="00B05F48" w:rsidRDefault="00B05F48" w:rsidP="0016315B">
      <w:pPr>
        <w:spacing w:before="120" w:after="120"/>
        <w:jc w:val="center"/>
        <w:rPr>
          <w:b/>
          <w:color w:val="000000"/>
          <w:sz w:val="28"/>
          <w:szCs w:val="28"/>
          <w:highlight w:val="yellow"/>
        </w:rPr>
      </w:pPr>
    </w:p>
    <w:p w14:paraId="7048CC9A" w14:textId="77777777" w:rsidR="009E7FCF" w:rsidRPr="0016315B" w:rsidRDefault="009E7FCF" w:rsidP="0016315B">
      <w:pPr>
        <w:spacing w:before="120" w:after="120"/>
        <w:jc w:val="center"/>
        <w:rPr>
          <w:b/>
          <w:color w:val="000000"/>
          <w:sz w:val="28"/>
          <w:szCs w:val="28"/>
        </w:rPr>
      </w:pPr>
      <w:r w:rsidRPr="0016315B">
        <w:rPr>
          <w:b/>
          <w:color w:val="000000"/>
          <w:sz w:val="28"/>
          <w:szCs w:val="28"/>
        </w:rPr>
        <w:lastRenderedPageBreak/>
        <w:t>Розгляд звернень громадян</w:t>
      </w:r>
    </w:p>
    <w:p w14:paraId="33DE250F" w14:textId="77777777" w:rsidR="00666061" w:rsidRPr="0016315B" w:rsidRDefault="00666061" w:rsidP="0016315B">
      <w:pPr>
        <w:spacing w:before="120" w:after="120"/>
        <w:ind w:right="-1" w:firstLine="709"/>
        <w:jc w:val="both"/>
        <w:rPr>
          <w:sz w:val="28"/>
          <w:szCs w:val="28"/>
        </w:rPr>
      </w:pPr>
      <w:r w:rsidRPr="0016315B">
        <w:rPr>
          <w:sz w:val="28"/>
          <w:szCs w:val="28"/>
        </w:rPr>
        <w:t>Попри законодавчі зміни важливим напрямом роботи органів прокуратури залишається розгляд звернень та прийом громадян.</w:t>
      </w:r>
    </w:p>
    <w:p w14:paraId="63AF17C9" w14:textId="17AAF01D" w:rsidR="00852F8C" w:rsidRPr="0016315B" w:rsidRDefault="00111FFD" w:rsidP="0016315B">
      <w:pPr>
        <w:spacing w:before="120" w:after="120"/>
        <w:ind w:firstLine="709"/>
        <w:jc w:val="both"/>
        <w:rPr>
          <w:sz w:val="28"/>
          <w:szCs w:val="28"/>
          <w:lang w:eastAsia="uk-UA"/>
        </w:rPr>
      </w:pPr>
      <w:r w:rsidRPr="0016315B">
        <w:rPr>
          <w:sz w:val="28"/>
          <w:szCs w:val="28"/>
          <w:lang w:eastAsia="uk-UA"/>
        </w:rPr>
        <w:t>З урахуванням карантинних обмежень, відповідно до постанови Кабінету Міністрів України від 11.03.2020 № 211 «</w:t>
      </w:r>
      <w:r w:rsidR="00782578" w:rsidRPr="0016315B">
        <w:rPr>
          <w:sz w:val="28"/>
          <w:szCs w:val="28"/>
          <w:lang w:eastAsia="uk-UA"/>
        </w:rPr>
        <w:t xml:space="preserve">Про запобігання поширенню на території України гострої респіраторної хвороби COVID-19, спричиненої </w:t>
      </w:r>
      <w:proofErr w:type="spellStart"/>
      <w:r w:rsidR="00782578" w:rsidRPr="0016315B">
        <w:rPr>
          <w:sz w:val="28"/>
          <w:szCs w:val="28"/>
          <w:lang w:eastAsia="uk-UA"/>
        </w:rPr>
        <w:t>коронавірусом</w:t>
      </w:r>
      <w:proofErr w:type="spellEnd"/>
      <w:r w:rsidR="00782578" w:rsidRPr="0016315B">
        <w:rPr>
          <w:sz w:val="28"/>
          <w:szCs w:val="28"/>
          <w:lang w:eastAsia="uk-UA"/>
        </w:rPr>
        <w:t xml:space="preserve"> SARS-CoV-2»</w:t>
      </w:r>
      <w:r w:rsidR="00AE7349">
        <w:rPr>
          <w:sz w:val="28"/>
          <w:szCs w:val="28"/>
          <w:lang w:eastAsia="uk-UA"/>
        </w:rPr>
        <w:t>,</w:t>
      </w:r>
      <w:r w:rsidR="00782578" w:rsidRPr="0016315B">
        <w:rPr>
          <w:sz w:val="28"/>
          <w:szCs w:val="28"/>
          <w:lang w:eastAsia="uk-UA"/>
        </w:rPr>
        <w:t xml:space="preserve"> </w:t>
      </w:r>
      <w:r w:rsidRPr="0016315B">
        <w:rPr>
          <w:sz w:val="28"/>
          <w:szCs w:val="28"/>
          <w:lang w:eastAsia="uk-UA"/>
        </w:rPr>
        <w:t>особистий прийом громадян в органах прокуратури області тимчасово припинено, однак звернення від громадян, народних депутатів України продовжують надходити поштою, на телефон «гарячої лінії»</w:t>
      </w:r>
      <w:r w:rsidR="00852F8C" w:rsidRPr="0016315B">
        <w:rPr>
          <w:sz w:val="28"/>
          <w:szCs w:val="28"/>
          <w:lang w:eastAsia="uk-UA"/>
        </w:rPr>
        <w:t xml:space="preserve">, </w:t>
      </w:r>
      <w:r w:rsidRPr="0016315B">
        <w:rPr>
          <w:sz w:val="28"/>
          <w:szCs w:val="28"/>
          <w:lang w:eastAsia="uk-UA"/>
        </w:rPr>
        <w:t>електронну адресу прокуратури області</w:t>
      </w:r>
      <w:r w:rsidR="00852F8C" w:rsidRPr="0016315B">
        <w:rPr>
          <w:sz w:val="28"/>
          <w:szCs w:val="28"/>
          <w:lang w:eastAsia="uk-UA"/>
        </w:rPr>
        <w:t xml:space="preserve"> та </w:t>
      </w:r>
      <w:r w:rsidRPr="0016315B">
        <w:rPr>
          <w:sz w:val="28"/>
          <w:szCs w:val="28"/>
          <w:lang w:eastAsia="uk-UA"/>
        </w:rPr>
        <w:t>розгляд</w:t>
      </w:r>
      <w:r w:rsidR="00852F8C" w:rsidRPr="0016315B">
        <w:rPr>
          <w:sz w:val="28"/>
          <w:szCs w:val="28"/>
          <w:lang w:eastAsia="uk-UA"/>
        </w:rPr>
        <w:t xml:space="preserve">аються </w:t>
      </w:r>
      <w:r w:rsidRPr="0016315B">
        <w:rPr>
          <w:sz w:val="28"/>
          <w:szCs w:val="28"/>
          <w:lang w:eastAsia="uk-UA"/>
        </w:rPr>
        <w:t xml:space="preserve">у </w:t>
      </w:r>
      <w:r w:rsidR="00852F8C" w:rsidRPr="0016315B">
        <w:rPr>
          <w:sz w:val="28"/>
          <w:szCs w:val="28"/>
          <w:lang w:eastAsia="uk-UA"/>
        </w:rPr>
        <w:t xml:space="preserve">порядку, визначеному </w:t>
      </w:r>
      <w:r w:rsidRPr="0016315B">
        <w:rPr>
          <w:sz w:val="28"/>
          <w:szCs w:val="28"/>
          <w:lang w:eastAsia="uk-UA"/>
        </w:rPr>
        <w:t>законодавств</w:t>
      </w:r>
      <w:r w:rsidR="00852F8C" w:rsidRPr="0016315B">
        <w:rPr>
          <w:sz w:val="28"/>
          <w:szCs w:val="28"/>
          <w:lang w:eastAsia="uk-UA"/>
        </w:rPr>
        <w:t>ом.</w:t>
      </w:r>
    </w:p>
    <w:p w14:paraId="6C4086B0" w14:textId="4F744252" w:rsidR="002C7A36" w:rsidRPr="0016315B" w:rsidRDefault="00852F8C" w:rsidP="0016315B">
      <w:pPr>
        <w:spacing w:before="120" w:after="120"/>
        <w:ind w:firstLine="709"/>
        <w:jc w:val="both"/>
        <w:rPr>
          <w:sz w:val="28"/>
          <w:szCs w:val="28"/>
          <w:lang w:eastAsia="uk-UA"/>
        </w:rPr>
      </w:pPr>
      <w:r w:rsidRPr="0016315B">
        <w:rPr>
          <w:sz w:val="28"/>
          <w:szCs w:val="28"/>
          <w:lang w:eastAsia="uk-UA"/>
        </w:rPr>
        <w:t>Так, п</w:t>
      </w:r>
      <w:r w:rsidR="002C7A36" w:rsidRPr="0016315B">
        <w:rPr>
          <w:sz w:val="28"/>
          <w:szCs w:val="28"/>
          <w:lang w:eastAsia="uk-UA"/>
        </w:rPr>
        <w:t>ротягом 20</w:t>
      </w:r>
      <w:r w:rsidR="00051F4B" w:rsidRPr="0016315B">
        <w:rPr>
          <w:sz w:val="28"/>
          <w:szCs w:val="28"/>
          <w:lang w:eastAsia="uk-UA"/>
        </w:rPr>
        <w:t>20</w:t>
      </w:r>
      <w:r w:rsidR="002C7A36" w:rsidRPr="0016315B">
        <w:rPr>
          <w:sz w:val="28"/>
          <w:szCs w:val="28"/>
          <w:lang w:eastAsia="uk-UA"/>
        </w:rPr>
        <w:t xml:space="preserve"> року до органів прокуратури області надійшл</w:t>
      </w:r>
      <w:r w:rsidR="00AE7349">
        <w:rPr>
          <w:sz w:val="28"/>
          <w:szCs w:val="28"/>
          <w:lang w:eastAsia="uk-UA"/>
        </w:rPr>
        <w:t>и</w:t>
      </w:r>
      <w:r w:rsidR="002C7A36" w:rsidRPr="0016315B">
        <w:rPr>
          <w:sz w:val="28"/>
          <w:szCs w:val="28"/>
          <w:lang w:eastAsia="uk-UA"/>
        </w:rPr>
        <w:t xml:space="preserve"> </w:t>
      </w:r>
      <w:r w:rsidR="002C7A36" w:rsidRPr="0016315B">
        <w:rPr>
          <w:sz w:val="28"/>
          <w:szCs w:val="28"/>
          <w:lang w:eastAsia="uk-UA"/>
        </w:rPr>
        <w:br/>
      </w:r>
      <w:r w:rsidR="00986105" w:rsidRPr="0016315B">
        <w:rPr>
          <w:sz w:val="28"/>
          <w:szCs w:val="28"/>
          <w:lang w:eastAsia="uk-UA"/>
        </w:rPr>
        <w:t>3 504</w:t>
      </w:r>
      <w:r w:rsidR="002C7A36" w:rsidRPr="0016315B">
        <w:rPr>
          <w:sz w:val="28"/>
          <w:szCs w:val="28"/>
          <w:lang w:eastAsia="uk-UA"/>
        </w:rPr>
        <w:t xml:space="preserve"> звернен</w:t>
      </w:r>
      <w:r w:rsidR="00986105" w:rsidRPr="0016315B">
        <w:rPr>
          <w:sz w:val="28"/>
          <w:szCs w:val="28"/>
          <w:lang w:eastAsia="uk-UA"/>
        </w:rPr>
        <w:t>ня</w:t>
      </w:r>
      <w:r w:rsidRPr="0016315B">
        <w:rPr>
          <w:sz w:val="28"/>
          <w:szCs w:val="28"/>
          <w:lang w:eastAsia="uk-UA"/>
        </w:rPr>
        <w:t xml:space="preserve"> (що дещо менше, ніж у 2019 році – 3 974)</w:t>
      </w:r>
      <w:r w:rsidR="002C7A36" w:rsidRPr="0016315B">
        <w:rPr>
          <w:sz w:val="28"/>
          <w:szCs w:val="28"/>
          <w:lang w:eastAsia="uk-UA"/>
        </w:rPr>
        <w:t xml:space="preserve">, із яких </w:t>
      </w:r>
      <w:r w:rsidR="00051F4B" w:rsidRPr="0016315B">
        <w:rPr>
          <w:sz w:val="28"/>
          <w:szCs w:val="28"/>
          <w:lang w:eastAsia="uk-UA"/>
        </w:rPr>
        <w:t>більше половини</w:t>
      </w:r>
      <w:r w:rsidR="002C7A36" w:rsidRPr="0016315B">
        <w:rPr>
          <w:sz w:val="28"/>
          <w:szCs w:val="28"/>
          <w:lang w:eastAsia="uk-UA"/>
        </w:rPr>
        <w:t xml:space="preserve"> (</w:t>
      </w:r>
      <w:r w:rsidR="00986105" w:rsidRPr="0016315B">
        <w:rPr>
          <w:sz w:val="28"/>
          <w:szCs w:val="28"/>
          <w:lang w:eastAsia="uk-UA"/>
        </w:rPr>
        <w:t>1 820</w:t>
      </w:r>
      <w:r w:rsidR="00051F4B" w:rsidRPr="0016315B">
        <w:rPr>
          <w:sz w:val="28"/>
          <w:szCs w:val="28"/>
          <w:lang w:eastAsia="uk-UA"/>
        </w:rPr>
        <w:t xml:space="preserve"> </w:t>
      </w:r>
      <w:r w:rsidR="002C7A36" w:rsidRPr="0016315B">
        <w:rPr>
          <w:sz w:val="28"/>
          <w:szCs w:val="28"/>
          <w:lang w:eastAsia="uk-UA"/>
        </w:rPr>
        <w:t xml:space="preserve">або </w:t>
      </w:r>
      <w:r w:rsidR="00051F4B" w:rsidRPr="0016315B">
        <w:rPr>
          <w:sz w:val="28"/>
          <w:szCs w:val="28"/>
          <w:lang w:eastAsia="uk-UA"/>
        </w:rPr>
        <w:t>5</w:t>
      </w:r>
      <w:r w:rsidR="00986105" w:rsidRPr="0016315B">
        <w:rPr>
          <w:sz w:val="28"/>
          <w:szCs w:val="28"/>
          <w:lang w:eastAsia="uk-UA"/>
        </w:rPr>
        <w:t>2</w:t>
      </w:r>
      <w:r w:rsidR="002C7A36" w:rsidRPr="0016315B">
        <w:rPr>
          <w:sz w:val="28"/>
          <w:szCs w:val="28"/>
          <w:lang w:eastAsia="uk-UA"/>
        </w:rPr>
        <w:t xml:space="preserve">%) вирішено, у тому числі </w:t>
      </w:r>
      <w:r w:rsidR="00986105" w:rsidRPr="0016315B">
        <w:rPr>
          <w:sz w:val="28"/>
          <w:szCs w:val="28"/>
          <w:lang w:eastAsia="uk-UA"/>
        </w:rPr>
        <w:t xml:space="preserve">70 </w:t>
      </w:r>
      <w:r w:rsidR="002C7A36" w:rsidRPr="0016315B">
        <w:rPr>
          <w:sz w:val="28"/>
          <w:szCs w:val="28"/>
          <w:lang w:eastAsia="uk-UA"/>
        </w:rPr>
        <w:t>звернен</w:t>
      </w:r>
      <w:r w:rsidR="00986105" w:rsidRPr="0016315B">
        <w:rPr>
          <w:sz w:val="28"/>
          <w:szCs w:val="28"/>
          <w:lang w:eastAsia="uk-UA"/>
        </w:rPr>
        <w:t xml:space="preserve">ь (вирішено </w:t>
      </w:r>
      <w:r w:rsidR="00AE7349">
        <w:rPr>
          <w:sz w:val="28"/>
          <w:szCs w:val="28"/>
          <w:lang w:eastAsia="uk-UA"/>
        </w:rPr>
        <w:br/>
      </w:r>
      <w:r w:rsidR="00986105" w:rsidRPr="0016315B">
        <w:rPr>
          <w:sz w:val="28"/>
          <w:szCs w:val="28"/>
          <w:lang w:eastAsia="uk-UA"/>
        </w:rPr>
        <w:t xml:space="preserve">по суті </w:t>
      </w:r>
      <w:r w:rsidR="00AE7349">
        <w:rPr>
          <w:sz w:val="28"/>
          <w:szCs w:val="28"/>
          <w:lang w:eastAsia="uk-UA"/>
        </w:rPr>
        <w:t xml:space="preserve">– </w:t>
      </w:r>
      <w:r w:rsidR="00986105" w:rsidRPr="0016315B">
        <w:rPr>
          <w:sz w:val="28"/>
          <w:szCs w:val="28"/>
          <w:lang w:eastAsia="uk-UA"/>
        </w:rPr>
        <w:t>69)</w:t>
      </w:r>
      <w:r w:rsidR="002C7A36" w:rsidRPr="0016315B">
        <w:rPr>
          <w:sz w:val="28"/>
          <w:szCs w:val="28"/>
          <w:lang w:eastAsia="uk-UA"/>
        </w:rPr>
        <w:t xml:space="preserve"> – від народних депутатів України.</w:t>
      </w:r>
    </w:p>
    <w:p w14:paraId="027C10C4" w14:textId="6D70E157" w:rsidR="002C7A36" w:rsidRPr="0016315B" w:rsidRDefault="002C7A36" w:rsidP="0016315B">
      <w:pPr>
        <w:spacing w:before="120" w:after="120"/>
        <w:ind w:firstLine="709"/>
        <w:jc w:val="both"/>
        <w:rPr>
          <w:sz w:val="28"/>
          <w:szCs w:val="28"/>
          <w:lang w:eastAsia="uk-UA"/>
        </w:rPr>
      </w:pPr>
      <w:r w:rsidRPr="0016315B">
        <w:rPr>
          <w:sz w:val="28"/>
          <w:szCs w:val="28"/>
          <w:lang w:eastAsia="uk-UA"/>
        </w:rPr>
        <w:t xml:space="preserve">За результатами вивчення доводів заявників задоволено </w:t>
      </w:r>
      <w:r w:rsidR="00986105" w:rsidRPr="0016315B">
        <w:rPr>
          <w:sz w:val="28"/>
          <w:szCs w:val="28"/>
          <w:lang w:eastAsia="uk-UA"/>
        </w:rPr>
        <w:t>55</w:t>
      </w:r>
      <w:r w:rsidRPr="0016315B">
        <w:rPr>
          <w:sz w:val="28"/>
          <w:szCs w:val="28"/>
          <w:lang w:eastAsia="uk-UA"/>
        </w:rPr>
        <w:t xml:space="preserve"> звернен</w:t>
      </w:r>
      <w:r w:rsidR="009D0A20" w:rsidRPr="0016315B">
        <w:rPr>
          <w:sz w:val="28"/>
          <w:szCs w:val="28"/>
          <w:lang w:eastAsia="uk-UA"/>
        </w:rPr>
        <w:t>ь</w:t>
      </w:r>
      <w:r w:rsidRPr="0016315B">
        <w:rPr>
          <w:sz w:val="28"/>
          <w:szCs w:val="28"/>
          <w:lang w:eastAsia="uk-UA"/>
        </w:rPr>
        <w:t xml:space="preserve"> (</w:t>
      </w:r>
      <w:r w:rsidR="00986105" w:rsidRPr="0016315B">
        <w:rPr>
          <w:sz w:val="28"/>
          <w:szCs w:val="28"/>
          <w:lang w:eastAsia="uk-UA"/>
        </w:rPr>
        <w:t>3</w:t>
      </w:r>
      <w:r w:rsidRPr="0016315B">
        <w:rPr>
          <w:sz w:val="28"/>
          <w:szCs w:val="28"/>
          <w:lang w:eastAsia="uk-UA"/>
        </w:rPr>
        <w:t xml:space="preserve">%), у тому числі </w:t>
      </w:r>
      <w:r w:rsidR="009D0A20" w:rsidRPr="0016315B">
        <w:rPr>
          <w:sz w:val="28"/>
          <w:szCs w:val="28"/>
          <w:lang w:eastAsia="uk-UA"/>
        </w:rPr>
        <w:t>2</w:t>
      </w:r>
      <w:r w:rsidRPr="0016315B">
        <w:rPr>
          <w:sz w:val="28"/>
          <w:szCs w:val="28"/>
          <w:lang w:eastAsia="uk-UA"/>
        </w:rPr>
        <w:t xml:space="preserve"> – від народн</w:t>
      </w:r>
      <w:r w:rsidR="009D0A20" w:rsidRPr="0016315B">
        <w:rPr>
          <w:sz w:val="28"/>
          <w:szCs w:val="28"/>
          <w:lang w:eastAsia="uk-UA"/>
        </w:rPr>
        <w:t>их</w:t>
      </w:r>
      <w:r w:rsidRPr="0016315B">
        <w:rPr>
          <w:sz w:val="28"/>
          <w:szCs w:val="28"/>
          <w:lang w:eastAsia="uk-UA"/>
        </w:rPr>
        <w:t xml:space="preserve"> депутат</w:t>
      </w:r>
      <w:r w:rsidR="009D0A20" w:rsidRPr="0016315B">
        <w:rPr>
          <w:sz w:val="28"/>
          <w:szCs w:val="28"/>
          <w:lang w:eastAsia="uk-UA"/>
        </w:rPr>
        <w:t>ів</w:t>
      </w:r>
      <w:r w:rsidRPr="0016315B">
        <w:rPr>
          <w:sz w:val="28"/>
          <w:szCs w:val="28"/>
          <w:lang w:eastAsia="uk-UA"/>
        </w:rPr>
        <w:t xml:space="preserve"> України.</w:t>
      </w:r>
    </w:p>
    <w:p w14:paraId="6C9BE85F" w14:textId="7CB8FAFA" w:rsidR="002C7A36" w:rsidRPr="0016315B" w:rsidRDefault="002C7A36" w:rsidP="0016315B">
      <w:pPr>
        <w:spacing w:before="120" w:after="120"/>
        <w:ind w:firstLine="709"/>
        <w:jc w:val="both"/>
        <w:rPr>
          <w:sz w:val="28"/>
          <w:szCs w:val="28"/>
          <w:lang w:eastAsia="uk-UA"/>
        </w:rPr>
      </w:pPr>
      <w:proofErr w:type="spellStart"/>
      <w:r w:rsidRPr="0016315B">
        <w:rPr>
          <w:sz w:val="28"/>
          <w:szCs w:val="28"/>
          <w:lang w:eastAsia="uk-UA"/>
        </w:rPr>
        <w:t>Внесено</w:t>
      </w:r>
      <w:proofErr w:type="spellEnd"/>
      <w:r w:rsidRPr="0016315B">
        <w:rPr>
          <w:sz w:val="28"/>
          <w:szCs w:val="28"/>
          <w:lang w:eastAsia="uk-UA"/>
        </w:rPr>
        <w:t xml:space="preserve"> відомості до Єдиного реєстру досудових розслідувань про вчинення </w:t>
      </w:r>
      <w:r w:rsidR="007B7A08" w:rsidRPr="0016315B">
        <w:rPr>
          <w:sz w:val="28"/>
          <w:szCs w:val="28"/>
          <w:lang w:eastAsia="uk-UA"/>
        </w:rPr>
        <w:t>17</w:t>
      </w:r>
      <w:r w:rsidRPr="0016315B">
        <w:rPr>
          <w:sz w:val="28"/>
          <w:szCs w:val="28"/>
          <w:lang w:eastAsia="uk-UA"/>
        </w:rPr>
        <w:t xml:space="preserve"> кримінальн</w:t>
      </w:r>
      <w:r w:rsidR="005E1D98" w:rsidRPr="0016315B">
        <w:rPr>
          <w:sz w:val="28"/>
          <w:szCs w:val="28"/>
          <w:lang w:eastAsia="uk-UA"/>
        </w:rPr>
        <w:t>их</w:t>
      </w:r>
      <w:r w:rsidRPr="0016315B">
        <w:rPr>
          <w:sz w:val="28"/>
          <w:szCs w:val="28"/>
          <w:lang w:eastAsia="uk-UA"/>
        </w:rPr>
        <w:t xml:space="preserve"> правопорушен</w:t>
      </w:r>
      <w:r w:rsidR="005E1D98" w:rsidRPr="0016315B">
        <w:rPr>
          <w:sz w:val="28"/>
          <w:szCs w:val="28"/>
          <w:lang w:eastAsia="uk-UA"/>
        </w:rPr>
        <w:t>ь</w:t>
      </w:r>
      <w:r w:rsidRPr="0016315B">
        <w:rPr>
          <w:sz w:val="28"/>
          <w:szCs w:val="28"/>
          <w:lang w:eastAsia="uk-UA"/>
        </w:rPr>
        <w:t>.</w:t>
      </w:r>
    </w:p>
    <w:p w14:paraId="342E750F" w14:textId="54D14471" w:rsidR="002C7A36" w:rsidRPr="0016315B" w:rsidRDefault="002C7A36" w:rsidP="0016315B">
      <w:pPr>
        <w:spacing w:before="120" w:after="120"/>
        <w:ind w:firstLine="709"/>
        <w:jc w:val="both"/>
        <w:rPr>
          <w:sz w:val="28"/>
          <w:szCs w:val="28"/>
          <w:lang w:eastAsia="uk-UA"/>
        </w:rPr>
      </w:pPr>
      <w:r w:rsidRPr="0016315B">
        <w:rPr>
          <w:sz w:val="28"/>
          <w:szCs w:val="28"/>
          <w:lang w:eastAsia="uk-UA"/>
        </w:rPr>
        <w:t xml:space="preserve">В інші відомства за належністю скеровано </w:t>
      </w:r>
      <w:r w:rsidR="00986105" w:rsidRPr="0016315B">
        <w:rPr>
          <w:sz w:val="28"/>
          <w:szCs w:val="28"/>
          <w:lang w:eastAsia="uk-UA"/>
        </w:rPr>
        <w:t>1 634</w:t>
      </w:r>
      <w:r w:rsidRPr="0016315B">
        <w:rPr>
          <w:sz w:val="28"/>
          <w:szCs w:val="28"/>
          <w:lang w:eastAsia="uk-UA"/>
        </w:rPr>
        <w:t xml:space="preserve"> звернен</w:t>
      </w:r>
      <w:r w:rsidR="00986105" w:rsidRPr="0016315B">
        <w:rPr>
          <w:sz w:val="28"/>
          <w:szCs w:val="28"/>
          <w:lang w:eastAsia="uk-UA"/>
        </w:rPr>
        <w:t>ня</w:t>
      </w:r>
      <w:r w:rsidRPr="0016315B">
        <w:rPr>
          <w:sz w:val="28"/>
          <w:szCs w:val="28"/>
          <w:lang w:eastAsia="uk-UA"/>
        </w:rPr>
        <w:t xml:space="preserve"> (</w:t>
      </w:r>
      <w:r w:rsidR="00A964BA" w:rsidRPr="0016315B">
        <w:rPr>
          <w:sz w:val="28"/>
          <w:szCs w:val="28"/>
          <w:lang w:eastAsia="uk-UA"/>
        </w:rPr>
        <w:t>4</w:t>
      </w:r>
      <w:r w:rsidR="00986105" w:rsidRPr="0016315B">
        <w:rPr>
          <w:sz w:val="28"/>
          <w:szCs w:val="28"/>
          <w:lang w:eastAsia="uk-UA"/>
        </w:rPr>
        <w:t>7</w:t>
      </w:r>
      <w:r w:rsidRPr="0016315B">
        <w:rPr>
          <w:sz w:val="28"/>
          <w:szCs w:val="28"/>
          <w:lang w:eastAsia="uk-UA"/>
        </w:rPr>
        <w:t>%).</w:t>
      </w:r>
    </w:p>
    <w:p w14:paraId="754D8442" w14:textId="6F6A186B" w:rsidR="002C7A36" w:rsidRPr="0016315B" w:rsidRDefault="002C4457" w:rsidP="0016315B">
      <w:pPr>
        <w:spacing w:before="120" w:after="120"/>
        <w:ind w:firstLine="709"/>
        <w:jc w:val="both"/>
        <w:rPr>
          <w:sz w:val="28"/>
          <w:szCs w:val="28"/>
          <w:lang w:eastAsia="uk-UA"/>
        </w:rPr>
      </w:pPr>
      <w:r w:rsidRPr="0016315B">
        <w:rPr>
          <w:sz w:val="28"/>
          <w:szCs w:val="28"/>
          <w:lang w:eastAsia="uk-UA"/>
        </w:rPr>
        <w:t>Основну</w:t>
      </w:r>
      <w:r w:rsidR="002C7A36" w:rsidRPr="0016315B">
        <w:rPr>
          <w:sz w:val="28"/>
          <w:szCs w:val="28"/>
          <w:lang w:eastAsia="uk-UA"/>
        </w:rPr>
        <w:t xml:space="preserve"> частку вирішених звернень складають звернення з питань досудового розслідування (</w:t>
      </w:r>
      <w:r w:rsidR="00986105" w:rsidRPr="0016315B">
        <w:rPr>
          <w:sz w:val="28"/>
          <w:szCs w:val="28"/>
          <w:lang w:eastAsia="uk-UA"/>
        </w:rPr>
        <w:t>1 225</w:t>
      </w:r>
      <w:r w:rsidR="002C7A36" w:rsidRPr="0016315B">
        <w:rPr>
          <w:sz w:val="28"/>
          <w:szCs w:val="28"/>
          <w:lang w:eastAsia="uk-UA"/>
        </w:rPr>
        <w:t xml:space="preserve"> або 6</w:t>
      </w:r>
      <w:r w:rsidR="00111FFD" w:rsidRPr="0016315B">
        <w:rPr>
          <w:sz w:val="28"/>
          <w:szCs w:val="28"/>
          <w:lang w:eastAsia="uk-UA"/>
        </w:rPr>
        <w:t>7</w:t>
      </w:r>
      <w:r w:rsidR="002C7A36" w:rsidRPr="0016315B">
        <w:rPr>
          <w:sz w:val="28"/>
          <w:szCs w:val="28"/>
          <w:lang w:eastAsia="uk-UA"/>
        </w:rPr>
        <w:t xml:space="preserve">%), </w:t>
      </w:r>
      <w:r w:rsidR="00111FFD" w:rsidRPr="0016315B">
        <w:rPr>
          <w:sz w:val="28"/>
          <w:szCs w:val="28"/>
          <w:lang w:eastAsia="uk-UA"/>
        </w:rPr>
        <w:t>30</w:t>
      </w:r>
      <w:r w:rsidR="002C7A36" w:rsidRPr="0016315B">
        <w:rPr>
          <w:sz w:val="28"/>
          <w:szCs w:val="28"/>
          <w:lang w:eastAsia="uk-UA"/>
        </w:rPr>
        <w:t xml:space="preserve"> із яких – задоволено</w:t>
      </w:r>
      <w:r w:rsidR="00A964BA" w:rsidRPr="0016315B">
        <w:rPr>
          <w:sz w:val="28"/>
          <w:szCs w:val="28"/>
          <w:lang w:eastAsia="uk-UA"/>
        </w:rPr>
        <w:t>.</w:t>
      </w:r>
    </w:p>
    <w:p w14:paraId="39D7C094" w14:textId="160B861A" w:rsidR="000C0F5F" w:rsidRPr="0016315B" w:rsidRDefault="00A2477E" w:rsidP="0016315B">
      <w:pPr>
        <w:spacing w:before="120" w:after="120"/>
        <w:ind w:firstLine="708"/>
        <w:jc w:val="both"/>
        <w:rPr>
          <w:rFonts w:eastAsia="Calibri"/>
          <w:sz w:val="28"/>
          <w:szCs w:val="28"/>
          <w:lang w:eastAsia="en-US"/>
        </w:rPr>
      </w:pPr>
      <w:r w:rsidRPr="0016315B">
        <w:rPr>
          <w:rFonts w:eastAsia="Calibri"/>
          <w:sz w:val="28"/>
          <w:szCs w:val="28"/>
          <w:lang w:eastAsia="en-US"/>
        </w:rPr>
        <w:t>У</w:t>
      </w:r>
      <w:r w:rsidR="005D44A0" w:rsidRPr="0016315B">
        <w:rPr>
          <w:rFonts w:eastAsia="Calibri"/>
          <w:sz w:val="28"/>
          <w:szCs w:val="28"/>
          <w:lang w:eastAsia="en-US"/>
        </w:rPr>
        <w:t xml:space="preserve"> вказаний </w:t>
      </w:r>
      <w:r w:rsidR="006225A4" w:rsidRPr="0016315B">
        <w:rPr>
          <w:rFonts w:eastAsia="Calibri"/>
          <w:sz w:val="28"/>
          <w:szCs w:val="28"/>
          <w:lang w:eastAsia="en-US"/>
        </w:rPr>
        <w:t>період</w:t>
      </w:r>
      <w:r w:rsidR="00C40E8F" w:rsidRPr="0016315B">
        <w:rPr>
          <w:rFonts w:eastAsia="Calibri"/>
          <w:sz w:val="28"/>
          <w:szCs w:val="28"/>
          <w:lang w:eastAsia="en-US"/>
        </w:rPr>
        <w:t xml:space="preserve"> </w:t>
      </w:r>
      <w:r w:rsidRPr="0016315B">
        <w:rPr>
          <w:rFonts w:eastAsia="Calibri"/>
          <w:sz w:val="28"/>
          <w:szCs w:val="28"/>
          <w:lang w:eastAsia="en-US"/>
        </w:rPr>
        <w:t xml:space="preserve">до прокуратури області надійшло </w:t>
      </w:r>
      <w:r w:rsidR="006225A4" w:rsidRPr="0016315B">
        <w:rPr>
          <w:rFonts w:eastAsia="Calibri"/>
          <w:sz w:val="28"/>
          <w:szCs w:val="28"/>
          <w:lang w:eastAsia="en-US"/>
        </w:rPr>
        <w:br/>
      </w:r>
      <w:r w:rsidR="00A964BA" w:rsidRPr="0016315B">
        <w:rPr>
          <w:rFonts w:eastAsia="Calibri"/>
          <w:sz w:val="28"/>
          <w:szCs w:val="28"/>
          <w:lang w:eastAsia="en-US"/>
        </w:rPr>
        <w:t>1</w:t>
      </w:r>
      <w:r w:rsidR="007B7A08" w:rsidRPr="0016315B">
        <w:rPr>
          <w:rFonts w:eastAsia="Calibri"/>
          <w:sz w:val="28"/>
          <w:szCs w:val="28"/>
          <w:lang w:eastAsia="en-US"/>
        </w:rPr>
        <w:t>4</w:t>
      </w:r>
      <w:r w:rsidRPr="0016315B">
        <w:rPr>
          <w:rFonts w:eastAsia="Calibri"/>
          <w:sz w:val="28"/>
          <w:szCs w:val="28"/>
          <w:lang w:eastAsia="en-US"/>
        </w:rPr>
        <w:t xml:space="preserve"> звернень </w:t>
      </w:r>
      <w:r w:rsidR="00C40E8F" w:rsidRPr="0016315B">
        <w:rPr>
          <w:rFonts w:eastAsia="Calibri"/>
          <w:sz w:val="28"/>
          <w:szCs w:val="28"/>
          <w:lang w:eastAsia="en-US"/>
        </w:rPr>
        <w:t>від депутатів обласної</w:t>
      </w:r>
      <w:r w:rsidRPr="0016315B">
        <w:rPr>
          <w:rFonts w:eastAsia="Calibri"/>
          <w:sz w:val="28"/>
          <w:szCs w:val="28"/>
          <w:lang w:eastAsia="en-US"/>
        </w:rPr>
        <w:t xml:space="preserve"> ради</w:t>
      </w:r>
      <w:r w:rsidR="00C40E8F" w:rsidRPr="0016315B">
        <w:rPr>
          <w:rFonts w:eastAsia="Calibri"/>
          <w:sz w:val="28"/>
          <w:szCs w:val="28"/>
          <w:lang w:eastAsia="en-US"/>
        </w:rPr>
        <w:t xml:space="preserve">, за результатами </w:t>
      </w:r>
      <w:r w:rsidRPr="0016315B">
        <w:rPr>
          <w:rFonts w:eastAsia="Calibri"/>
          <w:sz w:val="28"/>
          <w:szCs w:val="28"/>
          <w:lang w:eastAsia="en-US"/>
        </w:rPr>
        <w:t xml:space="preserve">їх </w:t>
      </w:r>
      <w:r w:rsidR="000C0F5F" w:rsidRPr="0016315B">
        <w:rPr>
          <w:rFonts w:eastAsia="Calibri"/>
          <w:sz w:val="28"/>
          <w:szCs w:val="28"/>
          <w:lang w:eastAsia="en-US"/>
        </w:rPr>
        <w:t>розгляду</w:t>
      </w:r>
      <w:r w:rsidR="006225A4" w:rsidRPr="0016315B">
        <w:rPr>
          <w:rFonts w:eastAsia="Calibri"/>
          <w:sz w:val="28"/>
          <w:szCs w:val="28"/>
          <w:lang w:eastAsia="en-US"/>
        </w:rPr>
        <w:t xml:space="preserve"> авторам </w:t>
      </w:r>
      <w:r w:rsidR="000C0F5F" w:rsidRPr="0016315B">
        <w:rPr>
          <w:rFonts w:eastAsia="Calibri"/>
          <w:sz w:val="28"/>
          <w:szCs w:val="28"/>
          <w:lang w:eastAsia="en-US"/>
        </w:rPr>
        <w:t>надано роз’яснення.</w:t>
      </w:r>
    </w:p>
    <w:p w14:paraId="2503B71F" w14:textId="2588837F" w:rsidR="000C0F5F" w:rsidRPr="0016315B" w:rsidRDefault="00C40E8F"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Серед </w:t>
      </w:r>
      <w:r w:rsidR="00E64F56" w:rsidRPr="0016315B">
        <w:rPr>
          <w:rFonts w:eastAsia="Calibri"/>
          <w:sz w:val="28"/>
          <w:szCs w:val="28"/>
          <w:lang w:eastAsia="en-US"/>
        </w:rPr>
        <w:t xml:space="preserve">цих </w:t>
      </w:r>
      <w:r w:rsidRPr="0016315B">
        <w:rPr>
          <w:rFonts w:eastAsia="Calibri"/>
          <w:sz w:val="28"/>
          <w:szCs w:val="28"/>
          <w:lang w:eastAsia="en-US"/>
        </w:rPr>
        <w:t>звернен</w:t>
      </w:r>
      <w:r w:rsidR="00E64F56" w:rsidRPr="0016315B">
        <w:rPr>
          <w:rFonts w:eastAsia="Calibri"/>
          <w:sz w:val="28"/>
          <w:szCs w:val="28"/>
          <w:lang w:eastAsia="en-US"/>
        </w:rPr>
        <w:t>ь</w:t>
      </w:r>
      <w:r w:rsidRPr="0016315B">
        <w:rPr>
          <w:rFonts w:eastAsia="Calibri"/>
          <w:sz w:val="28"/>
          <w:szCs w:val="28"/>
          <w:lang w:eastAsia="en-US"/>
        </w:rPr>
        <w:t xml:space="preserve"> </w:t>
      </w:r>
      <w:r w:rsidR="007B7A08" w:rsidRPr="0016315B">
        <w:rPr>
          <w:rFonts w:eastAsia="Calibri"/>
          <w:sz w:val="28"/>
          <w:szCs w:val="28"/>
          <w:lang w:eastAsia="en-US"/>
        </w:rPr>
        <w:t>5</w:t>
      </w:r>
      <w:r w:rsidR="00AE7349">
        <w:rPr>
          <w:rFonts w:eastAsia="Calibri"/>
          <w:sz w:val="28"/>
          <w:szCs w:val="28"/>
          <w:lang w:eastAsia="en-US"/>
        </w:rPr>
        <w:t xml:space="preserve"> </w:t>
      </w:r>
      <w:r w:rsidRPr="0016315B">
        <w:rPr>
          <w:rFonts w:eastAsia="Calibri"/>
          <w:sz w:val="28"/>
          <w:szCs w:val="28"/>
          <w:lang w:eastAsia="en-US"/>
        </w:rPr>
        <w:t xml:space="preserve">– </w:t>
      </w:r>
      <w:r w:rsidR="00AE7349">
        <w:rPr>
          <w:rFonts w:eastAsia="Calibri"/>
          <w:sz w:val="28"/>
          <w:szCs w:val="28"/>
          <w:lang w:eastAsia="en-US"/>
        </w:rPr>
        <w:t>і</w:t>
      </w:r>
      <w:r w:rsidR="00E64F56" w:rsidRPr="0016315B">
        <w:rPr>
          <w:rFonts w:eastAsia="Calibri"/>
          <w:sz w:val="28"/>
          <w:szCs w:val="28"/>
          <w:lang w:eastAsia="en-US"/>
        </w:rPr>
        <w:t>з питань</w:t>
      </w:r>
      <w:r w:rsidRPr="0016315B">
        <w:rPr>
          <w:rFonts w:eastAsia="Calibri"/>
          <w:sz w:val="28"/>
          <w:szCs w:val="28"/>
          <w:lang w:eastAsia="en-US"/>
        </w:rPr>
        <w:t xml:space="preserve"> досудового розслідування кримінальних пр</w:t>
      </w:r>
      <w:r w:rsidR="00A964BA" w:rsidRPr="0016315B">
        <w:rPr>
          <w:rFonts w:eastAsia="Calibri"/>
          <w:sz w:val="28"/>
          <w:szCs w:val="28"/>
          <w:lang w:eastAsia="en-US"/>
        </w:rPr>
        <w:t>авопорушень</w:t>
      </w:r>
      <w:r w:rsidRPr="0016315B">
        <w:rPr>
          <w:rFonts w:eastAsia="Calibri"/>
          <w:sz w:val="28"/>
          <w:szCs w:val="28"/>
          <w:lang w:eastAsia="en-US"/>
        </w:rPr>
        <w:t xml:space="preserve">, </w:t>
      </w:r>
      <w:r w:rsidR="00A964BA" w:rsidRPr="0016315B">
        <w:rPr>
          <w:rFonts w:eastAsia="Calibri"/>
          <w:sz w:val="28"/>
          <w:szCs w:val="28"/>
          <w:lang w:eastAsia="en-US"/>
        </w:rPr>
        <w:t>8</w:t>
      </w:r>
      <w:r w:rsidR="00E64F56" w:rsidRPr="0016315B">
        <w:rPr>
          <w:rFonts w:eastAsia="Calibri"/>
          <w:sz w:val="28"/>
          <w:szCs w:val="28"/>
          <w:lang w:eastAsia="en-US"/>
        </w:rPr>
        <w:t xml:space="preserve"> – у</w:t>
      </w:r>
      <w:r w:rsidRPr="0016315B">
        <w:rPr>
          <w:rFonts w:eastAsia="Calibri"/>
          <w:sz w:val="28"/>
          <w:szCs w:val="28"/>
          <w:lang w:eastAsia="en-US"/>
        </w:rPr>
        <w:t xml:space="preserve"> сфері земельних відносин</w:t>
      </w:r>
      <w:r w:rsidR="007B7A08" w:rsidRPr="0016315B">
        <w:rPr>
          <w:rFonts w:eastAsia="Calibri"/>
          <w:sz w:val="28"/>
          <w:szCs w:val="28"/>
          <w:lang w:eastAsia="en-US"/>
        </w:rPr>
        <w:t>, 1 – з інших питань.</w:t>
      </w:r>
    </w:p>
    <w:p w14:paraId="1A94F36F" w14:textId="77777777" w:rsidR="00527ADA" w:rsidRPr="0016315B" w:rsidRDefault="00527ADA" w:rsidP="0016315B">
      <w:pPr>
        <w:spacing w:before="120" w:after="120"/>
        <w:ind w:firstLine="708"/>
        <w:jc w:val="both"/>
        <w:rPr>
          <w:rFonts w:eastAsia="Calibri"/>
          <w:sz w:val="28"/>
          <w:szCs w:val="28"/>
          <w:lang w:eastAsia="en-US"/>
        </w:rPr>
      </w:pPr>
      <w:r w:rsidRPr="0016315B">
        <w:rPr>
          <w:rFonts w:eastAsia="Calibri"/>
          <w:sz w:val="28"/>
          <w:szCs w:val="28"/>
          <w:lang w:eastAsia="en-US"/>
        </w:rPr>
        <w:t xml:space="preserve">Порушень строків </w:t>
      </w:r>
      <w:r w:rsidR="005D44A0" w:rsidRPr="0016315B">
        <w:rPr>
          <w:rFonts w:eastAsia="Calibri"/>
          <w:sz w:val="28"/>
          <w:szCs w:val="28"/>
          <w:lang w:eastAsia="en-US"/>
        </w:rPr>
        <w:t xml:space="preserve">та порядку </w:t>
      </w:r>
      <w:r w:rsidRPr="0016315B">
        <w:rPr>
          <w:rFonts w:eastAsia="Calibri"/>
          <w:sz w:val="28"/>
          <w:szCs w:val="28"/>
          <w:lang w:eastAsia="en-US"/>
        </w:rPr>
        <w:t>розгляду звернень не допущено.</w:t>
      </w:r>
    </w:p>
    <w:p w14:paraId="765D4D04" w14:textId="2B38ECDA" w:rsidR="00666061" w:rsidRPr="0016315B" w:rsidRDefault="000E2AFD" w:rsidP="0016315B">
      <w:pPr>
        <w:spacing w:before="120" w:after="120"/>
        <w:ind w:firstLine="708"/>
        <w:jc w:val="both"/>
        <w:rPr>
          <w:sz w:val="28"/>
          <w:szCs w:val="28"/>
        </w:rPr>
      </w:pPr>
      <w:r w:rsidRPr="0016315B">
        <w:rPr>
          <w:sz w:val="28"/>
          <w:szCs w:val="28"/>
        </w:rPr>
        <w:t>До запровадження карантинних обмежень п</w:t>
      </w:r>
      <w:r w:rsidR="00666061" w:rsidRPr="0016315B">
        <w:rPr>
          <w:sz w:val="28"/>
          <w:szCs w:val="28"/>
        </w:rPr>
        <w:t xml:space="preserve">рацівниками прокуратур прийнято </w:t>
      </w:r>
      <w:r w:rsidR="00111FFD" w:rsidRPr="0016315B">
        <w:rPr>
          <w:sz w:val="28"/>
          <w:szCs w:val="28"/>
        </w:rPr>
        <w:t>270</w:t>
      </w:r>
      <w:r w:rsidR="002C7A36" w:rsidRPr="0016315B">
        <w:rPr>
          <w:sz w:val="28"/>
          <w:szCs w:val="28"/>
        </w:rPr>
        <w:t xml:space="preserve"> </w:t>
      </w:r>
      <w:r w:rsidR="00666061" w:rsidRPr="0016315B">
        <w:rPr>
          <w:sz w:val="28"/>
          <w:szCs w:val="28"/>
        </w:rPr>
        <w:t xml:space="preserve">громадян, із них </w:t>
      </w:r>
      <w:r w:rsidR="002C7A36" w:rsidRPr="0016315B">
        <w:rPr>
          <w:sz w:val="28"/>
          <w:szCs w:val="28"/>
        </w:rPr>
        <w:t>1</w:t>
      </w:r>
      <w:r w:rsidR="00111FFD" w:rsidRPr="0016315B">
        <w:rPr>
          <w:sz w:val="28"/>
          <w:szCs w:val="28"/>
        </w:rPr>
        <w:t>6</w:t>
      </w:r>
      <w:r w:rsidR="00666061" w:rsidRPr="0016315B">
        <w:rPr>
          <w:sz w:val="28"/>
          <w:szCs w:val="28"/>
        </w:rPr>
        <w:t xml:space="preserve"> </w:t>
      </w:r>
      <w:r w:rsidR="00666061" w:rsidRPr="0016315B">
        <w:rPr>
          <w:sz w:val="28"/>
          <w:szCs w:val="28"/>
          <w:lang w:eastAsia="uk-UA"/>
        </w:rPr>
        <w:t>–</w:t>
      </w:r>
      <w:r w:rsidR="00666061" w:rsidRPr="0016315B">
        <w:rPr>
          <w:sz w:val="28"/>
          <w:szCs w:val="28"/>
        </w:rPr>
        <w:t xml:space="preserve"> особисто керівниками прокуратур</w:t>
      </w:r>
      <w:r w:rsidR="00CC5DC9" w:rsidRPr="0016315B">
        <w:rPr>
          <w:sz w:val="28"/>
          <w:szCs w:val="28"/>
        </w:rPr>
        <w:t>.</w:t>
      </w:r>
      <w:r w:rsidR="00852F8C" w:rsidRPr="0016315B">
        <w:rPr>
          <w:sz w:val="28"/>
          <w:szCs w:val="28"/>
        </w:rPr>
        <w:t xml:space="preserve"> Два звернення, які </w:t>
      </w:r>
      <w:r w:rsidR="002C4457" w:rsidRPr="0016315B">
        <w:rPr>
          <w:sz w:val="28"/>
          <w:szCs w:val="28"/>
        </w:rPr>
        <w:t xml:space="preserve">прийняті </w:t>
      </w:r>
      <w:r w:rsidR="00EE610C" w:rsidRPr="0016315B">
        <w:rPr>
          <w:sz w:val="28"/>
          <w:szCs w:val="28"/>
        </w:rPr>
        <w:t>керівниками прокуратур, задоволено.</w:t>
      </w:r>
      <w:r w:rsidR="00852F8C" w:rsidRPr="0016315B">
        <w:rPr>
          <w:sz w:val="28"/>
          <w:szCs w:val="28"/>
        </w:rPr>
        <w:t xml:space="preserve"> </w:t>
      </w:r>
      <w:r w:rsidR="00666061" w:rsidRPr="0016315B">
        <w:rPr>
          <w:sz w:val="28"/>
          <w:szCs w:val="28"/>
        </w:rPr>
        <w:t xml:space="preserve">З метою </w:t>
      </w:r>
      <w:r w:rsidR="00D74450" w:rsidRPr="0016315B">
        <w:rPr>
          <w:sz w:val="28"/>
          <w:szCs w:val="28"/>
        </w:rPr>
        <w:t>проведення</w:t>
      </w:r>
      <w:r w:rsidR="00666061" w:rsidRPr="0016315B">
        <w:rPr>
          <w:sz w:val="28"/>
          <w:szCs w:val="28"/>
        </w:rPr>
        <w:t xml:space="preserve"> особистого прийому громадян</w:t>
      </w:r>
      <w:r w:rsidR="00114780" w:rsidRPr="0016315B">
        <w:rPr>
          <w:sz w:val="28"/>
          <w:szCs w:val="28"/>
        </w:rPr>
        <w:t>,</w:t>
      </w:r>
      <w:r w:rsidR="00666061" w:rsidRPr="0016315B">
        <w:rPr>
          <w:sz w:val="28"/>
          <w:szCs w:val="28"/>
        </w:rPr>
        <w:t xml:space="preserve"> </w:t>
      </w:r>
      <w:r w:rsidRPr="0016315B">
        <w:rPr>
          <w:sz w:val="28"/>
          <w:szCs w:val="28"/>
        </w:rPr>
        <w:t xml:space="preserve">керівництвом прокуратури області </w:t>
      </w:r>
      <w:r w:rsidR="00666061" w:rsidRPr="0016315B">
        <w:rPr>
          <w:sz w:val="28"/>
          <w:szCs w:val="28"/>
        </w:rPr>
        <w:t xml:space="preserve">здійснено </w:t>
      </w:r>
      <w:r w:rsidR="00EE2536" w:rsidRPr="0016315B">
        <w:rPr>
          <w:sz w:val="28"/>
          <w:szCs w:val="28"/>
        </w:rPr>
        <w:t>5</w:t>
      </w:r>
      <w:r w:rsidR="00666061" w:rsidRPr="0016315B">
        <w:rPr>
          <w:sz w:val="28"/>
          <w:szCs w:val="28"/>
        </w:rPr>
        <w:t xml:space="preserve"> виїзд</w:t>
      </w:r>
      <w:r w:rsidRPr="0016315B">
        <w:rPr>
          <w:sz w:val="28"/>
          <w:szCs w:val="28"/>
        </w:rPr>
        <w:t>ів</w:t>
      </w:r>
      <w:r w:rsidR="00666061" w:rsidRPr="0016315B">
        <w:rPr>
          <w:sz w:val="28"/>
          <w:szCs w:val="28"/>
        </w:rPr>
        <w:t xml:space="preserve"> </w:t>
      </w:r>
      <w:r w:rsidR="00EE2536" w:rsidRPr="0016315B">
        <w:rPr>
          <w:sz w:val="28"/>
          <w:szCs w:val="28"/>
        </w:rPr>
        <w:t>у місцеві прокуратури</w:t>
      </w:r>
      <w:r w:rsidR="00666061" w:rsidRPr="0016315B">
        <w:rPr>
          <w:sz w:val="28"/>
          <w:szCs w:val="28"/>
        </w:rPr>
        <w:t xml:space="preserve">. </w:t>
      </w:r>
    </w:p>
    <w:p w14:paraId="74608C0F" w14:textId="77777777" w:rsidR="005857BB" w:rsidRPr="0016315B" w:rsidRDefault="005857BB" w:rsidP="0016315B">
      <w:pPr>
        <w:pStyle w:val="af4"/>
        <w:spacing w:after="120"/>
        <w:ind w:firstLine="709"/>
        <w:jc w:val="center"/>
        <w:rPr>
          <w:b/>
          <w:bCs/>
          <w:szCs w:val="28"/>
          <w:highlight w:val="yellow"/>
        </w:rPr>
      </w:pPr>
    </w:p>
    <w:p w14:paraId="36EA1429" w14:textId="77777777" w:rsidR="001937DF" w:rsidRPr="0016315B" w:rsidRDefault="001937DF" w:rsidP="0016315B">
      <w:pPr>
        <w:pStyle w:val="af4"/>
        <w:spacing w:after="120"/>
        <w:ind w:firstLine="709"/>
        <w:jc w:val="center"/>
        <w:rPr>
          <w:b/>
          <w:bCs/>
          <w:szCs w:val="28"/>
        </w:rPr>
      </w:pPr>
      <w:r w:rsidRPr="0016315B">
        <w:rPr>
          <w:b/>
          <w:bCs/>
          <w:szCs w:val="28"/>
        </w:rPr>
        <w:t xml:space="preserve">Забезпечення доступу до публічної інформації </w:t>
      </w:r>
    </w:p>
    <w:p w14:paraId="4D143459" w14:textId="77777777" w:rsidR="00AD6EAA" w:rsidRPr="0016315B" w:rsidRDefault="00AD6EAA" w:rsidP="0016315B">
      <w:pPr>
        <w:spacing w:before="120" w:after="120"/>
        <w:ind w:right="-1" w:firstLine="709"/>
        <w:jc w:val="both"/>
        <w:rPr>
          <w:rFonts w:eastAsia="Calibri"/>
          <w:sz w:val="28"/>
          <w:szCs w:val="28"/>
          <w:lang w:eastAsia="en-US"/>
        </w:rPr>
      </w:pPr>
      <w:r w:rsidRPr="0016315B">
        <w:rPr>
          <w:rFonts w:eastAsia="Calibri"/>
          <w:sz w:val="28"/>
          <w:szCs w:val="28"/>
          <w:lang w:eastAsia="en-US"/>
        </w:rPr>
        <w:t>Уживалися заходи щодо належного виконання законодавства з питань доступу до публічної інформації.</w:t>
      </w:r>
    </w:p>
    <w:p w14:paraId="1B2910CD" w14:textId="7384DD77" w:rsidR="00AD6EAA" w:rsidRPr="0016315B" w:rsidRDefault="00AD6EAA" w:rsidP="0016315B">
      <w:pPr>
        <w:spacing w:before="120" w:after="120"/>
        <w:ind w:right="-1" w:firstLine="709"/>
        <w:jc w:val="both"/>
        <w:rPr>
          <w:rFonts w:eastAsia="Calibri"/>
          <w:sz w:val="28"/>
          <w:szCs w:val="28"/>
          <w:lang w:eastAsia="en-US"/>
        </w:rPr>
      </w:pPr>
      <w:r w:rsidRPr="0016315B">
        <w:rPr>
          <w:rFonts w:eastAsia="Calibri"/>
          <w:sz w:val="28"/>
          <w:szCs w:val="28"/>
          <w:lang w:eastAsia="en-US"/>
        </w:rPr>
        <w:lastRenderedPageBreak/>
        <w:t xml:space="preserve">Впродовж </w:t>
      </w:r>
      <w:r w:rsidR="009C4292" w:rsidRPr="0016315B">
        <w:rPr>
          <w:rFonts w:eastAsia="Calibri"/>
          <w:sz w:val="28"/>
          <w:szCs w:val="28"/>
          <w:lang w:eastAsia="en-US"/>
        </w:rPr>
        <w:t>2020</w:t>
      </w:r>
      <w:r w:rsidR="004B0383" w:rsidRPr="0016315B">
        <w:rPr>
          <w:rFonts w:eastAsia="Calibri"/>
          <w:sz w:val="28"/>
          <w:szCs w:val="28"/>
          <w:lang w:eastAsia="en-US"/>
        </w:rPr>
        <w:t xml:space="preserve"> </w:t>
      </w:r>
      <w:r w:rsidRPr="0016315B">
        <w:rPr>
          <w:rFonts w:eastAsia="Calibri"/>
          <w:sz w:val="28"/>
          <w:szCs w:val="28"/>
          <w:lang w:eastAsia="en-US"/>
        </w:rPr>
        <w:t>року до органів прокуратури області надійшл</w:t>
      </w:r>
      <w:r w:rsidR="009C4292" w:rsidRPr="0016315B">
        <w:rPr>
          <w:rFonts w:eastAsia="Calibri"/>
          <w:sz w:val="28"/>
          <w:szCs w:val="28"/>
          <w:lang w:eastAsia="en-US"/>
        </w:rPr>
        <w:t>о</w:t>
      </w:r>
      <w:r w:rsidRPr="0016315B">
        <w:rPr>
          <w:rFonts w:eastAsia="Calibri"/>
          <w:sz w:val="28"/>
          <w:szCs w:val="28"/>
          <w:lang w:eastAsia="en-US"/>
        </w:rPr>
        <w:t xml:space="preserve"> </w:t>
      </w:r>
      <w:r w:rsidR="009C4292" w:rsidRPr="0016315B">
        <w:rPr>
          <w:rFonts w:eastAsia="Calibri"/>
          <w:sz w:val="28"/>
          <w:szCs w:val="28"/>
          <w:lang w:eastAsia="en-US"/>
        </w:rPr>
        <w:br/>
        <w:t>68</w:t>
      </w:r>
      <w:r w:rsidRPr="0016315B">
        <w:rPr>
          <w:rFonts w:eastAsia="Calibri"/>
          <w:sz w:val="28"/>
          <w:szCs w:val="28"/>
          <w:lang w:eastAsia="en-US"/>
        </w:rPr>
        <w:t xml:space="preserve"> запит</w:t>
      </w:r>
      <w:r w:rsidR="009C4292" w:rsidRPr="0016315B">
        <w:rPr>
          <w:rFonts w:eastAsia="Calibri"/>
          <w:sz w:val="28"/>
          <w:szCs w:val="28"/>
          <w:lang w:eastAsia="en-US"/>
        </w:rPr>
        <w:t>ів</w:t>
      </w:r>
      <w:r w:rsidRPr="0016315B">
        <w:rPr>
          <w:rFonts w:eastAsia="Calibri"/>
          <w:sz w:val="28"/>
          <w:szCs w:val="28"/>
          <w:lang w:eastAsia="en-US"/>
        </w:rPr>
        <w:t xml:space="preserve"> на інформацію</w:t>
      </w:r>
      <w:r w:rsidR="009C4292" w:rsidRPr="0016315B">
        <w:rPr>
          <w:rFonts w:eastAsia="Calibri"/>
          <w:sz w:val="28"/>
          <w:szCs w:val="28"/>
          <w:lang w:eastAsia="en-US"/>
        </w:rPr>
        <w:t xml:space="preserve"> (як і в позаминулому році)</w:t>
      </w:r>
      <w:r w:rsidRPr="0016315B">
        <w:rPr>
          <w:rFonts w:eastAsia="Calibri"/>
          <w:sz w:val="28"/>
          <w:szCs w:val="28"/>
          <w:lang w:eastAsia="en-US"/>
        </w:rPr>
        <w:t xml:space="preserve">, розглянуто </w:t>
      </w:r>
      <w:r w:rsidR="009C4292" w:rsidRPr="0016315B">
        <w:rPr>
          <w:rFonts w:eastAsia="Calibri"/>
          <w:sz w:val="28"/>
          <w:szCs w:val="28"/>
          <w:lang w:eastAsia="en-US"/>
        </w:rPr>
        <w:t>66</w:t>
      </w:r>
      <w:r w:rsidRPr="0016315B">
        <w:rPr>
          <w:rFonts w:eastAsia="Calibri"/>
          <w:sz w:val="28"/>
          <w:szCs w:val="28"/>
          <w:lang w:eastAsia="en-US"/>
        </w:rPr>
        <w:t xml:space="preserve"> запит</w:t>
      </w:r>
      <w:r w:rsidR="009C4292" w:rsidRPr="0016315B">
        <w:rPr>
          <w:rFonts w:eastAsia="Calibri"/>
          <w:sz w:val="28"/>
          <w:szCs w:val="28"/>
          <w:lang w:eastAsia="en-US"/>
        </w:rPr>
        <w:t>ів</w:t>
      </w:r>
      <w:r w:rsidRPr="0016315B">
        <w:rPr>
          <w:rFonts w:eastAsia="Calibri"/>
          <w:sz w:val="28"/>
          <w:szCs w:val="28"/>
          <w:lang w:eastAsia="en-US"/>
        </w:rPr>
        <w:t xml:space="preserve">, за результатами їх розгляду </w:t>
      </w:r>
      <w:r w:rsidR="009C4292" w:rsidRPr="0016315B">
        <w:rPr>
          <w:rFonts w:eastAsia="Calibri"/>
          <w:sz w:val="28"/>
          <w:szCs w:val="28"/>
          <w:lang w:eastAsia="en-US"/>
        </w:rPr>
        <w:t>39</w:t>
      </w:r>
      <w:r w:rsidRPr="0016315B">
        <w:rPr>
          <w:rFonts w:eastAsia="Calibri"/>
          <w:sz w:val="28"/>
          <w:szCs w:val="28"/>
          <w:lang w:eastAsia="en-US"/>
        </w:rPr>
        <w:t xml:space="preserve"> запитувач</w:t>
      </w:r>
      <w:r w:rsidR="004B0383" w:rsidRPr="0016315B">
        <w:rPr>
          <w:rFonts w:eastAsia="Calibri"/>
          <w:sz w:val="28"/>
          <w:szCs w:val="28"/>
          <w:lang w:eastAsia="en-US"/>
        </w:rPr>
        <w:t>ам</w:t>
      </w:r>
      <w:r w:rsidRPr="0016315B">
        <w:rPr>
          <w:rFonts w:eastAsia="Calibri"/>
          <w:sz w:val="28"/>
          <w:szCs w:val="28"/>
          <w:lang w:eastAsia="en-US"/>
        </w:rPr>
        <w:t xml:space="preserve"> надано інформацію, </w:t>
      </w:r>
      <w:r w:rsidR="009C4292" w:rsidRPr="0016315B">
        <w:rPr>
          <w:rFonts w:eastAsia="Calibri"/>
          <w:sz w:val="28"/>
          <w:szCs w:val="28"/>
          <w:lang w:eastAsia="en-US"/>
        </w:rPr>
        <w:t>27</w:t>
      </w:r>
      <w:r w:rsidRPr="0016315B">
        <w:rPr>
          <w:rFonts w:eastAsia="Calibri"/>
          <w:sz w:val="28"/>
          <w:szCs w:val="28"/>
          <w:lang w:eastAsia="en-US"/>
        </w:rPr>
        <w:t xml:space="preserve"> – роз’яснення.</w:t>
      </w:r>
    </w:p>
    <w:p w14:paraId="1176537B" w14:textId="374F4FBA" w:rsidR="00AD6EAA" w:rsidRPr="0016315B" w:rsidRDefault="00AD6EAA"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Надіслано іншим розпорядникам інформації </w:t>
      </w:r>
      <w:r w:rsidR="009C4292" w:rsidRPr="0016315B">
        <w:rPr>
          <w:rFonts w:eastAsia="Calibri"/>
          <w:sz w:val="28"/>
          <w:szCs w:val="28"/>
          <w:lang w:eastAsia="en-US"/>
        </w:rPr>
        <w:t>2</w:t>
      </w:r>
      <w:r w:rsidRPr="0016315B">
        <w:rPr>
          <w:rFonts w:eastAsia="Calibri"/>
          <w:sz w:val="28"/>
          <w:szCs w:val="28"/>
          <w:lang w:eastAsia="en-US"/>
        </w:rPr>
        <w:t xml:space="preserve"> запит</w:t>
      </w:r>
      <w:r w:rsidR="004B0383" w:rsidRPr="0016315B">
        <w:rPr>
          <w:rFonts w:eastAsia="Calibri"/>
          <w:sz w:val="28"/>
          <w:szCs w:val="28"/>
          <w:lang w:eastAsia="en-US"/>
        </w:rPr>
        <w:t>и</w:t>
      </w:r>
      <w:r w:rsidRPr="0016315B">
        <w:rPr>
          <w:rFonts w:eastAsia="Calibri"/>
          <w:sz w:val="28"/>
          <w:szCs w:val="28"/>
          <w:lang w:eastAsia="en-US"/>
        </w:rPr>
        <w:t>.</w:t>
      </w:r>
    </w:p>
    <w:p w14:paraId="036D4258" w14:textId="0511716D" w:rsidR="00AD6EAA" w:rsidRPr="0016315B" w:rsidRDefault="00AD6EAA"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Запити на інформацію стосувалися передусім </w:t>
      </w:r>
      <w:r w:rsidR="00D14581" w:rsidRPr="0016315B">
        <w:rPr>
          <w:rFonts w:eastAsia="Calibri"/>
          <w:sz w:val="28"/>
          <w:szCs w:val="28"/>
          <w:lang w:eastAsia="en-US"/>
        </w:rPr>
        <w:t xml:space="preserve">стану </w:t>
      </w:r>
      <w:r w:rsidRPr="0016315B">
        <w:rPr>
          <w:rFonts w:eastAsia="Calibri"/>
          <w:sz w:val="28"/>
          <w:szCs w:val="28"/>
          <w:lang w:eastAsia="en-US"/>
        </w:rPr>
        <w:t>досудового розслідування (</w:t>
      </w:r>
      <w:r w:rsidR="009C4292" w:rsidRPr="0016315B">
        <w:rPr>
          <w:rFonts w:eastAsia="Calibri"/>
          <w:sz w:val="28"/>
          <w:szCs w:val="28"/>
          <w:lang w:eastAsia="en-US"/>
        </w:rPr>
        <w:t>33</w:t>
      </w:r>
      <w:r w:rsidRPr="0016315B">
        <w:rPr>
          <w:rFonts w:eastAsia="Calibri"/>
          <w:sz w:val="28"/>
          <w:szCs w:val="28"/>
          <w:lang w:eastAsia="en-US"/>
        </w:rPr>
        <w:t>)</w:t>
      </w:r>
      <w:r w:rsidR="009C4292" w:rsidRPr="0016315B">
        <w:rPr>
          <w:rFonts w:eastAsia="Calibri"/>
          <w:sz w:val="28"/>
          <w:szCs w:val="28"/>
          <w:lang w:eastAsia="en-US"/>
        </w:rPr>
        <w:t>, кадрових (6)</w:t>
      </w:r>
      <w:r w:rsidRPr="0016315B">
        <w:rPr>
          <w:rFonts w:eastAsia="Calibri"/>
          <w:sz w:val="28"/>
          <w:szCs w:val="28"/>
          <w:lang w:eastAsia="en-US"/>
        </w:rPr>
        <w:t xml:space="preserve"> та інших питань (</w:t>
      </w:r>
      <w:r w:rsidR="009C4292" w:rsidRPr="0016315B">
        <w:rPr>
          <w:rFonts w:eastAsia="Calibri"/>
          <w:sz w:val="28"/>
          <w:szCs w:val="28"/>
          <w:lang w:eastAsia="en-US"/>
        </w:rPr>
        <w:t>27</w:t>
      </w:r>
      <w:r w:rsidRPr="0016315B">
        <w:rPr>
          <w:rFonts w:eastAsia="Calibri"/>
          <w:sz w:val="28"/>
          <w:szCs w:val="28"/>
          <w:lang w:eastAsia="en-US"/>
        </w:rPr>
        <w:t>).</w:t>
      </w:r>
    </w:p>
    <w:p w14:paraId="1196E757" w14:textId="77777777" w:rsidR="00AD6EAA" w:rsidRDefault="00AD6EAA" w:rsidP="0016315B">
      <w:pPr>
        <w:spacing w:before="120" w:after="120"/>
        <w:ind w:right="-1" w:firstLine="709"/>
        <w:jc w:val="both"/>
        <w:rPr>
          <w:rFonts w:eastAsia="Calibri"/>
          <w:sz w:val="28"/>
          <w:szCs w:val="28"/>
          <w:lang w:eastAsia="en-US"/>
        </w:rPr>
      </w:pPr>
      <w:r w:rsidRPr="0016315B">
        <w:rPr>
          <w:rFonts w:eastAsia="Calibri"/>
          <w:sz w:val="28"/>
          <w:szCs w:val="28"/>
          <w:lang w:eastAsia="en-US"/>
        </w:rPr>
        <w:t>На всі запити відповіді надано запитувачам у межах визначеного законом п’ятиденного строку. Дії органів прокуратури області запитувачами інформації не оскаржувались.</w:t>
      </w:r>
    </w:p>
    <w:p w14:paraId="54ED09FC" w14:textId="77777777" w:rsidR="00187B1D" w:rsidRPr="0016315B" w:rsidRDefault="00187B1D" w:rsidP="0016315B">
      <w:pPr>
        <w:spacing w:before="120" w:after="120"/>
        <w:ind w:right="-1" w:firstLine="709"/>
        <w:jc w:val="both"/>
        <w:rPr>
          <w:rFonts w:eastAsia="Calibri"/>
          <w:sz w:val="28"/>
          <w:szCs w:val="28"/>
          <w:lang w:eastAsia="en-US"/>
        </w:rPr>
      </w:pPr>
    </w:p>
    <w:p w14:paraId="31C7037A" w14:textId="77777777" w:rsidR="009E7FCF" w:rsidRPr="0016315B" w:rsidRDefault="009E7FCF" w:rsidP="0016315B">
      <w:pPr>
        <w:pStyle w:val="af4"/>
        <w:tabs>
          <w:tab w:val="left" w:pos="0"/>
        </w:tabs>
        <w:spacing w:after="120"/>
        <w:ind w:firstLine="0"/>
        <w:jc w:val="center"/>
        <w:rPr>
          <w:b/>
          <w:bCs/>
          <w:szCs w:val="28"/>
        </w:rPr>
      </w:pPr>
      <w:r w:rsidRPr="0016315B">
        <w:rPr>
          <w:b/>
          <w:bCs/>
          <w:szCs w:val="28"/>
        </w:rPr>
        <w:t>Забезпечення реалізації принципу гласності</w:t>
      </w:r>
    </w:p>
    <w:p w14:paraId="3ADD2F32" w14:textId="77777777" w:rsidR="00134690" w:rsidRPr="0016315B" w:rsidRDefault="00134690" w:rsidP="0016315B">
      <w:pPr>
        <w:spacing w:before="120" w:after="120"/>
        <w:ind w:firstLine="709"/>
        <w:jc w:val="both"/>
        <w:rPr>
          <w:sz w:val="28"/>
          <w:szCs w:val="28"/>
        </w:rPr>
      </w:pPr>
      <w:r w:rsidRPr="0016315B">
        <w:rPr>
          <w:sz w:val="28"/>
          <w:szCs w:val="28"/>
        </w:rPr>
        <w:t xml:space="preserve">Упродовж </w:t>
      </w:r>
      <w:r w:rsidR="009318FE" w:rsidRPr="0016315B">
        <w:rPr>
          <w:sz w:val="28"/>
          <w:szCs w:val="28"/>
        </w:rPr>
        <w:t xml:space="preserve">минулого </w:t>
      </w:r>
      <w:r w:rsidRPr="0016315B">
        <w:rPr>
          <w:sz w:val="28"/>
          <w:szCs w:val="28"/>
        </w:rPr>
        <w:t xml:space="preserve">року органами прокуратури області направлено в органи влади </w:t>
      </w:r>
      <w:r w:rsidR="00C52E8A" w:rsidRPr="0016315B">
        <w:rPr>
          <w:sz w:val="28"/>
          <w:szCs w:val="28"/>
        </w:rPr>
        <w:t>45</w:t>
      </w:r>
      <w:r w:rsidRPr="0016315B">
        <w:rPr>
          <w:b/>
          <w:sz w:val="28"/>
          <w:szCs w:val="28"/>
        </w:rPr>
        <w:t xml:space="preserve"> </w:t>
      </w:r>
      <w:r w:rsidRPr="0016315B">
        <w:rPr>
          <w:sz w:val="28"/>
          <w:szCs w:val="28"/>
        </w:rPr>
        <w:t>інформаці</w:t>
      </w:r>
      <w:r w:rsidR="0065603A" w:rsidRPr="0016315B">
        <w:rPr>
          <w:sz w:val="28"/>
          <w:szCs w:val="28"/>
        </w:rPr>
        <w:t>й</w:t>
      </w:r>
      <w:r w:rsidRPr="0016315B">
        <w:rPr>
          <w:sz w:val="28"/>
          <w:szCs w:val="28"/>
        </w:rPr>
        <w:t xml:space="preserve"> про результати прокурорської діяльності на відповідних територіях</w:t>
      </w:r>
      <w:r w:rsidR="00620C59" w:rsidRPr="0016315B">
        <w:rPr>
          <w:sz w:val="28"/>
          <w:szCs w:val="28"/>
        </w:rPr>
        <w:t>.</w:t>
      </w:r>
    </w:p>
    <w:p w14:paraId="52685CC4" w14:textId="77777777" w:rsidR="00BF6C57" w:rsidRPr="0016315B" w:rsidRDefault="00BF6C57" w:rsidP="0016315B">
      <w:pPr>
        <w:spacing w:before="120" w:after="120"/>
        <w:ind w:right="-1" w:firstLine="709"/>
        <w:jc w:val="both"/>
        <w:rPr>
          <w:rFonts w:eastAsia="Calibri"/>
          <w:sz w:val="28"/>
          <w:szCs w:val="28"/>
          <w:lang w:eastAsia="en-US"/>
        </w:rPr>
      </w:pPr>
      <w:proofErr w:type="spellStart"/>
      <w:r w:rsidRPr="0016315B">
        <w:rPr>
          <w:rFonts w:eastAsia="Calibri"/>
          <w:sz w:val="28"/>
          <w:szCs w:val="28"/>
          <w:lang w:eastAsia="en-US"/>
        </w:rPr>
        <w:t>Пресслужбою</w:t>
      </w:r>
      <w:proofErr w:type="spellEnd"/>
      <w:r w:rsidRPr="0016315B">
        <w:rPr>
          <w:rFonts w:eastAsia="Calibri"/>
          <w:sz w:val="28"/>
          <w:szCs w:val="28"/>
          <w:lang w:eastAsia="en-US"/>
        </w:rPr>
        <w:t xml:space="preserve"> </w:t>
      </w:r>
      <w:r w:rsidR="00C52E8A" w:rsidRPr="0016315B">
        <w:rPr>
          <w:rFonts w:eastAsia="Calibri"/>
          <w:sz w:val="28"/>
          <w:szCs w:val="28"/>
          <w:lang w:eastAsia="en-US"/>
        </w:rPr>
        <w:t xml:space="preserve">обласної </w:t>
      </w:r>
      <w:r w:rsidRPr="0016315B">
        <w:rPr>
          <w:rFonts w:eastAsia="Calibri"/>
          <w:sz w:val="28"/>
          <w:szCs w:val="28"/>
          <w:lang w:eastAsia="en-US"/>
        </w:rPr>
        <w:t xml:space="preserve">прокуратури забезпечено реалізацію принципу гласності та прозорості діяльності прокуратури, своєчасне та об’єктивне оприлюднення інформації </w:t>
      </w:r>
      <w:r w:rsidR="00AD1649" w:rsidRPr="0016315B">
        <w:rPr>
          <w:rFonts w:eastAsia="Calibri"/>
          <w:sz w:val="28"/>
          <w:szCs w:val="28"/>
          <w:lang w:eastAsia="en-US"/>
        </w:rPr>
        <w:t xml:space="preserve">щодо результатів роботи </w:t>
      </w:r>
      <w:r w:rsidRPr="0016315B">
        <w:rPr>
          <w:rFonts w:eastAsia="Calibri"/>
          <w:sz w:val="28"/>
          <w:szCs w:val="28"/>
          <w:lang w:eastAsia="en-US"/>
        </w:rPr>
        <w:t>органів прокуратури.</w:t>
      </w:r>
    </w:p>
    <w:p w14:paraId="08BBAF9C" w14:textId="2EAC3FBF" w:rsidR="009318FE" w:rsidRPr="0016315B" w:rsidRDefault="009318FE" w:rsidP="0016315B">
      <w:pPr>
        <w:spacing w:before="120" w:after="120"/>
        <w:ind w:right="-1" w:firstLine="709"/>
        <w:jc w:val="both"/>
        <w:rPr>
          <w:rFonts w:eastAsia="Calibri"/>
          <w:sz w:val="28"/>
          <w:szCs w:val="28"/>
          <w:lang w:eastAsia="en-US"/>
        </w:rPr>
      </w:pPr>
      <w:r w:rsidRPr="0016315B">
        <w:rPr>
          <w:rFonts w:eastAsia="Calibri"/>
          <w:sz w:val="28"/>
          <w:szCs w:val="28"/>
          <w:lang w:eastAsia="en-US"/>
        </w:rPr>
        <w:t>Загалом здійснено 2447 виступів у засобах масової інформації, у тому числі в друкованих виданнях опубліковано 70 інформацій, 522 повідомлення висвітлено електронними ЗМІ, 318 – інформаційними агентствами. Найчастіше інформація оприлюднювалася в мережі Інтернет – 1507 або 61% від усіх публікацій.</w:t>
      </w:r>
    </w:p>
    <w:p w14:paraId="234CB66F" w14:textId="71027891" w:rsidR="009318FE" w:rsidRPr="0016315B" w:rsidRDefault="009318FE" w:rsidP="0016315B">
      <w:pPr>
        <w:spacing w:before="120" w:after="120"/>
        <w:ind w:right="-1" w:firstLine="709"/>
        <w:jc w:val="both"/>
        <w:rPr>
          <w:rFonts w:eastAsia="Calibri"/>
          <w:sz w:val="28"/>
          <w:szCs w:val="28"/>
          <w:lang w:eastAsia="en-US"/>
        </w:rPr>
      </w:pPr>
      <w:r w:rsidRPr="0016315B">
        <w:rPr>
          <w:rFonts w:eastAsia="Calibri"/>
          <w:sz w:val="28"/>
          <w:szCs w:val="28"/>
          <w:lang w:eastAsia="en-US"/>
        </w:rPr>
        <w:t xml:space="preserve">Працівниками органів прокуратури області надано </w:t>
      </w:r>
      <w:r w:rsidR="005B64E3" w:rsidRPr="0016315B">
        <w:rPr>
          <w:rFonts w:eastAsia="Calibri"/>
          <w:sz w:val="28"/>
          <w:szCs w:val="28"/>
          <w:lang w:eastAsia="en-US"/>
        </w:rPr>
        <w:t xml:space="preserve">більш </w:t>
      </w:r>
      <w:r w:rsidR="003733D5">
        <w:rPr>
          <w:rFonts w:eastAsia="Calibri"/>
          <w:sz w:val="28"/>
          <w:szCs w:val="28"/>
          <w:lang w:eastAsia="en-US"/>
        </w:rPr>
        <w:br/>
      </w:r>
      <w:r w:rsidR="005B64E3" w:rsidRPr="0016315B">
        <w:rPr>
          <w:rFonts w:eastAsia="Calibri"/>
          <w:sz w:val="28"/>
          <w:szCs w:val="28"/>
          <w:lang w:eastAsia="en-US"/>
        </w:rPr>
        <w:t>як 80</w:t>
      </w:r>
      <w:r w:rsidRPr="0016315B">
        <w:rPr>
          <w:rFonts w:eastAsia="Calibri"/>
          <w:sz w:val="28"/>
          <w:szCs w:val="28"/>
          <w:lang w:eastAsia="en-US"/>
        </w:rPr>
        <w:t xml:space="preserve"> коментарі</w:t>
      </w:r>
      <w:r w:rsidR="005B64E3" w:rsidRPr="0016315B">
        <w:rPr>
          <w:rFonts w:eastAsia="Calibri"/>
          <w:sz w:val="28"/>
          <w:szCs w:val="28"/>
          <w:lang w:eastAsia="en-US"/>
        </w:rPr>
        <w:t>в</w:t>
      </w:r>
      <w:r w:rsidRPr="0016315B">
        <w:rPr>
          <w:rFonts w:eastAsia="Calibri"/>
          <w:sz w:val="28"/>
          <w:szCs w:val="28"/>
          <w:lang w:eastAsia="en-US"/>
        </w:rPr>
        <w:t xml:space="preserve"> для центральних та регіональних засобів масової інформації.</w:t>
      </w:r>
    </w:p>
    <w:p w14:paraId="50FF9418" w14:textId="77777777" w:rsidR="009318FE" w:rsidRPr="0016315B" w:rsidRDefault="008B4A6A" w:rsidP="003733D5">
      <w:pPr>
        <w:spacing w:before="120"/>
        <w:ind w:firstLine="709"/>
        <w:jc w:val="both"/>
        <w:rPr>
          <w:rFonts w:eastAsia="Calibri"/>
          <w:sz w:val="28"/>
          <w:szCs w:val="28"/>
          <w:lang w:eastAsia="en-US"/>
        </w:rPr>
      </w:pPr>
      <w:r w:rsidRPr="0016315B">
        <w:rPr>
          <w:rFonts w:eastAsia="Calibri"/>
          <w:sz w:val="28"/>
          <w:szCs w:val="28"/>
          <w:lang w:eastAsia="en-US"/>
        </w:rPr>
        <w:t>Пріоритетного значення надавалось оприлюдненню і</w:t>
      </w:r>
      <w:r w:rsidR="005B64E3" w:rsidRPr="0016315B">
        <w:rPr>
          <w:rFonts w:eastAsia="Calibri"/>
          <w:sz w:val="28"/>
          <w:szCs w:val="28"/>
          <w:lang w:eastAsia="en-US"/>
        </w:rPr>
        <w:t>нформації суспільно важливого характеру</w:t>
      </w:r>
      <w:r w:rsidRPr="0016315B">
        <w:rPr>
          <w:rFonts w:eastAsia="Calibri"/>
          <w:sz w:val="28"/>
          <w:szCs w:val="28"/>
          <w:lang w:eastAsia="en-US"/>
        </w:rPr>
        <w:t xml:space="preserve">, висвітленню </w:t>
      </w:r>
      <w:r w:rsidR="009318FE" w:rsidRPr="0016315B">
        <w:rPr>
          <w:rFonts w:eastAsia="Calibri"/>
          <w:sz w:val="28"/>
          <w:szCs w:val="28"/>
          <w:lang w:eastAsia="en-US"/>
        </w:rPr>
        <w:t>результатів розслідування та судового розгляду актуальних кримінальних проваджень і цивільних позовів</w:t>
      </w:r>
      <w:r w:rsidRPr="0016315B">
        <w:rPr>
          <w:rFonts w:eastAsia="Calibri"/>
          <w:sz w:val="28"/>
          <w:szCs w:val="28"/>
          <w:lang w:eastAsia="en-US"/>
        </w:rPr>
        <w:t>, реалізації інших заходів, які реально сприяли відновленню або зміцненню законності та правопорядку.</w:t>
      </w:r>
    </w:p>
    <w:p w14:paraId="77E13967" w14:textId="77777777" w:rsidR="00D74450" w:rsidRDefault="00D74450" w:rsidP="003733D5">
      <w:pPr>
        <w:tabs>
          <w:tab w:val="left" w:pos="6480"/>
        </w:tabs>
        <w:spacing w:after="120"/>
        <w:ind w:firstLine="709"/>
        <w:jc w:val="both"/>
        <w:rPr>
          <w:sz w:val="28"/>
          <w:szCs w:val="28"/>
          <w:lang w:eastAsia="x-none"/>
        </w:rPr>
      </w:pPr>
    </w:p>
    <w:p w14:paraId="06D858BA" w14:textId="77777777" w:rsidR="003733D5" w:rsidRPr="00ED1C7A" w:rsidRDefault="003733D5" w:rsidP="003733D5">
      <w:pPr>
        <w:tabs>
          <w:tab w:val="left" w:pos="6480"/>
        </w:tabs>
        <w:spacing w:after="120"/>
        <w:ind w:firstLine="709"/>
        <w:jc w:val="both"/>
        <w:rPr>
          <w:sz w:val="28"/>
          <w:szCs w:val="28"/>
          <w:lang w:eastAsia="x-none"/>
        </w:rPr>
      </w:pPr>
    </w:p>
    <w:p w14:paraId="63EB3606" w14:textId="77777777" w:rsidR="00F35FAA" w:rsidRDefault="00061EF0" w:rsidP="003733D5">
      <w:pPr>
        <w:jc w:val="both"/>
        <w:rPr>
          <w:b/>
          <w:sz w:val="28"/>
          <w:szCs w:val="28"/>
        </w:rPr>
      </w:pPr>
      <w:r>
        <w:rPr>
          <w:b/>
          <w:sz w:val="28"/>
          <w:szCs w:val="28"/>
        </w:rPr>
        <w:t>Керівник</w:t>
      </w:r>
    </w:p>
    <w:p w14:paraId="166418B6" w14:textId="6F55CEF5" w:rsidR="004C40B2" w:rsidRPr="00906F12" w:rsidRDefault="00D74450" w:rsidP="003733D5">
      <w:pPr>
        <w:jc w:val="both"/>
        <w:rPr>
          <w:b/>
          <w:sz w:val="28"/>
          <w:szCs w:val="28"/>
        </w:rPr>
      </w:pPr>
      <w:r>
        <w:rPr>
          <w:b/>
          <w:sz w:val="28"/>
          <w:szCs w:val="28"/>
        </w:rPr>
        <w:t xml:space="preserve">Івано-Франківської </w:t>
      </w:r>
      <w:r w:rsidR="00061EF0">
        <w:rPr>
          <w:b/>
          <w:sz w:val="28"/>
          <w:szCs w:val="28"/>
        </w:rPr>
        <w:t>обласної прокуратури</w:t>
      </w:r>
      <w:r w:rsidR="00061EF0">
        <w:rPr>
          <w:b/>
          <w:sz w:val="28"/>
          <w:szCs w:val="28"/>
        </w:rPr>
        <w:tab/>
      </w:r>
      <w:r w:rsidR="00E65FB2" w:rsidRPr="00906F12">
        <w:rPr>
          <w:b/>
          <w:sz w:val="28"/>
          <w:szCs w:val="28"/>
        </w:rPr>
        <w:tab/>
      </w:r>
      <w:r w:rsidR="00F35FAA">
        <w:rPr>
          <w:b/>
          <w:sz w:val="28"/>
          <w:szCs w:val="28"/>
        </w:rPr>
        <w:tab/>
      </w:r>
      <w:r w:rsidR="00F35FAA">
        <w:rPr>
          <w:b/>
          <w:sz w:val="28"/>
          <w:szCs w:val="28"/>
        </w:rPr>
        <w:tab/>
      </w:r>
      <w:r w:rsidR="00F35FAA">
        <w:rPr>
          <w:b/>
          <w:sz w:val="28"/>
          <w:szCs w:val="28"/>
        </w:rPr>
        <w:tab/>
      </w:r>
      <w:r w:rsidR="00061EF0">
        <w:rPr>
          <w:b/>
          <w:sz w:val="28"/>
          <w:szCs w:val="28"/>
        </w:rPr>
        <w:t>Р. Хима</w:t>
      </w:r>
    </w:p>
    <w:sectPr w:rsidR="004C40B2" w:rsidRPr="00906F12" w:rsidSect="0016315B">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9859B" w14:textId="77777777" w:rsidR="003F2FDA" w:rsidRDefault="003F2FDA">
      <w:r>
        <w:separator/>
      </w:r>
    </w:p>
  </w:endnote>
  <w:endnote w:type="continuationSeparator" w:id="0">
    <w:p w14:paraId="4893DD58" w14:textId="77777777" w:rsidR="003F2FDA" w:rsidRDefault="003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712BC" w14:textId="77777777" w:rsidR="003F2FDA" w:rsidRDefault="003F2FDA">
      <w:r>
        <w:separator/>
      </w:r>
    </w:p>
  </w:footnote>
  <w:footnote w:type="continuationSeparator" w:id="0">
    <w:p w14:paraId="2107FD07" w14:textId="77777777" w:rsidR="003F2FDA" w:rsidRDefault="003F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650E" w14:textId="77777777" w:rsidR="00E96C94" w:rsidRDefault="00E96C94" w:rsidP="00573C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502BB28" w14:textId="77777777" w:rsidR="00E96C94" w:rsidRDefault="00E96C94" w:rsidP="00573CA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7510" w14:textId="77777777" w:rsidR="00E96C94" w:rsidRDefault="00E96C94">
    <w:pPr>
      <w:pStyle w:val="a4"/>
      <w:jc w:val="center"/>
    </w:pPr>
    <w:r>
      <w:fldChar w:fldCharType="begin"/>
    </w:r>
    <w:r>
      <w:instrText>PAGE   \* MERGEFORMAT</w:instrText>
    </w:r>
    <w:r>
      <w:fldChar w:fldCharType="separate"/>
    </w:r>
    <w:r w:rsidR="0068473E" w:rsidRPr="0068473E">
      <w:rPr>
        <w:noProof/>
        <w:lang w:val="uk-UA"/>
      </w:rPr>
      <w:t>25</w:t>
    </w:r>
    <w:r>
      <w:fldChar w:fldCharType="end"/>
    </w:r>
  </w:p>
  <w:p w14:paraId="360BB616" w14:textId="77777777" w:rsidR="00E96C94" w:rsidRDefault="00E96C94" w:rsidP="00573CAF">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C86A" w14:textId="77777777" w:rsidR="00E96C94" w:rsidRDefault="00E96C94">
    <w:pPr>
      <w:pStyle w:val="a4"/>
      <w:jc w:val="center"/>
    </w:pPr>
  </w:p>
  <w:p w14:paraId="5F874A45" w14:textId="77777777" w:rsidR="00E96C94" w:rsidRDefault="00E96C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2D50"/>
    <w:multiLevelType w:val="hybridMultilevel"/>
    <w:tmpl w:val="7412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B2462"/>
    <w:multiLevelType w:val="hybridMultilevel"/>
    <w:tmpl w:val="0E9C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E5AD6"/>
    <w:multiLevelType w:val="hybridMultilevel"/>
    <w:tmpl w:val="B4BC2720"/>
    <w:lvl w:ilvl="0" w:tplc="F62A5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A35098"/>
    <w:multiLevelType w:val="hybridMultilevel"/>
    <w:tmpl w:val="F8BE3DA4"/>
    <w:lvl w:ilvl="0" w:tplc="FBE2D78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A992633"/>
    <w:multiLevelType w:val="hybridMultilevel"/>
    <w:tmpl w:val="7D103B36"/>
    <w:lvl w:ilvl="0" w:tplc="04220011">
      <w:start w:val="1"/>
      <w:numFmt w:val="decimal"/>
      <w:lvlText w:val="%1)"/>
      <w:lvlJc w:val="left"/>
      <w:pPr>
        <w:ind w:left="1470" w:hanging="360"/>
      </w:p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5">
    <w:nsid w:val="5F72568B"/>
    <w:multiLevelType w:val="hybridMultilevel"/>
    <w:tmpl w:val="202224EE"/>
    <w:lvl w:ilvl="0" w:tplc="7B1C8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D51184"/>
    <w:multiLevelType w:val="hybridMultilevel"/>
    <w:tmpl w:val="479A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237F1"/>
    <w:multiLevelType w:val="hybridMultilevel"/>
    <w:tmpl w:val="67CA38DA"/>
    <w:lvl w:ilvl="0" w:tplc="8D268EB6">
      <w:start w:val="6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7D"/>
    <w:rsid w:val="00000B8D"/>
    <w:rsid w:val="00000E7B"/>
    <w:rsid w:val="00001514"/>
    <w:rsid w:val="00001B11"/>
    <w:rsid w:val="000022DA"/>
    <w:rsid w:val="00002769"/>
    <w:rsid w:val="00002C83"/>
    <w:rsid w:val="00002CCD"/>
    <w:rsid w:val="00003398"/>
    <w:rsid w:val="00003762"/>
    <w:rsid w:val="000040FA"/>
    <w:rsid w:val="000046D6"/>
    <w:rsid w:val="000049BE"/>
    <w:rsid w:val="00005014"/>
    <w:rsid w:val="0000546F"/>
    <w:rsid w:val="000060FC"/>
    <w:rsid w:val="000063E2"/>
    <w:rsid w:val="000069B2"/>
    <w:rsid w:val="00006D1C"/>
    <w:rsid w:val="00007400"/>
    <w:rsid w:val="00007568"/>
    <w:rsid w:val="0000791A"/>
    <w:rsid w:val="000100E1"/>
    <w:rsid w:val="00010925"/>
    <w:rsid w:val="000117D5"/>
    <w:rsid w:val="00011A19"/>
    <w:rsid w:val="0001210B"/>
    <w:rsid w:val="00012135"/>
    <w:rsid w:val="000122F4"/>
    <w:rsid w:val="00012628"/>
    <w:rsid w:val="000126BE"/>
    <w:rsid w:val="00012B35"/>
    <w:rsid w:val="00013520"/>
    <w:rsid w:val="000136A2"/>
    <w:rsid w:val="0001473E"/>
    <w:rsid w:val="00014B35"/>
    <w:rsid w:val="00014C03"/>
    <w:rsid w:val="0001509A"/>
    <w:rsid w:val="000150F0"/>
    <w:rsid w:val="00015DAC"/>
    <w:rsid w:val="00015F6E"/>
    <w:rsid w:val="000162C1"/>
    <w:rsid w:val="00016686"/>
    <w:rsid w:val="000179F8"/>
    <w:rsid w:val="00020000"/>
    <w:rsid w:val="000200C6"/>
    <w:rsid w:val="00020213"/>
    <w:rsid w:val="0002082E"/>
    <w:rsid w:val="000216B0"/>
    <w:rsid w:val="0002189F"/>
    <w:rsid w:val="00021936"/>
    <w:rsid w:val="00021B32"/>
    <w:rsid w:val="00021DA8"/>
    <w:rsid w:val="00021E41"/>
    <w:rsid w:val="00022652"/>
    <w:rsid w:val="00022CE4"/>
    <w:rsid w:val="00023701"/>
    <w:rsid w:val="00023C8B"/>
    <w:rsid w:val="00024280"/>
    <w:rsid w:val="00024281"/>
    <w:rsid w:val="00025260"/>
    <w:rsid w:val="0002533B"/>
    <w:rsid w:val="00026533"/>
    <w:rsid w:val="00026C19"/>
    <w:rsid w:val="0002729F"/>
    <w:rsid w:val="000305B6"/>
    <w:rsid w:val="000305F5"/>
    <w:rsid w:val="00030B4E"/>
    <w:rsid w:val="00030F79"/>
    <w:rsid w:val="00031879"/>
    <w:rsid w:val="00031EC8"/>
    <w:rsid w:val="0003234E"/>
    <w:rsid w:val="00032775"/>
    <w:rsid w:val="000328F8"/>
    <w:rsid w:val="00032A0D"/>
    <w:rsid w:val="00032EBC"/>
    <w:rsid w:val="000330F5"/>
    <w:rsid w:val="00033BD9"/>
    <w:rsid w:val="000342CC"/>
    <w:rsid w:val="00034FBB"/>
    <w:rsid w:val="00034FD1"/>
    <w:rsid w:val="000357B5"/>
    <w:rsid w:val="000359E1"/>
    <w:rsid w:val="00035DD8"/>
    <w:rsid w:val="00035E3B"/>
    <w:rsid w:val="00036027"/>
    <w:rsid w:val="00036366"/>
    <w:rsid w:val="000366B5"/>
    <w:rsid w:val="00036B56"/>
    <w:rsid w:val="00036F35"/>
    <w:rsid w:val="000372C6"/>
    <w:rsid w:val="000376CB"/>
    <w:rsid w:val="000378C0"/>
    <w:rsid w:val="00037A21"/>
    <w:rsid w:val="000401A5"/>
    <w:rsid w:val="00040596"/>
    <w:rsid w:val="00040B67"/>
    <w:rsid w:val="00040DC4"/>
    <w:rsid w:val="00040F78"/>
    <w:rsid w:val="0004181F"/>
    <w:rsid w:val="000419A0"/>
    <w:rsid w:val="00041BD9"/>
    <w:rsid w:val="00041D66"/>
    <w:rsid w:val="000429E3"/>
    <w:rsid w:val="00043962"/>
    <w:rsid w:val="0004435B"/>
    <w:rsid w:val="0004437C"/>
    <w:rsid w:val="000447AA"/>
    <w:rsid w:val="000447D8"/>
    <w:rsid w:val="00045442"/>
    <w:rsid w:val="00045697"/>
    <w:rsid w:val="00045A85"/>
    <w:rsid w:val="00045ABD"/>
    <w:rsid w:val="00045E75"/>
    <w:rsid w:val="000461B6"/>
    <w:rsid w:val="000465D8"/>
    <w:rsid w:val="00046E81"/>
    <w:rsid w:val="0004743E"/>
    <w:rsid w:val="0005041D"/>
    <w:rsid w:val="000507A4"/>
    <w:rsid w:val="00050C75"/>
    <w:rsid w:val="00051BDE"/>
    <w:rsid w:val="00051F14"/>
    <w:rsid w:val="00051F4B"/>
    <w:rsid w:val="00052035"/>
    <w:rsid w:val="000531A1"/>
    <w:rsid w:val="000531A4"/>
    <w:rsid w:val="0005362B"/>
    <w:rsid w:val="000539C5"/>
    <w:rsid w:val="00054280"/>
    <w:rsid w:val="00054970"/>
    <w:rsid w:val="000553EF"/>
    <w:rsid w:val="00055426"/>
    <w:rsid w:val="00055462"/>
    <w:rsid w:val="00055A10"/>
    <w:rsid w:val="00055D6F"/>
    <w:rsid w:val="00056098"/>
    <w:rsid w:val="0005618B"/>
    <w:rsid w:val="0005629E"/>
    <w:rsid w:val="0005691A"/>
    <w:rsid w:val="00056A31"/>
    <w:rsid w:val="00056A58"/>
    <w:rsid w:val="00056F86"/>
    <w:rsid w:val="00057701"/>
    <w:rsid w:val="00057F2D"/>
    <w:rsid w:val="00060875"/>
    <w:rsid w:val="00060A79"/>
    <w:rsid w:val="00060A81"/>
    <w:rsid w:val="00061255"/>
    <w:rsid w:val="0006159A"/>
    <w:rsid w:val="00061802"/>
    <w:rsid w:val="00061EF0"/>
    <w:rsid w:val="0006245A"/>
    <w:rsid w:val="00062D1B"/>
    <w:rsid w:val="00062E76"/>
    <w:rsid w:val="00062FD5"/>
    <w:rsid w:val="00063216"/>
    <w:rsid w:val="000642C2"/>
    <w:rsid w:val="0006430D"/>
    <w:rsid w:val="0006458F"/>
    <w:rsid w:val="00064AC2"/>
    <w:rsid w:val="0006528A"/>
    <w:rsid w:val="00065489"/>
    <w:rsid w:val="000654FB"/>
    <w:rsid w:val="00065D92"/>
    <w:rsid w:val="00066031"/>
    <w:rsid w:val="00066575"/>
    <w:rsid w:val="00066B47"/>
    <w:rsid w:val="00066BE8"/>
    <w:rsid w:val="00066CC2"/>
    <w:rsid w:val="00066D5A"/>
    <w:rsid w:val="00066D70"/>
    <w:rsid w:val="00066FEC"/>
    <w:rsid w:val="0006715B"/>
    <w:rsid w:val="000676D0"/>
    <w:rsid w:val="000703CD"/>
    <w:rsid w:val="00070A8B"/>
    <w:rsid w:val="00071253"/>
    <w:rsid w:val="00071560"/>
    <w:rsid w:val="00071894"/>
    <w:rsid w:val="00071DA3"/>
    <w:rsid w:val="00072A8E"/>
    <w:rsid w:val="00072BED"/>
    <w:rsid w:val="00072D9E"/>
    <w:rsid w:val="00072DA9"/>
    <w:rsid w:val="00072F8D"/>
    <w:rsid w:val="00073224"/>
    <w:rsid w:val="00073360"/>
    <w:rsid w:val="000736E9"/>
    <w:rsid w:val="00074098"/>
    <w:rsid w:val="00074148"/>
    <w:rsid w:val="00074424"/>
    <w:rsid w:val="000751A5"/>
    <w:rsid w:val="00075406"/>
    <w:rsid w:val="00075B6C"/>
    <w:rsid w:val="00075E30"/>
    <w:rsid w:val="00076260"/>
    <w:rsid w:val="0007630E"/>
    <w:rsid w:val="00076DF0"/>
    <w:rsid w:val="00077A5D"/>
    <w:rsid w:val="00077C6B"/>
    <w:rsid w:val="00077E5A"/>
    <w:rsid w:val="00077E79"/>
    <w:rsid w:val="00080B2C"/>
    <w:rsid w:val="0008144D"/>
    <w:rsid w:val="000819E5"/>
    <w:rsid w:val="00081E9F"/>
    <w:rsid w:val="00082777"/>
    <w:rsid w:val="000832BA"/>
    <w:rsid w:val="00083314"/>
    <w:rsid w:val="000841D8"/>
    <w:rsid w:val="00084A66"/>
    <w:rsid w:val="00084BEF"/>
    <w:rsid w:val="00084F7A"/>
    <w:rsid w:val="00085EF9"/>
    <w:rsid w:val="000869EB"/>
    <w:rsid w:val="00086E47"/>
    <w:rsid w:val="00086F34"/>
    <w:rsid w:val="00087267"/>
    <w:rsid w:val="000875E8"/>
    <w:rsid w:val="000875FE"/>
    <w:rsid w:val="0008768C"/>
    <w:rsid w:val="00090E0B"/>
    <w:rsid w:val="000917DE"/>
    <w:rsid w:val="00091999"/>
    <w:rsid w:val="00091ABD"/>
    <w:rsid w:val="00091F4B"/>
    <w:rsid w:val="00092BAD"/>
    <w:rsid w:val="00093326"/>
    <w:rsid w:val="000933DE"/>
    <w:rsid w:val="000935FD"/>
    <w:rsid w:val="000936F8"/>
    <w:rsid w:val="00093772"/>
    <w:rsid w:val="00093E8C"/>
    <w:rsid w:val="00093EB3"/>
    <w:rsid w:val="00094278"/>
    <w:rsid w:val="000943D5"/>
    <w:rsid w:val="000949B8"/>
    <w:rsid w:val="00094B45"/>
    <w:rsid w:val="00095198"/>
    <w:rsid w:val="000951AF"/>
    <w:rsid w:val="0009536E"/>
    <w:rsid w:val="00095A37"/>
    <w:rsid w:val="00095B94"/>
    <w:rsid w:val="000966E7"/>
    <w:rsid w:val="00096EC5"/>
    <w:rsid w:val="000977CC"/>
    <w:rsid w:val="00097D38"/>
    <w:rsid w:val="00097E2D"/>
    <w:rsid w:val="000A0111"/>
    <w:rsid w:val="000A076E"/>
    <w:rsid w:val="000A0856"/>
    <w:rsid w:val="000A092A"/>
    <w:rsid w:val="000A0E2B"/>
    <w:rsid w:val="000A1007"/>
    <w:rsid w:val="000A1807"/>
    <w:rsid w:val="000A1828"/>
    <w:rsid w:val="000A1B8A"/>
    <w:rsid w:val="000A1CA6"/>
    <w:rsid w:val="000A1E27"/>
    <w:rsid w:val="000A29CB"/>
    <w:rsid w:val="000A2FDE"/>
    <w:rsid w:val="000A3349"/>
    <w:rsid w:val="000A36DE"/>
    <w:rsid w:val="000A3862"/>
    <w:rsid w:val="000A46CB"/>
    <w:rsid w:val="000A4A37"/>
    <w:rsid w:val="000A4B2D"/>
    <w:rsid w:val="000A4B91"/>
    <w:rsid w:val="000A5C0F"/>
    <w:rsid w:val="000A6300"/>
    <w:rsid w:val="000A63FA"/>
    <w:rsid w:val="000A64F9"/>
    <w:rsid w:val="000A71D8"/>
    <w:rsid w:val="000A7595"/>
    <w:rsid w:val="000A7715"/>
    <w:rsid w:val="000A794B"/>
    <w:rsid w:val="000A79B4"/>
    <w:rsid w:val="000A7B82"/>
    <w:rsid w:val="000B0314"/>
    <w:rsid w:val="000B0463"/>
    <w:rsid w:val="000B1115"/>
    <w:rsid w:val="000B177C"/>
    <w:rsid w:val="000B178C"/>
    <w:rsid w:val="000B1C73"/>
    <w:rsid w:val="000B1E71"/>
    <w:rsid w:val="000B1F21"/>
    <w:rsid w:val="000B2DA7"/>
    <w:rsid w:val="000B36F4"/>
    <w:rsid w:val="000B37C3"/>
    <w:rsid w:val="000B3AF3"/>
    <w:rsid w:val="000B3EA7"/>
    <w:rsid w:val="000B4001"/>
    <w:rsid w:val="000B40E8"/>
    <w:rsid w:val="000B474B"/>
    <w:rsid w:val="000B47BC"/>
    <w:rsid w:val="000B4C72"/>
    <w:rsid w:val="000B4E5B"/>
    <w:rsid w:val="000B5AD2"/>
    <w:rsid w:val="000B5AF1"/>
    <w:rsid w:val="000B5DED"/>
    <w:rsid w:val="000B5F6A"/>
    <w:rsid w:val="000B6ACE"/>
    <w:rsid w:val="000B6BF8"/>
    <w:rsid w:val="000B6CC0"/>
    <w:rsid w:val="000B6CF2"/>
    <w:rsid w:val="000B71A7"/>
    <w:rsid w:val="000B76C0"/>
    <w:rsid w:val="000C022C"/>
    <w:rsid w:val="000C04EB"/>
    <w:rsid w:val="000C07C7"/>
    <w:rsid w:val="000C0F5F"/>
    <w:rsid w:val="000C12BE"/>
    <w:rsid w:val="000C1731"/>
    <w:rsid w:val="000C1BA9"/>
    <w:rsid w:val="000C2033"/>
    <w:rsid w:val="000C22FB"/>
    <w:rsid w:val="000C2385"/>
    <w:rsid w:val="000C2FDF"/>
    <w:rsid w:val="000C337C"/>
    <w:rsid w:val="000C405F"/>
    <w:rsid w:val="000C428B"/>
    <w:rsid w:val="000C4773"/>
    <w:rsid w:val="000C4810"/>
    <w:rsid w:val="000C4893"/>
    <w:rsid w:val="000C5080"/>
    <w:rsid w:val="000C54D1"/>
    <w:rsid w:val="000C58D6"/>
    <w:rsid w:val="000C63CA"/>
    <w:rsid w:val="000C673C"/>
    <w:rsid w:val="000C6AD6"/>
    <w:rsid w:val="000C6D56"/>
    <w:rsid w:val="000C73B3"/>
    <w:rsid w:val="000C7409"/>
    <w:rsid w:val="000C79BD"/>
    <w:rsid w:val="000C7A5D"/>
    <w:rsid w:val="000D0775"/>
    <w:rsid w:val="000D0BF5"/>
    <w:rsid w:val="000D1877"/>
    <w:rsid w:val="000D1A91"/>
    <w:rsid w:val="000D1EF4"/>
    <w:rsid w:val="000D1F4F"/>
    <w:rsid w:val="000D291B"/>
    <w:rsid w:val="000D3534"/>
    <w:rsid w:val="000D3716"/>
    <w:rsid w:val="000D3AFC"/>
    <w:rsid w:val="000D3DA2"/>
    <w:rsid w:val="000D4193"/>
    <w:rsid w:val="000D441D"/>
    <w:rsid w:val="000D49B8"/>
    <w:rsid w:val="000D4D8B"/>
    <w:rsid w:val="000D512D"/>
    <w:rsid w:val="000D51BB"/>
    <w:rsid w:val="000D581C"/>
    <w:rsid w:val="000D5A55"/>
    <w:rsid w:val="000D5D6D"/>
    <w:rsid w:val="000D5E5D"/>
    <w:rsid w:val="000D623C"/>
    <w:rsid w:val="000D66A0"/>
    <w:rsid w:val="000D66F7"/>
    <w:rsid w:val="000D681C"/>
    <w:rsid w:val="000D6897"/>
    <w:rsid w:val="000D7403"/>
    <w:rsid w:val="000D7ACA"/>
    <w:rsid w:val="000D7CBB"/>
    <w:rsid w:val="000E06E0"/>
    <w:rsid w:val="000E0C26"/>
    <w:rsid w:val="000E0D2B"/>
    <w:rsid w:val="000E114F"/>
    <w:rsid w:val="000E1233"/>
    <w:rsid w:val="000E19AF"/>
    <w:rsid w:val="000E2069"/>
    <w:rsid w:val="000E2AFD"/>
    <w:rsid w:val="000E36A0"/>
    <w:rsid w:val="000E3BA8"/>
    <w:rsid w:val="000E3DB6"/>
    <w:rsid w:val="000E3FD3"/>
    <w:rsid w:val="000E498D"/>
    <w:rsid w:val="000E4A6A"/>
    <w:rsid w:val="000E4D28"/>
    <w:rsid w:val="000E4D86"/>
    <w:rsid w:val="000E508D"/>
    <w:rsid w:val="000E51D8"/>
    <w:rsid w:val="000E538A"/>
    <w:rsid w:val="000E5487"/>
    <w:rsid w:val="000E5F25"/>
    <w:rsid w:val="000E644A"/>
    <w:rsid w:val="000E672E"/>
    <w:rsid w:val="000E6A96"/>
    <w:rsid w:val="000E71DD"/>
    <w:rsid w:val="000E73DA"/>
    <w:rsid w:val="000E7484"/>
    <w:rsid w:val="000E7AD8"/>
    <w:rsid w:val="000E7D7A"/>
    <w:rsid w:val="000E7E85"/>
    <w:rsid w:val="000F00BE"/>
    <w:rsid w:val="000F0338"/>
    <w:rsid w:val="000F054C"/>
    <w:rsid w:val="000F0C72"/>
    <w:rsid w:val="000F0EFC"/>
    <w:rsid w:val="000F10B7"/>
    <w:rsid w:val="000F147B"/>
    <w:rsid w:val="000F1AA2"/>
    <w:rsid w:val="000F1C2C"/>
    <w:rsid w:val="000F248E"/>
    <w:rsid w:val="000F2524"/>
    <w:rsid w:val="000F2C85"/>
    <w:rsid w:val="000F3012"/>
    <w:rsid w:val="000F343A"/>
    <w:rsid w:val="000F3474"/>
    <w:rsid w:val="000F34A1"/>
    <w:rsid w:val="000F3556"/>
    <w:rsid w:val="000F3A7C"/>
    <w:rsid w:val="000F3A98"/>
    <w:rsid w:val="000F3D8C"/>
    <w:rsid w:val="000F3E24"/>
    <w:rsid w:val="000F4273"/>
    <w:rsid w:val="000F47BB"/>
    <w:rsid w:val="000F482D"/>
    <w:rsid w:val="000F4CD0"/>
    <w:rsid w:val="000F4CF5"/>
    <w:rsid w:val="000F54D1"/>
    <w:rsid w:val="000F5C90"/>
    <w:rsid w:val="000F5F23"/>
    <w:rsid w:val="000F60A4"/>
    <w:rsid w:val="000F61B0"/>
    <w:rsid w:val="000F7137"/>
    <w:rsid w:val="000F7185"/>
    <w:rsid w:val="0010055D"/>
    <w:rsid w:val="00100B09"/>
    <w:rsid w:val="00100DA1"/>
    <w:rsid w:val="001010B4"/>
    <w:rsid w:val="001010D1"/>
    <w:rsid w:val="001011C1"/>
    <w:rsid w:val="001012F3"/>
    <w:rsid w:val="0010178E"/>
    <w:rsid w:val="0010184D"/>
    <w:rsid w:val="0010190E"/>
    <w:rsid w:val="00102569"/>
    <w:rsid w:val="0010284D"/>
    <w:rsid w:val="0010393F"/>
    <w:rsid w:val="00103B4E"/>
    <w:rsid w:val="00104D78"/>
    <w:rsid w:val="001050D8"/>
    <w:rsid w:val="00105251"/>
    <w:rsid w:val="001061A8"/>
    <w:rsid w:val="001062CC"/>
    <w:rsid w:val="001069B9"/>
    <w:rsid w:val="001072CC"/>
    <w:rsid w:val="001109F9"/>
    <w:rsid w:val="00110B51"/>
    <w:rsid w:val="00110E0E"/>
    <w:rsid w:val="001113A3"/>
    <w:rsid w:val="00111FFD"/>
    <w:rsid w:val="00112112"/>
    <w:rsid w:val="0011221B"/>
    <w:rsid w:val="001126EF"/>
    <w:rsid w:val="00112EA2"/>
    <w:rsid w:val="0011316B"/>
    <w:rsid w:val="00113203"/>
    <w:rsid w:val="00113290"/>
    <w:rsid w:val="0011334E"/>
    <w:rsid w:val="00113566"/>
    <w:rsid w:val="00114780"/>
    <w:rsid w:val="001150C3"/>
    <w:rsid w:val="001158AA"/>
    <w:rsid w:val="0011637D"/>
    <w:rsid w:val="001166E3"/>
    <w:rsid w:val="00116AB1"/>
    <w:rsid w:val="001174C0"/>
    <w:rsid w:val="0011756C"/>
    <w:rsid w:val="00117B0B"/>
    <w:rsid w:val="00117EBD"/>
    <w:rsid w:val="00120EF6"/>
    <w:rsid w:val="001213BC"/>
    <w:rsid w:val="00121493"/>
    <w:rsid w:val="001218BA"/>
    <w:rsid w:val="00121C4C"/>
    <w:rsid w:val="00122F79"/>
    <w:rsid w:val="00123036"/>
    <w:rsid w:val="00123053"/>
    <w:rsid w:val="00123056"/>
    <w:rsid w:val="00123636"/>
    <w:rsid w:val="00123E29"/>
    <w:rsid w:val="0012402E"/>
    <w:rsid w:val="00124406"/>
    <w:rsid w:val="001249AA"/>
    <w:rsid w:val="001252D2"/>
    <w:rsid w:val="00125C68"/>
    <w:rsid w:val="00126444"/>
    <w:rsid w:val="0012692D"/>
    <w:rsid w:val="00126C03"/>
    <w:rsid w:val="00126E5B"/>
    <w:rsid w:val="00127008"/>
    <w:rsid w:val="0012783F"/>
    <w:rsid w:val="00127A95"/>
    <w:rsid w:val="00127C0F"/>
    <w:rsid w:val="0013016A"/>
    <w:rsid w:val="00130EC6"/>
    <w:rsid w:val="00130F2D"/>
    <w:rsid w:val="00131344"/>
    <w:rsid w:val="00131407"/>
    <w:rsid w:val="0013158D"/>
    <w:rsid w:val="00131FA7"/>
    <w:rsid w:val="00132438"/>
    <w:rsid w:val="00132848"/>
    <w:rsid w:val="0013364A"/>
    <w:rsid w:val="00133886"/>
    <w:rsid w:val="001342DF"/>
    <w:rsid w:val="0013448E"/>
    <w:rsid w:val="00134690"/>
    <w:rsid w:val="0013594B"/>
    <w:rsid w:val="00135DC0"/>
    <w:rsid w:val="00136FA7"/>
    <w:rsid w:val="00140252"/>
    <w:rsid w:val="00140F97"/>
    <w:rsid w:val="001413E4"/>
    <w:rsid w:val="0014161C"/>
    <w:rsid w:val="001417F6"/>
    <w:rsid w:val="00141802"/>
    <w:rsid w:val="00142042"/>
    <w:rsid w:val="00143209"/>
    <w:rsid w:val="0014324F"/>
    <w:rsid w:val="00143713"/>
    <w:rsid w:val="0014432A"/>
    <w:rsid w:val="00144BC3"/>
    <w:rsid w:val="00144D4E"/>
    <w:rsid w:val="001452FD"/>
    <w:rsid w:val="001458D7"/>
    <w:rsid w:val="00145D20"/>
    <w:rsid w:val="001462AD"/>
    <w:rsid w:val="00146326"/>
    <w:rsid w:val="001469F0"/>
    <w:rsid w:val="00147AEC"/>
    <w:rsid w:val="00150089"/>
    <w:rsid w:val="001500B2"/>
    <w:rsid w:val="001505C3"/>
    <w:rsid w:val="00150793"/>
    <w:rsid w:val="00150DD1"/>
    <w:rsid w:val="00150E80"/>
    <w:rsid w:val="00151150"/>
    <w:rsid w:val="00151209"/>
    <w:rsid w:val="001515AE"/>
    <w:rsid w:val="00151D3F"/>
    <w:rsid w:val="00152568"/>
    <w:rsid w:val="00152AE8"/>
    <w:rsid w:val="00152DDF"/>
    <w:rsid w:val="00152E47"/>
    <w:rsid w:val="0015322C"/>
    <w:rsid w:val="00153D32"/>
    <w:rsid w:val="00154EE0"/>
    <w:rsid w:val="00155064"/>
    <w:rsid w:val="0015585F"/>
    <w:rsid w:val="001559CE"/>
    <w:rsid w:val="001563D7"/>
    <w:rsid w:val="00157105"/>
    <w:rsid w:val="00157654"/>
    <w:rsid w:val="00157750"/>
    <w:rsid w:val="00157812"/>
    <w:rsid w:val="00157CCB"/>
    <w:rsid w:val="0016025B"/>
    <w:rsid w:val="001605C8"/>
    <w:rsid w:val="0016070D"/>
    <w:rsid w:val="0016137A"/>
    <w:rsid w:val="0016143C"/>
    <w:rsid w:val="00161443"/>
    <w:rsid w:val="0016145B"/>
    <w:rsid w:val="00161842"/>
    <w:rsid w:val="00161EB5"/>
    <w:rsid w:val="00162080"/>
    <w:rsid w:val="001627A4"/>
    <w:rsid w:val="0016315B"/>
    <w:rsid w:val="00163811"/>
    <w:rsid w:val="00163AE6"/>
    <w:rsid w:val="00163C58"/>
    <w:rsid w:val="00163E5C"/>
    <w:rsid w:val="0016427F"/>
    <w:rsid w:val="001646CA"/>
    <w:rsid w:val="00164C57"/>
    <w:rsid w:val="00164CCA"/>
    <w:rsid w:val="0016514E"/>
    <w:rsid w:val="0016536E"/>
    <w:rsid w:val="001655A4"/>
    <w:rsid w:val="00165A29"/>
    <w:rsid w:val="00165BAC"/>
    <w:rsid w:val="0016619F"/>
    <w:rsid w:val="0016659F"/>
    <w:rsid w:val="00166686"/>
    <w:rsid w:val="00166D97"/>
    <w:rsid w:val="00166E51"/>
    <w:rsid w:val="00167666"/>
    <w:rsid w:val="00167B14"/>
    <w:rsid w:val="0017031A"/>
    <w:rsid w:val="001708AE"/>
    <w:rsid w:val="00170CD2"/>
    <w:rsid w:val="00170E38"/>
    <w:rsid w:val="00170F68"/>
    <w:rsid w:val="00171748"/>
    <w:rsid w:val="00171F38"/>
    <w:rsid w:val="0017222C"/>
    <w:rsid w:val="001729B7"/>
    <w:rsid w:val="00173024"/>
    <w:rsid w:val="0017317F"/>
    <w:rsid w:val="001747DF"/>
    <w:rsid w:val="001754C9"/>
    <w:rsid w:val="001755FF"/>
    <w:rsid w:val="00175737"/>
    <w:rsid w:val="001757BD"/>
    <w:rsid w:val="00175AFE"/>
    <w:rsid w:val="00176CBE"/>
    <w:rsid w:val="00177BD5"/>
    <w:rsid w:val="001802A7"/>
    <w:rsid w:val="001803F1"/>
    <w:rsid w:val="00180B7C"/>
    <w:rsid w:val="00181117"/>
    <w:rsid w:val="00181766"/>
    <w:rsid w:val="00181D93"/>
    <w:rsid w:val="00182B61"/>
    <w:rsid w:val="00182E41"/>
    <w:rsid w:val="00184B47"/>
    <w:rsid w:val="00185F94"/>
    <w:rsid w:val="00186B73"/>
    <w:rsid w:val="001875DE"/>
    <w:rsid w:val="0018761A"/>
    <w:rsid w:val="00187B1D"/>
    <w:rsid w:val="00190053"/>
    <w:rsid w:val="001902C3"/>
    <w:rsid w:val="00191CE4"/>
    <w:rsid w:val="0019257E"/>
    <w:rsid w:val="001927C4"/>
    <w:rsid w:val="0019281E"/>
    <w:rsid w:val="00192A84"/>
    <w:rsid w:val="00193082"/>
    <w:rsid w:val="001937DF"/>
    <w:rsid w:val="00193814"/>
    <w:rsid w:val="00193C9A"/>
    <w:rsid w:val="00193E37"/>
    <w:rsid w:val="00193FF0"/>
    <w:rsid w:val="00194115"/>
    <w:rsid w:val="0019419C"/>
    <w:rsid w:val="00194264"/>
    <w:rsid w:val="0019436B"/>
    <w:rsid w:val="001945D2"/>
    <w:rsid w:val="00194632"/>
    <w:rsid w:val="00195710"/>
    <w:rsid w:val="00195746"/>
    <w:rsid w:val="00195830"/>
    <w:rsid w:val="001961A2"/>
    <w:rsid w:val="00196686"/>
    <w:rsid w:val="00196E58"/>
    <w:rsid w:val="0019748E"/>
    <w:rsid w:val="001974C7"/>
    <w:rsid w:val="001975D5"/>
    <w:rsid w:val="0019794F"/>
    <w:rsid w:val="00197FB2"/>
    <w:rsid w:val="001A0AD5"/>
    <w:rsid w:val="001A0ADE"/>
    <w:rsid w:val="001A0D7F"/>
    <w:rsid w:val="001A1318"/>
    <w:rsid w:val="001A2199"/>
    <w:rsid w:val="001A2CC2"/>
    <w:rsid w:val="001A3DA2"/>
    <w:rsid w:val="001A4342"/>
    <w:rsid w:val="001A46D7"/>
    <w:rsid w:val="001A4887"/>
    <w:rsid w:val="001A4D7C"/>
    <w:rsid w:val="001A4F86"/>
    <w:rsid w:val="001A66CA"/>
    <w:rsid w:val="001A6D98"/>
    <w:rsid w:val="001A74E7"/>
    <w:rsid w:val="001A7842"/>
    <w:rsid w:val="001A789B"/>
    <w:rsid w:val="001A7948"/>
    <w:rsid w:val="001A7E5F"/>
    <w:rsid w:val="001B0527"/>
    <w:rsid w:val="001B0687"/>
    <w:rsid w:val="001B06C2"/>
    <w:rsid w:val="001B0B77"/>
    <w:rsid w:val="001B0C8A"/>
    <w:rsid w:val="001B0F8E"/>
    <w:rsid w:val="001B126D"/>
    <w:rsid w:val="001B1509"/>
    <w:rsid w:val="001B20D6"/>
    <w:rsid w:val="001B27DB"/>
    <w:rsid w:val="001B2E82"/>
    <w:rsid w:val="001B3761"/>
    <w:rsid w:val="001B42F9"/>
    <w:rsid w:val="001B4DF1"/>
    <w:rsid w:val="001B548E"/>
    <w:rsid w:val="001B687D"/>
    <w:rsid w:val="001B6935"/>
    <w:rsid w:val="001B6B2B"/>
    <w:rsid w:val="001B74AD"/>
    <w:rsid w:val="001B7735"/>
    <w:rsid w:val="001B7E80"/>
    <w:rsid w:val="001B7F16"/>
    <w:rsid w:val="001B7F97"/>
    <w:rsid w:val="001C0081"/>
    <w:rsid w:val="001C0377"/>
    <w:rsid w:val="001C111B"/>
    <w:rsid w:val="001C1619"/>
    <w:rsid w:val="001C1850"/>
    <w:rsid w:val="001C1F2F"/>
    <w:rsid w:val="001C212C"/>
    <w:rsid w:val="001C245F"/>
    <w:rsid w:val="001C2627"/>
    <w:rsid w:val="001C2E6F"/>
    <w:rsid w:val="001C31D0"/>
    <w:rsid w:val="001C4197"/>
    <w:rsid w:val="001C460D"/>
    <w:rsid w:val="001C4FDA"/>
    <w:rsid w:val="001C5F4B"/>
    <w:rsid w:val="001C68F8"/>
    <w:rsid w:val="001C7317"/>
    <w:rsid w:val="001C75D5"/>
    <w:rsid w:val="001C783A"/>
    <w:rsid w:val="001D0021"/>
    <w:rsid w:val="001D073A"/>
    <w:rsid w:val="001D07A7"/>
    <w:rsid w:val="001D11FA"/>
    <w:rsid w:val="001D157F"/>
    <w:rsid w:val="001D208B"/>
    <w:rsid w:val="001D2945"/>
    <w:rsid w:val="001D296D"/>
    <w:rsid w:val="001D2C6D"/>
    <w:rsid w:val="001D2DEC"/>
    <w:rsid w:val="001D3499"/>
    <w:rsid w:val="001D37FB"/>
    <w:rsid w:val="001D3F34"/>
    <w:rsid w:val="001D4EE4"/>
    <w:rsid w:val="001D5235"/>
    <w:rsid w:val="001D56D8"/>
    <w:rsid w:val="001D58D2"/>
    <w:rsid w:val="001D60C0"/>
    <w:rsid w:val="001D66AA"/>
    <w:rsid w:val="001D69D0"/>
    <w:rsid w:val="001D7081"/>
    <w:rsid w:val="001D710D"/>
    <w:rsid w:val="001D73E8"/>
    <w:rsid w:val="001E056D"/>
    <w:rsid w:val="001E09AC"/>
    <w:rsid w:val="001E0D2E"/>
    <w:rsid w:val="001E17AB"/>
    <w:rsid w:val="001E1B9C"/>
    <w:rsid w:val="001E2FED"/>
    <w:rsid w:val="001E3244"/>
    <w:rsid w:val="001E3275"/>
    <w:rsid w:val="001E404F"/>
    <w:rsid w:val="001E41CF"/>
    <w:rsid w:val="001E43EE"/>
    <w:rsid w:val="001E4FA5"/>
    <w:rsid w:val="001E54D5"/>
    <w:rsid w:val="001E5D1E"/>
    <w:rsid w:val="001E6658"/>
    <w:rsid w:val="001E6975"/>
    <w:rsid w:val="001E719C"/>
    <w:rsid w:val="001E7381"/>
    <w:rsid w:val="001E73CE"/>
    <w:rsid w:val="001E767D"/>
    <w:rsid w:val="001E7982"/>
    <w:rsid w:val="001E7A90"/>
    <w:rsid w:val="001F0449"/>
    <w:rsid w:val="001F09C7"/>
    <w:rsid w:val="001F0CD3"/>
    <w:rsid w:val="001F1059"/>
    <w:rsid w:val="001F1FC0"/>
    <w:rsid w:val="001F2031"/>
    <w:rsid w:val="001F250A"/>
    <w:rsid w:val="001F2931"/>
    <w:rsid w:val="001F2BD6"/>
    <w:rsid w:val="001F2D4A"/>
    <w:rsid w:val="001F3674"/>
    <w:rsid w:val="001F370C"/>
    <w:rsid w:val="001F3BE7"/>
    <w:rsid w:val="001F3DEF"/>
    <w:rsid w:val="001F4AF6"/>
    <w:rsid w:val="001F4C94"/>
    <w:rsid w:val="001F4E17"/>
    <w:rsid w:val="001F5279"/>
    <w:rsid w:val="001F54F9"/>
    <w:rsid w:val="001F55EE"/>
    <w:rsid w:val="001F5CC0"/>
    <w:rsid w:val="001F5E49"/>
    <w:rsid w:val="001F5EE1"/>
    <w:rsid w:val="001F6000"/>
    <w:rsid w:val="001F60E3"/>
    <w:rsid w:val="001F6A5C"/>
    <w:rsid w:val="001F7317"/>
    <w:rsid w:val="001F7572"/>
    <w:rsid w:val="001F75F4"/>
    <w:rsid w:val="001F77D8"/>
    <w:rsid w:val="001F7E57"/>
    <w:rsid w:val="0020009A"/>
    <w:rsid w:val="00200479"/>
    <w:rsid w:val="002008BE"/>
    <w:rsid w:val="0020093C"/>
    <w:rsid w:val="00200C22"/>
    <w:rsid w:val="00202142"/>
    <w:rsid w:val="00202289"/>
    <w:rsid w:val="002025F4"/>
    <w:rsid w:val="002028CD"/>
    <w:rsid w:val="00202E1E"/>
    <w:rsid w:val="0020376E"/>
    <w:rsid w:val="00203F89"/>
    <w:rsid w:val="002040DF"/>
    <w:rsid w:val="00204559"/>
    <w:rsid w:val="00204850"/>
    <w:rsid w:val="00204C78"/>
    <w:rsid w:val="00205181"/>
    <w:rsid w:val="002052EC"/>
    <w:rsid w:val="00205394"/>
    <w:rsid w:val="002054CB"/>
    <w:rsid w:val="00205C59"/>
    <w:rsid w:val="00205EC8"/>
    <w:rsid w:val="00206530"/>
    <w:rsid w:val="002066AB"/>
    <w:rsid w:val="00206847"/>
    <w:rsid w:val="0020688C"/>
    <w:rsid w:val="002069E9"/>
    <w:rsid w:val="0020718D"/>
    <w:rsid w:val="00207A2E"/>
    <w:rsid w:val="00207A5F"/>
    <w:rsid w:val="00207D4B"/>
    <w:rsid w:val="00207EEF"/>
    <w:rsid w:val="0021074A"/>
    <w:rsid w:val="002108CF"/>
    <w:rsid w:val="00210DD6"/>
    <w:rsid w:val="00210E2A"/>
    <w:rsid w:val="00210E7D"/>
    <w:rsid w:val="00210F45"/>
    <w:rsid w:val="00211138"/>
    <w:rsid w:val="00211151"/>
    <w:rsid w:val="00212882"/>
    <w:rsid w:val="0021299D"/>
    <w:rsid w:val="00212BED"/>
    <w:rsid w:val="002130C8"/>
    <w:rsid w:val="00213443"/>
    <w:rsid w:val="0021441C"/>
    <w:rsid w:val="00215A65"/>
    <w:rsid w:val="0021704A"/>
    <w:rsid w:val="00217118"/>
    <w:rsid w:val="0021740A"/>
    <w:rsid w:val="00217867"/>
    <w:rsid w:val="00217D11"/>
    <w:rsid w:val="00217DBD"/>
    <w:rsid w:val="00217F54"/>
    <w:rsid w:val="002210DC"/>
    <w:rsid w:val="00221273"/>
    <w:rsid w:val="00221495"/>
    <w:rsid w:val="00221614"/>
    <w:rsid w:val="002223CA"/>
    <w:rsid w:val="00222E02"/>
    <w:rsid w:val="00223E1F"/>
    <w:rsid w:val="002242E1"/>
    <w:rsid w:val="00224461"/>
    <w:rsid w:val="0022465F"/>
    <w:rsid w:val="00225665"/>
    <w:rsid w:val="00225A28"/>
    <w:rsid w:val="00225E3D"/>
    <w:rsid w:val="002268F0"/>
    <w:rsid w:val="00226A6A"/>
    <w:rsid w:val="002274F7"/>
    <w:rsid w:val="0022786A"/>
    <w:rsid w:val="002303D8"/>
    <w:rsid w:val="00230C54"/>
    <w:rsid w:val="002312F1"/>
    <w:rsid w:val="0023143C"/>
    <w:rsid w:val="00231C39"/>
    <w:rsid w:val="00231C88"/>
    <w:rsid w:val="00231ECC"/>
    <w:rsid w:val="002321E9"/>
    <w:rsid w:val="002324C6"/>
    <w:rsid w:val="00232674"/>
    <w:rsid w:val="00232751"/>
    <w:rsid w:val="002333E2"/>
    <w:rsid w:val="002337AC"/>
    <w:rsid w:val="00233852"/>
    <w:rsid w:val="00233C25"/>
    <w:rsid w:val="00234189"/>
    <w:rsid w:val="00234ED6"/>
    <w:rsid w:val="00235595"/>
    <w:rsid w:val="002355BE"/>
    <w:rsid w:val="00235DE1"/>
    <w:rsid w:val="00235F11"/>
    <w:rsid w:val="00236446"/>
    <w:rsid w:val="00237275"/>
    <w:rsid w:val="00237333"/>
    <w:rsid w:val="0023779C"/>
    <w:rsid w:val="00237D01"/>
    <w:rsid w:val="00237D94"/>
    <w:rsid w:val="00240288"/>
    <w:rsid w:val="00240983"/>
    <w:rsid w:val="00240E07"/>
    <w:rsid w:val="00241090"/>
    <w:rsid w:val="00241239"/>
    <w:rsid w:val="00241457"/>
    <w:rsid w:val="00241594"/>
    <w:rsid w:val="00241597"/>
    <w:rsid w:val="00242270"/>
    <w:rsid w:val="0024230A"/>
    <w:rsid w:val="00243943"/>
    <w:rsid w:val="00243CBC"/>
    <w:rsid w:val="00243E9D"/>
    <w:rsid w:val="0024408F"/>
    <w:rsid w:val="00244465"/>
    <w:rsid w:val="002446F1"/>
    <w:rsid w:val="0024476B"/>
    <w:rsid w:val="002450AE"/>
    <w:rsid w:val="002450FA"/>
    <w:rsid w:val="00245592"/>
    <w:rsid w:val="0024568A"/>
    <w:rsid w:val="002456D1"/>
    <w:rsid w:val="00245E1E"/>
    <w:rsid w:val="002460C7"/>
    <w:rsid w:val="00246649"/>
    <w:rsid w:val="00246E30"/>
    <w:rsid w:val="00246EA3"/>
    <w:rsid w:val="00247624"/>
    <w:rsid w:val="00247786"/>
    <w:rsid w:val="00247B5F"/>
    <w:rsid w:val="00247C4C"/>
    <w:rsid w:val="00247C5B"/>
    <w:rsid w:val="00247D9B"/>
    <w:rsid w:val="00250781"/>
    <w:rsid w:val="00250B8C"/>
    <w:rsid w:val="00251565"/>
    <w:rsid w:val="00251637"/>
    <w:rsid w:val="00251654"/>
    <w:rsid w:val="00251AD1"/>
    <w:rsid w:val="00252C0A"/>
    <w:rsid w:val="00252C7B"/>
    <w:rsid w:val="002533B6"/>
    <w:rsid w:val="002535D5"/>
    <w:rsid w:val="002535F4"/>
    <w:rsid w:val="00253AAB"/>
    <w:rsid w:val="00253B8E"/>
    <w:rsid w:val="00254588"/>
    <w:rsid w:val="0025472D"/>
    <w:rsid w:val="0025480E"/>
    <w:rsid w:val="00254E4A"/>
    <w:rsid w:val="002556F0"/>
    <w:rsid w:val="00255F75"/>
    <w:rsid w:val="002566FC"/>
    <w:rsid w:val="00256E60"/>
    <w:rsid w:val="0025722A"/>
    <w:rsid w:val="00257C76"/>
    <w:rsid w:val="00260537"/>
    <w:rsid w:val="0026081D"/>
    <w:rsid w:val="00260827"/>
    <w:rsid w:val="00260830"/>
    <w:rsid w:val="00260964"/>
    <w:rsid w:val="00260998"/>
    <w:rsid w:val="00260BA5"/>
    <w:rsid w:val="002616D6"/>
    <w:rsid w:val="002621A8"/>
    <w:rsid w:val="00262B3D"/>
    <w:rsid w:val="00262C73"/>
    <w:rsid w:val="0026392F"/>
    <w:rsid w:val="00263B15"/>
    <w:rsid w:val="00263BD5"/>
    <w:rsid w:val="00264301"/>
    <w:rsid w:val="0026475E"/>
    <w:rsid w:val="002647C2"/>
    <w:rsid w:val="00264805"/>
    <w:rsid w:val="00264D3B"/>
    <w:rsid w:val="00264ED9"/>
    <w:rsid w:val="00264EE1"/>
    <w:rsid w:val="00264FE8"/>
    <w:rsid w:val="002655AB"/>
    <w:rsid w:val="002663B4"/>
    <w:rsid w:val="00266F01"/>
    <w:rsid w:val="00266F9A"/>
    <w:rsid w:val="002670E0"/>
    <w:rsid w:val="00267180"/>
    <w:rsid w:val="002676C8"/>
    <w:rsid w:val="0026788C"/>
    <w:rsid w:val="00267B0B"/>
    <w:rsid w:val="00267B22"/>
    <w:rsid w:val="00270913"/>
    <w:rsid w:val="0027184F"/>
    <w:rsid w:val="00272085"/>
    <w:rsid w:val="0027225F"/>
    <w:rsid w:val="002724D8"/>
    <w:rsid w:val="00272683"/>
    <w:rsid w:val="00272A17"/>
    <w:rsid w:val="00272EBB"/>
    <w:rsid w:val="00273840"/>
    <w:rsid w:val="00273A93"/>
    <w:rsid w:val="002746B3"/>
    <w:rsid w:val="00274CA6"/>
    <w:rsid w:val="00274F63"/>
    <w:rsid w:val="00275303"/>
    <w:rsid w:val="002762FF"/>
    <w:rsid w:val="0027695F"/>
    <w:rsid w:val="00276968"/>
    <w:rsid w:val="002770EE"/>
    <w:rsid w:val="00282877"/>
    <w:rsid w:val="002836C1"/>
    <w:rsid w:val="00283A71"/>
    <w:rsid w:val="00283D47"/>
    <w:rsid w:val="002841C6"/>
    <w:rsid w:val="00284C86"/>
    <w:rsid w:val="00285782"/>
    <w:rsid w:val="00285A22"/>
    <w:rsid w:val="00285DA8"/>
    <w:rsid w:val="00285E03"/>
    <w:rsid w:val="00286134"/>
    <w:rsid w:val="002862AF"/>
    <w:rsid w:val="00286919"/>
    <w:rsid w:val="00287459"/>
    <w:rsid w:val="00287D61"/>
    <w:rsid w:val="002903A3"/>
    <w:rsid w:val="00291BD3"/>
    <w:rsid w:val="00292225"/>
    <w:rsid w:val="002923FF"/>
    <w:rsid w:val="00292875"/>
    <w:rsid w:val="002940AE"/>
    <w:rsid w:val="002940BD"/>
    <w:rsid w:val="0029453B"/>
    <w:rsid w:val="0029467D"/>
    <w:rsid w:val="00294739"/>
    <w:rsid w:val="00294A46"/>
    <w:rsid w:val="00294E2B"/>
    <w:rsid w:val="0029572D"/>
    <w:rsid w:val="00295841"/>
    <w:rsid w:val="00295987"/>
    <w:rsid w:val="00295B0C"/>
    <w:rsid w:val="0029645A"/>
    <w:rsid w:val="002965CB"/>
    <w:rsid w:val="002967F8"/>
    <w:rsid w:val="00296B2F"/>
    <w:rsid w:val="00297075"/>
    <w:rsid w:val="0029741A"/>
    <w:rsid w:val="0029763A"/>
    <w:rsid w:val="002A0B67"/>
    <w:rsid w:val="002A0EDF"/>
    <w:rsid w:val="002A1546"/>
    <w:rsid w:val="002A1FC6"/>
    <w:rsid w:val="002A25A0"/>
    <w:rsid w:val="002A284A"/>
    <w:rsid w:val="002A2B16"/>
    <w:rsid w:val="002A31EA"/>
    <w:rsid w:val="002A32E8"/>
    <w:rsid w:val="002A3426"/>
    <w:rsid w:val="002A351A"/>
    <w:rsid w:val="002A3BA9"/>
    <w:rsid w:val="002A3BDA"/>
    <w:rsid w:val="002A3CEB"/>
    <w:rsid w:val="002A410C"/>
    <w:rsid w:val="002A4233"/>
    <w:rsid w:val="002A44E7"/>
    <w:rsid w:val="002A5354"/>
    <w:rsid w:val="002A5CB0"/>
    <w:rsid w:val="002A5CF9"/>
    <w:rsid w:val="002A74E7"/>
    <w:rsid w:val="002A775F"/>
    <w:rsid w:val="002A7CB1"/>
    <w:rsid w:val="002A7D9A"/>
    <w:rsid w:val="002B00F8"/>
    <w:rsid w:val="002B030C"/>
    <w:rsid w:val="002B18E1"/>
    <w:rsid w:val="002B1D9E"/>
    <w:rsid w:val="002B2DA8"/>
    <w:rsid w:val="002B3055"/>
    <w:rsid w:val="002B3494"/>
    <w:rsid w:val="002B38C7"/>
    <w:rsid w:val="002B3A31"/>
    <w:rsid w:val="002B3C08"/>
    <w:rsid w:val="002B3D6C"/>
    <w:rsid w:val="002B49D9"/>
    <w:rsid w:val="002B60A3"/>
    <w:rsid w:val="002B7085"/>
    <w:rsid w:val="002B7446"/>
    <w:rsid w:val="002B7AA1"/>
    <w:rsid w:val="002B7CA4"/>
    <w:rsid w:val="002C0DDF"/>
    <w:rsid w:val="002C1322"/>
    <w:rsid w:val="002C17BD"/>
    <w:rsid w:val="002C2664"/>
    <w:rsid w:val="002C2DDB"/>
    <w:rsid w:val="002C369A"/>
    <w:rsid w:val="002C4457"/>
    <w:rsid w:val="002C4487"/>
    <w:rsid w:val="002C4BF5"/>
    <w:rsid w:val="002C4C6D"/>
    <w:rsid w:val="002C53FB"/>
    <w:rsid w:val="002C5A2C"/>
    <w:rsid w:val="002C6183"/>
    <w:rsid w:val="002C65FE"/>
    <w:rsid w:val="002C6C3E"/>
    <w:rsid w:val="002C717C"/>
    <w:rsid w:val="002C7502"/>
    <w:rsid w:val="002C7A36"/>
    <w:rsid w:val="002C7A3D"/>
    <w:rsid w:val="002D07C6"/>
    <w:rsid w:val="002D09AA"/>
    <w:rsid w:val="002D10F8"/>
    <w:rsid w:val="002D1207"/>
    <w:rsid w:val="002D1C9D"/>
    <w:rsid w:val="002D1E03"/>
    <w:rsid w:val="002D1EDD"/>
    <w:rsid w:val="002D243E"/>
    <w:rsid w:val="002D27E6"/>
    <w:rsid w:val="002D4646"/>
    <w:rsid w:val="002D5133"/>
    <w:rsid w:val="002D5B35"/>
    <w:rsid w:val="002D5D7D"/>
    <w:rsid w:val="002D5E43"/>
    <w:rsid w:val="002D5F7F"/>
    <w:rsid w:val="002D658A"/>
    <w:rsid w:val="002D7225"/>
    <w:rsid w:val="002D7854"/>
    <w:rsid w:val="002D799D"/>
    <w:rsid w:val="002D7C6D"/>
    <w:rsid w:val="002D7DC8"/>
    <w:rsid w:val="002E003F"/>
    <w:rsid w:val="002E00A4"/>
    <w:rsid w:val="002E0385"/>
    <w:rsid w:val="002E08F9"/>
    <w:rsid w:val="002E1366"/>
    <w:rsid w:val="002E1F39"/>
    <w:rsid w:val="002E23CD"/>
    <w:rsid w:val="002E26D1"/>
    <w:rsid w:val="002E342A"/>
    <w:rsid w:val="002E345B"/>
    <w:rsid w:val="002E346B"/>
    <w:rsid w:val="002E395A"/>
    <w:rsid w:val="002E41BD"/>
    <w:rsid w:val="002E4FD8"/>
    <w:rsid w:val="002E52F6"/>
    <w:rsid w:val="002E53CA"/>
    <w:rsid w:val="002E60A0"/>
    <w:rsid w:val="002E60FC"/>
    <w:rsid w:val="002E6297"/>
    <w:rsid w:val="002E7468"/>
    <w:rsid w:val="002E7AC5"/>
    <w:rsid w:val="002F0A2F"/>
    <w:rsid w:val="002F17E7"/>
    <w:rsid w:val="002F1A9D"/>
    <w:rsid w:val="002F1C4E"/>
    <w:rsid w:val="002F29F7"/>
    <w:rsid w:val="002F2E6E"/>
    <w:rsid w:val="002F3131"/>
    <w:rsid w:val="002F34F3"/>
    <w:rsid w:val="002F41A5"/>
    <w:rsid w:val="002F44D9"/>
    <w:rsid w:val="002F47FA"/>
    <w:rsid w:val="002F4E3B"/>
    <w:rsid w:val="002F53BA"/>
    <w:rsid w:val="002F5901"/>
    <w:rsid w:val="002F5ACF"/>
    <w:rsid w:val="002F5D4F"/>
    <w:rsid w:val="002F61EA"/>
    <w:rsid w:val="002F7218"/>
    <w:rsid w:val="002F7A6A"/>
    <w:rsid w:val="002F7BAE"/>
    <w:rsid w:val="00301A3D"/>
    <w:rsid w:val="00301CFD"/>
    <w:rsid w:val="00301D67"/>
    <w:rsid w:val="00301F1D"/>
    <w:rsid w:val="003023F8"/>
    <w:rsid w:val="00302948"/>
    <w:rsid w:val="00302C5B"/>
    <w:rsid w:val="0030377D"/>
    <w:rsid w:val="003042A7"/>
    <w:rsid w:val="003054A6"/>
    <w:rsid w:val="00305738"/>
    <w:rsid w:val="003057BA"/>
    <w:rsid w:val="00305B30"/>
    <w:rsid w:val="00306167"/>
    <w:rsid w:val="003064F2"/>
    <w:rsid w:val="00306F56"/>
    <w:rsid w:val="00307754"/>
    <w:rsid w:val="003103F1"/>
    <w:rsid w:val="00311212"/>
    <w:rsid w:val="003112A0"/>
    <w:rsid w:val="0031167E"/>
    <w:rsid w:val="00311C70"/>
    <w:rsid w:val="00312C47"/>
    <w:rsid w:val="00312C75"/>
    <w:rsid w:val="00312F38"/>
    <w:rsid w:val="003135F6"/>
    <w:rsid w:val="00314858"/>
    <w:rsid w:val="0031487C"/>
    <w:rsid w:val="00314E2E"/>
    <w:rsid w:val="003152FF"/>
    <w:rsid w:val="0031534F"/>
    <w:rsid w:val="00315EF5"/>
    <w:rsid w:val="003162BF"/>
    <w:rsid w:val="0031644C"/>
    <w:rsid w:val="00317571"/>
    <w:rsid w:val="00320C74"/>
    <w:rsid w:val="00320D68"/>
    <w:rsid w:val="00321159"/>
    <w:rsid w:val="00321524"/>
    <w:rsid w:val="003215FE"/>
    <w:rsid w:val="003229DD"/>
    <w:rsid w:val="003235B4"/>
    <w:rsid w:val="00323829"/>
    <w:rsid w:val="00324989"/>
    <w:rsid w:val="00324EE3"/>
    <w:rsid w:val="00325360"/>
    <w:rsid w:val="0032639A"/>
    <w:rsid w:val="003263E3"/>
    <w:rsid w:val="00326BCB"/>
    <w:rsid w:val="00327323"/>
    <w:rsid w:val="0032782C"/>
    <w:rsid w:val="00327BE1"/>
    <w:rsid w:val="00327D7C"/>
    <w:rsid w:val="00330282"/>
    <w:rsid w:val="003302D5"/>
    <w:rsid w:val="003309F4"/>
    <w:rsid w:val="00330B2E"/>
    <w:rsid w:val="00330CB5"/>
    <w:rsid w:val="00331AC7"/>
    <w:rsid w:val="00332A61"/>
    <w:rsid w:val="00332A67"/>
    <w:rsid w:val="00332B42"/>
    <w:rsid w:val="00332E5B"/>
    <w:rsid w:val="0033313B"/>
    <w:rsid w:val="00333410"/>
    <w:rsid w:val="003352FF"/>
    <w:rsid w:val="00335D4C"/>
    <w:rsid w:val="00336178"/>
    <w:rsid w:val="0033639B"/>
    <w:rsid w:val="00336D63"/>
    <w:rsid w:val="00337346"/>
    <w:rsid w:val="003373D4"/>
    <w:rsid w:val="003373E1"/>
    <w:rsid w:val="00337793"/>
    <w:rsid w:val="00337DEA"/>
    <w:rsid w:val="00340B4F"/>
    <w:rsid w:val="00340CE2"/>
    <w:rsid w:val="00340F9F"/>
    <w:rsid w:val="00341110"/>
    <w:rsid w:val="00341647"/>
    <w:rsid w:val="00341BDF"/>
    <w:rsid w:val="00342EC7"/>
    <w:rsid w:val="00343416"/>
    <w:rsid w:val="00343F40"/>
    <w:rsid w:val="00344609"/>
    <w:rsid w:val="0034474A"/>
    <w:rsid w:val="00345636"/>
    <w:rsid w:val="0034587B"/>
    <w:rsid w:val="00345A69"/>
    <w:rsid w:val="00345FB4"/>
    <w:rsid w:val="00345FD7"/>
    <w:rsid w:val="003467B8"/>
    <w:rsid w:val="00346840"/>
    <w:rsid w:val="00346970"/>
    <w:rsid w:val="00346DBF"/>
    <w:rsid w:val="00347087"/>
    <w:rsid w:val="003473B9"/>
    <w:rsid w:val="0034792E"/>
    <w:rsid w:val="00347AC7"/>
    <w:rsid w:val="00347D1B"/>
    <w:rsid w:val="003502A4"/>
    <w:rsid w:val="00351ADA"/>
    <w:rsid w:val="00351B58"/>
    <w:rsid w:val="003524F3"/>
    <w:rsid w:val="00352760"/>
    <w:rsid w:val="00352BCE"/>
    <w:rsid w:val="00353574"/>
    <w:rsid w:val="0035545D"/>
    <w:rsid w:val="003556B5"/>
    <w:rsid w:val="00355994"/>
    <w:rsid w:val="00355A21"/>
    <w:rsid w:val="00355D83"/>
    <w:rsid w:val="00355F06"/>
    <w:rsid w:val="00356627"/>
    <w:rsid w:val="00356A4B"/>
    <w:rsid w:val="00356B3A"/>
    <w:rsid w:val="003570E4"/>
    <w:rsid w:val="0036037A"/>
    <w:rsid w:val="00360E67"/>
    <w:rsid w:val="0036152C"/>
    <w:rsid w:val="00361BD9"/>
    <w:rsid w:val="0036226F"/>
    <w:rsid w:val="00362647"/>
    <w:rsid w:val="00362866"/>
    <w:rsid w:val="003634FE"/>
    <w:rsid w:val="0036380E"/>
    <w:rsid w:val="00363964"/>
    <w:rsid w:val="00364633"/>
    <w:rsid w:val="0036513A"/>
    <w:rsid w:val="00366035"/>
    <w:rsid w:val="003664F8"/>
    <w:rsid w:val="0036774B"/>
    <w:rsid w:val="0036784B"/>
    <w:rsid w:val="003678C7"/>
    <w:rsid w:val="0036797E"/>
    <w:rsid w:val="00370561"/>
    <w:rsid w:val="00371548"/>
    <w:rsid w:val="00371E4B"/>
    <w:rsid w:val="003724FB"/>
    <w:rsid w:val="00372566"/>
    <w:rsid w:val="00372DC8"/>
    <w:rsid w:val="003733D5"/>
    <w:rsid w:val="00373538"/>
    <w:rsid w:val="00373EBB"/>
    <w:rsid w:val="00374075"/>
    <w:rsid w:val="00374C5C"/>
    <w:rsid w:val="00374D3D"/>
    <w:rsid w:val="00374FCE"/>
    <w:rsid w:val="0037514F"/>
    <w:rsid w:val="0037581E"/>
    <w:rsid w:val="00375899"/>
    <w:rsid w:val="003758F7"/>
    <w:rsid w:val="003763A4"/>
    <w:rsid w:val="003765C5"/>
    <w:rsid w:val="00376915"/>
    <w:rsid w:val="003801D9"/>
    <w:rsid w:val="003805F1"/>
    <w:rsid w:val="00380B0B"/>
    <w:rsid w:val="00380E7B"/>
    <w:rsid w:val="00381406"/>
    <w:rsid w:val="00381AEA"/>
    <w:rsid w:val="003826D6"/>
    <w:rsid w:val="00382EF9"/>
    <w:rsid w:val="00382FAE"/>
    <w:rsid w:val="003830C8"/>
    <w:rsid w:val="00383DF7"/>
    <w:rsid w:val="00384A86"/>
    <w:rsid w:val="00384B2D"/>
    <w:rsid w:val="00384C4C"/>
    <w:rsid w:val="00384C7A"/>
    <w:rsid w:val="00384D76"/>
    <w:rsid w:val="00385162"/>
    <w:rsid w:val="003858D5"/>
    <w:rsid w:val="003872D9"/>
    <w:rsid w:val="0038773E"/>
    <w:rsid w:val="00387E54"/>
    <w:rsid w:val="00390F64"/>
    <w:rsid w:val="00391227"/>
    <w:rsid w:val="0039236C"/>
    <w:rsid w:val="003925D2"/>
    <w:rsid w:val="0039260D"/>
    <w:rsid w:val="00392CA4"/>
    <w:rsid w:val="00393838"/>
    <w:rsid w:val="00393E7F"/>
    <w:rsid w:val="00393F9E"/>
    <w:rsid w:val="003940D4"/>
    <w:rsid w:val="0039471C"/>
    <w:rsid w:val="003955BE"/>
    <w:rsid w:val="00395E0C"/>
    <w:rsid w:val="003968A1"/>
    <w:rsid w:val="00396CE5"/>
    <w:rsid w:val="00396DBC"/>
    <w:rsid w:val="00397690"/>
    <w:rsid w:val="003976F7"/>
    <w:rsid w:val="00397DD4"/>
    <w:rsid w:val="003A06E2"/>
    <w:rsid w:val="003A0B8B"/>
    <w:rsid w:val="003A0EB6"/>
    <w:rsid w:val="003A15E5"/>
    <w:rsid w:val="003A2133"/>
    <w:rsid w:val="003A2EAC"/>
    <w:rsid w:val="003A305F"/>
    <w:rsid w:val="003A37EF"/>
    <w:rsid w:val="003A3894"/>
    <w:rsid w:val="003A40DD"/>
    <w:rsid w:val="003A4CD2"/>
    <w:rsid w:val="003A4D7D"/>
    <w:rsid w:val="003A5358"/>
    <w:rsid w:val="003A559B"/>
    <w:rsid w:val="003A5616"/>
    <w:rsid w:val="003A5A03"/>
    <w:rsid w:val="003A5CBC"/>
    <w:rsid w:val="003A5D12"/>
    <w:rsid w:val="003A5E4E"/>
    <w:rsid w:val="003A6B7D"/>
    <w:rsid w:val="003A6CC4"/>
    <w:rsid w:val="003A7579"/>
    <w:rsid w:val="003A7703"/>
    <w:rsid w:val="003A7C58"/>
    <w:rsid w:val="003A7C5B"/>
    <w:rsid w:val="003B0B2E"/>
    <w:rsid w:val="003B1222"/>
    <w:rsid w:val="003B1617"/>
    <w:rsid w:val="003B2149"/>
    <w:rsid w:val="003B220E"/>
    <w:rsid w:val="003B22FC"/>
    <w:rsid w:val="003B28A1"/>
    <w:rsid w:val="003B3B95"/>
    <w:rsid w:val="003B40E8"/>
    <w:rsid w:val="003B46AB"/>
    <w:rsid w:val="003B46C9"/>
    <w:rsid w:val="003B4A52"/>
    <w:rsid w:val="003B4DC3"/>
    <w:rsid w:val="003B58A6"/>
    <w:rsid w:val="003B60C0"/>
    <w:rsid w:val="003B6679"/>
    <w:rsid w:val="003B667C"/>
    <w:rsid w:val="003B6739"/>
    <w:rsid w:val="003B6867"/>
    <w:rsid w:val="003B6A26"/>
    <w:rsid w:val="003B7FB6"/>
    <w:rsid w:val="003C032F"/>
    <w:rsid w:val="003C09C5"/>
    <w:rsid w:val="003C147E"/>
    <w:rsid w:val="003C14D3"/>
    <w:rsid w:val="003C17C2"/>
    <w:rsid w:val="003C1821"/>
    <w:rsid w:val="003C188E"/>
    <w:rsid w:val="003C206A"/>
    <w:rsid w:val="003C234F"/>
    <w:rsid w:val="003C2400"/>
    <w:rsid w:val="003C2651"/>
    <w:rsid w:val="003C2B13"/>
    <w:rsid w:val="003C2DAD"/>
    <w:rsid w:val="003C30C6"/>
    <w:rsid w:val="003C31B6"/>
    <w:rsid w:val="003C35DA"/>
    <w:rsid w:val="003C3B98"/>
    <w:rsid w:val="003C3F81"/>
    <w:rsid w:val="003C4404"/>
    <w:rsid w:val="003C4A9A"/>
    <w:rsid w:val="003C4D95"/>
    <w:rsid w:val="003C4DF4"/>
    <w:rsid w:val="003C5289"/>
    <w:rsid w:val="003C6760"/>
    <w:rsid w:val="003C7919"/>
    <w:rsid w:val="003D0407"/>
    <w:rsid w:val="003D091D"/>
    <w:rsid w:val="003D15D5"/>
    <w:rsid w:val="003D1690"/>
    <w:rsid w:val="003D1A39"/>
    <w:rsid w:val="003D1B67"/>
    <w:rsid w:val="003D1C16"/>
    <w:rsid w:val="003D1C94"/>
    <w:rsid w:val="003D2F12"/>
    <w:rsid w:val="003D3428"/>
    <w:rsid w:val="003D3C67"/>
    <w:rsid w:val="003D4A11"/>
    <w:rsid w:val="003D4F15"/>
    <w:rsid w:val="003D4F98"/>
    <w:rsid w:val="003D54E9"/>
    <w:rsid w:val="003D5E2C"/>
    <w:rsid w:val="003D5FE1"/>
    <w:rsid w:val="003D6436"/>
    <w:rsid w:val="003D6707"/>
    <w:rsid w:val="003D6F9C"/>
    <w:rsid w:val="003D7307"/>
    <w:rsid w:val="003D7EF5"/>
    <w:rsid w:val="003E039D"/>
    <w:rsid w:val="003E12A0"/>
    <w:rsid w:val="003E1CFE"/>
    <w:rsid w:val="003E2AD8"/>
    <w:rsid w:val="003E3C6A"/>
    <w:rsid w:val="003E6133"/>
    <w:rsid w:val="003E63E6"/>
    <w:rsid w:val="003E65D8"/>
    <w:rsid w:val="003E6732"/>
    <w:rsid w:val="003E68C8"/>
    <w:rsid w:val="003E74F7"/>
    <w:rsid w:val="003E7DE0"/>
    <w:rsid w:val="003F0D92"/>
    <w:rsid w:val="003F1104"/>
    <w:rsid w:val="003F19F1"/>
    <w:rsid w:val="003F1C65"/>
    <w:rsid w:val="003F1D38"/>
    <w:rsid w:val="003F23B1"/>
    <w:rsid w:val="003F2542"/>
    <w:rsid w:val="003F27A3"/>
    <w:rsid w:val="003F2CC0"/>
    <w:rsid w:val="003F2DB0"/>
    <w:rsid w:val="003F2F3F"/>
    <w:rsid w:val="003F2FD7"/>
    <w:rsid w:val="003F2FDA"/>
    <w:rsid w:val="003F3F2D"/>
    <w:rsid w:val="003F4416"/>
    <w:rsid w:val="003F499C"/>
    <w:rsid w:val="003F4AF9"/>
    <w:rsid w:val="003F50F2"/>
    <w:rsid w:val="003F573E"/>
    <w:rsid w:val="003F5BB1"/>
    <w:rsid w:val="003F661F"/>
    <w:rsid w:val="003F67DA"/>
    <w:rsid w:val="003F6C57"/>
    <w:rsid w:val="003F6C9F"/>
    <w:rsid w:val="003F7817"/>
    <w:rsid w:val="004002A8"/>
    <w:rsid w:val="00400BD3"/>
    <w:rsid w:val="00400C3A"/>
    <w:rsid w:val="0040101E"/>
    <w:rsid w:val="004011D3"/>
    <w:rsid w:val="00401629"/>
    <w:rsid w:val="004019B5"/>
    <w:rsid w:val="0040222C"/>
    <w:rsid w:val="004023AF"/>
    <w:rsid w:val="00402ED9"/>
    <w:rsid w:val="00403268"/>
    <w:rsid w:val="0040352D"/>
    <w:rsid w:val="00403C77"/>
    <w:rsid w:val="00403FE0"/>
    <w:rsid w:val="00404152"/>
    <w:rsid w:val="00404241"/>
    <w:rsid w:val="00404A31"/>
    <w:rsid w:val="00404C2E"/>
    <w:rsid w:val="0040500B"/>
    <w:rsid w:val="0040556E"/>
    <w:rsid w:val="00405F4E"/>
    <w:rsid w:val="004078DA"/>
    <w:rsid w:val="00410DD7"/>
    <w:rsid w:val="00410DE8"/>
    <w:rsid w:val="004114FE"/>
    <w:rsid w:val="004117EA"/>
    <w:rsid w:val="00411893"/>
    <w:rsid w:val="00411DCC"/>
    <w:rsid w:val="004126FA"/>
    <w:rsid w:val="00413449"/>
    <w:rsid w:val="0041364A"/>
    <w:rsid w:val="004136F1"/>
    <w:rsid w:val="00413D2B"/>
    <w:rsid w:val="004141CC"/>
    <w:rsid w:val="0041434D"/>
    <w:rsid w:val="0041466F"/>
    <w:rsid w:val="00414815"/>
    <w:rsid w:val="00414A54"/>
    <w:rsid w:val="00415D8A"/>
    <w:rsid w:val="00416266"/>
    <w:rsid w:val="004163BD"/>
    <w:rsid w:val="00416520"/>
    <w:rsid w:val="00416A58"/>
    <w:rsid w:val="00416C7E"/>
    <w:rsid w:val="004173C1"/>
    <w:rsid w:val="0041742A"/>
    <w:rsid w:val="00417C83"/>
    <w:rsid w:val="004204DF"/>
    <w:rsid w:val="00420AA0"/>
    <w:rsid w:val="004211F5"/>
    <w:rsid w:val="004212F1"/>
    <w:rsid w:val="00421843"/>
    <w:rsid w:val="00422771"/>
    <w:rsid w:val="004227EE"/>
    <w:rsid w:val="00422E6B"/>
    <w:rsid w:val="00422F20"/>
    <w:rsid w:val="0042328F"/>
    <w:rsid w:val="0042370D"/>
    <w:rsid w:val="00423C08"/>
    <w:rsid w:val="00423D90"/>
    <w:rsid w:val="00424454"/>
    <w:rsid w:val="00424816"/>
    <w:rsid w:val="004252B7"/>
    <w:rsid w:val="00425590"/>
    <w:rsid w:val="00426B4C"/>
    <w:rsid w:val="00426B65"/>
    <w:rsid w:val="00427083"/>
    <w:rsid w:val="0042769C"/>
    <w:rsid w:val="00427B1C"/>
    <w:rsid w:val="00427E68"/>
    <w:rsid w:val="00430346"/>
    <w:rsid w:val="00430787"/>
    <w:rsid w:val="00430DBE"/>
    <w:rsid w:val="004311DE"/>
    <w:rsid w:val="00431700"/>
    <w:rsid w:val="00432335"/>
    <w:rsid w:val="00432672"/>
    <w:rsid w:val="004327E9"/>
    <w:rsid w:val="00432D1B"/>
    <w:rsid w:val="00433189"/>
    <w:rsid w:val="004334D8"/>
    <w:rsid w:val="0043373A"/>
    <w:rsid w:val="00433B6E"/>
    <w:rsid w:val="00433B89"/>
    <w:rsid w:val="00433FE1"/>
    <w:rsid w:val="0043464F"/>
    <w:rsid w:val="00435027"/>
    <w:rsid w:val="00435DF0"/>
    <w:rsid w:val="00436220"/>
    <w:rsid w:val="004364D7"/>
    <w:rsid w:val="004364EC"/>
    <w:rsid w:val="0043665E"/>
    <w:rsid w:val="00437229"/>
    <w:rsid w:val="00437274"/>
    <w:rsid w:val="004403B9"/>
    <w:rsid w:val="004406B7"/>
    <w:rsid w:val="004412DA"/>
    <w:rsid w:val="00441B92"/>
    <w:rsid w:val="00441DD3"/>
    <w:rsid w:val="004422C9"/>
    <w:rsid w:val="00442DC2"/>
    <w:rsid w:val="004435CF"/>
    <w:rsid w:val="004438FB"/>
    <w:rsid w:val="00444105"/>
    <w:rsid w:val="00444B69"/>
    <w:rsid w:val="00445273"/>
    <w:rsid w:val="004454A2"/>
    <w:rsid w:val="004454A8"/>
    <w:rsid w:val="00445DFD"/>
    <w:rsid w:val="004464E9"/>
    <w:rsid w:val="004466CB"/>
    <w:rsid w:val="00446D7C"/>
    <w:rsid w:val="004475E2"/>
    <w:rsid w:val="004477EB"/>
    <w:rsid w:val="004477F6"/>
    <w:rsid w:val="00447C4C"/>
    <w:rsid w:val="00447E77"/>
    <w:rsid w:val="00450B21"/>
    <w:rsid w:val="00450C5B"/>
    <w:rsid w:val="004514CC"/>
    <w:rsid w:val="00451DEF"/>
    <w:rsid w:val="00451E95"/>
    <w:rsid w:val="00452379"/>
    <w:rsid w:val="0045284E"/>
    <w:rsid w:val="00452EB2"/>
    <w:rsid w:val="00453690"/>
    <w:rsid w:val="00455105"/>
    <w:rsid w:val="0045520E"/>
    <w:rsid w:val="004552A6"/>
    <w:rsid w:val="00455675"/>
    <w:rsid w:val="00455A5C"/>
    <w:rsid w:val="00455C1E"/>
    <w:rsid w:val="00455E72"/>
    <w:rsid w:val="00455F1C"/>
    <w:rsid w:val="00456425"/>
    <w:rsid w:val="00456BC1"/>
    <w:rsid w:val="00456F02"/>
    <w:rsid w:val="00457367"/>
    <w:rsid w:val="004576AA"/>
    <w:rsid w:val="004601C2"/>
    <w:rsid w:val="0046066A"/>
    <w:rsid w:val="00460AD7"/>
    <w:rsid w:val="00461582"/>
    <w:rsid w:val="00461B71"/>
    <w:rsid w:val="004623D2"/>
    <w:rsid w:val="00462F9F"/>
    <w:rsid w:val="00463011"/>
    <w:rsid w:val="004658DB"/>
    <w:rsid w:val="0046632C"/>
    <w:rsid w:val="004669FE"/>
    <w:rsid w:val="00466D04"/>
    <w:rsid w:val="00466D1E"/>
    <w:rsid w:val="00466F19"/>
    <w:rsid w:val="00467140"/>
    <w:rsid w:val="00467473"/>
    <w:rsid w:val="00467586"/>
    <w:rsid w:val="004677E4"/>
    <w:rsid w:val="00467A4B"/>
    <w:rsid w:val="0047019A"/>
    <w:rsid w:val="0047071F"/>
    <w:rsid w:val="00470E73"/>
    <w:rsid w:val="0047113B"/>
    <w:rsid w:val="004725DB"/>
    <w:rsid w:val="0047383D"/>
    <w:rsid w:val="00473E9D"/>
    <w:rsid w:val="00473FDB"/>
    <w:rsid w:val="004748A3"/>
    <w:rsid w:val="004748C4"/>
    <w:rsid w:val="00474954"/>
    <w:rsid w:val="00474B3F"/>
    <w:rsid w:val="004750CB"/>
    <w:rsid w:val="0047548A"/>
    <w:rsid w:val="00475BD2"/>
    <w:rsid w:val="004763C0"/>
    <w:rsid w:val="00476D64"/>
    <w:rsid w:val="00476EF6"/>
    <w:rsid w:val="00476FEF"/>
    <w:rsid w:val="00477F63"/>
    <w:rsid w:val="00480640"/>
    <w:rsid w:val="0048097B"/>
    <w:rsid w:val="004809B5"/>
    <w:rsid w:val="004810E5"/>
    <w:rsid w:val="0048181D"/>
    <w:rsid w:val="00482334"/>
    <w:rsid w:val="00482F4A"/>
    <w:rsid w:val="0048313A"/>
    <w:rsid w:val="00483952"/>
    <w:rsid w:val="004841B6"/>
    <w:rsid w:val="004842C1"/>
    <w:rsid w:val="0048430F"/>
    <w:rsid w:val="004844B3"/>
    <w:rsid w:val="00485387"/>
    <w:rsid w:val="004856B2"/>
    <w:rsid w:val="00485EC9"/>
    <w:rsid w:val="004866D2"/>
    <w:rsid w:val="0048729E"/>
    <w:rsid w:val="00487B21"/>
    <w:rsid w:val="00487B25"/>
    <w:rsid w:val="00487BA2"/>
    <w:rsid w:val="0049012A"/>
    <w:rsid w:val="004904C9"/>
    <w:rsid w:val="00490851"/>
    <w:rsid w:val="00490B36"/>
    <w:rsid w:val="00490D44"/>
    <w:rsid w:val="0049122F"/>
    <w:rsid w:val="00491322"/>
    <w:rsid w:val="004916D0"/>
    <w:rsid w:val="00491E73"/>
    <w:rsid w:val="00492CE6"/>
    <w:rsid w:val="00493162"/>
    <w:rsid w:val="00493231"/>
    <w:rsid w:val="0049339B"/>
    <w:rsid w:val="004936C4"/>
    <w:rsid w:val="0049391D"/>
    <w:rsid w:val="00493A3A"/>
    <w:rsid w:val="0049419F"/>
    <w:rsid w:val="00494FF7"/>
    <w:rsid w:val="00495174"/>
    <w:rsid w:val="0049522E"/>
    <w:rsid w:val="0049529B"/>
    <w:rsid w:val="00495DB7"/>
    <w:rsid w:val="004962E1"/>
    <w:rsid w:val="00496334"/>
    <w:rsid w:val="00496DA5"/>
    <w:rsid w:val="004975C5"/>
    <w:rsid w:val="00497616"/>
    <w:rsid w:val="0049766D"/>
    <w:rsid w:val="00497B5B"/>
    <w:rsid w:val="004A00BD"/>
    <w:rsid w:val="004A06B7"/>
    <w:rsid w:val="004A1498"/>
    <w:rsid w:val="004A18AB"/>
    <w:rsid w:val="004A1DAC"/>
    <w:rsid w:val="004A223B"/>
    <w:rsid w:val="004A3352"/>
    <w:rsid w:val="004A4EB3"/>
    <w:rsid w:val="004A5719"/>
    <w:rsid w:val="004A59AC"/>
    <w:rsid w:val="004A5DA2"/>
    <w:rsid w:val="004A6571"/>
    <w:rsid w:val="004A6711"/>
    <w:rsid w:val="004A73E1"/>
    <w:rsid w:val="004B0383"/>
    <w:rsid w:val="004B0D3B"/>
    <w:rsid w:val="004B0DC0"/>
    <w:rsid w:val="004B0E38"/>
    <w:rsid w:val="004B0FE3"/>
    <w:rsid w:val="004B0FF0"/>
    <w:rsid w:val="004B10E1"/>
    <w:rsid w:val="004B1125"/>
    <w:rsid w:val="004B192A"/>
    <w:rsid w:val="004B2866"/>
    <w:rsid w:val="004B2874"/>
    <w:rsid w:val="004B2B96"/>
    <w:rsid w:val="004B2D61"/>
    <w:rsid w:val="004B36E9"/>
    <w:rsid w:val="004B38EC"/>
    <w:rsid w:val="004B3913"/>
    <w:rsid w:val="004B3D92"/>
    <w:rsid w:val="004B4878"/>
    <w:rsid w:val="004B4AAC"/>
    <w:rsid w:val="004B4BE6"/>
    <w:rsid w:val="004B4BE9"/>
    <w:rsid w:val="004B4ECD"/>
    <w:rsid w:val="004B5102"/>
    <w:rsid w:val="004B515C"/>
    <w:rsid w:val="004B5305"/>
    <w:rsid w:val="004B5FBC"/>
    <w:rsid w:val="004B65AC"/>
    <w:rsid w:val="004B6A8C"/>
    <w:rsid w:val="004B760B"/>
    <w:rsid w:val="004B7A04"/>
    <w:rsid w:val="004B7A32"/>
    <w:rsid w:val="004C003C"/>
    <w:rsid w:val="004C1BE4"/>
    <w:rsid w:val="004C1E17"/>
    <w:rsid w:val="004C26A2"/>
    <w:rsid w:val="004C26ED"/>
    <w:rsid w:val="004C2D3F"/>
    <w:rsid w:val="004C355B"/>
    <w:rsid w:val="004C38C5"/>
    <w:rsid w:val="004C40B2"/>
    <w:rsid w:val="004C482F"/>
    <w:rsid w:val="004C4D6B"/>
    <w:rsid w:val="004C4EA1"/>
    <w:rsid w:val="004C68F5"/>
    <w:rsid w:val="004C6BC1"/>
    <w:rsid w:val="004C74B8"/>
    <w:rsid w:val="004C7B4D"/>
    <w:rsid w:val="004D1665"/>
    <w:rsid w:val="004D1CC0"/>
    <w:rsid w:val="004D204A"/>
    <w:rsid w:val="004D21A0"/>
    <w:rsid w:val="004D2513"/>
    <w:rsid w:val="004D261E"/>
    <w:rsid w:val="004D3070"/>
    <w:rsid w:val="004D3488"/>
    <w:rsid w:val="004D4183"/>
    <w:rsid w:val="004D43B3"/>
    <w:rsid w:val="004D440A"/>
    <w:rsid w:val="004D4420"/>
    <w:rsid w:val="004D47EC"/>
    <w:rsid w:val="004D62D3"/>
    <w:rsid w:val="004D6BB7"/>
    <w:rsid w:val="004D754E"/>
    <w:rsid w:val="004D7813"/>
    <w:rsid w:val="004D7FF5"/>
    <w:rsid w:val="004E0014"/>
    <w:rsid w:val="004E0BEB"/>
    <w:rsid w:val="004E0FC0"/>
    <w:rsid w:val="004E1351"/>
    <w:rsid w:val="004E187D"/>
    <w:rsid w:val="004E18F9"/>
    <w:rsid w:val="004E1C3A"/>
    <w:rsid w:val="004E1C81"/>
    <w:rsid w:val="004E1FE7"/>
    <w:rsid w:val="004E214F"/>
    <w:rsid w:val="004E23FC"/>
    <w:rsid w:val="004E24DD"/>
    <w:rsid w:val="004E256C"/>
    <w:rsid w:val="004E27E9"/>
    <w:rsid w:val="004E2967"/>
    <w:rsid w:val="004E3145"/>
    <w:rsid w:val="004E33F9"/>
    <w:rsid w:val="004E3979"/>
    <w:rsid w:val="004E3E00"/>
    <w:rsid w:val="004E3F4A"/>
    <w:rsid w:val="004E3FB7"/>
    <w:rsid w:val="004E4582"/>
    <w:rsid w:val="004E4BB0"/>
    <w:rsid w:val="004E55F1"/>
    <w:rsid w:val="004E589E"/>
    <w:rsid w:val="004E58F7"/>
    <w:rsid w:val="004E621F"/>
    <w:rsid w:val="004E628B"/>
    <w:rsid w:val="004E62FB"/>
    <w:rsid w:val="004E7535"/>
    <w:rsid w:val="004E7F01"/>
    <w:rsid w:val="004E7FAF"/>
    <w:rsid w:val="004F001E"/>
    <w:rsid w:val="004F0650"/>
    <w:rsid w:val="004F0707"/>
    <w:rsid w:val="004F0746"/>
    <w:rsid w:val="004F127C"/>
    <w:rsid w:val="004F17C5"/>
    <w:rsid w:val="004F26E9"/>
    <w:rsid w:val="004F2975"/>
    <w:rsid w:val="004F2AE9"/>
    <w:rsid w:val="004F2C3B"/>
    <w:rsid w:val="004F32DD"/>
    <w:rsid w:val="004F38AE"/>
    <w:rsid w:val="004F38F9"/>
    <w:rsid w:val="004F3C2A"/>
    <w:rsid w:val="004F42D8"/>
    <w:rsid w:val="004F44CC"/>
    <w:rsid w:val="004F4640"/>
    <w:rsid w:val="004F4C86"/>
    <w:rsid w:val="004F4E91"/>
    <w:rsid w:val="004F51E3"/>
    <w:rsid w:val="004F52A1"/>
    <w:rsid w:val="004F5A49"/>
    <w:rsid w:val="004F6CA7"/>
    <w:rsid w:val="004F7171"/>
    <w:rsid w:val="004F7445"/>
    <w:rsid w:val="004F7A97"/>
    <w:rsid w:val="00500578"/>
    <w:rsid w:val="005005FC"/>
    <w:rsid w:val="00500C54"/>
    <w:rsid w:val="00500D33"/>
    <w:rsid w:val="00500E5F"/>
    <w:rsid w:val="00500FA2"/>
    <w:rsid w:val="0050117D"/>
    <w:rsid w:val="005016F5"/>
    <w:rsid w:val="00502230"/>
    <w:rsid w:val="00502436"/>
    <w:rsid w:val="005026B2"/>
    <w:rsid w:val="00503112"/>
    <w:rsid w:val="005036E7"/>
    <w:rsid w:val="005038CA"/>
    <w:rsid w:val="0050433A"/>
    <w:rsid w:val="00504D25"/>
    <w:rsid w:val="00505E26"/>
    <w:rsid w:val="0050692D"/>
    <w:rsid w:val="00506B87"/>
    <w:rsid w:val="0050706B"/>
    <w:rsid w:val="005073E5"/>
    <w:rsid w:val="00510426"/>
    <w:rsid w:val="0051089B"/>
    <w:rsid w:val="005108A8"/>
    <w:rsid w:val="005109F4"/>
    <w:rsid w:val="00510E1D"/>
    <w:rsid w:val="0051114D"/>
    <w:rsid w:val="005129DA"/>
    <w:rsid w:val="00512C56"/>
    <w:rsid w:val="00512FFB"/>
    <w:rsid w:val="005132F6"/>
    <w:rsid w:val="005135EB"/>
    <w:rsid w:val="0051361D"/>
    <w:rsid w:val="00513FA2"/>
    <w:rsid w:val="0051408C"/>
    <w:rsid w:val="00514537"/>
    <w:rsid w:val="0051463D"/>
    <w:rsid w:val="00514B27"/>
    <w:rsid w:val="00515515"/>
    <w:rsid w:val="00515B7E"/>
    <w:rsid w:val="00515CBA"/>
    <w:rsid w:val="005161A3"/>
    <w:rsid w:val="00516236"/>
    <w:rsid w:val="0051644E"/>
    <w:rsid w:val="00517496"/>
    <w:rsid w:val="005174B1"/>
    <w:rsid w:val="00517870"/>
    <w:rsid w:val="00520251"/>
    <w:rsid w:val="00520DE5"/>
    <w:rsid w:val="0052101C"/>
    <w:rsid w:val="00521A02"/>
    <w:rsid w:val="00521AD2"/>
    <w:rsid w:val="00523267"/>
    <w:rsid w:val="00523394"/>
    <w:rsid w:val="005239C9"/>
    <w:rsid w:val="00523B9E"/>
    <w:rsid w:val="00524A59"/>
    <w:rsid w:val="00524E8E"/>
    <w:rsid w:val="005250F0"/>
    <w:rsid w:val="0052547F"/>
    <w:rsid w:val="005254D7"/>
    <w:rsid w:val="00525B7E"/>
    <w:rsid w:val="00525F48"/>
    <w:rsid w:val="00526023"/>
    <w:rsid w:val="005269A6"/>
    <w:rsid w:val="00526A1F"/>
    <w:rsid w:val="00526E65"/>
    <w:rsid w:val="00526EC7"/>
    <w:rsid w:val="00527546"/>
    <w:rsid w:val="00527ADA"/>
    <w:rsid w:val="00527B44"/>
    <w:rsid w:val="00530979"/>
    <w:rsid w:val="00530E2C"/>
    <w:rsid w:val="0053101F"/>
    <w:rsid w:val="005314B5"/>
    <w:rsid w:val="00531595"/>
    <w:rsid w:val="00531A5C"/>
    <w:rsid w:val="00532633"/>
    <w:rsid w:val="00532802"/>
    <w:rsid w:val="00532882"/>
    <w:rsid w:val="00532A67"/>
    <w:rsid w:val="00532B58"/>
    <w:rsid w:val="00533142"/>
    <w:rsid w:val="0053325B"/>
    <w:rsid w:val="00533503"/>
    <w:rsid w:val="00534100"/>
    <w:rsid w:val="00534DC4"/>
    <w:rsid w:val="0053565C"/>
    <w:rsid w:val="00535736"/>
    <w:rsid w:val="00536133"/>
    <w:rsid w:val="00536168"/>
    <w:rsid w:val="00536A17"/>
    <w:rsid w:val="00536CD5"/>
    <w:rsid w:val="00536EF1"/>
    <w:rsid w:val="00537147"/>
    <w:rsid w:val="00537C7D"/>
    <w:rsid w:val="00537D64"/>
    <w:rsid w:val="00540078"/>
    <w:rsid w:val="00540302"/>
    <w:rsid w:val="00540EA1"/>
    <w:rsid w:val="005429DE"/>
    <w:rsid w:val="00542E84"/>
    <w:rsid w:val="005434DC"/>
    <w:rsid w:val="00543974"/>
    <w:rsid w:val="00543B92"/>
    <w:rsid w:val="005443F1"/>
    <w:rsid w:val="00545111"/>
    <w:rsid w:val="00545567"/>
    <w:rsid w:val="005458BE"/>
    <w:rsid w:val="005460BF"/>
    <w:rsid w:val="005460E6"/>
    <w:rsid w:val="00547D6F"/>
    <w:rsid w:val="00550040"/>
    <w:rsid w:val="005502FF"/>
    <w:rsid w:val="0055036F"/>
    <w:rsid w:val="005515D1"/>
    <w:rsid w:val="0055178C"/>
    <w:rsid w:val="0055195C"/>
    <w:rsid w:val="005519AE"/>
    <w:rsid w:val="005521B9"/>
    <w:rsid w:val="0055237E"/>
    <w:rsid w:val="00552A66"/>
    <w:rsid w:val="00552D6B"/>
    <w:rsid w:val="00553178"/>
    <w:rsid w:val="0055393E"/>
    <w:rsid w:val="00555105"/>
    <w:rsid w:val="00555AA7"/>
    <w:rsid w:val="00555C7D"/>
    <w:rsid w:val="00555D3C"/>
    <w:rsid w:val="00555DF3"/>
    <w:rsid w:val="0055660E"/>
    <w:rsid w:val="00556C37"/>
    <w:rsid w:val="00557177"/>
    <w:rsid w:val="0055731B"/>
    <w:rsid w:val="0055744B"/>
    <w:rsid w:val="00557EB2"/>
    <w:rsid w:val="005604D5"/>
    <w:rsid w:val="0056116F"/>
    <w:rsid w:val="0056138E"/>
    <w:rsid w:val="00561801"/>
    <w:rsid w:val="00561954"/>
    <w:rsid w:val="0056287B"/>
    <w:rsid w:val="00562A13"/>
    <w:rsid w:val="005632EF"/>
    <w:rsid w:val="00563BE5"/>
    <w:rsid w:val="00563C42"/>
    <w:rsid w:val="005645E5"/>
    <w:rsid w:val="00564A8F"/>
    <w:rsid w:val="00564A97"/>
    <w:rsid w:val="00564E01"/>
    <w:rsid w:val="005654EC"/>
    <w:rsid w:val="00565A92"/>
    <w:rsid w:val="00565B8E"/>
    <w:rsid w:val="00565B9E"/>
    <w:rsid w:val="00565D8C"/>
    <w:rsid w:val="00565E5C"/>
    <w:rsid w:val="005667B8"/>
    <w:rsid w:val="00566AEE"/>
    <w:rsid w:val="00567345"/>
    <w:rsid w:val="00567663"/>
    <w:rsid w:val="00571377"/>
    <w:rsid w:val="00571D77"/>
    <w:rsid w:val="00571EB7"/>
    <w:rsid w:val="005722D8"/>
    <w:rsid w:val="0057290C"/>
    <w:rsid w:val="005729C1"/>
    <w:rsid w:val="00572BD2"/>
    <w:rsid w:val="00572DBF"/>
    <w:rsid w:val="00573CAF"/>
    <w:rsid w:val="005747EE"/>
    <w:rsid w:val="005752D1"/>
    <w:rsid w:val="00575D02"/>
    <w:rsid w:val="00575D14"/>
    <w:rsid w:val="00575FE7"/>
    <w:rsid w:val="00576272"/>
    <w:rsid w:val="005766AA"/>
    <w:rsid w:val="00576B68"/>
    <w:rsid w:val="00576B6C"/>
    <w:rsid w:val="005800D6"/>
    <w:rsid w:val="005802A4"/>
    <w:rsid w:val="00580521"/>
    <w:rsid w:val="00581DEE"/>
    <w:rsid w:val="00582BA9"/>
    <w:rsid w:val="00582BD2"/>
    <w:rsid w:val="0058345D"/>
    <w:rsid w:val="0058373A"/>
    <w:rsid w:val="00583A65"/>
    <w:rsid w:val="00583D52"/>
    <w:rsid w:val="00584E42"/>
    <w:rsid w:val="00585629"/>
    <w:rsid w:val="005857BB"/>
    <w:rsid w:val="00586EB0"/>
    <w:rsid w:val="0059083D"/>
    <w:rsid w:val="00590BAD"/>
    <w:rsid w:val="0059171C"/>
    <w:rsid w:val="00591770"/>
    <w:rsid w:val="00591A81"/>
    <w:rsid w:val="00592083"/>
    <w:rsid w:val="005925FE"/>
    <w:rsid w:val="00592A96"/>
    <w:rsid w:val="00592CC0"/>
    <w:rsid w:val="00592ED7"/>
    <w:rsid w:val="0059482F"/>
    <w:rsid w:val="00595F95"/>
    <w:rsid w:val="00596080"/>
    <w:rsid w:val="005962A3"/>
    <w:rsid w:val="00597FC9"/>
    <w:rsid w:val="005A034C"/>
    <w:rsid w:val="005A04AD"/>
    <w:rsid w:val="005A08C7"/>
    <w:rsid w:val="005A140F"/>
    <w:rsid w:val="005A186D"/>
    <w:rsid w:val="005A1C6D"/>
    <w:rsid w:val="005A1C7F"/>
    <w:rsid w:val="005A213D"/>
    <w:rsid w:val="005A263F"/>
    <w:rsid w:val="005A29DC"/>
    <w:rsid w:val="005A315E"/>
    <w:rsid w:val="005A3658"/>
    <w:rsid w:val="005A38AF"/>
    <w:rsid w:val="005A38BD"/>
    <w:rsid w:val="005A3EBF"/>
    <w:rsid w:val="005A4257"/>
    <w:rsid w:val="005A5415"/>
    <w:rsid w:val="005A55F3"/>
    <w:rsid w:val="005A5FEC"/>
    <w:rsid w:val="005A620F"/>
    <w:rsid w:val="005A71D2"/>
    <w:rsid w:val="005A784E"/>
    <w:rsid w:val="005A79AA"/>
    <w:rsid w:val="005A7E0B"/>
    <w:rsid w:val="005A7F74"/>
    <w:rsid w:val="005B0291"/>
    <w:rsid w:val="005B06A5"/>
    <w:rsid w:val="005B0B55"/>
    <w:rsid w:val="005B0DC1"/>
    <w:rsid w:val="005B14C4"/>
    <w:rsid w:val="005B1748"/>
    <w:rsid w:val="005B1753"/>
    <w:rsid w:val="005B1C1F"/>
    <w:rsid w:val="005B1CD0"/>
    <w:rsid w:val="005B1EFE"/>
    <w:rsid w:val="005B2049"/>
    <w:rsid w:val="005B2256"/>
    <w:rsid w:val="005B2A3B"/>
    <w:rsid w:val="005B2C0B"/>
    <w:rsid w:val="005B505C"/>
    <w:rsid w:val="005B51F8"/>
    <w:rsid w:val="005B540F"/>
    <w:rsid w:val="005B56AC"/>
    <w:rsid w:val="005B64E3"/>
    <w:rsid w:val="005B6620"/>
    <w:rsid w:val="005B67F3"/>
    <w:rsid w:val="005B69C2"/>
    <w:rsid w:val="005B6D0D"/>
    <w:rsid w:val="005B7D76"/>
    <w:rsid w:val="005B7D79"/>
    <w:rsid w:val="005B7F1D"/>
    <w:rsid w:val="005C06AA"/>
    <w:rsid w:val="005C0B3F"/>
    <w:rsid w:val="005C0F28"/>
    <w:rsid w:val="005C105D"/>
    <w:rsid w:val="005C164B"/>
    <w:rsid w:val="005C1B35"/>
    <w:rsid w:val="005C1D1C"/>
    <w:rsid w:val="005C231E"/>
    <w:rsid w:val="005C2842"/>
    <w:rsid w:val="005C2DA5"/>
    <w:rsid w:val="005C2E9B"/>
    <w:rsid w:val="005C2FF3"/>
    <w:rsid w:val="005C35EF"/>
    <w:rsid w:val="005C3846"/>
    <w:rsid w:val="005C389A"/>
    <w:rsid w:val="005C402C"/>
    <w:rsid w:val="005C4611"/>
    <w:rsid w:val="005C4C04"/>
    <w:rsid w:val="005C50F6"/>
    <w:rsid w:val="005C6152"/>
    <w:rsid w:val="005C64C0"/>
    <w:rsid w:val="005C6AFC"/>
    <w:rsid w:val="005C6EA2"/>
    <w:rsid w:val="005C7197"/>
    <w:rsid w:val="005C7300"/>
    <w:rsid w:val="005C75C1"/>
    <w:rsid w:val="005C75CD"/>
    <w:rsid w:val="005C76C3"/>
    <w:rsid w:val="005C7CB3"/>
    <w:rsid w:val="005D00B8"/>
    <w:rsid w:val="005D03DE"/>
    <w:rsid w:val="005D046A"/>
    <w:rsid w:val="005D0737"/>
    <w:rsid w:val="005D0F82"/>
    <w:rsid w:val="005D0FD1"/>
    <w:rsid w:val="005D1F6C"/>
    <w:rsid w:val="005D23FD"/>
    <w:rsid w:val="005D264F"/>
    <w:rsid w:val="005D2B81"/>
    <w:rsid w:val="005D3CF6"/>
    <w:rsid w:val="005D43E5"/>
    <w:rsid w:val="005D44A0"/>
    <w:rsid w:val="005D54AC"/>
    <w:rsid w:val="005D559C"/>
    <w:rsid w:val="005D5B21"/>
    <w:rsid w:val="005D5BFB"/>
    <w:rsid w:val="005D5F6F"/>
    <w:rsid w:val="005D63BE"/>
    <w:rsid w:val="005D7125"/>
    <w:rsid w:val="005D760D"/>
    <w:rsid w:val="005D7879"/>
    <w:rsid w:val="005D7C43"/>
    <w:rsid w:val="005E0DBD"/>
    <w:rsid w:val="005E100C"/>
    <w:rsid w:val="005E1526"/>
    <w:rsid w:val="005E1936"/>
    <w:rsid w:val="005E1C01"/>
    <w:rsid w:val="005E1D98"/>
    <w:rsid w:val="005E2698"/>
    <w:rsid w:val="005E3478"/>
    <w:rsid w:val="005E42ED"/>
    <w:rsid w:val="005E4344"/>
    <w:rsid w:val="005E43FE"/>
    <w:rsid w:val="005E4D94"/>
    <w:rsid w:val="005E54BE"/>
    <w:rsid w:val="005E58F9"/>
    <w:rsid w:val="005E5E22"/>
    <w:rsid w:val="005E5FC8"/>
    <w:rsid w:val="005E634E"/>
    <w:rsid w:val="005E6DA2"/>
    <w:rsid w:val="005E7015"/>
    <w:rsid w:val="005E7421"/>
    <w:rsid w:val="005E78E1"/>
    <w:rsid w:val="005F008C"/>
    <w:rsid w:val="005F0927"/>
    <w:rsid w:val="005F1044"/>
    <w:rsid w:val="005F1A4D"/>
    <w:rsid w:val="005F24AF"/>
    <w:rsid w:val="005F2C7F"/>
    <w:rsid w:val="005F2D70"/>
    <w:rsid w:val="005F436E"/>
    <w:rsid w:val="005F44CE"/>
    <w:rsid w:val="005F48C4"/>
    <w:rsid w:val="005F5180"/>
    <w:rsid w:val="005F5975"/>
    <w:rsid w:val="005F6255"/>
    <w:rsid w:val="005F6D7C"/>
    <w:rsid w:val="005F6FDE"/>
    <w:rsid w:val="005F7022"/>
    <w:rsid w:val="005F7408"/>
    <w:rsid w:val="005F756F"/>
    <w:rsid w:val="005F75E8"/>
    <w:rsid w:val="005F799A"/>
    <w:rsid w:val="005F7BB6"/>
    <w:rsid w:val="006002AB"/>
    <w:rsid w:val="00600689"/>
    <w:rsid w:val="00600927"/>
    <w:rsid w:val="00600C21"/>
    <w:rsid w:val="00600C89"/>
    <w:rsid w:val="00601004"/>
    <w:rsid w:val="00601342"/>
    <w:rsid w:val="0060180A"/>
    <w:rsid w:val="00601842"/>
    <w:rsid w:val="006024AD"/>
    <w:rsid w:val="006027D1"/>
    <w:rsid w:val="00602A59"/>
    <w:rsid w:val="00603B2C"/>
    <w:rsid w:val="00603C68"/>
    <w:rsid w:val="00604305"/>
    <w:rsid w:val="0060434B"/>
    <w:rsid w:val="006043C3"/>
    <w:rsid w:val="00604EE5"/>
    <w:rsid w:val="006057E0"/>
    <w:rsid w:val="00605B4E"/>
    <w:rsid w:val="00605B8C"/>
    <w:rsid w:val="00605C65"/>
    <w:rsid w:val="00605D35"/>
    <w:rsid w:val="00606516"/>
    <w:rsid w:val="006065B5"/>
    <w:rsid w:val="00610211"/>
    <w:rsid w:val="00610C17"/>
    <w:rsid w:val="006127FF"/>
    <w:rsid w:val="00612AE9"/>
    <w:rsid w:val="00613473"/>
    <w:rsid w:val="00613914"/>
    <w:rsid w:val="006140F8"/>
    <w:rsid w:val="006142FD"/>
    <w:rsid w:val="006155DC"/>
    <w:rsid w:val="00615B84"/>
    <w:rsid w:val="0061682D"/>
    <w:rsid w:val="006176B8"/>
    <w:rsid w:val="0061785A"/>
    <w:rsid w:val="0062000A"/>
    <w:rsid w:val="00620319"/>
    <w:rsid w:val="006209D8"/>
    <w:rsid w:val="00620C59"/>
    <w:rsid w:val="00620CF3"/>
    <w:rsid w:val="006221E6"/>
    <w:rsid w:val="006225A4"/>
    <w:rsid w:val="006232A1"/>
    <w:rsid w:val="00623572"/>
    <w:rsid w:val="00623698"/>
    <w:rsid w:val="00623924"/>
    <w:rsid w:val="00623EC0"/>
    <w:rsid w:val="00624225"/>
    <w:rsid w:val="00624759"/>
    <w:rsid w:val="00624B20"/>
    <w:rsid w:val="00624D39"/>
    <w:rsid w:val="00624FCF"/>
    <w:rsid w:val="00625B5F"/>
    <w:rsid w:val="00625D70"/>
    <w:rsid w:val="0062601C"/>
    <w:rsid w:val="00626ECE"/>
    <w:rsid w:val="006270D9"/>
    <w:rsid w:val="006272BE"/>
    <w:rsid w:val="0062730E"/>
    <w:rsid w:val="0062767E"/>
    <w:rsid w:val="0062771E"/>
    <w:rsid w:val="00627E56"/>
    <w:rsid w:val="00630541"/>
    <w:rsid w:val="00630734"/>
    <w:rsid w:val="00630A05"/>
    <w:rsid w:val="00630E13"/>
    <w:rsid w:val="00630EE5"/>
    <w:rsid w:val="006316C6"/>
    <w:rsid w:val="006319BD"/>
    <w:rsid w:val="0063200D"/>
    <w:rsid w:val="0063276A"/>
    <w:rsid w:val="0063295D"/>
    <w:rsid w:val="0063324A"/>
    <w:rsid w:val="00633C99"/>
    <w:rsid w:val="0063406E"/>
    <w:rsid w:val="006342B1"/>
    <w:rsid w:val="0063484A"/>
    <w:rsid w:val="00634C23"/>
    <w:rsid w:val="00635232"/>
    <w:rsid w:val="00635BAE"/>
    <w:rsid w:val="00635E2D"/>
    <w:rsid w:val="00635FE1"/>
    <w:rsid w:val="0063647D"/>
    <w:rsid w:val="0063664D"/>
    <w:rsid w:val="006366E3"/>
    <w:rsid w:val="006370F6"/>
    <w:rsid w:val="00637313"/>
    <w:rsid w:val="00637C3C"/>
    <w:rsid w:val="00637F16"/>
    <w:rsid w:val="00640008"/>
    <w:rsid w:val="00640295"/>
    <w:rsid w:val="006416D2"/>
    <w:rsid w:val="00641922"/>
    <w:rsid w:val="00641A0A"/>
    <w:rsid w:val="00641A8A"/>
    <w:rsid w:val="00641E28"/>
    <w:rsid w:val="00642C12"/>
    <w:rsid w:val="006430C2"/>
    <w:rsid w:val="006441DE"/>
    <w:rsid w:val="006444D4"/>
    <w:rsid w:val="00644725"/>
    <w:rsid w:val="00644ED4"/>
    <w:rsid w:val="00645A30"/>
    <w:rsid w:val="006467FC"/>
    <w:rsid w:val="00646D3C"/>
    <w:rsid w:val="00646E80"/>
    <w:rsid w:val="0064723E"/>
    <w:rsid w:val="0065008A"/>
    <w:rsid w:val="006500B1"/>
    <w:rsid w:val="006500FF"/>
    <w:rsid w:val="0065080A"/>
    <w:rsid w:val="0065088C"/>
    <w:rsid w:val="00650EA1"/>
    <w:rsid w:val="0065118A"/>
    <w:rsid w:val="00651C75"/>
    <w:rsid w:val="00651CA1"/>
    <w:rsid w:val="00651D09"/>
    <w:rsid w:val="00651DC8"/>
    <w:rsid w:val="00652955"/>
    <w:rsid w:val="00653D08"/>
    <w:rsid w:val="00653DC9"/>
    <w:rsid w:val="00654029"/>
    <w:rsid w:val="006547D6"/>
    <w:rsid w:val="00654889"/>
    <w:rsid w:val="00654FA7"/>
    <w:rsid w:val="006553A0"/>
    <w:rsid w:val="00655765"/>
    <w:rsid w:val="00655B15"/>
    <w:rsid w:val="00655C64"/>
    <w:rsid w:val="0065603A"/>
    <w:rsid w:val="00656367"/>
    <w:rsid w:val="0065671F"/>
    <w:rsid w:val="006572C9"/>
    <w:rsid w:val="00657516"/>
    <w:rsid w:val="006576D0"/>
    <w:rsid w:val="00657DC3"/>
    <w:rsid w:val="00660068"/>
    <w:rsid w:val="006601E6"/>
    <w:rsid w:val="00660290"/>
    <w:rsid w:val="00661BFF"/>
    <w:rsid w:val="00661DDE"/>
    <w:rsid w:val="0066293F"/>
    <w:rsid w:val="00663147"/>
    <w:rsid w:val="00663328"/>
    <w:rsid w:val="00663B28"/>
    <w:rsid w:val="0066511D"/>
    <w:rsid w:val="006655F5"/>
    <w:rsid w:val="0066574A"/>
    <w:rsid w:val="00665957"/>
    <w:rsid w:val="00666061"/>
    <w:rsid w:val="006661CC"/>
    <w:rsid w:val="00667465"/>
    <w:rsid w:val="00667FC3"/>
    <w:rsid w:val="00670172"/>
    <w:rsid w:val="006703E9"/>
    <w:rsid w:val="00670843"/>
    <w:rsid w:val="006708D2"/>
    <w:rsid w:val="00672F00"/>
    <w:rsid w:val="0067321C"/>
    <w:rsid w:val="0067362F"/>
    <w:rsid w:val="00675AF0"/>
    <w:rsid w:val="00675D76"/>
    <w:rsid w:val="00676269"/>
    <w:rsid w:val="006779A0"/>
    <w:rsid w:val="006800A8"/>
    <w:rsid w:val="00680284"/>
    <w:rsid w:val="0068065B"/>
    <w:rsid w:val="00680782"/>
    <w:rsid w:val="006809AB"/>
    <w:rsid w:val="006813E4"/>
    <w:rsid w:val="00681C20"/>
    <w:rsid w:val="00681ED6"/>
    <w:rsid w:val="00682A88"/>
    <w:rsid w:val="00682CE0"/>
    <w:rsid w:val="00682D38"/>
    <w:rsid w:val="006838F7"/>
    <w:rsid w:val="0068473E"/>
    <w:rsid w:val="00684AAD"/>
    <w:rsid w:val="006857B9"/>
    <w:rsid w:val="00685EBC"/>
    <w:rsid w:val="00686836"/>
    <w:rsid w:val="0068688E"/>
    <w:rsid w:val="00686946"/>
    <w:rsid w:val="00686B61"/>
    <w:rsid w:val="00686E86"/>
    <w:rsid w:val="0068705A"/>
    <w:rsid w:val="00687928"/>
    <w:rsid w:val="0069087A"/>
    <w:rsid w:val="00690C02"/>
    <w:rsid w:val="00690CF9"/>
    <w:rsid w:val="00691313"/>
    <w:rsid w:val="00693203"/>
    <w:rsid w:val="006933A7"/>
    <w:rsid w:val="006938E5"/>
    <w:rsid w:val="0069487F"/>
    <w:rsid w:val="00694CB3"/>
    <w:rsid w:val="00694FE8"/>
    <w:rsid w:val="00695E53"/>
    <w:rsid w:val="006962C6"/>
    <w:rsid w:val="006963C0"/>
    <w:rsid w:val="00696B2B"/>
    <w:rsid w:val="00696D4C"/>
    <w:rsid w:val="00697069"/>
    <w:rsid w:val="006975C9"/>
    <w:rsid w:val="00697721"/>
    <w:rsid w:val="00697B64"/>
    <w:rsid w:val="00697F08"/>
    <w:rsid w:val="006A0157"/>
    <w:rsid w:val="006A0299"/>
    <w:rsid w:val="006A05EB"/>
    <w:rsid w:val="006A0A20"/>
    <w:rsid w:val="006A102B"/>
    <w:rsid w:val="006A1137"/>
    <w:rsid w:val="006A1382"/>
    <w:rsid w:val="006A1A1F"/>
    <w:rsid w:val="006A1B78"/>
    <w:rsid w:val="006A1B94"/>
    <w:rsid w:val="006A1EE4"/>
    <w:rsid w:val="006A2ABD"/>
    <w:rsid w:val="006A3A26"/>
    <w:rsid w:val="006A3C59"/>
    <w:rsid w:val="006A3CE4"/>
    <w:rsid w:val="006A4018"/>
    <w:rsid w:val="006A4668"/>
    <w:rsid w:val="006A4F18"/>
    <w:rsid w:val="006A56BE"/>
    <w:rsid w:val="006A5B74"/>
    <w:rsid w:val="006A60AE"/>
    <w:rsid w:val="006A61DE"/>
    <w:rsid w:val="006A6508"/>
    <w:rsid w:val="006A671E"/>
    <w:rsid w:val="006A6853"/>
    <w:rsid w:val="006A68C3"/>
    <w:rsid w:val="006A69CB"/>
    <w:rsid w:val="006A6A18"/>
    <w:rsid w:val="006A6CA2"/>
    <w:rsid w:val="006A7138"/>
    <w:rsid w:val="006A7D0E"/>
    <w:rsid w:val="006B0571"/>
    <w:rsid w:val="006B07A2"/>
    <w:rsid w:val="006B10D5"/>
    <w:rsid w:val="006B29C2"/>
    <w:rsid w:val="006B2D2A"/>
    <w:rsid w:val="006B3131"/>
    <w:rsid w:val="006B3848"/>
    <w:rsid w:val="006B455D"/>
    <w:rsid w:val="006B462A"/>
    <w:rsid w:val="006B570F"/>
    <w:rsid w:val="006B5C8F"/>
    <w:rsid w:val="006B7C05"/>
    <w:rsid w:val="006C031F"/>
    <w:rsid w:val="006C0856"/>
    <w:rsid w:val="006C09D2"/>
    <w:rsid w:val="006C153B"/>
    <w:rsid w:val="006C1A8E"/>
    <w:rsid w:val="006C2075"/>
    <w:rsid w:val="006C298D"/>
    <w:rsid w:val="006C3E71"/>
    <w:rsid w:val="006C489E"/>
    <w:rsid w:val="006C4955"/>
    <w:rsid w:val="006C5334"/>
    <w:rsid w:val="006C563E"/>
    <w:rsid w:val="006C585E"/>
    <w:rsid w:val="006C5C15"/>
    <w:rsid w:val="006C62E1"/>
    <w:rsid w:val="006C6B32"/>
    <w:rsid w:val="006C6F9E"/>
    <w:rsid w:val="006C75CC"/>
    <w:rsid w:val="006C794D"/>
    <w:rsid w:val="006D0252"/>
    <w:rsid w:val="006D056A"/>
    <w:rsid w:val="006D1017"/>
    <w:rsid w:val="006D1718"/>
    <w:rsid w:val="006D18BA"/>
    <w:rsid w:val="006D251A"/>
    <w:rsid w:val="006D44BF"/>
    <w:rsid w:val="006D4E32"/>
    <w:rsid w:val="006D5472"/>
    <w:rsid w:val="006D5837"/>
    <w:rsid w:val="006D5BA2"/>
    <w:rsid w:val="006D5F94"/>
    <w:rsid w:val="006D6CDC"/>
    <w:rsid w:val="006D719D"/>
    <w:rsid w:val="006D749D"/>
    <w:rsid w:val="006D78E9"/>
    <w:rsid w:val="006E0377"/>
    <w:rsid w:val="006E04F2"/>
    <w:rsid w:val="006E0C98"/>
    <w:rsid w:val="006E12DA"/>
    <w:rsid w:val="006E12FF"/>
    <w:rsid w:val="006E1656"/>
    <w:rsid w:val="006E1B1D"/>
    <w:rsid w:val="006E24AE"/>
    <w:rsid w:val="006E3545"/>
    <w:rsid w:val="006E39AC"/>
    <w:rsid w:val="006E43F6"/>
    <w:rsid w:val="006E449F"/>
    <w:rsid w:val="006E527E"/>
    <w:rsid w:val="006E63B3"/>
    <w:rsid w:val="006E682D"/>
    <w:rsid w:val="006E6AEE"/>
    <w:rsid w:val="006E703C"/>
    <w:rsid w:val="006E7052"/>
    <w:rsid w:val="006E7219"/>
    <w:rsid w:val="006E7A6A"/>
    <w:rsid w:val="006F00B7"/>
    <w:rsid w:val="006F02F5"/>
    <w:rsid w:val="006F09AA"/>
    <w:rsid w:val="006F1028"/>
    <w:rsid w:val="006F1344"/>
    <w:rsid w:val="006F15A3"/>
    <w:rsid w:val="006F1ACA"/>
    <w:rsid w:val="006F200C"/>
    <w:rsid w:val="006F2092"/>
    <w:rsid w:val="006F21EA"/>
    <w:rsid w:val="006F26BB"/>
    <w:rsid w:val="006F2AF5"/>
    <w:rsid w:val="006F3DFB"/>
    <w:rsid w:val="006F48FF"/>
    <w:rsid w:val="006F4AF1"/>
    <w:rsid w:val="006F502E"/>
    <w:rsid w:val="006F50C2"/>
    <w:rsid w:val="006F59E5"/>
    <w:rsid w:val="006F5AA0"/>
    <w:rsid w:val="006F5B1A"/>
    <w:rsid w:val="006F5B6E"/>
    <w:rsid w:val="006F5E99"/>
    <w:rsid w:val="006F6457"/>
    <w:rsid w:val="006F6A46"/>
    <w:rsid w:val="006F6E81"/>
    <w:rsid w:val="006F704B"/>
    <w:rsid w:val="006F7689"/>
    <w:rsid w:val="006F7AE8"/>
    <w:rsid w:val="006F7D9E"/>
    <w:rsid w:val="0070030B"/>
    <w:rsid w:val="00701493"/>
    <w:rsid w:val="00702244"/>
    <w:rsid w:val="0070263F"/>
    <w:rsid w:val="00702CD9"/>
    <w:rsid w:val="00703261"/>
    <w:rsid w:val="007052EC"/>
    <w:rsid w:val="00705772"/>
    <w:rsid w:val="00705870"/>
    <w:rsid w:val="0070628F"/>
    <w:rsid w:val="00706478"/>
    <w:rsid w:val="00706B91"/>
    <w:rsid w:val="0070725D"/>
    <w:rsid w:val="007073F6"/>
    <w:rsid w:val="00707812"/>
    <w:rsid w:val="007106D4"/>
    <w:rsid w:val="00710919"/>
    <w:rsid w:val="00710AC8"/>
    <w:rsid w:val="007115EB"/>
    <w:rsid w:val="00711A24"/>
    <w:rsid w:val="00712815"/>
    <w:rsid w:val="00712834"/>
    <w:rsid w:val="00712EA4"/>
    <w:rsid w:val="00712F62"/>
    <w:rsid w:val="00713A11"/>
    <w:rsid w:val="0071449B"/>
    <w:rsid w:val="00714704"/>
    <w:rsid w:val="00714DBB"/>
    <w:rsid w:val="007151B9"/>
    <w:rsid w:val="00715C4B"/>
    <w:rsid w:val="0071604D"/>
    <w:rsid w:val="00716501"/>
    <w:rsid w:val="00716E04"/>
    <w:rsid w:val="0071789B"/>
    <w:rsid w:val="00720560"/>
    <w:rsid w:val="007206A1"/>
    <w:rsid w:val="00720976"/>
    <w:rsid w:val="00721394"/>
    <w:rsid w:val="007217DF"/>
    <w:rsid w:val="007219B4"/>
    <w:rsid w:val="007223C5"/>
    <w:rsid w:val="00722DA1"/>
    <w:rsid w:val="00722E7C"/>
    <w:rsid w:val="007230C3"/>
    <w:rsid w:val="007235E2"/>
    <w:rsid w:val="007241AE"/>
    <w:rsid w:val="00724299"/>
    <w:rsid w:val="007242B8"/>
    <w:rsid w:val="00724788"/>
    <w:rsid w:val="00724F22"/>
    <w:rsid w:val="00725078"/>
    <w:rsid w:val="007254E6"/>
    <w:rsid w:val="0072567B"/>
    <w:rsid w:val="00725B10"/>
    <w:rsid w:val="00725F10"/>
    <w:rsid w:val="00726914"/>
    <w:rsid w:val="00726917"/>
    <w:rsid w:val="00726AF3"/>
    <w:rsid w:val="00727563"/>
    <w:rsid w:val="00727AF6"/>
    <w:rsid w:val="00727BDF"/>
    <w:rsid w:val="0073044E"/>
    <w:rsid w:val="00730B5F"/>
    <w:rsid w:val="007314DF"/>
    <w:rsid w:val="00731D24"/>
    <w:rsid w:val="0073265B"/>
    <w:rsid w:val="007327BB"/>
    <w:rsid w:val="00732C5F"/>
    <w:rsid w:val="0073317E"/>
    <w:rsid w:val="00733267"/>
    <w:rsid w:val="00733879"/>
    <w:rsid w:val="00733AE3"/>
    <w:rsid w:val="00733C6B"/>
    <w:rsid w:val="00733E58"/>
    <w:rsid w:val="00733F43"/>
    <w:rsid w:val="00734356"/>
    <w:rsid w:val="00734C87"/>
    <w:rsid w:val="007356B8"/>
    <w:rsid w:val="00735849"/>
    <w:rsid w:val="0073607D"/>
    <w:rsid w:val="007364EF"/>
    <w:rsid w:val="007403A2"/>
    <w:rsid w:val="00740B18"/>
    <w:rsid w:val="00741551"/>
    <w:rsid w:val="00741A0A"/>
    <w:rsid w:val="00741DD1"/>
    <w:rsid w:val="00742256"/>
    <w:rsid w:val="007422FF"/>
    <w:rsid w:val="00742587"/>
    <w:rsid w:val="00742B67"/>
    <w:rsid w:val="00743724"/>
    <w:rsid w:val="00743C05"/>
    <w:rsid w:val="00744809"/>
    <w:rsid w:val="00744D69"/>
    <w:rsid w:val="00746579"/>
    <w:rsid w:val="00746852"/>
    <w:rsid w:val="00746B1B"/>
    <w:rsid w:val="00747484"/>
    <w:rsid w:val="007474B4"/>
    <w:rsid w:val="00747A3E"/>
    <w:rsid w:val="00750F74"/>
    <w:rsid w:val="007515AA"/>
    <w:rsid w:val="007518B2"/>
    <w:rsid w:val="00751F54"/>
    <w:rsid w:val="00751F66"/>
    <w:rsid w:val="007523C3"/>
    <w:rsid w:val="007549BD"/>
    <w:rsid w:val="00754AC2"/>
    <w:rsid w:val="00754EA5"/>
    <w:rsid w:val="00754FDD"/>
    <w:rsid w:val="00755512"/>
    <w:rsid w:val="00755B0C"/>
    <w:rsid w:val="00755B34"/>
    <w:rsid w:val="00755BC8"/>
    <w:rsid w:val="00755D38"/>
    <w:rsid w:val="007574DA"/>
    <w:rsid w:val="00757503"/>
    <w:rsid w:val="00757963"/>
    <w:rsid w:val="00760B81"/>
    <w:rsid w:val="00760DCD"/>
    <w:rsid w:val="007618CA"/>
    <w:rsid w:val="007619AD"/>
    <w:rsid w:val="00761C8C"/>
    <w:rsid w:val="0076256D"/>
    <w:rsid w:val="00762DFB"/>
    <w:rsid w:val="00763415"/>
    <w:rsid w:val="00764402"/>
    <w:rsid w:val="0076464B"/>
    <w:rsid w:val="00764698"/>
    <w:rsid w:val="007663BD"/>
    <w:rsid w:val="00766679"/>
    <w:rsid w:val="00766FB8"/>
    <w:rsid w:val="007670A2"/>
    <w:rsid w:val="007670B3"/>
    <w:rsid w:val="007676CB"/>
    <w:rsid w:val="007677B6"/>
    <w:rsid w:val="00770144"/>
    <w:rsid w:val="00770392"/>
    <w:rsid w:val="00770800"/>
    <w:rsid w:val="007708BD"/>
    <w:rsid w:val="00770E34"/>
    <w:rsid w:val="00771B22"/>
    <w:rsid w:val="00771E63"/>
    <w:rsid w:val="007727ED"/>
    <w:rsid w:val="007727EE"/>
    <w:rsid w:val="0077339C"/>
    <w:rsid w:val="0077352D"/>
    <w:rsid w:val="00773726"/>
    <w:rsid w:val="00773B9E"/>
    <w:rsid w:val="0077430A"/>
    <w:rsid w:val="007746AA"/>
    <w:rsid w:val="007753A1"/>
    <w:rsid w:val="00775894"/>
    <w:rsid w:val="00775C2A"/>
    <w:rsid w:val="00775D30"/>
    <w:rsid w:val="00776386"/>
    <w:rsid w:val="00776727"/>
    <w:rsid w:val="007769DF"/>
    <w:rsid w:val="00776BD3"/>
    <w:rsid w:val="00776BEF"/>
    <w:rsid w:val="00776D9D"/>
    <w:rsid w:val="00777CDF"/>
    <w:rsid w:val="0078095D"/>
    <w:rsid w:val="007814CD"/>
    <w:rsid w:val="007817CD"/>
    <w:rsid w:val="00781B9B"/>
    <w:rsid w:val="00782578"/>
    <w:rsid w:val="00783197"/>
    <w:rsid w:val="007838EE"/>
    <w:rsid w:val="0078422D"/>
    <w:rsid w:val="00784D36"/>
    <w:rsid w:val="0078552E"/>
    <w:rsid w:val="00785F08"/>
    <w:rsid w:val="0078676C"/>
    <w:rsid w:val="00786A22"/>
    <w:rsid w:val="00786DA1"/>
    <w:rsid w:val="007874E3"/>
    <w:rsid w:val="0078795B"/>
    <w:rsid w:val="00787AE1"/>
    <w:rsid w:val="0079134E"/>
    <w:rsid w:val="0079192F"/>
    <w:rsid w:val="00791B92"/>
    <w:rsid w:val="00791EE0"/>
    <w:rsid w:val="00793B30"/>
    <w:rsid w:val="00794053"/>
    <w:rsid w:val="00794EE4"/>
    <w:rsid w:val="00795097"/>
    <w:rsid w:val="00795C10"/>
    <w:rsid w:val="007964E5"/>
    <w:rsid w:val="0079697A"/>
    <w:rsid w:val="007972C9"/>
    <w:rsid w:val="00797759"/>
    <w:rsid w:val="0079798C"/>
    <w:rsid w:val="007A0788"/>
    <w:rsid w:val="007A0852"/>
    <w:rsid w:val="007A108B"/>
    <w:rsid w:val="007A1216"/>
    <w:rsid w:val="007A1776"/>
    <w:rsid w:val="007A1777"/>
    <w:rsid w:val="007A1990"/>
    <w:rsid w:val="007A1995"/>
    <w:rsid w:val="007A1CD8"/>
    <w:rsid w:val="007A1D49"/>
    <w:rsid w:val="007A2792"/>
    <w:rsid w:val="007A3563"/>
    <w:rsid w:val="007A395A"/>
    <w:rsid w:val="007A3988"/>
    <w:rsid w:val="007A39B6"/>
    <w:rsid w:val="007A3C9B"/>
    <w:rsid w:val="007A3D2F"/>
    <w:rsid w:val="007A496A"/>
    <w:rsid w:val="007A4EA6"/>
    <w:rsid w:val="007A5120"/>
    <w:rsid w:val="007A55A9"/>
    <w:rsid w:val="007A5BD7"/>
    <w:rsid w:val="007A6E27"/>
    <w:rsid w:val="007A6F24"/>
    <w:rsid w:val="007A7769"/>
    <w:rsid w:val="007B0095"/>
    <w:rsid w:val="007B2C3B"/>
    <w:rsid w:val="007B3717"/>
    <w:rsid w:val="007B3DAE"/>
    <w:rsid w:val="007B3E7E"/>
    <w:rsid w:val="007B427D"/>
    <w:rsid w:val="007B4DC4"/>
    <w:rsid w:val="007B5610"/>
    <w:rsid w:val="007B6935"/>
    <w:rsid w:val="007B6C97"/>
    <w:rsid w:val="007B6CDD"/>
    <w:rsid w:val="007B7A08"/>
    <w:rsid w:val="007B7B3E"/>
    <w:rsid w:val="007B7CCD"/>
    <w:rsid w:val="007C021B"/>
    <w:rsid w:val="007C02C4"/>
    <w:rsid w:val="007C06FE"/>
    <w:rsid w:val="007C0875"/>
    <w:rsid w:val="007C0F5A"/>
    <w:rsid w:val="007C145C"/>
    <w:rsid w:val="007C192E"/>
    <w:rsid w:val="007C1941"/>
    <w:rsid w:val="007C3675"/>
    <w:rsid w:val="007C3C23"/>
    <w:rsid w:val="007C3FB6"/>
    <w:rsid w:val="007C43C9"/>
    <w:rsid w:val="007C504D"/>
    <w:rsid w:val="007C5441"/>
    <w:rsid w:val="007C5F73"/>
    <w:rsid w:val="007C64F2"/>
    <w:rsid w:val="007C64F9"/>
    <w:rsid w:val="007C67E0"/>
    <w:rsid w:val="007C6DA8"/>
    <w:rsid w:val="007C7859"/>
    <w:rsid w:val="007D003B"/>
    <w:rsid w:val="007D0712"/>
    <w:rsid w:val="007D1049"/>
    <w:rsid w:val="007D10FF"/>
    <w:rsid w:val="007D12CD"/>
    <w:rsid w:val="007D1482"/>
    <w:rsid w:val="007D148C"/>
    <w:rsid w:val="007D1B89"/>
    <w:rsid w:val="007D1DE3"/>
    <w:rsid w:val="007D22E9"/>
    <w:rsid w:val="007D2AEB"/>
    <w:rsid w:val="007D2FD4"/>
    <w:rsid w:val="007D333A"/>
    <w:rsid w:val="007D3634"/>
    <w:rsid w:val="007D3701"/>
    <w:rsid w:val="007D3914"/>
    <w:rsid w:val="007D3C9E"/>
    <w:rsid w:val="007D3E17"/>
    <w:rsid w:val="007D3E5E"/>
    <w:rsid w:val="007D40CA"/>
    <w:rsid w:val="007D411A"/>
    <w:rsid w:val="007D4401"/>
    <w:rsid w:val="007D4699"/>
    <w:rsid w:val="007D4838"/>
    <w:rsid w:val="007D4DB7"/>
    <w:rsid w:val="007D507B"/>
    <w:rsid w:val="007D58EF"/>
    <w:rsid w:val="007D7255"/>
    <w:rsid w:val="007D7447"/>
    <w:rsid w:val="007D7513"/>
    <w:rsid w:val="007D7739"/>
    <w:rsid w:val="007D7FA6"/>
    <w:rsid w:val="007E0434"/>
    <w:rsid w:val="007E0539"/>
    <w:rsid w:val="007E062C"/>
    <w:rsid w:val="007E07A1"/>
    <w:rsid w:val="007E0B06"/>
    <w:rsid w:val="007E0CEF"/>
    <w:rsid w:val="007E0D97"/>
    <w:rsid w:val="007E0E0B"/>
    <w:rsid w:val="007E109D"/>
    <w:rsid w:val="007E10FC"/>
    <w:rsid w:val="007E1117"/>
    <w:rsid w:val="007E1286"/>
    <w:rsid w:val="007E17AF"/>
    <w:rsid w:val="007E1AA1"/>
    <w:rsid w:val="007E1F5B"/>
    <w:rsid w:val="007E2343"/>
    <w:rsid w:val="007E267D"/>
    <w:rsid w:val="007E2E4E"/>
    <w:rsid w:val="007E306D"/>
    <w:rsid w:val="007E48CB"/>
    <w:rsid w:val="007E4EA8"/>
    <w:rsid w:val="007E5401"/>
    <w:rsid w:val="007E5AD6"/>
    <w:rsid w:val="007E5EF1"/>
    <w:rsid w:val="007E629D"/>
    <w:rsid w:val="007E76B8"/>
    <w:rsid w:val="007E7714"/>
    <w:rsid w:val="007E7814"/>
    <w:rsid w:val="007F0774"/>
    <w:rsid w:val="007F19CF"/>
    <w:rsid w:val="007F1CF8"/>
    <w:rsid w:val="007F1F03"/>
    <w:rsid w:val="007F2485"/>
    <w:rsid w:val="007F2560"/>
    <w:rsid w:val="007F2706"/>
    <w:rsid w:val="007F286E"/>
    <w:rsid w:val="007F2C99"/>
    <w:rsid w:val="007F3434"/>
    <w:rsid w:val="007F348E"/>
    <w:rsid w:val="007F41A8"/>
    <w:rsid w:val="007F469A"/>
    <w:rsid w:val="007F4AF6"/>
    <w:rsid w:val="007F53D9"/>
    <w:rsid w:val="007F5C3F"/>
    <w:rsid w:val="007F6146"/>
    <w:rsid w:val="007F6426"/>
    <w:rsid w:val="007F65AB"/>
    <w:rsid w:val="007F74A1"/>
    <w:rsid w:val="007F7741"/>
    <w:rsid w:val="007F7BF2"/>
    <w:rsid w:val="00800098"/>
    <w:rsid w:val="00800221"/>
    <w:rsid w:val="008003BE"/>
    <w:rsid w:val="00800418"/>
    <w:rsid w:val="00801096"/>
    <w:rsid w:val="00801283"/>
    <w:rsid w:val="0080294A"/>
    <w:rsid w:val="00802A1A"/>
    <w:rsid w:val="00802E68"/>
    <w:rsid w:val="00803106"/>
    <w:rsid w:val="008033EB"/>
    <w:rsid w:val="00803461"/>
    <w:rsid w:val="00803BCC"/>
    <w:rsid w:val="0080408F"/>
    <w:rsid w:val="0080451D"/>
    <w:rsid w:val="00805691"/>
    <w:rsid w:val="0080682B"/>
    <w:rsid w:val="00806B77"/>
    <w:rsid w:val="00806EE9"/>
    <w:rsid w:val="00806FD4"/>
    <w:rsid w:val="008070AB"/>
    <w:rsid w:val="00807911"/>
    <w:rsid w:val="00807C3E"/>
    <w:rsid w:val="00810B18"/>
    <w:rsid w:val="008111D4"/>
    <w:rsid w:val="00811478"/>
    <w:rsid w:val="008119F7"/>
    <w:rsid w:val="0081280D"/>
    <w:rsid w:val="00812BBB"/>
    <w:rsid w:val="00813155"/>
    <w:rsid w:val="008135DE"/>
    <w:rsid w:val="00813D83"/>
    <w:rsid w:val="00813F9B"/>
    <w:rsid w:val="008141EA"/>
    <w:rsid w:val="00814832"/>
    <w:rsid w:val="00814CDE"/>
    <w:rsid w:val="008157C1"/>
    <w:rsid w:val="008166C3"/>
    <w:rsid w:val="00816F8C"/>
    <w:rsid w:val="0081752E"/>
    <w:rsid w:val="0081789D"/>
    <w:rsid w:val="00817FE8"/>
    <w:rsid w:val="00820092"/>
    <w:rsid w:val="008204DD"/>
    <w:rsid w:val="008206C7"/>
    <w:rsid w:val="00820C20"/>
    <w:rsid w:val="00821108"/>
    <w:rsid w:val="0082120C"/>
    <w:rsid w:val="0082181F"/>
    <w:rsid w:val="00821ACA"/>
    <w:rsid w:val="008221E4"/>
    <w:rsid w:val="00823197"/>
    <w:rsid w:val="0082328A"/>
    <w:rsid w:val="00824A16"/>
    <w:rsid w:val="00824D77"/>
    <w:rsid w:val="008253A3"/>
    <w:rsid w:val="00825825"/>
    <w:rsid w:val="0082595C"/>
    <w:rsid w:val="00825A05"/>
    <w:rsid w:val="00825BB3"/>
    <w:rsid w:val="00827279"/>
    <w:rsid w:val="00827FC3"/>
    <w:rsid w:val="0083050F"/>
    <w:rsid w:val="00830EA3"/>
    <w:rsid w:val="008314DA"/>
    <w:rsid w:val="00831DF2"/>
    <w:rsid w:val="00832237"/>
    <w:rsid w:val="00832AE6"/>
    <w:rsid w:val="00832E8D"/>
    <w:rsid w:val="00834B4F"/>
    <w:rsid w:val="00834C79"/>
    <w:rsid w:val="00835BC0"/>
    <w:rsid w:val="00835C0E"/>
    <w:rsid w:val="00835C8C"/>
    <w:rsid w:val="00836190"/>
    <w:rsid w:val="00836B2E"/>
    <w:rsid w:val="00836C7C"/>
    <w:rsid w:val="00837266"/>
    <w:rsid w:val="00837B47"/>
    <w:rsid w:val="008407A0"/>
    <w:rsid w:val="00841D3E"/>
    <w:rsid w:val="0084203A"/>
    <w:rsid w:val="00842876"/>
    <w:rsid w:val="00842F8B"/>
    <w:rsid w:val="00844B0D"/>
    <w:rsid w:val="00844D86"/>
    <w:rsid w:val="00845017"/>
    <w:rsid w:val="00845026"/>
    <w:rsid w:val="00845666"/>
    <w:rsid w:val="008456A7"/>
    <w:rsid w:val="00845C80"/>
    <w:rsid w:val="00845CEC"/>
    <w:rsid w:val="0084614D"/>
    <w:rsid w:val="0084617E"/>
    <w:rsid w:val="0084672A"/>
    <w:rsid w:val="00846A1F"/>
    <w:rsid w:val="00846F31"/>
    <w:rsid w:val="008478D6"/>
    <w:rsid w:val="00847A96"/>
    <w:rsid w:val="00847E0D"/>
    <w:rsid w:val="00847F58"/>
    <w:rsid w:val="00850C68"/>
    <w:rsid w:val="0085122F"/>
    <w:rsid w:val="00851BB4"/>
    <w:rsid w:val="008521A3"/>
    <w:rsid w:val="008521DE"/>
    <w:rsid w:val="00852240"/>
    <w:rsid w:val="00852A7A"/>
    <w:rsid w:val="00852F8C"/>
    <w:rsid w:val="00852FFE"/>
    <w:rsid w:val="0085419A"/>
    <w:rsid w:val="00854469"/>
    <w:rsid w:val="0085479B"/>
    <w:rsid w:val="008548ED"/>
    <w:rsid w:val="00854D17"/>
    <w:rsid w:val="00854EE3"/>
    <w:rsid w:val="008555F8"/>
    <w:rsid w:val="008557FB"/>
    <w:rsid w:val="008559F8"/>
    <w:rsid w:val="00855D93"/>
    <w:rsid w:val="00856650"/>
    <w:rsid w:val="00857261"/>
    <w:rsid w:val="0085781D"/>
    <w:rsid w:val="00860010"/>
    <w:rsid w:val="0086017D"/>
    <w:rsid w:val="0086068C"/>
    <w:rsid w:val="008606C8"/>
    <w:rsid w:val="00860B91"/>
    <w:rsid w:val="00860F30"/>
    <w:rsid w:val="00861317"/>
    <w:rsid w:val="00861319"/>
    <w:rsid w:val="0086147C"/>
    <w:rsid w:val="0086149A"/>
    <w:rsid w:val="008614DC"/>
    <w:rsid w:val="00861A09"/>
    <w:rsid w:val="0086208B"/>
    <w:rsid w:val="00862400"/>
    <w:rsid w:val="00862804"/>
    <w:rsid w:val="00862A43"/>
    <w:rsid w:val="00862B03"/>
    <w:rsid w:val="00862FE3"/>
    <w:rsid w:val="008631EC"/>
    <w:rsid w:val="00863A33"/>
    <w:rsid w:val="00863B72"/>
    <w:rsid w:val="008647B4"/>
    <w:rsid w:val="0086487D"/>
    <w:rsid w:val="00864C95"/>
    <w:rsid w:val="00864E74"/>
    <w:rsid w:val="00865947"/>
    <w:rsid w:val="008661CC"/>
    <w:rsid w:val="00866461"/>
    <w:rsid w:val="00866DA9"/>
    <w:rsid w:val="00867275"/>
    <w:rsid w:val="008673E8"/>
    <w:rsid w:val="008676EE"/>
    <w:rsid w:val="008677E7"/>
    <w:rsid w:val="00867952"/>
    <w:rsid w:val="00867B26"/>
    <w:rsid w:val="008700A3"/>
    <w:rsid w:val="008707B4"/>
    <w:rsid w:val="00871031"/>
    <w:rsid w:val="0087201E"/>
    <w:rsid w:val="00872040"/>
    <w:rsid w:val="00872716"/>
    <w:rsid w:val="008727BB"/>
    <w:rsid w:val="00872BB7"/>
    <w:rsid w:val="00872CAE"/>
    <w:rsid w:val="00873E46"/>
    <w:rsid w:val="00873EB3"/>
    <w:rsid w:val="00873FD9"/>
    <w:rsid w:val="008747D2"/>
    <w:rsid w:val="008757EC"/>
    <w:rsid w:val="00875E5C"/>
    <w:rsid w:val="008765F2"/>
    <w:rsid w:val="00877175"/>
    <w:rsid w:val="00877235"/>
    <w:rsid w:val="0087732D"/>
    <w:rsid w:val="00877A7A"/>
    <w:rsid w:val="00880CA0"/>
    <w:rsid w:val="00881129"/>
    <w:rsid w:val="008819CC"/>
    <w:rsid w:val="00881E85"/>
    <w:rsid w:val="00882C85"/>
    <w:rsid w:val="00883310"/>
    <w:rsid w:val="00883A95"/>
    <w:rsid w:val="00884312"/>
    <w:rsid w:val="008848BF"/>
    <w:rsid w:val="00884AFB"/>
    <w:rsid w:val="00884E23"/>
    <w:rsid w:val="00884F68"/>
    <w:rsid w:val="0088514F"/>
    <w:rsid w:val="0088554E"/>
    <w:rsid w:val="008858C1"/>
    <w:rsid w:val="00885AB8"/>
    <w:rsid w:val="00885AC4"/>
    <w:rsid w:val="00886550"/>
    <w:rsid w:val="00886605"/>
    <w:rsid w:val="008868F7"/>
    <w:rsid w:val="0088690D"/>
    <w:rsid w:val="00886CD9"/>
    <w:rsid w:val="0088714D"/>
    <w:rsid w:val="0088728E"/>
    <w:rsid w:val="00887483"/>
    <w:rsid w:val="00887ECB"/>
    <w:rsid w:val="00890541"/>
    <w:rsid w:val="00890602"/>
    <w:rsid w:val="008906C1"/>
    <w:rsid w:val="00890E76"/>
    <w:rsid w:val="0089110A"/>
    <w:rsid w:val="00891760"/>
    <w:rsid w:val="00891B63"/>
    <w:rsid w:val="00891BBF"/>
    <w:rsid w:val="00891E47"/>
    <w:rsid w:val="00891EA5"/>
    <w:rsid w:val="00892299"/>
    <w:rsid w:val="00892358"/>
    <w:rsid w:val="008925F0"/>
    <w:rsid w:val="00892FD5"/>
    <w:rsid w:val="0089314A"/>
    <w:rsid w:val="00893245"/>
    <w:rsid w:val="00893404"/>
    <w:rsid w:val="00893A22"/>
    <w:rsid w:val="00893CB8"/>
    <w:rsid w:val="00894533"/>
    <w:rsid w:val="00895F0A"/>
    <w:rsid w:val="00896795"/>
    <w:rsid w:val="00897EB9"/>
    <w:rsid w:val="008A00B9"/>
    <w:rsid w:val="008A0483"/>
    <w:rsid w:val="008A0602"/>
    <w:rsid w:val="008A06FE"/>
    <w:rsid w:val="008A079E"/>
    <w:rsid w:val="008A138F"/>
    <w:rsid w:val="008A16D9"/>
    <w:rsid w:val="008A170B"/>
    <w:rsid w:val="008A1732"/>
    <w:rsid w:val="008A189E"/>
    <w:rsid w:val="008A1BB6"/>
    <w:rsid w:val="008A2AFA"/>
    <w:rsid w:val="008A2E21"/>
    <w:rsid w:val="008A2EA9"/>
    <w:rsid w:val="008A48FA"/>
    <w:rsid w:val="008A4FED"/>
    <w:rsid w:val="008A5534"/>
    <w:rsid w:val="008A5ECB"/>
    <w:rsid w:val="008A5F3B"/>
    <w:rsid w:val="008A5F3C"/>
    <w:rsid w:val="008A63F7"/>
    <w:rsid w:val="008A759A"/>
    <w:rsid w:val="008B02B5"/>
    <w:rsid w:val="008B0A23"/>
    <w:rsid w:val="008B0E8D"/>
    <w:rsid w:val="008B11BE"/>
    <w:rsid w:val="008B1806"/>
    <w:rsid w:val="008B1A6F"/>
    <w:rsid w:val="008B1D7A"/>
    <w:rsid w:val="008B2218"/>
    <w:rsid w:val="008B2A35"/>
    <w:rsid w:val="008B2EBE"/>
    <w:rsid w:val="008B33C4"/>
    <w:rsid w:val="008B42A5"/>
    <w:rsid w:val="008B469F"/>
    <w:rsid w:val="008B4833"/>
    <w:rsid w:val="008B4A6A"/>
    <w:rsid w:val="008B4B9D"/>
    <w:rsid w:val="008B4EB7"/>
    <w:rsid w:val="008B504F"/>
    <w:rsid w:val="008B53D7"/>
    <w:rsid w:val="008B59E7"/>
    <w:rsid w:val="008B5E5B"/>
    <w:rsid w:val="008B60E0"/>
    <w:rsid w:val="008B6533"/>
    <w:rsid w:val="008B6589"/>
    <w:rsid w:val="008B67DE"/>
    <w:rsid w:val="008B6947"/>
    <w:rsid w:val="008B6ADF"/>
    <w:rsid w:val="008B6E3F"/>
    <w:rsid w:val="008B712D"/>
    <w:rsid w:val="008B731B"/>
    <w:rsid w:val="008B794B"/>
    <w:rsid w:val="008B7AC3"/>
    <w:rsid w:val="008C00B4"/>
    <w:rsid w:val="008C0525"/>
    <w:rsid w:val="008C0AFC"/>
    <w:rsid w:val="008C0F0A"/>
    <w:rsid w:val="008C13C6"/>
    <w:rsid w:val="008C230E"/>
    <w:rsid w:val="008C24CA"/>
    <w:rsid w:val="008C2849"/>
    <w:rsid w:val="008C2AA4"/>
    <w:rsid w:val="008C2B61"/>
    <w:rsid w:val="008C2BE5"/>
    <w:rsid w:val="008C2BE9"/>
    <w:rsid w:val="008C3067"/>
    <w:rsid w:val="008C406B"/>
    <w:rsid w:val="008C4E06"/>
    <w:rsid w:val="008C501B"/>
    <w:rsid w:val="008C547F"/>
    <w:rsid w:val="008C5F74"/>
    <w:rsid w:val="008C692E"/>
    <w:rsid w:val="008C6B6A"/>
    <w:rsid w:val="008C765A"/>
    <w:rsid w:val="008C781E"/>
    <w:rsid w:val="008C79D0"/>
    <w:rsid w:val="008C7E51"/>
    <w:rsid w:val="008D010A"/>
    <w:rsid w:val="008D0A0C"/>
    <w:rsid w:val="008D0D53"/>
    <w:rsid w:val="008D1888"/>
    <w:rsid w:val="008D1A7A"/>
    <w:rsid w:val="008D1B00"/>
    <w:rsid w:val="008D1BDD"/>
    <w:rsid w:val="008D1BE6"/>
    <w:rsid w:val="008D2304"/>
    <w:rsid w:val="008D2C3B"/>
    <w:rsid w:val="008D38A3"/>
    <w:rsid w:val="008D3CDE"/>
    <w:rsid w:val="008D3EBC"/>
    <w:rsid w:val="008D4457"/>
    <w:rsid w:val="008D4F0B"/>
    <w:rsid w:val="008D56CC"/>
    <w:rsid w:val="008D617D"/>
    <w:rsid w:val="008D627E"/>
    <w:rsid w:val="008D634F"/>
    <w:rsid w:val="008D6B59"/>
    <w:rsid w:val="008D74BE"/>
    <w:rsid w:val="008D7CCA"/>
    <w:rsid w:val="008E0537"/>
    <w:rsid w:val="008E05B9"/>
    <w:rsid w:val="008E07C8"/>
    <w:rsid w:val="008E08FE"/>
    <w:rsid w:val="008E0928"/>
    <w:rsid w:val="008E0A18"/>
    <w:rsid w:val="008E0E63"/>
    <w:rsid w:val="008E0F32"/>
    <w:rsid w:val="008E1106"/>
    <w:rsid w:val="008E1800"/>
    <w:rsid w:val="008E1959"/>
    <w:rsid w:val="008E2650"/>
    <w:rsid w:val="008E2855"/>
    <w:rsid w:val="008E2DDA"/>
    <w:rsid w:val="008E3EF1"/>
    <w:rsid w:val="008E411D"/>
    <w:rsid w:val="008E458E"/>
    <w:rsid w:val="008E51D4"/>
    <w:rsid w:val="008E5310"/>
    <w:rsid w:val="008E64D3"/>
    <w:rsid w:val="008E6570"/>
    <w:rsid w:val="008E7622"/>
    <w:rsid w:val="008F1169"/>
    <w:rsid w:val="008F125A"/>
    <w:rsid w:val="008F1A59"/>
    <w:rsid w:val="008F2BD5"/>
    <w:rsid w:val="008F40B1"/>
    <w:rsid w:val="008F42AF"/>
    <w:rsid w:val="008F42B7"/>
    <w:rsid w:val="008F469A"/>
    <w:rsid w:val="008F4EAB"/>
    <w:rsid w:val="008F54BC"/>
    <w:rsid w:val="008F550A"/>
    <w:rsid w:val="008F58C4"/>
    <w:rsid w:val="008F5BB5"/>
    <w:rsid w:val="008F662B"/>
    <w:rsid w:val="008F6956"/>
    <w:rsid w:val="00901D0E"/>
    <w:rsid w:val="00901D4D"/>
    <w:rsid w:val="00902063"/>
    <w:rsid w:val="00902263"/>
    <w:rsid w:val="0090274C"/>
    <w:rsid w:val="0090299F"/>
    <w:rsid w:val="00902EBE"/>
    <w:rsid w:val="009035A6"/>
    <w:rsid w:val="00904A49"/>
    <w:rsid w:val="00904EFC"/>
    <w:rsid w:val="009050FB"/>
    <w:rsid w:val="00905445"/>
    <w:rsid w:val="0090566F"/>
    <w:rsid w:val="00905738"/>
    <w:rsid w:val="00905F63"/>
    <w:rsid w:val="00905F70"/>
    <w:rsid w:val="00906F12"/>
    <w:rsid w:val="00907332"/>
    <w:rsid w:val="00907CA9"/>
    <w:rsid w:val="00907ECE"/>
    <w:rsid w:val="00910D2F"/>
    <w:rsid w:val="00910D32"/>
    <w:rsid w:val="00911060"/>
    <w:rsid w:val="0091132D"/>
    <w:rsid w:val="00911824"/>
    <w:rsid w:val="00911A35"/>
    <w:rsid w:val="00912207"/>
    <w:rsid w:val="00912D4B"/>
    <w:rsid w:val="00912D7A"/>
    <w:rsid w:val="00913B30"/>
    <w:rsid w:val="00913BFB"/>
    <w:rsid w:val="00913D84"/>
    <w:rsid w:val="00913E6B"/>
    <w:rsid w:val="009140FB"/>
    <w:rsid w:val="00915345"/>
    <w:rsid w:val="009156D7"/>
    <w:rsid w:val="00915D1E"/>
    <w:rsid w:val="0091634D"/>
    <w:rsid w:val="00916DB5"/>
    <w:rsid w:val="00917AD1"/>
    <w:rsid w:val="00917BB4"/>
    <w:rsid w:val="00920395"/>
    <w:rsid w:val="00920646"/>
    <w:rsid w:val="00920A6E"/>
    <w:rsid w:val="00920CAA"/>
    <w:rsid w:val="00920CC6"/>
    <w:rsid w:val="00920D42"/>
    <w:rsid w:val="009216CA"/>
    <w:rsid w:val="0092194C"/>
    <w:rsid w:val="00921B14"/>
    <w:rsid w:val="0092269D"/>
    <w:rsid w:val="00923045"/>
    <w:rsid w:val="00923979"/>
    <w:rsid w:val="00923994"/>
    <w:rsid w:val="00924729"/>
    <w:rsid w:val="00924A4A"/>
    <w:rsid w:val="00924C2A"/>
    <w:rsid w:val="00925104"/>
    <w:rsid w:val="009258A9"/>
    <w:rsid w:val="00925D1B"/>
    <w:rsid w:val="009276B1"/>
    <w:rsid w:val="009277BB"/>
    <w:rsid w:val="00930673"/>
    <w:rsid w:val="00930C4A"/>
    <w:rsid w:val="00930CD6"/>
    <w:rsid w:val="00931333"/>
    <w:rsid w:val="00931652"/>
    <w:rsid w:val="009318FE"/>
    <w:rsid w:val="00932198"/>
    <w:rsid w:val="009325E7"/>
    <w:rsid w:val="00932893"/>
    <w:rsid w:val="00932CFE"/>
    <w:rsid w:val="00932DB1"/>
    <w:rsid w:val="00933128"/>
    <w:rsid w:val="009334A5"/>
    <w:rsid w:val="00933A30"/>
    <w:rsid w:val="00933DCC"/>
    <w:rsid w:val="00933FFA"/>
    <w:rsid w:val="009346FC"/>
    <w:rsid w:val="00934E07"/>
    <w:rsid w:val="00934FBA"/>
    <w:rsid w:val="009356A2"/>
    <w:rsid w:val="009357F5"/>
    <w:rsid w:val="009364A6"/>
    <w:rsid w:val="00936BAE"/>
    <w:rsid w:val="00936D4F"/>
    <w:rsid w:val="00937668"/>
    <w:rsid w:val="009377CB"/>
    <w:rsid w:val="009400C0"/>
    <w:rsid w:val="00941764"/>
    <w:rsid w:val="009421DC"/>
    <w:rsid w:val="0094306A"/>
    <w:rsid w:val="00943241"/>
    <w:rsid w:val="00943B9B"/>
    <w:rsid w:val="009441F4"/>
    <w:rsid w:val="009450DD"/>
    <w:rsid w:val="009456C0"/>
    <w:rsid w:val="00945790"/>
    <w:rsid w:val="00946CF4"/>
    <w:rsid w:val="009478FA"/>
    <w:rsid w:val="00947AEE"/>
    <w:rsid w:val="00947BFA"/>
    <w:rsid w:val="00947F4C"/>
    <w:rsid w:val="00950170"/>
    <w:rsid w:val="00950307"/>
    <w:rsid w:val="00950476"/>
    <w:rsid w:val="00950EB0"/>
    <w:rsid w:val="00951A13"/>
    <w:rsid w:val="00951A14"/>
    <w:rsid w:val="00951E8D"/>
    <w:rsid w:val="0095223B"/>
    <w:rsid w:val="00952302"/>
    <w:rsid w:val="0095236D"/>
    <w:rsid w:val="009523A8"/>
    <w:rsid w:val="00952C08"/>
    <w:rsid w:val="0095329F"/>
    <w:rsid w:val="00953986"/>
    <w:rsid w:val="00953B81"/>
    <w:rsid w:val="009542D1"/>
    <w:rsid w:val="009543AF"/>
    <w:rsid w:val="00954EAE"/>
    <w:rsid w:val="009556B3"/>
    <w:rsid w:val="0095600E"/>
    <w:rsid w:val="009560BD"/>
    <w:rsid w:val="00956934"/>
    <w:rsid w:val="00956BCE"/>
    <w:rsid w:val="00956F9D"/>
    <w:rsid w:val="0096028C"/>
    <w:rsid w:val="00960E05"/>
    <w:rsid w:val="00960EBB"/>
    <w:rsid w:val="0096139F"/>
    <w:rsid w:val="009617BA"/>
    <w:rsid w:val="00961B00"/>
    <w:rsid w:val="00961D80"/>
    <w:rsid w:val="00961F2F"/>
    <w:rsid w:val="00962387"/>
    <w:rsid w:val="00962798"/>
    <w:rsid w:val="009634DD"/>
    <w:rsid w:val="0096365D"/>
    <w:rsid w:val="00963766"/>
    <w:rsid w:val="0096379E"/>
    <w:rsid w:val="00964C06"/>
    <w:rsid w:val="00965310"/>
    <w:rsid w:val="009653F5"/>
    <w:rsid w:val="0096559F"/>
    <w:rsid w:val="009656FF"/>
    <w:rsid w:val="00965CA2"/>
    <w:rsid w:val="00965CAF"/>
    <w:rsid w:val="00966223"/>
    <w:rsid w:val="00966A49"/>
    <w:rsid w:val="00966AF8"/>
    <w:rsid w:val="00966CE6"/>
    <w:rsid w:val="00966D34"/>
    <w:rsid w:val="00966DA6"/>
    <w:rsid w:val="00966F06"/>
    <w:rsid w:val="00966F30"/>
    <w:rsid w:val="00966FF9"/>
    <w:rsid w:val="0096704E"/>
    <w:rsid w:val="009674A1"/>
    <w:rsid w:val="009674B0"/>
    <w:rsid w:val="0096794D"/>
    <w:rsid w:val="009679E2"/>
    <w:rsid w:val="009700E4"/>
    <w:rsid w:val="00970440"/>
    <w:rsid w:val="009707DC"/>
    <w:rsid w:val="00970B5A"/>
    <w:rsid w:val="00970BD5"/>
    <w:rsid w:val="00970D67"/>
    <w:rsid w:val="00971260"/>
    <w:rsid w:val="009712A1"/>
    <w:rsid w:val="009715DF"/>
    <w:rsid w:val="0097219A"/>
    <w:rsid w:val="009723C5"/>
    <w:rsid w:val="00972968"/>
    <w:rsid w:val="00973112"/>
    <w:rsid w:val="00973228"/>
    <w:rsid w:val="00973360"/>
    <w:rsid w:val="009735EC"/>
    <w:rsid w:val="0097361F"/>
    <w:rsid w:val="00973D5B"/>
    <w:rsid w:val="00973F5E"/>
    <w:rsid w:val="0097405D"/>
    <w:rsid w:val="009743F3"/>
    <w:rsid w:val="00974B10"/>
    <w:rsid w:val="00974BC6"/>
    <w:rsid w:val="00974D71"/>
    <w:rsid w:val="00975AEC"/>
    <w:rsid w:val="00975D53"/>
    <w:rsid w:val="00975E4C"/>
    <w:rsid w:val="009766F4"/>
    <w:rsid w:val="00976849"/>
    <w:rsid w:val="00976A2E"/>
    <w:rsid w:val="00976FE0"/>
    <w:rsid w:val="00977226"/>
    <w:rsid w:val="00980BE1"/>
    <w:rsid w:val="00980CEA"/>
    <w:rsid w:val="0098155D"/>
    <w:rsid w:val="009819BC"/>
    <w:rsid w:val="00981C4A"/>
    <w:rsid w:val="00981DD3"/>
    <w:rsid w:val="009822B9"/>
    <w:rsid w:val="00982879"/>
    <w:rsid w:val="00982F14"/>
    <w:rsid w:val="009838B9"/>
    <w:rsid w:val="009839A8"/>
    <w:rsid w:val="00984693"/>
    <w:rsid w:val="00984D5C"/>
    <w:rsid w:val="00985B60"/>
    <w:rsid w:val="00986105"/>
    <w:rsid w:val="0098631A"/>
    <w:rsid w:val="00986B10"/>
    <w:rsid w:val="00986DB4"/>
    <w:rsid w:val="009870F9"/>
    <w:rsid w:val="00987E3A"/>
    <w:rsid w:val="00990670"/>
    <w:rsid w:val="009907B4"/>
    <w:rsid w:val="00990891"/>
    <w:rsid w:val="00991892"/>
    <w:rsid w:val="00991962"/>
    <w:rsid w:val="00991BC7"/>
    <w:rsid w:val="0099236C"/>
    <w:rsid w:val="00992529"/>
    <w:rsid w:val="00992E6B"/>
    <w:rsid w:val="00992EA2"/>
    <w:rsid w:val="009933E0"/>
    <w:rsid w:val="00993647"/>
    <w:rsid w:val="00993685"/>
    <w:rsid w:val="00993C05"/>
    <w:rsid w:val="00993C94"/>
    <w:rsid w:val="00993DDC"/>
    <w:rsid w:val="009948B0"/>
    <w:rsid w:val="00994AD7"/>
    <w:rsid w:val="0099502D"/>
    <w:rsid w:val="009953D4"/>
    <w:rsid w:val="00995763"/>
    <w:rsid w:val="00995C15"/>
    <w:rsid w:val="009962C8"/>
    <w:rsid w:val="0099632E"/>
    <w:rsid w:val="00996525"/>
    <w:rsid w:val="00996DB1"/>
    <w:rsid w:val="00997AE2"/>
    <w:rsid w:val="00997BF7"/>
    <w:rsid w:val="00997EAA"/>
    <w:rsid w:val="009A0A4C"/>
    <w:rsid w:val="009A149B"/>
    <w:rsid w:val="009A14D1"/>
    <w:rsid w:val="009A1825"/>
    <w:rsid w:val="009A1830"/>
    <w:rsid w:val="009A1B60"/>
    <w:rsid w:val="009A1C19"/>
    <w:rsid w:val="009A1D40"/>
    <w:rsid w:val="009A21F5"/>
    <w:rsid w:val="009A2296"/>
    <w:rsid w:val="009A266E"/>
    <w:rsid w:val="009A34E3"/>
    <w:rsid w:val="009A396B"/>
    <w:rsid w:val="009A45C5"/>
    <w:rsid w:val="009A4A1F"/>
    <w:rsid w:val="009A52CE"/>
    <w:rsid w:val="009A54CF"/>
    <w:rsid w:val="009A5A4E"/>
    <w:rsid w:val="009A5D69"/>
    <w:rsid w:val="009A5E50"/>
    <w:rsid w:val="009A71B4"/>
    <w:rsid w:val="009A785A"/>
    <w:rsid w:val="009B0008"/>
    <w:rsid w:val="009B01B8"/>
    <w:rsid w:val="009B0621"/>
    <w:rsid w:val="009B1C56"/>
    <w:rsid w:val="009B1DFC"/>
    <w:rsid w:val="009B1E6A"/>
    <w:rsid w:val="009B2215"/>
    <w:rsid w:val="009B22D5"/>
    <w:rsid w:val="009B23FE"/>
    <w:rsid w:val="009B308D"/>
    <w:rsid w:val="009B33DB"/>
    <w:rsid w:val="009B3921"/>
    <w:rsid w:val="009B4286"/>
    <w:rsid w:val="009B4FB5"/>
    <w:rsid w:val="009B547B"/>
    <w:rsid w:val="009B5D00"/>
    <w:rsid w:val="009B5F89"/>
    <w:rsid w:val="009B67DC"/>
    <w:rsid w:val="009B6905"/>
    <w:rsid w:val="009B690B"/>
    <w:rsid w:val="009B6E0A"/>
    <w:rsid w:val="009B73B4"/>
    <w:rsid w:val="009B7C37"/>
    <w:rsid w:val="009C07A0"/>
    <w:rsid w:val="009C0B00"/>
    <w:rsid w:val="009C1147"/>
    <w:rsid w:val="009C1DA8"/>
    <w:rsid w:val="009C24E8"/>
    <w:rsid w:val="009C251C"/>
    <w:rsid w:val="009C267F"/>
    <w:rsid w:val="009C2738"/>
    <w:rsid w:val="009C28A5"/>
    <w:rsid w:val="009C29B3"/>
    <w:rsid w:val="009C2EE2"/>
    <w:rsid w:val="009C3649"/>
    <w:rsid w:val="009C3A3F"/>
    <w:rsid w:val="009C3A9E"/>
    <w:rsid w:val="009C3E6C"/>
    <w:rsid w:val="009C4083"/>
    <w:rsid w:val="009C4292"/>
    <w:rsid w:val="009C4BA9"/>
    <w:rsid w:val="009C5429"/>
    <w:rsid w:val="009C5DE7"/>
    <w:rsid w:val="009C6301"/>
    <w:rsid w:val="009C720A"/>
    <w:rsid w:val="009C72D3"/>
    <w:rsid w:val="009C786B"/>
    <w:rsid w:val="009C7AE6"/>
    <w:rsid w:val="009C7DD6"/>
    <w:rsid w:val="009D0141"/>
    <w:rsid w:val="009D0331"/>
    <w:rsid w:val="009D04A5"/>
    <w:rsid w:val="009D096E"/>
    <w:rsid w:val="009D0A20"/>
    <w:rsid w:val="009D0B46"/>
    <w:rsid w:val="009D0FFA"/>
    <w:rsid w:val="009D11EE"/>
    <w:rsid w:val="009D1673"/>
    <w:rsid w:val="009D184C"/>
    <w:rsid w:val="009D1CA3"/>
    <w:rsid w:val="009D1FCC"/>
    <w:rsid w:val="009D29B2"/>
    <w:rsid w:val="009D2FF9"/>
    <w:rsid w:val="009D3C67"/>
    <w:rsid w:val="009D3CE8"/>
    <w:rsid w:val="009D4447"/>
    <w:rsid w:val="009D4B13"/>
    <w:rsid w:val="009D4FE1"/>
    <w:rsid w:val="009D51F8"/>
    <w:rsid w:val="009D58F3"/>
    <w:rsid w:val="009D5B45"/>
    <w:rsid w:val="009D62E5"/>
    <w:rsid w:val="009D65EE"/>
    <w:rsid w:val="009D674F"/>
    <w:rsid w:val="009D67B4"/>
    <w:rsid w:val="009D7AE2"/>
    <w:rsid w:val="009E0875"/>
    <w:rsid w:val="009E0ACD"/>
    <w:rsid w:val="009E114E"/>
    <w:rsid w:val="009E11B6"/>
    <w:rsid w:val="009E121A"/>
    <w:rsid w:val="009E1EBB"/>
    <w:rsid w:val="009E270D"/>
    <w:rsid w:val="009E2943"/>
    <w:rsid w:val="009E2CC3"/>
    <w:rsid w:val="009E3002"/>
    <w:rsid w:val="009E316B"/>
    <w:rsid w:val="009E32AA"/>
    <w:rsid w:val="009E3B36"/>
    <w:rsid w:val="009E5EDA"/>
    <w:rsid w:val="009E5FB8"/>
    <w:rsid w:val="009E64E3"/>
    <w:rsid w:val="009E678C"/>
    <w:rsid w:val="009E6CA2"/>
    <w:rsid w:val="009E70AE"/>
    <w:rsid w:val="009E7519"/>
    <w:rsid w:val="009E7694"/>
    <w:rsid w:val="009E77D4"/>
    <w:rsid w:val="009E7FCF"/>
    <w:rsid w:val="009F090E"/>
    <w:rsid w:val="009F0C68"/>
    <w:rsid w:val="009F0D12"/>
    <w:rsid w:val="009F0E61"/>
    <w:rsid w:val="009F213F"/>
    <w:rsid w:val="009F2865"/>
    <w:rsid w:val="009F2B5E"/>
    <w:rsid w:val="009F37A3"/>
    <w:rsid w:val="009F37B8"/>
    <w:rsid w:val="009F3894"/>
    <w:rsid w:val="009F3C86"/>
    <w:rsid w:val="009F3D79"/>
    <w:rsid w:val="009F3EB8"/>
    <w:rsid w:val="009F522D"/>
    <w:rsid w:val="009F647E"/>
    <w:rsid w:val="009F6EAE"/>
    <w:rsid w:val="009F71A2"/>
    <w:rsid w:val="009F76C4"/>
    <w:rsid w:val="00A00728"/>
    <w:rsid w:val="00A0072B"/>
    <w:rsid w:val="00A01757"/>
    <w:rsid w:val="00A01765"/>
    <w:rsid w:val="00A01F15"/>
    <w:rsid w:val="00A02093"/>
    <w:rsid w:val="00A023CB"/>
    <w:rsid w:val="00A02C89"/>
    <w:rsid w:val="00A03016"/>
    <w:rsid w:val="00A032E5"/>
    <w:rsid w:val="00A039FE"/>
    <w:rsid w:val="00A042BB"/>
    <w:rsid w:val="00A04356"/>
    <w:rsid w:val="00A04441"/>
    <w:rsid w:val="00A044B1"/>
    <w:rsid w:val="00A04CF1"/>
    <w:rsid w:val="00A05F45"/>
    <w:rsid w:val="00A0615E"/>
    <w:rsid w:val="00A062C9"/>
    <w:rsid w:val="00A06318"/>
    <w:rsid w:val="00A0655B"/>
    <w:rsid w:val="00A06CA9"/>
    <w:rsid w:val="00A06CD4"/>
    <w:rsid w:val="00A072D3"/>
    <w:rsid w:val="00A0744E"/>
    <w:rsid w:val="00A1014E"/>
    <w:rsid w:val="00A105B5"/>
    <w:rsid w:val="00A1064E"/>
    <w:rsid w:val="00A10D7E"/>
    <w:rsid w:val="00A110CA"/>
    <w:rsid w:val="00A11C77"/>
    <w:rsid w:val="00A1213A"/>
    <w:rsid w:val="00A122F4"/>
    <w:rsid w:val="00A12330"/>
    <w:rsid w:val="00A12B12"/>
    <w:rsid w:val="00A12B39"/>
    <w:rsid w:val="00A12CA1"/>
    <w:rsid w:val="00A135B0"/>
    <w:rsid w:val="00A13944"/>
    <w:rsid w:val="00A14378"/>
    <w:rsid w:val="00A145BB"/>
    <w:rsid w:val="00A14C71"/>
    <w:rsid w:val="00A155E4"/>
    <w:rsid w:val="00A15D5E"/>
    <w:rsid w:val="00A17043"/>
    <w:rsid w:val="00A173B5"/>
    <w:rsid w:val="00A17707"/>
    <w:rsid w:val="00A17D1F"/>
    <w:rsid w:val="00A205BF"/>
    <w:rsid w:val="00A20C80"/>
    <w:rsid w:val="00A215CB"/>
    <w:rsid w:val="00A216A4"/>
    <w:rsid w:val="00A230D1"/>
    <w:rsid w:val="00A231A4"/>
    <w:rsid w:val="00A2357A"/>
    <w:rsid w:val="00A23658"/>
    <w:rsid w:val="00A23F56"/>
    <w:rsid w:val="00A23F8E"/>
    <w:rsid w:val="00A240BD"/>
    <w:rsid w:val="00A245C9"/>
    <w:rsid w:val="00A2477E"/>
    <w:rsid w:val="00A258F9"/>
    <w:rsid w:val="00A25908"/>
    <w:rsid w:val="00A25EC1"/>
    <w:rsid w:val="00A25F0A"/>
    <w:rsid w:val="00A260E3"/>
    <w:rsid w:val="00A263FB"/>
    <w:rsid w:val="00A26553"/>
    <w:rsid w:val="00A267EE"/>
    <w:rsid w:val="00A269C0"/>
    <w:rsid w:val="00A26AC3"/>
    <w:rsid w:val="00A27219"/>
    <w:rsid w:val="00A2724E"/>
    <w:rsid w:val="00A2763E"/>
    <w:rsid w:val="00A276DE"/>
    <w:rsid w:val="00A27758"/>
    <w:rsid w:val="00A2789E"/>
    <w:rsid w:val="00A279A4"/>
    <w:rsid w:val="00A27E63"/>
    <w:rsid w:val="00A30070"/>
    <w:rsid w:val="00A30953"/>
    <w:rsid w:val="00A30CAA"/>
    <w:rsid w:val="00A314AB"/>
    <w:rsid w:val="00A3240B"/>
    <w:rsid w:val="00A32CC6"/>
    <w:rsid w:val="00A33214"/>
    <w:rsid w:val="00A332CD"/>
    <w:rsid w:val="00A33BCD"/>
    <w:rsid w:val="00A33E6D"/>
    <w:rsid w:val="00A3441B"/>
    <w:rsid w:val="00A345F9"/>
    <w:rsid w:val="00A34A77"/>
    <w:rsid w:val="00A34BE2"/>
    <w:rsid w:val="00A34C37"/>
    <w:rsid w:val="00A3608E"/>
    <w:rsid w:val="00A36894"/>
    <w:rsid w:val="00A36C5D"/>
    <w:rsid w:val="00A3714A"/>
    <w:rsid w:val="00A37587"/>
    <w:rsid w:val="00A37907"/>
    <w:rsid w:val="00A400E7"/>
    <w:rsid w:val="00A40176"/>
    <w:rsid w:val="00A40191"/>
    <w:rsid w:val="00A40289"/>
    <w:rsid w:val="00A408C9"/>
    <w:rsid w:val="00A40E19"/>
    <w:rsid w:val="00A41036"/>
    <w:rsid w:val="00A41306"/>
    <w:rsid w:val="00A41537"/>
    <w:rsid w:val="00A41F02"/>
    <w:rsid w:val="00A44821"/>
    <w:rsid w:val="00A44AD5"/>
    <w:rsid w:val="00A45099"/>
    <w:rsid w:val="00A450E0"/>
    <w:rsid w:val="00A45406"/>
    <w:rsid w:val="00A4561E"/>
    <w:rsid w:val="00A45811"/>
    <w:rsid w:val="00A46091"/>
    <w:rsid w:val="00A46824"/>
    <w:rsid w:val="00A47F0F"/>
    <w:rsid w:val="00A504EC"/>
    <w:rsid w:val="00A50A87"/>
    <w:rsid w:val="00A51CAB"/>
    <w:rsid w:val="00A51DB5"/>
    <w:rsid w:val="00A52617"/>
    <w:rsid w:val="00A52F99"/>
    <w:rsid w:val="00A52FF0"/>
    <w:rsid w:val="00A53188"/>
    <w:rsid w:val="00A5391D"/>
    <w:rsid w:val="00A53F5F"/>
    <w:rsid w:val="00A54485"/>
    <w:rsid w:val="00A546CC"/>
    <w:rsid w:val="00A5520E"/>
    <w:rsid w:val="00A55592"/>
    <w:rsid w:val="00A55910"/>
    <w:rsid w:val="00A55CDF"/>
    <w:rsid w:val="00A55E65"/>
    <w:rsid w:val="00A55E9A"/>
    <w:rsid w:val="00A55EEA"/>
    <w:rsid w:val="00A55F0B"/>
    <w:rsid w:val="00A56B93"/>
    <w:rsid w:val="00A56C50"/>
    <w:rsid w:val="00A56DA4"/>
    <w:rsid w:val="00A57E53"/>
    <w:rsid w:val="00A57E9E"/>
    <w:rsid w:val="00A6016D"/>
    <w:rsid w:val="00A603F6"/>
    <w:rsid w:val="00A6074B"/>
    <w:rsid w:val="00A6093A"/>
    <w:rsid w:val="00A60C90"/>
    <w:rsid w:val="00A60EA0"/>
    <w:rsid w:val="00A60FE8"/>
    <w:rsid w:val="00A618B9"/>
    <w:rsid w:val="00A6290F"/>
    <w:rsid w:val="00A6300D"/>
    <w:rsid w:val="00A63842"/>
    <w:rsid w:val="00A642FA"/>
    <w:rsid w:val="00A644DC"/>
    <w:rsid w:val="00A64ABE"/>
    <w:rsid w:val="00A64C34"/>
    <w:rsid w:val="00A659BB"/>
    <w:rsid w:val="00A65C27"/>
    <w:rsid w:val="00A6651E"/>
    <w:rsid w:val="00A6659B"/>
    <w:rsid w:val="00A66821"/>
    <w:rsid w:val="00A66F99"/>
    <w:rsid w:val="00A670B5"/>
    <w:rsid w:val="00A67836"/>
    <w:rsid w:val="00A67C64"/>
    <w:rsid w:val="00A70BB3"/>
    <w:rsid w:val="00A716F0"/>
    <w:rsid w:val="00A71840"/>
    <w:rsid w:val="00A72287"/>
    <w:rsid w:val="00A72E14"/>
    <w:rsid w:val="00A72EBD"/>
    <w:rsid w:val="00A7339B"/>
    <w:rsid w:val="00A73A1B"/>
    <w:rsid w:val="00A73ADA"/>
    <w:rsid w:val="00A73CF8"/>
    <w:rsid w:val="00A74379"/>
    <w:rsid w:val="00A7456A"/>
    <w:rsid w:val="00A745DE"/>
    <w:rsid w:val="00A74749"/>
    <w:rsid w:val="00A74DE4"/>
    <w:rsid w:val="00A75043"/>
    <w:rsid w:val="00A756A1"/>
    <w:rsid w:val="00A75ED2"/>
    <w:rsid w:val="00A76419"/>
    <w:rsid w:val="00A76718"/>
    <w:rsid w:val="00A76823"/>
    <w:rsid w:val="00A76A69"/>
    <w:rsid w:val="00A76E4F"/>
    <w:rsid w:val="00A76E81"/>
    <w:rsid w:val="00A7703D"/>
    <w:rsid w:val="00A80117"/>
    <w:rsid w:val="00A8021E"/>
    <w:rsid w:val="00A80494"/>
    <w:rsid w:val="00A80735"/>
    <w:rsid w:val="00A80CFF"/>
    <w:rsid w:val="00A80E6B"/>
    <w:rsid w:val="00A81BFB"/>
    <w:rsid w:val="00A822EB"/>
    <w:rsid w:val="00A8258B"/>
    <w:rsid w:val="00A82AE3"/>
    <w:rsid w:val="00A83073"/>
    <w:rsid w:val="00A83573"/>
    <w:rsid w:val="00A837F9"/>
    <w:rsid w:val="00A838B6"/>
    <w:rsid w:val="00A83A74"/>
    <w:rsid w:val="00A83C8F"/>
    <w:rsid w:val="00A8465D"/>
    <w:rsid w:val="00A85EFD"/>
    <w:rsid w:val="00A86780"/>
    <w:rsid w:val="00A867EE"/>
    <w:rsid w:val="00A86A0E"/>
    <w:rsid w:val="00A874C0"/>
    <w:rsid w:val="00A87CFE"/>
    <w:rsid w:val="00A90781"/>
    <w:rsid w:val="00A908BD"/>
    <w:rsid w:val="00A90963"/>
    <w:rsid w:val="00A90C80"/>
    <w:rsid w:val="00A916E2"/>
    <w:rsid w:val="00A91ED9"/>
    <w:rsid w:val="00A9229E"/>
    <w:rsid w:val="00A92AF9"/>
    <w:rsid w:val="00A93CF7"/>
    <w:rsid w:val="00A94EFF"/>
    <w:rsid w:val="00A95004"/>
    <w:rsid w:val="00A95820"/>
    <w:rsid w:val="00A95A6E"/>
    <w:rsid w:val="00A95D4C"/>
    <w:rsid w:val="00A9622A"/>
    <w:rsid w:val="00A964BA"/>
    <w:rsid w:val="00A96DD9"/>
    <w:rsid w:val="00A96F9B"/>
    <w:rsid w:val="00AA04C8"/>
    <w:rsid w:val="00AA10FC"/>
    <w:rsid w:val="00AA138C"/>
    <w:rsid w:val="00AA1497"/>
    <w:rsid w:val="00AA1D08"/>
    <w:rsid w:val="00AA1E4D"/>
    <w:rsid w:val="00AA243D"/>
    <w:rsid w:val="00AA260C"/>
    <w:rsid w:val="00AA2837"/>
    <w:rsid w:val="00AA2849"/>
    <w:rsid w:val="00AA29B1"/>
    <w:rsid w:val="00AA2A2C"/>
    <w:rsid w:val="00AA2EE1"/>
    <w:rsid w:val="00AA3109"/>
    <w:rsid w:val="00AA34FE"/>
    <w:rsid w:val="00AA3621"/>
    <w:rsid w:val="00AA36B7"/>
    <w:rsid w:val="00AA3D1E"/>
    <w:rsid w:val="00AA42AA"/>
    <w:rsid w:val="00AA503B"/>
    <w:rsid w:val="00AA58AD"/>
    <w:rsid w:val="00AA5AFB"/>
    <w:rsid w:val="00AA6658"/>
    <w:rsid w:val="00AA67DB"/>
    <w:rsid w:val="00AA710B"/>
    <w:rsid w:val="00AB00C2"/>
    <w:rsid w:val="00AB058A"/>
    <w:rsid w:val="00AB076A"/>
    <w:rsid w:val="00AB09CD"/>
    <w:rsid w:val="00AB1674"/>
    <w:rsid w:val="00AB20CC"/>
    <w:rsid w:val="00AB218B"/>
    <w:rsid w:val="00AB24DB"/>
    <w:rsid w:val="00AB47D9"/>
    <w:rsid w:val="00AB485E"/>
    <w:rsid w:val="00AB4B49"/>
    <w:rsid w:val="00AB5533"/>
    <w:rsid w:val="00AB5846"/>
    <w:rsid w:val="00AB5E72"/>
    <w:rsid w:val="00AB665B"/>
    <w:rsid w:val="00AB6682"/>
    <w:rsid w:val="00AB6773"/>
    <w:rsid w:val="00AB6941"/>
    <w:rsid w:val="00AB7583"/>
    <w:rsid w:val="00AB765E"/>
    <w:rsid w:val="00AB7720"/>
    <w:rsid w:val="00AB77DA"/>
    <w:rsid w:val="00AB7A67"/>
    <w:rsid w:val="00AB7EAD"/>
    <w:rsid w:val="00AC03C0"/>
    <w:rsid w:val="00AC08B0"/>
    <w:rsid w:val="00AC16AB"/>
    <w:rsid w:val="00AC17CE"/>
    <w:rsid w:val="00AC270D"/>
    <w:rsid w:val="00AC2D70"/>
    <w:rsid w:val="00AC3130"/>
    <w:rsid w:val="00AC3384"/>
    <w:rsid w:val="00AC34BA"/>
    <w:rsid w:val="00AC3C38"/>
    <w:rsid w:val="00AC495D"/>
    <w:rsid w:val="00AC4F18"/>
    <w:rsid w:val="00AC5E50"/>
    <w:rsid w:val="00AC6F03"/>
    <w:rsid w:val="00AC7782"/>
    <w:rsid w:val="00AD0654"/>
    <w:rsid w:val="00AD1064"/>
    <w:rsid w:val="00AD156E"/>
    <w:rsid w:val="00AD1634"/>
    <w:rsid w:val="00AD1649"/>
    <w:rsid w:val="00AD1867"/>
    <w:rsid w:val="00AD195B"/>
    <w:rsid w:val="00AD3991"/>
    <w:rsid w:val="00AD3A9A"/>
    <w:rsid w:val="00AD4144"/>
    <w:rsid w:val="00AD41F1"/>
    <w:rsid w:val="00AD4D67"/>
    <w:rsid w:val="00AD4DFE"/>
    <w:rsid w:val="00AD54E1"/>
    <w:rsid w:val="00AD596C"/>
    <w:rsid w:val="00AD5EAC"/>
    <w:rsid w:val="00AD6A72"/>
    <w:rsid w:val="00AD6EAA"/>
    <w:rsid w:val="00AD7CB9"/>
    <w:rsid w:val="00AD7F06"/>
    <w:rsid w:val="00AE027B"/>
    <w:rsid w:val="00AE046C"/>
    <w:rsid w:val="00AE17D8"/>
    <w:rsid w:val="00AE1A68"/>
    <w:rsid w:val="00AE30B0"/>
    <w:rsid w:val="00AE356D"/>
    <w:rsid w:val="00AE465C"/>
    <w:rsid w:val="00AE4A87"/>
    <w:rsid w:val="00AE4E3C"/>
    <w:rsid w:val="00AE52CE"/>
    <w:rsid w:val="00AE5B0C"/>
    <w:rsid w:val="00AE5C3A"/>
    <w:rsid w:val="00AE60EF"/>
    <w:rsid w:val="00AE6B36"/>
    <w:rsid w:val="00AE6F30"/>
    <w:rsid w:val="00AE7245"/>
    <w:rsid w:val="00AE7349"/>
    <w:rsid w:val="00AE7753"/>
    <w:rsid w:val="00AE7981"/>
    <w:rsid w:val="00AE79C3"/>
    <w:rsid w:val="00AF0A4A"/>
    <w:rsid w:val="00AF143E"/>
    <w:rsid w:val="00AF1A6D"/>
    <w:rsid w:val="00AF1B33"/>
    <w:rsid w:val="00AF1C85"/>
    <w:rsid w:val="00AF27C8"/>
    <w:rsid w:val="00AF3924"/>
    <w:rsid w:val="00AF3A92"/>
    <w:rsid w:val="00AF3B55"/>
    <w:rsid w:val="00AF498F"/>
    <w:rsid w:val="00AF5AC2"/>
    <w:rsid w:val="00AF5C1F"/>
    <w:rsid w:val="00AF5DC5"/>
    <w:rsid w:val="00AF5F41"/>
    <w:rsid w:val="00AF616F"/>
    <w:rsid w:val="00AF6B75"/>
    <w:rsid w:val="00AF6C2F"/>
    <w:rsid w:val="00AF71C4"/>
    <w:rsid w:val="00AF7338"/>
    <w:rsid w:val="00AF7B43"/>
    <w:rsid w:val="00AF7B93"/>
    <w:rsid w:val="00B002FF"/>
    <w:rsid w:val="00B00305"/>
    <w:rsid w:val="00B00880"/>
    <w:rsid w:val="00B009DB"/>
    <w:rsid w:val="00B00D15"/>
    <w:rsid w:val="00B01073"/>
    <w:rsid w:val="00B010DB"/>
    <w:rsid w:val="00B0253C"/>
    <w:rsid w:val="00B02A4F"/>
    <w:rsid w:val="00B02EDB"/>
    <w:rsid w:val="00B03227"/>
    <w:rsid w:val="00B03681"/>
    <w:rsid w:val="00B03800"/>
    <w:rsid w:val="00B03C00"/>
    <w:rsid w:val="00B0462E"/>
    <w:rsid w:val="00B04669"/>
    <w:rsid w:val="00B049B5"/>
    <w:rsid w:val="00B04A7E"/>
    <w:rsid w:val="00B04B8E"/>
    <w:rsid w:val="00B0529B"/>
    <w:rsid w:val="00B05F48"/>
    <w:rsid w:val="00B05FDF"/>
    <w:rsid w:val="00B0623C"/>
    <w:rsid w:val="00B06293"/>
    <w:rsid w:val="00B06437"/>
    <w:rsid w:val="00B06564"/>
    <w:rsid w:val="00B06620"/>
    <w:rsid w:val="00B06692"/>
    <w:rsid w:val="00B06720"/>
    <w:rsid w:val="00B069D6"/>
    <w:rsid w:val="00B078C4"/>
    <w:rsid w:val="00B10017"/>
    <w:rsid w:val="00B1060C"/>
    <w:rsid w:val="00B116E4"/>
    <w:rsid w:val="00B1237F"/>
    <w:rsid w:val="00B123F0"/>
    <w:rsid w:val="00B13DD7"/>
    <w:rsid w:val="00B143C7"/>
    <w:rsid w:val="00B149B4"/>
    <w:rsid w:val="00B14A9C"/>
    <w:rsid w:val="00B157C3"/>
    <w:rsid w:val="00B159C6"/>
    <w:rsid w:val="00B15FC9"/>
    <w:rsid w:val="00B16103"/>
    <w:rsid w:val="00B161E6"/>
    <w:rsid w:val="00B17889"/>
    <w:rsid w:val="00B17BDB"/>
    <w:rsid w:val="00B17F41"/>
    <w:rsid w:val="00B2008B"/>
    <w:rsid w:val="00B2019E"/>
    <w:rsid w:val="00B208C1"/>
    <w:rsid w:val="00B20A91"/>
    <w:rsid w:val="00B210A1"/>
    <w:rsid w:val="00B213E3"/>
    <w:rsid w:val="00B21A6F"/>
    <w:rsid w:val="00B21D7D"/>
    <w:rsid w:val="00B22458"/>
    <w:rsid w:val="00B22AA9"/>
    <w:rsid w:val="00B22AF2"/>
    <w:rsid w:val="00B230A0"/>
    <w:rsid w:val="00B23532"/>
    <w:rsid w:val="00B235E3"/>
    <w:rsid w:val="00B235FC"/>
    <w:rsid w:val="00B23CA1"/>
    <w:rsid w:val="00B24425"/>
    <w:rsid w:val="00B24505"/>
    <w:rsid w:val="00B2476F"/>
    <w:rsid w:val="00B24944"/>
    <w:rsid w:val="00B24A0B"/>
    <w:rsid w:val="00B24B0B"/>
    <w:rsid w:val="00B2526F"/>
    <w:rsid w:val="00B26539"/>
    <w:rsid w:val="00B2662B"/>
    <w:rsid w:val="00B26F5A"/>
    <w:rsid w:val="00B27066"/>
    <w:rsid w:val="00B308DB"/>
    <w:rsid w:val="00B309B0"/>
    <w:rsid w:val="00B30C97"/>
    <w:rsid w:val="00B30E5F"/>
    <w:rsid w:val="00B312E3"/>
    <w:rsid w:val="00B3144B"/>
    <w:rsid w:val="00B31A77"/>
    <w:rsid w:val="00B31C88"/>
    <w:rsid w:val="00B31E5E"/>
    <w:rsid w:val="00B31FF5"/>
    <w:rsid w:val="00B3221A"/>
    <w:rsid w:val="00B324D1"/>
    <w:rsid w:val="00B33D7B"/>
    <w:rsid w:val="00B34BA8"/>
    <w:rsid w:val="00B34BC3"/>
    <w:rsid w:val="00B350ED"/>
    <w:rsid w:val="00B35F07"/>
    <w:rsid w:val="00B36145"/>
    <w:rsid w:val="00B367FC"/>
    <w:rsid w:val="00B36845"/>
    <w:rsid w:val="00B36911"/>
    <w:rsid w:val="00B36C39"/>
    <w:rsid w:val="00B371EF"/>
    <w:rsid w:val="00B37439"/>
    <w:rsid w:val="00B37465"/>
    <w:rsid w:val="00B40A64"/>
    <w:rsid w:val="00B417A0"/>
    <w:rsid w:val="00B420AB"/>
    <w:rsid w:val="00B42288"/>
    <w:rsid w:val="00B4248E"/>
    <w:rsid w:val="00B426E2"/>
    <w:rsid w:val="00B43418"/>
    <w:rsid w:val="00B435A9"/>
    <w:rsid w:val="00B43E2C"/>
    <w:rsid w:val="00B44232"/>
    <w:rsid w:val="00B44C48"/>
    <w:rsid w:val="00B44D80"/>
    <w:rsid w:val="00B45065"/>
    <w:rsid w:val="00B45725"/>
    <w:rsid w:val="00B45757"/>
    <w:rsid w:val="00B457E2"/>
    <w:rsid w:val="00B46AD3"/>
    <w:rsid w:val="00B46CE9"/>
    <w:rsid w:val="00B47C4F"/>
    <w:rsid w:val="00B50078"/>
    <w:rsid w:val="00B502A7"/>
    <w:rsid w:val="00B50389"/>
    <w:rsid w:val="00B505AF"/>
    <w:rsid w:val="00B5061C"/>
    <w:rsid w:val="00B508A0"/>
    <w:rsid w:val="00B511DF"/>
    <w:rsid w:val="00B513A7"/>
    <w:rsid w:val="00B519C3"/>
    <w:rsid w:val="00B524C2"/>
    <w:rsid w:val="00B524D6"/>
    <w:rsid w:val="00B52742"/>
    <w:rsid w:val="00B5362C"/>
    <w:rsid w:val="00B5378D"/>
    <w:rsid w:val="00B53835"/>
    <w:rsid w:val="00B539B8"/>
    <w:rsid w:val="00B539C1"/>
    <w:rsid w:val="00B53EF7"/>
    <w:rsid w:val="00B54266"/>
    <w:rsid w:val="00B54581"/>
    <w:rsid w:val="00B5475C"/>
    <w:rsid w:val="00B54DEB"/>
    <w:rsid w:val="00B55780"/>
    <w:rsid w:val="00B557DF"/>
    <w:rsid w:val="00B56203"/>
    <w:rsid w:val="00B563BB"/>
    <w:rsid w:val="00B56BD8"/>
    <w:rsid w:val="00B57424"/>
    <w:rsid w:val="00B5743C"/>
    <w:rsid w:val="00B579B3"/>
    <w:rsid w:val="00B57ACA"/>
    <w:rsid w:val="00B60188"/>
    <w:rsid w:val="00B6099D"/>
    <w:rsid w:val="00B61F98"/>
    <w:rsid w:val="00B6218D"/>
    <w:rsid w:val="00B62804"/>
    <w:rsid w:val="00B63036"/>
    <w:rsid w:val="00B63164"/>
    <w:rsid w:val="00B6364F"/>
    <w:rsid w:val="00B637DB"/>
    <w:rsid w:val="00B644D7"/>
    <w:rsid w:val="00B6531E"/>
    <w:rsid w:val="00B66142"/>
    <w:rsid w:val="00B66397"/>
    <w:rsid w:val="00B66501"/>
    <w:rsid w:val="00B668D5"/>
    <w:rsid w:val="00B66F54"/>
    <w:rsid w:val="00B66F74"/>
    <w:rsid w:val="00B67D5D"/>
    <w:rsid w:val="00B70C1F"/>
    <w:rsid w:val="00B70C6B"/>
    <w:rsid w:val="00B70EB9"/>
    <w:rsid w:val="00B7107B"/>
    <w:rsid w:val="00B71798"/>
    <w:rsid w:val="00B71AA7"/>
    <w:rsid w:val="00B71AFB"/>
    <w:rsid w:val="00B71EE9"/>
    <w:rsid w:val="00B730C0"/>
    <w:rsid w:val="00B73BBB"/>
    <w:rsid w:val="00B74808"/>
    <w:rsid w:val="00B74EE6"/>
    <w:rsid w:val="00B7533D"/>
    <w:rsid w:val="00B75834"/>
    <w:rsid w:val="00B76876"/>
    <w:rsid w:val="00B76D5B"/>
    <w:rsid w:val="00B77AC4"/>
    <w:rsid w:val="00B80AEA"/>
    <w:rsid w:val="00B80F7B"/>
    <w:rsid w:val="00B8197C"/>
    <w:rsid w:val="00B81CC0"/>
    <w:rsid w:val="00B81E69"/>
    <w:rsid w:val="00B8232F"/>
    <w:rsid w:val="00B82769"/>
    <w:rsid w:val="00B82825"/>
    <w:rsid w:val="00B83181"/>
    <w:rsid w:val="00B83386"/>
    <w:rsid w:val="00B8360B"/>
    <w:rsid w:val="00B83BAD"/>
    <w:rsid w:val="00B83ED0"/>
    <w:rsid w:val="00B83F17"/>
    <w:rsid w:val="00B83F33"/>
    <w:rsid w:val="00B84488"/>
    <w:rsid w:val="00B84FE7"/>
    <w:rsid w:val="00B852F7"/>
    <w:rsid w:val="00B85408"/>
    <w:rsid w:val="00B85CF5"/>
    <w:rsid w:val="00B85DB4"/>
    <w:rsid w:val="00B85DD2"/>
    <w:rsid w:val="00B868DD"/>
    <w:rsid w:val="00B87318"/>
    <w:rsid w:val="00B87566"/>
    <w:rsid w:val="00B87FA0"/>
    <w:rsid w:val="00B90834"/>
    <w:rsid w:val="00B9118B"/>
    <w:rsid w:val="00B917C7"/>
    <w:rsid w:val="00B92039"/>
    <w:rsid w:val="00B92573"/>
    <w:rsid w:val="00B933EA"/>
    <w:rsid w:val="00B936A0"/>
    <w:rsid w:val="00B93C11"/>
    <w:rsid w:val="00B93F91"/>
    <w:rsid w:val="00B94228"/>
    <w:rsid w:val="00B94451"/>
    <w:rsid w:val="00B94898"/>
    <w:rsid w:val="00B94929"/>
    <w:rsid w:val="00B94BEC"/>
    <w:rsid w:val="00B94CE8"/>
    <w:rsid w:val="00B94F21"/>
    <w:rsid w:val="00B94F7D"/>
    <w:rsid w:val="00B95566"/>
    <w:rsid w:val="00B955D6"/>
    <w:rsid w:val="00B95B9F"/>
    <w:rsid w:val="00B95E4C"/>
    <w:rsid w:val="00B95E8F"/>
    <w:rsid w:val="00B95F79"/>
    <w:rsid w:val="00B96371"/>
    <w:rsid w:val="00B964A2"/>
    <w:rsid w:val="00B967DF"/>
    <w:rsid w:val="00B96886"/>
    <w:rsid w:val="00B96905"/>
    <w:rsid w:val="00B97081"/>
    <w:rsid w:val="00B97327"/>
    <w:rsid w:val="00B9741D"/>
    <w:rsid w:val="00BA0016"/>
    <w:rsid w:val="00BA0D77"/>
    <w:rsid w:val="00BA132C"/>
    <w:rsid w:val="00BA2817"/>
    <w:rsid w:val="00BA3741"/>
    <w:rsid w:val="00BA3C65"/>
    <w:rsid w:val="00BA3D42"/>
    <w:rsid w:val="00BA40EA"/>
    <w:rsid w:val="00BA42EF"/>
    <w:rsid w:val="00BA452A"/>
    <w:rsid w:val="00BA4856"/>
    <w:rsid w:val="00BA53EA"/>
    <w:rsid w:val="00BA6C73"/>
    <w:rsid w:val="00BA6CBD"/>
    <w:rsid w:val="00BB00B1"/>
    <w:rsid w:val="00BB0561"/>
    <w:rsid w:val="00BB09C3"/>
    <w:rsid w:val="00BB0D6D"/>
    <w:rsid w:val="00BB0D78"/>
    <w:rsid w:val="00BB119F"/>
    <w:rsid w:val="00BB11E4"/>
    <w:rsid w:val="00BB1971"/>
    <w:rsid w:val="00BB1B24"/>
    <w:rsid w:val="00BB24BA"/>
    <w:rsid w:val="00BB27FE"/>
    <w:rsid w:val="00BB285E"/>
    <w:rsid w:val="00BB2FD6"/>
    <w:rsid w:val="00BB475B"/>
    <w:rsid w:val="00BB4EC6"/>
    <w:rsid w:val="00BB5035"/>
    <w:rsid w:val="00BB55E6"/>
    <w:rsid w:val="00BB57FE"/>
    <w:rsid w:val="00BB58E2"/>
    <w:rsid w:val="00BB61C1"/>
    <w:rsid w:val="00BB63D8"/>
    <w:rsid w:val="00BB6D9B"/>
    <w:rsid w:val="00BB708B"/>
    <w:rsid w:val="00BB73FB"/>
    <w:rsid w:val="00BB7574"/>
    <w:rsid w:val="00BC0A70"/>
    <w:rsid w:val="00BC0B0B"/>
    <w:rsid w:val="00BC115B"/>
    <w:rsid w:val="00BC1B6B"/>
    <w:rsid w:val="00BC2913"/>
    <w:rsid w:val="00BC2C59"/>
    <w:rsid w:val="00BC3071"/>
    <w:rsid w:val="00BC3224"/>
    <w:rsid w:val="00BC366D"/>
    <w:rsid w:val="00BC39DB"/>
    <w:rsid w:val="00BC3FCC"/>
    <w:rsid w:val="00BC4155"/>
    <w:rsid w:val="00BC46FA"/>
    <w:rsid w:val="00BC4C2A"/>
    <w:rsid w:val="00BC4C67"/>
    <w:rsid w:val="00BC4EAB"/>
    <w:rsid w:val="00BC5CA0"/>
    <w:rsid w:val="00BC6B56"/>
    <w:rsid w:val="00BC6D36"/>
    <w:rsid w:val="00BC7603"/>
    <w:rsid w:val="00BC76C0"/>
    <w:rsid w:val="00BD000E"/>
    <w:rsid w:val="00BD0671"/>
    <w:rsid w:val="00BD0C98"/>
    <w:rsid w:val="00BD0E99"/>
    <w:rsid w:val="00BD17BA"/>
    <w:rsid w:val="00BD2240"/>
    <w:rsid w:val="00BD2409"/>
    <w:rsid w:val="00BD24EA"/>
    <w:rsid w:val="00BD28D2"/>
    <w:rsid w:val="00BD29EC"/>
    <w:rsid w:val="00BD2C40"/>
    <w:rsid w:val="00BD30AD"/>
    <w:rsid w:val="00BD371D"/>
    <w:rsid w:val="00BD41C3"/>
    <w:rsid w:val="00BD54F0"/>
    <w:rsid w:val="00BD561C"/>
    <w:rsid w:val="00BD5822"/>
    <w:rsid w:val="00BD5985"/>
    <w:rsid w:val="00BD6381"/>
    <w:rsid w:val="00BD6B21"/>
    <w:rsid w:val="00BD6BCA"/>
    <w:rsid w:val="00BD7429"/>
    <w:rsid w:val="00BD7916"/>
    <w:rsid w:val="00BE038D"/>
    <w:rsid w:val="00BE0582"/>
    <w:rsid w:val="00BE0A78"/>
    <w:rsid w:val="00BE0E28"/>
    <w:rsid w:val="00BE0FC4"/>
    <w:rsid w:val="00BE2493"/>
    <w:rsid w:val="00BE2CE2"/>
    <w:rsid w:val="00BE364D"/>
    <w:rsid w:val="00BE3C21"/>
    <w:rsid w:val="00BE483A"/>
    <w:rsid w:val="00BE48BF"/>
    <w:rsid w:val="00BE49E8"/>
    <w:rsid w:val="00BE4FB0"/>
    <w:rsid w:val="00BE5189"/>
    <w:rsid w:val="00BE51C8"/>
    <w:rsid w:val="00BE5F45"/>
    <w:rsid w:val="00BE634D"/>
    <w:rsid w:val="00BE6878"/>
    <w:rsid w:val="00BE6B7E"/>
    <w:rsid w:val="00BE72F8"/>
    <w:rsid w:val="00BE7364"/>
    <w:rsid w:val="00BE75B8"/>
    <w:rsid w:val="00BE78AA"/>
    <w:rsid w:val="00BE7EFA"/>
    <w:rsid w:val="00BF00CC"/>
    <w:rsid w:val="00BF0B31"/>
    <w:rsid w:val="00BF0D4F"/>
    <w:rsid w:val="00BF0DBB"/>
    <w:rsid w:val="00BF19A1"/>
    <w:rsid w:val="00BF1C8C"/>
    <w:rsid w:val="00BF32CB"/>
    <w:rsid w:val="00BF35C7"/>
    <w:rsid w:val="00BF3A5A"/>
    <w:rsid w:val="00BF3C8C"/>
    <w:rsid w:val="00BF43F3"/>
    <w:rsid w:val="00BF4A22"/>
    <w:rsid w:val="00BF506B"/>
    <w:rsid w:val="00BF5461"/>
    <w:rsid w:val="00BF548E"/>
    <w:rsid w:val="00BF593A"/>
    <w:rsid w:val="00BF5B85"/>
    <w:rsid w:val="00BF6486"/>
    <w:rsid w:val="00BF65B3"/>
    <w:rsid w:val="00BF6676"/>
    <w:rsid w:val="00BF6C57"/>
    <w:rsid w:val="00BF6CBE"/>
    <w:rsid w:val="00BF6D65"/>
    <w:rsid w:val="00BF716D"/>
    <w:rsid w:val="00BF74C6"/>
    <w:rsid w:val="00BF7572"/>
    <w:rsid w:val="00C00BE9"/>
    <w:rsid w:val="00C00DFB"/>
    <w:rsid w:val="00C012E2"/>
    <w:rsid w:val="00C017EC"/>
    <w:rsid w:val="00C01B3B"/>
    <w:rsid w:val="00C01D61"/>
    <w:rsid w:val="00C01E01"/>
    <w:rsid w:val="00C01ED7"/>
    <w:rsid w:val="00C0227E"/>
    <w:rsid w:val="00C023FD"/>
    <w:rsid w:val="00C03197"/>
    <w:rsid w:val="00C037B7"/>
    <w:rsid w:val="00C0442E"/>
    <w:rsid w:val="00C05E4E"/>
    <w:rsid w:val="00C06048"/>
    <w:rsid w:val="00C065C9"/>
    <w:rsid w:val="00C06D14"/>
    <w:rsid w:val="00C070D3"/>
    <w:rsid w:val="00C0732F"/>
    <w:rsid w:val="00C075CD"/>
    <w:rsid w:val="00C07752"/>
    <w:rsid w:val="00C077DD"/>
    <w:rsid w:val="00C07F83"/>
    <w:rsid w:val="00C11E25"/>
    <w:rsid w:val="00C12AC0"/>
    <w:rsid w:val="00C12BBB"/>
    <w:rsid w:val="00C13EDA"/>
    <w:rsid w:val="00C141E1"/>
    <w:rsid w:val="00C14233"/>
    <w:rsid w:val="00C14304"/>
    <w:rsid w:val="00C144AA"/>
    <w:rsid w:val="00C14A9C"/>
    <w:rsid w:val="00C15AF3"/>
    <w:rsid w:val="00C15D5D"/>
    <w:rsid w:val="00C166BB"/>
    <w:rsid w:val="00C167CE"/>
    <w:rsid w:val="00C17B06"/>
    <w:rsid w:val="00C17BF0"/>
    <w:rsid w:val="00C20564"/>
    <w:rsid w:val="00C20905"/>
    <w:rsid w:val="00C20C26"/>
    <w:rsid w:val="00C21FC8"/>
    <w:rsid w:val="00C21FFE"/>
    <w:rsid w:val="00C22768"/>
    <w:rsid w:val="00C22BF3"/>
    <w:rsid w:val="00C22C06"/>
    <w:rsid w:val="00C22D77"/>
    <w:rsid w:val="00C22ED6"/>
    <w:rsid w:val="00C2309B"/>
    <w:rsid w:val="00C230BC"/>
    <w:rsid w:val="00C230ED"/>
    <w:rsid w:val="00C2320C"/>
    <w:rsid w:val="00C235F6"/>
    <w:rsid w:val="00C23888"/>
    <w:rsid w:val="00C23CE5"/>
    <w:rsid w:val="00C246CA"/>
    <w:rsid w:val="00C24C46"/>
    <w:rsid w:val="00C2565F"/>
    <w:rsid w:val="00C25C15"/>
    <w:rsid w:val="00C26A48"/>
    <w:rsid w:val="00C27323"/>
    <w:rsid w:val="00C273A0"/>
    <w:rsid w:val="00C2741D"/>
    <w:rsid w:val="00C27659"/>
    <w:rsid w:val="00C27D5D"/>
    <w:rsid w:val="00C30A7C"/>
    <w:rsid w:val="00C31051"/>
    <w:rsid w:val="00C315C2"/>
    <w:rsid w:val="00C31B1B"/>
    <w:rsid w:val="00C32870"/>
    <w:rsid w:val="00C328C7"/>
    <w:rsid w:val="00C32C65"/>
    <w:rsid w:val="00C33859"/>
    <w:rsid w:val="00C3390B"/>
    <w:rsid w:val="00C342B7"/>
    <w:rsid w:val="00C3480E"/>
    <w:rsid w:val="00C3501C"/>
    <w:rsid w:val="00C35496"/>
    <w:rsid w:val="00C35757"/>
    <w:rsid w:val="00C358F8"/>
    <w:rsid w:val="00C35A05"/>
    <w:rsid w:val="00C35B46"/>
    <w:rsid w:val="00C36327"/>
    <w:rsid w:val="00C367C2"/>
    <w:rsid w:val="00C369B2"/>
    <w:rsid w:val="00C36A48"/>
    <w:rsid w:val="00C37925"/>
    <w:rsid w:val="00C37B88"/>
    <w:rsid w:val="00C37BDD"/>
    <w:rsid w:val="00C4031C"/>
    <w:rsid w:val="00C4073A"/>
    <w:rsid w:val="00C407BE"/>
    <w:rsid w:val="00C409E7"/>
    <w:rsid w:val="00C40E8F"/>
    <w:rsid w:val="00C41267"/>
    <w:rsid w:val="00C414FD"/>
    <w:rsid w:val="00C41F16"/>
    <w:rsid w:val="00C42148"/>
    <w:rsid w:val="00C4386F"/>
    <w:rsid w:val="00C43F7D"/>
    <w:rsid w:val="00C44446"/>
    <w:rsid w:val="00C4462A"/>
    <w:rsid w:val="00C44875"/>
    <w:rsid w:val="00C4604C"/>
    <w:rsid w:val="00C46408"/>
    <w:rsid w:val="00C46890"/>
    <w:rsid w:val="00C47762"/>
    <w:rsid w:val="00C47E88"/>
    <w:rsid w:val="00C5092B"/>
    <w:rsid w:val="00C51312"/>
    <w:rsid w:val="00C51A2E"/>
    <w:rsid w:val="00C5231B"/>
    <w:rsid w:val="00C523C7"/>
    <w:rsid w:val="00C52563"/>
    <w:rsid w:val="00C526B1"/>
    <w:rsid w:val="00C52901"/>
    <w:rsid w:val="00C52C85"/>
    <w:rsid w:val="00C52E8A"/>
    <w:rsid w:val="00C52EF3"/>
    <w:rsid w:val="00C54854"/>
    <w:rsid w:val="00C55125"/>
    <w:rsid w:val="00C55692"/>
    <w:rsid w:val="00C558F7"/>
    <w:rsid w:val="00C55A50"/>
    <w:rsid w:val="00C55E0B"/>
    <w:rsid w:val="00C55EF6"/>
    <w:rsid w:val="00C55FB7"/>
    <w:rsid w:val="00C5613B"/>
    <w:rsid w:val="00C57701"/>
    <w:rsid w:val="00C57AE5"/>
    <w:rsid w:val="00C604E1"/>
    <w:rsid w:val="00C605F2"/>
    <w:rsid w:val="00C60EEB"/>
    <w:rsid w:val="00C61A49"/>
    <w:rsid w:val="00C61AFB"/>
    <w:rsid w:val="00C62045"/>
    <w:rsid w:val="00C62221"/>
    <w:rsid w:val="00C626ED"/>
    <w:rsid w:val="00C62719"/>
    <w:rsid w:val="00C63429"/>
    <w:rsid w:val="00C63539"/>
    <w:rsid w:val="00C6358E"/>
    <w:rsid w:val="00C63C2E"/>
    <w:rsid w:val="00C64296"/>
    <w:rsid w:val="00C65294"/>
    <w:rsid w:val="00C65BEE"/>
    <w:rsid w:val="00C65C2D"/>
    <w:rsid w:val="00C66595"/>
    <w:rsid w:val="00C70982"/>
    <w:rsid w:val="00C7176B"/>
    <w:rsid w:val="00C71A16"/>
    <w:rsid w:val="00C7236D"/>
    <w:rsid w:val="00C75559"/>
    <w:rsid w:val="00C75E4A"/>
    <w:rsid w:val="00C762ED"/>
    <w:rsid w:val="00C76665"/>
    <w:rsid w:val="00C767DF"/>
    <w:rsid w:val="00C76B98"/>
    <w:rsid w:val="00C7714F"/>
    <w:rsid w:val="00C773BB"/>
    <w:rsid w:val="00C77E79"/>
    <w:rsid w:val="00C80170"/>
    <w:rsid w:val="00C80286"/>
    <w:rsid w:val="00C80891"/>
    <w:rsid w:val="00C80CF7"/>
    <w:rsid w:val="00C812CF"/>
    <w:rsid w:val="00C812FF"/>
    <w:rsid w:val="00C8245A"/>
    <w:rsid w:val="00C82697"/>
    <w:rsid w:val="00C82F91"/>
    <w:rsid w:val="00C83305"/>
    <w:rsid w:val="00C83C6F"/>
    <w:rsid w:val="00C84139"/>
    <w:rsid w:val="00C8481A"/>
    <w:rsid w:val="00C84ED8"/>
    <w:rsid w:val="00C84FF3"/>
    <w:rsid w:val="00C85384"/>
    <w:rsid w:val="00C85B51"/>
    <w:rsid w:val="00C8629B"/>
    <w:rsid w:val="00C87114"/>
    <w:rsid w:val="00C9060F"/>
    <w:rsid w:val="00C908DE"/>
    <w:rsid w:val="00C91126"/>
    <w:rsid w:val="00C91FF1"/>
    <w:rsid w:val="00C92421"/>
    <w:rsid w:val="00C924AB"/>
    <w:rsid w:val="00C92664"/>
    <w:rsid w:val="00C92EFF"/>
    <w:rsid w:val="00C930EB"/>
    <w:rsid w:val="00C941DC"/>
    <w:rsid w:val="00C949A3"/>
    <w:rsid w:val="00C94A2D"/>
    <w:rsid w:val="00C94AAD"/>
    <w:rsid w:val="00C94B20"/>
    <w:rsid w:val="00C94B6A"/>
    <w:rsid w:val="00C953E7"/>
    <w:rsid w:val="00C9563E"/>
    <w:rsid w:val="00C9599F"/>
    <w:rsid w:val="00C95C0E"/>
    <w:rsid w:val="00C96EFC"/>
    <w:rsid w:val="00C970AD"/>
    <w:rsid w:val="00CA002E"/>
    <w:rsid w:val="00CA006F"/>
    <w:rsid w:val="00CA042F"/>
    <w:rsid w:val="00CA109E"/>
    <w:rsid w:val="00CA1508"/>
    <w:rsid w:val="00CA16D6"/>
    <w:rsid w:val="00CA18FC"/>
    <w:rsid w:val="00CA23CB"/>
    <w:rsid w:val="00CA2862"/>
    <w:rsid w:val="00CA30D8"/>
    <w:rsid w:val="00CA3854"/>
    <w:rsid w:val="00CA388F"/>
    <w:rsid w:val="00CA421F"/>
    <w:rsid w:val="00CA457B"/>
    <w:rsid w:val="00CA46E3"/>
    <w:rsid w:val="00CA5017"/>
    <w:rsid w:val="00CA52F5"/>
    <w:rsid w:val="00CA5417"/>
    <w:rsid w:val="00CA5DC9"/>
    <w:rsid w:val="00CA5DDA"/>
    <w:rsid w:val="00CA699E"/>
    <w:rsid w:val="00CA6A69"/>
    <w:rsid w:val="00CA6E2F"/>
    <w:rsid w:val="00CA6F3C"/>
    <w:rsid w:val="00CA73A9"/>
    <w:rsid w:val="00CA7468"/>
    <w:rsid w:val="00CA7E0F"/>
    <w:rsid w:val="00CB0156"/>
    <w:rsid w:val="00CB03E9"/>
    <w:rsid w:val="00CB078D"/>
    <w:rsid w:val="00CB0A64"/>
    <w:rsid w:val="00CB107D"/>
    <w:rsid w:val="00CB19E8"/>
    <w:rsid w:val="00CB21CD"/>
    <w:rsid w:val="00CB2789"/>
    <w:rsid w:val="00CB3739"/>
    <w:rsid w:val="00CB39AF"/>
    <w:rsid w:val="00CB3ACC"/>
    <w:rsid w:val="00CB4194"/>
    <w:rsid w:val="00CB41F8"/>
    <w:rsid w:val="00CB569C"/>
    <w:rsid w:val="00CB5838"/>
    <w:rsid w:val="00CB59C8"/>
    <w:rsid w:val="00CB5E2E"/>
    <w:rsid w:val="00CB6FD6"/>
    <w:rsid w:val="00CB7927"/>
    <w:rsid w:val="00CB7CC8"/>
    <w:rsid w:val="00CB7F49"/>
    <w:rsid w:val="00CC02A0"/>
    <w:rsid w:val="00CC0432"/>
    <w:rsid w:val="00CC04BE"/>
    <w:rsid w:val="00CC1333"/>
    <w:rsid w:val="00CC1AE5"/>
    <w:rsid w:val="00CC1D73"/>
    <w:rsid w:val="00CC2003"/>
    <w:rsid w:val="00CC20E7"/>
    <w:rsid w:val="00CC218C"/>
    <w:rsid w:val="00CC2CDA"/>
    <w:rsid w:val="00CC2FCD"/>
    <w:rsid w:val="00CC2FDD"/>
    <w:rsid w:val="00CC30FF"/>
    <w:rsid w:val="00CC3258"/>
    <w:rsid w:val="00CC32AF"/>
    <w:rsid w:val="00CC3A4B"/>
    <w:rsid w:val="00CC400C"/>
    <w:rsid w:val="00CC4080"/>
    <w:rsid w:val="00CC4DD8"/>
    <w:rsid w:val="00CC4E46"/>
    <w:rsid w:val="00CC4E49"/>
    <w:rsid w:val="00CC50F1"/>
    <w:rsid w:val="00CC5194"/>
    <w:rsid w:val="00CC5BFE"/>
    <w:rsid w:val="00CC5DC9"/>
    <w:rsid w:val="00CC6031"/>
    <w:rsid w:val="00CC619E"/>
    <w:rsid w:val="00CC638F"/>
    <w:rsid w:val="00CC698E"/>
    <w:rsid w:val="00CC69E3"/>
    <w:rsid w:val="00CC6E64"/>
    <w:rsid w:val="00CC7038"/>
    <w:rsid w:val="00CC70C8"/>
    <w:rsid w:val="00CD0AE8"/>
    <w:rsid w:val="00CD129B"/>
    <w:rsid w:val="00CD15B1"/>
    <w:rsid w:val="00CD1C49"/>
    <w:rsid w:val="00CD26E6"/>
    <w:rsid w:val="00CD2DCE"/>
    <w:rsid w:val="00CD2F26"/>
    <w:rsid w:val="00CD30DC"/>
    <w:rsid w:val="00CD30EA"/>
    <w:rsid w:val="00CD3297"/>
    <w:rsid w:val="00CD3585"/>
    <w:rsid w:val="00CD409D"/>
    <w:rsid w:val="00CD40E1"/>
    <w:rsid w:val="00CD4580"/>
    <w:rsid w:val="00CD47D6"/>
    <w:rsid w:val="00CD49E2"/>
    <w:rsid w:val="00CD5151"/>
    <w:rsid w:val="00CD54F1"/>
    <w:rsid w:val="00CD5F43"/>
    <w:rsid w:val="00CD6804"/>
    <w:rsid w:val="00CD795F"/>
    <w:rsid w:val="00CD7C8A"/>
    <w:rsid w:val="00CE0164"/>
    <w:rsid w:val="00CE0EDC"/>
    <w:rsid w:val="00CE0F69"/>
    <w:rsid w:val="00CE143F"/>
    <w:rsid w:val="00CE152C"/>
    <w:rsid w:val="00CE1E60"/>
    <w:rsid w:val="00CE1E7A"/>
    <w:rsid w:val="00CE1F4A"/>
    <w:rsid w:val="00CE276D"/>
    <w:rsid w:val="00CE2B0D"/>
    <w:rsid w:val="00CE3586"/>
    <w:rsid w:val="00CE3BF8"/>
    <w:rsid w:val="00CE3C18"/>
    <w:rsid w:val="00CE47AD"/>
    <w:rsid w:val="00CE52F0"/>
    <w:rsid w:val="00CE563A"/>
    <w:rsid w:val="00CE5A53"/>
    <w:rsid w:val="00CE64D7"/>
    <w:rsid w:val="00CE6612"/>
    <w:rsid w:val="00CE6765"/>
    <w:rsid w:val="00CE67F5"/>
    <w:rsid w:val="00CE6CEA"/>
    <w:rsid w:val="00CE7354"/>
    <w:rsid w:val="00CE7369"/>
    <w:rsid w:val="00CE76C8"/>
    <w:rsid w:val="00CF0605"/>
    <w:rsid w:val="00CF0F1A"/>
    <w:rsid w:val="00CF1F6E"/>
    <w:rsid w:val="00CF23C2"/>
    <w:rsid w:val="00CF2F6C"/>
    <w:rsid w:val="00CF323D"/>
    <w:rsid w:val="00CF3938"/>
    <w:rsid w:val="00CF3B72"/>
    <w:rsid w:val="00CF4AE4"/>
    <w:rsid w:val="00CF5143"/>
    <w:rsid w:val="00CF514B"/>
    <w:rsid w:val="00CF54F3"/>
    <w:rsid w:val="00CF62B2"/>
    <w:rsid w:val="00CF63C0"/>
    <w:rsid w:val="00CF6744"/>
    <w:rsid w:val="00CF720E"/>
    <w:rsid w:val="00CF786B"/>
    <w:rsid w:val="00CF7875"/>
    <w:rsid w:val="00CF7C70"/>
    <w:rsid w:val="00D0002F"/>
    <w:rsid w:val="00D0035F"/>
    <w:rsid w:val="00D003A5"/>
    <w:rsid w:val="00D00661"/>
    <w:rsid w:val="00D0078B"/>
    <w:rsid w:val="00D01709"/>
    <w:rsid w:val="00D01894"/>
    <w:rsid w:val="00D018D2"/>
    <w:rsid w:val="00D01C96"/>
    <w:rsid w:val="00D01CC6"/>
    <w:rsid w:val="00D02AE1"/>
    <w:rsid w:val="00D02B0E"/>
    <w:rsid w:val="00D02B2D"/>
    <w:rsid w:val="00D0317D"/>
    <w:rsid w:val="00D0333A"/>
    <w:rsid w:val="00D03545"/>
    <w:rsid w:val="00D037EB"/>
    <w:rsid w:val="00D0407F"/>
    <w:rsid w:val="00D04444"/>
    <w:rsid w:val="00D04859"/>
    <w:rsid w:val="00D049A7"/>
    <w:rsid w:val="00D0568D"/>
    <w:rsid w:val="00D057E6"/>
    <w:rsid w:val="00D063E2"/>
    <w:rsid w:val="00D0652B"/>
    <w:rsid w:val="00D0767C"/>
    <w:rsid w:val="00D077B0"/>
    <w:rsid w:val="00D07F91"/>
    <w:rsid w:val="00D1012C"/>
    <w:rsid w:val="00D1056D"/>
    <w:rsid w:val="00D123F3"/>
    <w:rsid w:val="00D12519"/>
    <w:rsid w:val="00D12DBA"/>
    <w:rsid w:val="00D12E1C"/>
    <w:rsid w:val="00D133A7"/>
    <w:rsid w:val="00D135AD"/>
    <w:rsid w:val="00D14581"/>
    <w:rsid w:val="00D145CE"/>
    <w:rsid w:val="00D14742"/>
    <w:rsid w:val="00D147AB"/>
    <w:rsid w:val="00D151A5"/>
    <w:rsid w:val="00D15815"/>
    <w:rsid w:val="00D15868"/>
    <w:rsid w:val="00D15BB7"/>
    <w:rsid w:val="00D15CBF"/>
    <w:rsid w:val="00D16461"/>
    <w:rsid w:val="00D168FF"/>
    <w:rsid w:val="00D17482"/>
    <w:rsid w:val="00D17AFD"/>
    <w:rsid w:val="00D17CE6"/>
    <w:rsid w:val="00D20046"/>
    <w:rsid w:val="00D201B9"/>
    <w:rsid w:val="00D21199"/>
    <w:rsid w:val="00D21301"/>
    <w:rsid w:val="00D21630"/>
    <w:rsid w:val="00D2186C"/>
    <w:rsid w:val="00D21957"/>
    <w:rsid w:val="00D22236"/>
    <w:rsid w:val="00D22387"/>
    <w:rsid w:val="00D23357"/>
    <w:rsid w:val="00D24350"/>
    <w:rsid w:val="00D24406"/>
    <w:rsid w:val="00D249F5"/>
    <w:rsid w:val="00D24A45"/>
    <w:rsid w:val="00D24A57"/>
    <w:rsid w:val="00D24DF8"/>
    <w:rsid w:val="00D24FD0"/>
    <w:rsid w:val="00D25134"/>
    <w:rsid w:val="00D257F3"/>
    <w:rsid w:val="00D2584A"/>
    <w:rsid w:val="00D25A3E"/>
    <w:rsid w:val="00D25C19"/>
    <w:rsid w:val="00D25C2E"/>
    <w:rsid w:val="00D261DA"/>
    <w:rsid w:val="00D264FA"/>
    <w:rsid w:val="00D26B54"/>
    <w:rsid w:val="00D27142"/>
    <w:rsid w:val="00D27311"/>
    <w:rsid w:val="00D27327"/>
    <w:rsid w:val="00D30D60"/>
    <w:rsid w:val="00D31E04"/>
    <w:rsid w:val="00D3222C"/>
    <w:rsid w:val="00D32353"/>
    <w:rsid w:val="00D324C5"/>
    <w:rsid w:val="00D32873"/>
    <w:rsid w:val="00D32EDD"/>
    <w:rsid w:val="00D33F2B"/>
    <w:rsid w:val="00D34A33"/>
    <w:rsid w:val="00D34CCF"/>
    <w:rsid w:val="00D35561"/>
    <w:rsid w:val="00D3573F"/>
    <w:rsid w:val="00D3596E"/>
    <w:rsid w:val="00D35AAA"/>
    <w:rsid w:val="00D35C1B"/>
    <w:rsid w:val="00D3617A"/>
    <w:rsid w:val="00D36BF2"/>
    <w:rsid w:val="00D37587"/>
    <w:rsid w:val="00D37A00"/>
    <w:rsid w:val="00D37F9E"/>
    <w:rsid w:val="00D404FD"/>
    <w:rsid w:val="00D409A8"/>
    <w:rsid w:val="00D409F4"/>
    <w:rsid w:val="00D40B16"/>
    <w:rsid w:val="00D40C73"/>
    <w:rsid w:val="00D40F26"/>
    <w:rsid w:val="00D41012"/>
    <w:rsid w:val="00D41040"/>
    <w:rsid w:val="00D413CD"/>
    <w:rsid w:val="00D42157"/>
    <w:rsid w:val="00D42199"/>
    <w:rsid w:val="00D42782"/>
    <w:rsid w:val="00D4296D"/>
    <w:rsid w:val="00D429D3"/>
    <w:rsid w:val="00D42A4F"/>
    <w:rsid w:val="00D4380E"/>
    <w:rsid w:val="00D43AD4"/>
    <w:rsid w:val="00D43B28"/>
    <w:rsid w:val="00D46595"/>
    <w:rsid w:val="00D46B68"/>
    <w:rsid w:val="00D471CD"/>
    <w:rsid w:val="00D4763A"/>
    <w:rsid w:val="00D47698"/>
    <w:rsid w:val="00D50880"/>
    <w:rsid w:val="00D5162C"/>
    <w:rsid w:val="00D51A9C"/>
    <w:rsid w:val="00D5278F"/>
    <w:rsid w:val="00D529F8"/>
    <w:rsid w:val="00D52C41"/>
    <w:rsid w:val="00D52E8C"/>
    <w:rsid w:val="00D53514"/>
    <w:rsid w:val="00D5353C"/>
    <w:rsid w:val="00D53CAD"/>
    <w:rsid w:val="00D53F7C"/>
    <w:rsid w:val="00D54086"/>
    <w:rsid w:val="00D542C3"/>
    <w:rsid w:val="00D545E0"/>
    <w:rsid w:val="00D556C5"/>
    <w:rsid w:val="00D55705"/>
    <w:rsid w:val="00D5595D"/>
    <w:rsid w:val="00D56B6B"/>
    <w:rsid w:val="00D56FDB"/>
    <w:rsid w:val="00D572D6"/>
    <w:rsid w:val="00D57A6B"/>
    <w:rsid w:val="00D601FD"/>
    <w:rsid w:val="00D60416"/>
    <w:rsid w:val="00D609A0"/>
    <w:rsid w:val="00D60B0E"/>
    <w:rsid w:val="00D613CC"/>
    <w:rsid w:val="00D61C63"/>
    <w:rsid w:val="00D62A54"/>
    <w:rsid w:val="00D62FD1"/>
    <w:rsid w:val="00D63074"/>
    <w:rsid w:val="00D63469"/>
    <w:rsid w:val="00D63657"/>
    <w:rsid w:val="00D636D8"/>
    <w:rsid w:val="00D636DA"/>
    <w:rsid w:val="00D6384F"/>
    <w:rsid w:val="00D63CD3"/>
    <w:rsid w:val="00D63CF2"/>
    <w:rsid w:val="00D63F12"/>
    <w:rsid w:val="00D65FD6"/>
    <w:rsid w:val="00D665C7"/>
    <w:rsid w:val="00D66934"/>
    <w:rsid w:val="00D66A5B"/>
    <w:rsid w:val="00D6732D"/>
    <w:rsid w:val="00D67DB2"/>
    <w:rsid w:val="00D7015A"/>
    <w:rsid w:val="00D7058A"/>
    <w:rsid w:val="00D70BFA"/>
    <w:rsid w:val="00D70DAB"/>
    <w:rsid w:val="00D70DC7"/>
    <w:rsid w:val="00D70F75"/>
    <w:rsid w:val="00D7130F"/>
    <w:rsid w:val="00D71452"/>
    <w:rsid w:val="00D71787"/>
    <w:rsid w:val="00D717A0"/>
    <w:rsid w:val="00D72078"/>
    <w:rsid w:val="00D723CA"/>
    <w:rsid w:val="00D724F0"/>
    <w:rsid w:val="00D72C38"/>
    <w:rsid w:val="00D7364D"/>
    <w:rsid w:val="00D73BC3"/>
    <w:rsid w:val="00D73DD0"/>
    <w:rsid w:val="00D74195"/>
    <w:rsid w:val="00D7437E"/>
    <w:rsid w:val="00D74450"/>
    <w:rsid w:val="00D74496"/>
    <w:rsid w:val="00D74EA9"/>
    <w:rsid w:val="00D75043"/>
    <w:rsid w:val="00D75E31"/>
    <w:rsid w:val="00D76515"/>
    <w:rsid w:val="00D767DB"/>
    <w:rsid w:val="00D77010"/>
    <w:rsid w:val="00D772D9"/>
    <w:rsid w:val="00D77B46"/>
    <w:rsid w:val="00D80ED4"/>
    <w:rsid w:val="00D8169B"/>
    <w:rsid w:val="00D8181F"/>
    <w:rsid w:val="00D81C92"/>
    <w:rsid w:val="00D823F4"/>
    <w:rsid w:val="00D830A2"/>
    <w:rsid w:val="00D830D2"/>
    <w:rsid w:val="00D84574"/>
    <w:rsid w:val="00D84C4C"/>
    <w:rsid w:val="00D850E8"/>
    <w:rsid w:val="00D85A05"/>
    <w:rsid w:val="00D85C7F"/>
    <w:rsid w:val="00D85ED2"/>
    <w:rsid w:val="00D8612B"/>
    <w:rsid w:val="00D86381"/>
    <w:rsid w:val="00D8648C"/>
    <w:rsid w:val="00D86EC1"/>
    <w:rsid w:val="00D87900"/>
    <w:rsid w:val="00D87D28"/>
    <w:rsid w:val="00D90655"/>
    <w:rsid w:val="00D9116A"/>
    <w:rsid w:val="00D911CB"/>
    <w:rsid w:val="00D91887"/>
    <w:rsid w:val="00D91BAF"/>
    <w:rsid w:val="00D9256F"/>
    <w:rsid w:val="00D92934"/>
    <w:rsid w:val="00D92BE6"/>
    <w:rsid w:val="00D92E49"/>
    <w:rsid w:val="00D9309D"/>
    <w:rsid w:val="00D943CB"/>
    <w:rsid w:val="00D94FDB"/>
    <w:rsid w:val="00D94FE8"/>
    <w:rsid w:val="00D95B7D"/>
    <w:rsid w:val="00D95E3B"/>
    <w:rsid w:val="00D95E47"/>
    <w:rsid w:val="00D96801"/>
    <w:rsid w:val="00D96DDC"/>
    <w:rsid w:val="00D96FEC"/>
    <w:rsid w:val="00D9749A"/>
    <w:rsid w:val="00D97E4C"/>
    <w:rsid w:val="00D97F9B"/>
    <w:rsid w:val="00DA140A"/>
    <w:rsid w:val="00DA198D"/>
    <w:rsid w:val="00DA235B"/>
    <w:rsid w:val="00DA3043"/>
    <w:rsid w:val="00DA3493"/>
    <w:rsid w:val="00DA34AA"/>
    <w:rsid w:val="00DA3AD2"/>
    <w:rsid w:val="00DA492D"/>
    <w:rsid w:val="00DA5145"/>
    <w:rsid w:val="00DA52EB"/>
    <w:rsid w:val="00DA5A34"/>
    <w:rsid w:val="00DA6712"/>
    <w:rsid w:val="00DA6FC6"/>
    <w:rsid w:val="00DA719F"/>
    <w:rsid w:val="00DB0685"/>
    <w:rsid w:val="00DB093C"/>
    <w:rsid w:val="00DB0AF2"/>
    <w:rsid w:val="00DB1977"/>
    <w:rsid w:val="00DB19D7"/>
    <w:rsid w:val="00DB20C1"/>
    <w:rsid w:val="00DB292F"/>
    <w:rsid w:val="00DB2CA2"/>
    <w:rsid w:val="00DB367B"/>
    <w:rsid w:val="00DB3867"/>
    <w:rsid w:val="00DB3AED"/>
    <w:rsid w:val="00DB4ECA"/>
    <w:rsid w:val="00DB50F3"/>
    <w:rsid w:val="00DB5C41"/>
    <w:rsid w:val="00DB6AFC"/>
    <w:rsid w:val="00DB6CAF"/>
    <w:rsid w:val="00DB74B1"/>
    <w:rsid w:val="00DB7702"/>
    <w:rsid w:val="00DB784F"/>
    <w:rsid w:val="00DC0332"/>
    <w:rsid w:val="00DC10C2"/>
    <w:rsid w:val="00DC14D0"/>
    <w:rsid w:val="00DC160F"/>
    <w:rsid w:val="00DC1843"/>
    <w:rsid w:val="00DC1D05"/>
    <w:rsid w:val="00DC2003"/>
    <w:rsid w:val="00DC218B"/>
    <w:rsid w:val="00DC26C8"/>
    <w:rsid w:val="00DC36A7"/>
    <w:rsid w:val="00DC3881"/>
    <w:rsid w:val="00DC3FE8"/>
    <w:rsid w:val="00DC4B5D"/>
    <w:rsid w:val="00DC4BCE"/>
    <w:rsid w:val="00DC554F"/>
    <w:rsid w:val="00DC5597"/>
    <w:rsid w:val="00DC592C"/>
    <w:rsid w:val="00DC676E"/>
    <w:rsid w:val="00DC775A"/>
    <w:rsid w:val="00DC783B"/>
    <w:rsid w:val="00DD0473"/>
    <w:rsid w:val="00DD0533"/>
    <w:rsid w:val="00DD09FA"/>
    <w:rsid w:val="00DD0F5C"/>
    <w:rsid w:val="00DD125E"/>
    <w:rsid w:val="00DD1914"/>
    <w:rsid w:val="00DD2435"/>
    <w:rsid w:val="00DD24DB"/>
    <w:rsid w:val="00DD25FD"/>
    <w:rsid w:val="00DD2C2F"/>
    <w:rsid w:val="00DD2D03"/>
    <w:rsid w:val="00DD308E"/>
    <w:rsid w:val="00DD313B"/>
    <w:rsid w:val="00DD38CC"/>
    <w:rsid w:val="00DD3CEB"/>
    <w:rsid w:val="00DD3DE0"/>
    <w:rsid w:val="00DD410E"/>
    <w:rsid w:val="00DD4C81"/>
    <w:rsid w:val="00DD4DC5"/>
    <w:rsid w:val="00DD50A3"/>
    <w:rsid w:val="00DD54BB"/>
    <w:rsid w:val="00DD5B90"/>
    <w:rsid w:val="00DD5CB4"/>
    <w:rsid w:val="00DD5CF0"/>
    <w:rsid w:val="00DD5E9E"/>
    <w:rsid w:val="00DD60BE"/>
    <w:rsid w:val="00DD6764"/>
    <w:rsid w:val="00DE0B7A"/>
    <w:rsid w:val="00DE14F0"/>
    <w:rsid w:val="00DE2002"/>
    <w:rsid w:val="00DE2576"/>
    <w:rsid w:val="00DE25F2"/>
    <w:rsid w:val="00DE3548"/>
    <w:rsid w:val="00DE3830"/>
    <w:rsid w:val="00DE38AA"/>
    <w:rsid w:val="00DE3FA4"/>
    <w:rsid w:val="00DE40DD"/>
    <w:rsid w:val="00DE4F55"/>
    <w:rsid w:val="00DE4FFD"/>
    <w:rsid w:val="00DE52EA"/>
    <w:rsid w:val="00DE5D77"/>
    <w:rsid w:val="00DE5E7E"/>
    <w:rsid w:val="00DE64F4"/>
    <w:rsid w:val="00DE743A"/>
    <w:rsid w:val="00DE74E9"/>
    <w:rsid w:val="00DE774A"/>
    <w:rsid w:val="00DE7975"/>
    <w:rsid w:val="00DE7A77"/>
    <w:rsid w:val="00DE7E6B"/>
    <w:rsid w:val="00DF0053"/>
    <w:rsid w:val="00DF0135"/>
    <w:rsid w:val="00DF0B4C"/>
    <w:rsid w:val="00DF0CC5"/>
    <w:rsid w:val="00DF0D56"/>
    <w:rsid w:val="00DF0F7F"/>
    <w:rsid w:val="00DF12CB"/>
    <w:rsid w:val="00DF13B5"/>
    <w:rsid w:val="00DF1FD3"/>
    <w:rsid w:val="00DF2C4D"/>
    <w:rsid w:val="00DF2CAD"/>
    <w:rsid w:val="00DF2F9C"/>
    <w:rsid w:val="00DF3544"/>
    <w:rsid w:val="00DF3A44"/>
    <w:rsid w:val="00DF3EFD"/>
    <w:rsid w:val="00DF4994"/>
    <w:rsid w:val="00DF4AB6"/>
    <w:rsid w:val="00DF50A2"/>
    <w:rsid w:val="00DF5ACB"/>
    <w:rsid w:val="00DF60ED"/>
    <w:rsid w:val="00DF6CD5"/>
    <w:rsid w:val="00DF7321"/>
    <w:rsid w:val="00DF74DA"/>
    <w:rsid w:val="00DF7802"/>
    <w:rsid w:val="00DF7C6A"/>
    <w:rsid w:val="00DF7E8C"/>
    <w:rsid w:val="00E00050"/>
    <w:rsid w:val="00E005D8"/>
    <w:rsid w:val="00E0065C"/>
    <w:rsid w:val="00E0133F"/>
    <w:rsid w:val="00E01493"/>
    <w:rsid w:val="00E02166"/>
    <w:rsid w:val="00E02543"/>
    <w:rsid w:val="00E026E3"/>
    <w:rsid w:val="00E02764"/>
    <w:rsid w:val="00E02A29"/>
    <w:rsid w:val="00E02FDC"/>
    <w:rsid w:val="00E038FA"/>
    <w:rsid w:val="00E03C41"/>
    <w:rsid w:val="00E040DB"/>
    <w:rsid w:val="00E04577"/>
    <w:rsid w:val="00E045CA"/>
    <w:rsid w:val="00E047FA"/>
    <w:rsid w:val="00E0485A"/>
    <w:rsid w:val="00E04BB7"/>
    <w:rsid w:val="00E04D22"/>
    <w:rsid w:val="00E054C9"/>
    <w:rsid w:val="00E058CC"/>
    <w:rsid w:val="00E061F6"/>
    <w:rsid w:val="00E0664F"/>
    <w:rsid w:val="00E06D97"/>
    <w:rsid w:val="00E07277"/>
    <w:rsid w:val="00E07770"/>
    <w:rsid w:val="00E07DA8"/>
    <w:rsid w:val="00E07EBC"/>
    <w:rsid w:val="00E104DF"/>
    <w:rsid w:val="00E10E73"/>
    <w:rsid w:val="00E10FAF"/>
    <w:rsid w:val="00E11617"/>
    <w:rsid w:val="00E11797"/>
    <w:rsid w:val="00E11B1C"/>
    <w:rsid w:val="00E11F63"/>
    <w:rsid w:val="00E1259E"/>
    <w:rsid w:val="00E12C76"/>
    <w:rsid w:val="00E12CC1"/>
    <w:rsid w:val="00E12F5D"/>
    <w:rsid w:val="00E13437"/>
    <w:rsid w:val="00E13969"/>
    <w:rsid w:val="00E14046"/>
    <w:rsid w:val="00E14943"/>
    <w:rsid w:val="00E14C43"/>
    <w:rsid w:val="00E15658"/>
    <w:rsid w:val="00E15932"/>
    <w:rsid w:val="00E15E4F"/>
    <w:rsid w:val="00E163B3"/>
    <w:rsid w:val="00E1651A"/>
    <w:rsid w:val="00E16722"/>
    <w:rsid w:val="00E17B0C"/>
    <w:rsid w:val="00E17D30"/>
    <w:rsid w:val="00E2019D"/>
    <w:rsid w:val="00E202FD"/>
    <w:rsid w:val="00E2041A"/>
    <w:rsid w:val="00E2076E"/>
    <w:rsid w:val="00E20B11"/>
    <w:rsid w:val="00E20B1D"/>
    <w:rsid w:val="00E2193A"/>
    <w:rsid w:val="00E22C1B"/>
    <w:rsid w:val="00E23190"/>
    <w:rsid w:val="00E23444"/>
    <w:rsid w:val="00E24443"/>
    <w:rsid w:val="00E249B8"/>
    <w:rsid w:val="00E24F3D"/>
    <w:rsid w:val="00E24FB9"/>
    <w:rsid w:val="00E2531B"/>
    <w:rsid w:val="00E2538E"/>
    <w:rsid w:val="00E25C16"/>
    <w:rsid w:val="00E25F1B"/>
    <w:rsid w:val="00E267A5"/>
    <w:rsid w:val="00E267BE"/>
    <w:rsid w:val="00E270AC"/>
    <w:rsid w:val="00E27331"/>
    <w:rsid w:val="00E2740B"/>
    <w:rsid w:val="00E30A76"/>
    <w:rsid w:val="00E30E7E"/>
    <w:rsid w:val="00E31D55"/>
    <w:rsid w:val="00E31DD9"/>
    <w:rsid w:val="00E32286"/>
    <w:rsid w:val="00E32424"/>
    <w:rsid w:val="00E32E63"/>
    <w:rsid w:val="00E331CD"/>
    <w:rsid w:val="00E33386"/>
    <w:rsid w:val="00E33617"/>
    <w:rsid w:val="00E346EF"/>
    <w:rsid w:val="00E348EB"/>
    <w:rsid w:val="00E34CDF"/>
    <w:rsid w:val="00E3528F"/>
    <w:rsid w:val="00E3544C"/>
    <w:rsid w:val="00E3566E"/>
    <w:rsid w:val="00E35955"/>
    <w:rsid w:val="00E35C17"/>
    <w:rsid w:val="00E36B0D"/>
    <w:rsid w:val="00E37192"/>
    <w:rsid w:val="00E377F2"/>
    <w:rsid w:val="00E401A6"/>
    <w:rsid w:val="00E402FC"/>
    <w:rsid w:val="00E40566"/>
    <w:rsid w:val="00E40CD6"/>
    <w:rsid w:val="00E417E5"/>
    <w:rsid w:val="00E41964"/>
    <w:rsid w:val="00E41EC0"/>
    <w:rsid w:val="00E420B8"/>
    <w:rsid w:val="00E42773"/>
    <w:rsid w:val="00E42BF0"/>
    <w:rsid w:val="00E42EE2"/>
    <w:rsid w:val="00E42EE4"/>
    <w:rsid w:val="00E4310C"/>
    <w:rsid w:val="00E431E8"/>
    <w:rsid w:val="00E43918"/>
    <w:rsid w:val="00E443D7"/>
    <w:rsid w:val="00E445C5"/>
    <w:rsid w:val="00E44C57"/>
    <w:rsid w:val="00E44FAD"/>
    <w:rsid w:val="00E4555C"/>
    <w:rsid w:val="00E45825"/>
    <w:rsid w:val="00E466C0"/>
    <w:rsid w:val="00E4759E"/>
    <w:rsid w:val="00E477A6"/>
    <w:rsid w:val="00E50701"/>
    <w:rsid w:val="00E50EDC"/>
    <w:rsid w:val="00E51492"/>
    <w:rsid w:val="00E521BA"/>
    <w:rsid w:val="00E524F1"/>
    <w:rsid w:val="00E5299E"/>
    <w:rsid w:val="00E52C72"/>
    <w:rsid w:val="00E53410"/>
    <w:rsid w:val="00E537E3"/>
    <w:rsid w:val="00E5382A"/>
    <w:rsid w:val="00E53A28"/>
    <w:rsid w:val="00E53B32"/>
    <w:rsid w:val="00E54077"/>
    <w:rsid w:val="00E5464E"/>
    <w:rsid w:val="00E54862"/>
    <w:rsid w:val="00E553B0"/>
    <w:rsid w:val="00E555AD"/>
    <w:rsid w:val="00E5560C"/>
    <w:rsid w:val="00E559FC"/>
    <w:rsid w:val="00E55BD7"/>
    <w:rsid w:val="00E55CF9"/>
    <w:rsid w:val="00E55DB6"/>
    <w:rsid w:val="00E562E8"/>
    <w:rsid w:val="00E56361"/>
    <w:rsid w:val="00E56546"/>
    <w:rsid w:val="00E572D8"/>
    <w:rsid w:val="00E57F3D"/>
    <w:rsid w:val="00E6003C"/>
    <w:rsid w:val="00E600EA"/>
    <w:rsid w:val="00E60B62"/>
    <w:rsid w:val="00E60E66"/>
    <w:rsid w:val="00E613F2"/>
    <w:rsid w:val="00E614FA"/>
    <w:rsid w:val="00E61C91"/>
    <w:rsid w:val="00E620E3"/>
    <w:rsid w:val="00E63657"/>
    <w:rsid w:val="00E636B6"/>
    <w:rsid w:val="00E63E1F"/>
    <w:rsid w:val="00E63F8A"/>
    <w:rsid w:val="00E641E5"/>
    <w:rsid w:val="00E6428E"/>
    <w:rsid w:val="00E6443A"/>
    <w:rsid w:val="00E64F56"/>
    <w:rsid w:val="00E6530C"/>
    <w:rsid w:val="00E6586F"/>
    <w:rsid w:val="00E65CF1"/>
    <w:rsid w:val="00E65DE7"/>
    <w:rsid w:val="00E65FB2"/>
    <w:rsid w:val="00E65FFC"/>
    <w:rsid w:val="00E660FC"/>
    <w:rsid w:val="00E66239"/>
    <w:rsid w:val="00E66320"/>
    <w:rsid w:val="00E663AE"/>
    <w:rsid w:val="00E66F67"/>
    <w:rsid w:val="00E67581"/>
    <w:rsid w:val="00E6760C"/>
    <w:rsid w:val="00E67E6C"/>
    <w:rsid w:val="00E70407"/>
    <w:rsid w:val="00E7090E"/>
    <w:rsid w:val="00E70C43"/>
    <w:rsid w:val="00E70D15"/>
    <w:rsid w:val="00E7128E"/>
    <w:rsid w:val="00E718C2"/>
    <w:rsid w:val="00E71C0D"/>
    <w:rsid w:val="00E71DBB"/>
    <w:rsid w:val="00E72B05"/>
    <w:rsid w:val="00E72EA9"/>
    <w:rsid w:val="00E73149"/>
    <w:rsid w:val="00E731E4"/>
    <w:rsid w:val="00E73480"/>
    <w:rsid w:val="00E73B72"/>
    <w:rsid w:val="00E73EDC"/>
    <w:rsid w:val="00E74C8D"/>
    <w:rsid w:val="00E751E0"/>
    <w:rsid w:val="00E76515"/>
    <w:rsid w:val="00E77254"/>
    <w:rsid w:val="00E77571"/>
    <w:rsid w:val="00E7776F"/>
    <w:rsid w:val="00E80226"/>
    <w:rsid w:val="00E80361"/>
    <w:rsid w:val="00E80A8A"/>
    <w:rsid w:val="00E80D82"/>
    <w:rsid w:val="00E80DFC"/>
    <w:rsid w:val="00E80E25"/>
    <w:rsid w:val="00E8173E"/>
    <w:rsid w:val="00E81E6A"/>
    <w:rsid w:val="00E82DB8"/>
    <w:rsid w:val="00E84AF7"/>
    <w:rsid w:val="00E84BB4"/>
    <w:rsid w:val="00E854F9"/>
    <w:rsid w:val="00E8618C"/>
    <w:rsid w:val="00E86329"/>
    <w:rsid w:val="00E86AEC"/>
    <w:rsid w:val="00E8722D"/>
    <w:rsid w:val="00E8782E"/>
    <w:rsid w:val="00E87A40"/>
    <w:rsid w:val="00E87C3D"/>
    <w:rsid w:val="00E87F1D"/>
    <w:rsid w:val="00E9009A"/>
    <w:rsid w:val="00E9011E"/>
    <w:rsid w:val="00E908BC"/>
    <w:rsid w:val="00E9094B"/>
    <w:rsid w:val="00E90E3B"/>
    <w:rsid w:val="00E91132"/>
    <w:rsid w:val="00E91EDC"/>
    <w:rsid w:val="00E9260C"/>
    <w:rsid w:val="00E92686"/>
    <w:rsid w:val="00E92740"/>
    <w:rsid w:val="00E92B7E"/>
    <w:rsid w:val="00E92BA3"/>
    <w:rsid w:val="00E92D68"/>
    <w:rsid w:val="00E93C52"/>
    <w:rsid w:val="00E943FD"/>
    <w:rsid w:val="00E9468B"/>
    <w:rsid w:val="00E94ACD"/>
    <w:rsid w:val="00E94E31"/>
    <w:rsid w:val="00E94F91"/>
    <w:rsid w:val="00E951AA"/>
    <w:rsid w:val="00E95215"/>
    <w:rsid w:val="00E95237"/>
    <w:rsid w:val="00E95563"/>
    <w:rsid w:val="00E9560D"/>
    <w:rsid w:val="00E96049"/>
    <w:rsid w:val="00E9628E"/>
    <w:rsid w:val="00E96A42"/>
    <w:rsid w:val="00E96C94"/>
    <w:rsid w:val="00E96FF9"/>
    <w:rsid w:val="00E970D6"/>
    <w:rsid w:val="00E9717B"/>
    <w:rsid w:val="00E973DB"/>
    <w:rsid w:val="00E974B9"/>
    <w:rsid w:val="00E97697"/>
    <w:rsid w:val="00E97770"/>
    <w:rsid w:val="00EA00D9"/>
    <w:rsid w:val="00EA040B"/>
    <w:rsid w:val="00EA09C3"/>
    <w:rsid w:val="00EA0D93"/>
    <w:rsid w:val="00EA1800"/>
    <w:rsid w:val="00EA1C72"/>
    <w:rsid w:val="00EA2737"/>
    <w:rsid w:val="00EA28B5"/>
    <w:rsid w:val="00EA2A18"/>
    <w:rsid w:val="00EA2B3F"/>
    <w:rsid w:val="00EA5422"/>
    <w:rsid w:val="00EA57DB"/>
    <w:rsid w:val="00EA69BB"/>
    <w:rsid w:val="00EA6CD0"/>
    <w:rsid w:val="00EA6ECB"/>
    <w:rsid w:val="00EB029B"/>
    <w:rsid w:val="00EB0756"/>
    <w:rsid w:val="00EB0855"/>
    <w:rsid w:val="00EB09AA"/>
    <w:rsid w:val="00EB0B8B"/>
    <w:rsid w:val="00EB1575"/>
    <w:rsid w:val="00EB16CF"/>
    <w:rsid w:val="00EB1B0A"/>
    <w:rsid w:val="00EB2E5D"/>
    <w:rsid w:val="00EB30C2"/>
    <w:rsid w:val="00EB3D8B"/>
    <w:rsid w:val="00EB49F1"/>
    <w:rsid w:val="00EB4A3E"/>
    <w:rsid w:val="00EB59B0"/>
    <w:rsid w:val="00EB5FB9"/>
    <w:rsid w:val="00EB6674"/>
    <w:rsid w:val="00EB687C"/>
    <w:rsid w:val="00EB6975"/>
    <w:rsid w:val="00EB77DD"/>
    <w:rsid w:val="00EB77DF"/>
    <w:rsid w:val="00EB7C83"/>
    <w:rsid w:val="00EB7DCC"/>
    <w:rsid w:val="00EC0032"/>
    <w:rsid w:val="00EC00C0"/>
    <w:rsid w:val="00EC024B"/>
    <w:rsid w:val="00EC0493"/>
    <w:rsid w:val="00EC0496"/>
    <w:rsid w:val="00EC04C9"/>
    <w:rsid w:val="00EC077D"/>
    <w:rsid w:val="00EC0BE9"/>
    <w:rsid w:val="00EC0D58"/>
    <w:rsid w:val="00EC15EA"/>
    <w:rsid w:val="00EC181F"/>
    <w:rsid w:val="00EC1927"/>
    <w:rsid w:val="00EC2D25"/>
    <w:rsid w:val="00EC35EF"/>
    <w:rsid w:val="00EC368F"/>
    <w:rsid w:val="00EC3E72"/>
    <w:rsid w:val="00EC42C8"/>
    <w:rsid w:val="00EC46CC"/>
    <w:rsid w:val="00EC4870"/>
    <w:rsid w:val="00EC4927"/>
    <w:rsid w:val="00EC4F23"/>
    <w:rsid w:val="00EC5144"/>
    <w:rsid w:val="00EC5963"/>
    <w:rsid w:val="00EC5B51"/>
    <w:rsid w:val="00EC6042"/>
    <w:rsid w:val="00EC6335"/>
    <w:rsid w:val="00EC6F1B"/>
    <w:rsid w:val="00EC71EB"/>
    <w:rsid w:val="00EC7AA7"/>
    <w:rsid w:val="00ED0351"/>
    <w:rsid w:val="00ED0706"/>
    <w:rsid w:val="00ED0B0C"/>
    <w:rsid w:val="00ED0D99"/>
    <w:rsid w:val="00ED10F2"/>
    <w:rsid w:val="00ED168A"/>
    <w:rsid w:val="00ED19DE"/>
    <w:rsid w:val="00ED1B8F"/>
    <w:rsid w:val="00ED1C7A"/>
    <w:rsid w:val="00ED23C8"/>
    <w:rsid w:val="00ED284A"/>
    <w:rsid w:val="00ED2CDD"/>
    <w:rsid w:val="00ED39AF"/>
    <w:rsid w:val="00ED4262"/>
    <w:rsid w:val="00ED587F"/>
    <w:rsid w:val="00ED5B2B"/>
    <w:rsid w:val="00ED6111"/>
    <w:rsid w:val="00ED61E4"/>
    <w:rsid w:val="00ED67C5"/>
    <w:rsid w:val="00ED68C3"/>
    <w:rsid w:val="00ED68DD"/>
    <w:rsid w:val="00ED6A67"/>
    <w:rsid w:val="00ED6E81"/>
    <w:rsid w:val="00ED726F"/>
    <w:rsid w:val="00ED7445"/>
    <w:rsid w:val="00ED745D"/>
    <w:rsid w:val="00ED7780"/>
    <w:rsid w:val="00ED79AC"/>
    <w:rsid w:val="00EE0532"/>
    <w:rsid w:val="00EE068F"/>
    <w:rsid w:val="00EE0C5F"/>
    <w:rsid w:val="00EE1267"/>
    <w:rsid w:val="00EE1399"/>
    <w:rsid w:val="00EE1819"/>
    <w:rsid w:val="00EE18C0"/>
    <w:rsid w:val="00EE2536"/>
    <w:rsid w:val="00EE26F3"/>
    <w:rsid w:val="00EE2E43"/>
    <w:rsid w:val="00EE3206"/>
    <w:rsid w:val="00EE3715"/>
    <w:rsid w:val="00EE38BE"/>
    <w:rsid w:val="00EE3AE3"/>
    <w:rsid w:val="00EE42A7"/>
    <w:rsid w:val="00EE47D7"/>
    <w:rsid w:val="00EE4806"/>
    <w:rsid w:val="00EE4E5F"/>
    <w:rsid w:val="00EE5BC4"/>
    <w:rsid w:val="00EE5C6A"/>
    <w:rsid w:val="00EE5D55"/>
    <w:rsid w:val="00EE6031"/>
    <w:rsid w:val="00EE6080"/>
    <w:rsid w:val="00EE610C"/>
    <w:rsid w:val="00EE623D"/>
    <w:rsid w:val="00EE6366"/>
    <w:rsid w:val="00EE65FE"/>
    <w:rsid w:val="00EE6E76"/>
    <w:rsid w:val="00EE6EE4"/>
    <w:rsid w:val="00EE6F90"/>
    <w:rsid w:val="00EF0217"/>
    <w:rsid w:val="00EF0B63"/>
    <w:rsid w:val="00EF0D44"/>
    <w:rsid w:val="00EF0DCC"/>
    <w:rsid w:val="00EF1359"/>
    <w:rsid w:val="00EF196B"/>
    <w:rsid w:val="00EF1EF0"/>
    <w:rsid w:val="00EF2515"/>
    <w:rsid w:val="00EF2FA3"/>
    <w:rsid w:val="00EF39F3"/>
    <w:rsid w:val="00EF3E4C"/>
    <w:rsid w:val="00EF502C"/>
    <w:rsid w:val="00EF5927"/>
    <w:rsid w:val="00EF5F34"/>
    <w:rsid w:val="00EF70C9"/>
    <w:rsid w:val="00EF726C"/>
    <w:rsid w:val="00EF7955"/>
    <w:rsid w:val="00F00879"/>
    <w:rsid w:val="00F00CE9"/>
    <w:rsid w:val="00F00D07"/>
    <w:rsid w:val="00F012C0"/>
    <w:rsid w:val="00F01CB5"/>
    <w:rsid w:val="00F01F49"/>
    <w:rsid w:val="00F0203F"/>
    <w:rsid w:val="00F02BF9"/>
    <w:rsid w:val="00F02F13"/>
    <w:rsid w:val="00F03F7C"/>
    <w:rsid w:val="00F0532D"/>
    <w:rsid w:val="00F05938"/>
    <w:rsid w:val="00F05B8C"/>
    <w:rsid w:val="00F06666"/>
    <w:rsid w:val="00F06868"/>
    <w:rsid w:val="00F07050"/>
    <w:rsid w:val="00F070B1"/>
    <w:rsid w:val="00F071AE"/>
    <w:rsid w:val="00F0782C"/>
    <w:rsid w:val="00F07C7B"/>
    <w:rsid w:val="00F10118"/>
    <w:rsid w:val="00F10301"/>
    <w:rsid w:val="00F10526"/>
    <w:rsid w:val="00F108FF"/>
    <w:rsid w:val="00F10DA5"/>
    <w:rsid w:val="00F121BE"/>
    <w:rsid w:val="00F1224E"/>
    <w:rsid w:val="00F12543"/>
    <w:rsid w:val="00F1274C"/>
    <w:rsid w:val="00F12B33"/>
    <w:rsid w:val="00F12EAB"/>
    <w:rsid w:val="00F13826"/>
    <w:rsid w:val="00F138C2"/>
    <w:rsid w:val="00F13C44"/>
    <w:rsid w:val="00F13F35"/>
    <w:rsid w:val="00F165DD"/>
    <w:rsid w:val="00F17977"/>
    <w:rsid w:val="00F17B31"/>
    <w:rsid w:val="00F17ECD"/>
    <w:rsid w:val="00F202BD"/>
    <w:rsid w:val="00F206CE"/>
    <w:rsid w:val="00F20EB9"/>
    <w:rsid w:val="00F20FAE"/>
    <w:rsid w:val="00F217B6"/>
    <w:rsid w:val="00F2194D"/>
    <w:rsid w:val="00F22167"/>
    <w:rsid w:val="00F221B0"/>
    <w:rsid w:val="00F22677"/>
    <w:rsid w:val="00F2353B"/>
    <w:rsid w:val="00F23BB6"/>
    <w:rsid w:val="00F23D79"/>
    <w:rsid w:val="00F245F1"/>
    <w:rsid w:val="00F24768"/>
    <w:rsid w:val="00F24909"/>
    <w:rsid w:val="00F24E4C"/>
    <w:rsid w:val="00F24E58"/>
    <w:rsid w:val="00F25009"/>
    <w:rsid w:val="00F25334"/>
    <w:rsid w:val="00F25450"/>
    <w:rsid w:val="00F25585"/>
    <w:rsid w:val="00F26410"/>
    <w:rsid w:val="00F2681C"/>
    <w:rsid w:val="00F27144"/>
    <w:rsid w:val="00F2796E"/>
    <w:rsid w:val="00F279A5"/>
    <w:rsid w:val="00F27BA9"/>
    <w:rsid w:val="00F3054A"/>
    <w:rsid w:val="00F30809"/>
    <w:rsid w:val="00F3099B"/>
    <w:rsid w:val="00F309D4"/>
    <w:rsid w:val="00F31090"/>
    <w:rsid w:val="00F311FC"/>
    <w:rsid w:val="00F31200"/>
    <w:rsid w:val="00F31D34"/>
    <w:rsid w:val="00F32208"/>
    <w:rsid w:val="00F32354"/>
    <w:rsid w:val="00F3255D"/>
    <w:rsid w:val="00F32B9C"/>
    <w:rsid w:val="00F332BC"/>
    <w:rsid w:val="00F336FB"/>
    <w:rsid w:val="00F343D5"/>
    <w:rsid w:val="00F3497A"/>
    <w:rsid w:val="00F34EDE"/>
    <w:rsid w:val="00F35065"/>
    <w:rsid w:val="00F35FAA"/>
    <w:rsid w:val="00F367AA"/>
    <w:rsid w:val="00F36E35"/>
    <w:rsid w:val="00F37230"/>
    <w:rsid w:val="00F37437"/>
    <w:rsid w:val="00F40231"/>
    <w:rsid w:val="00F403AF"/>
    <w:rsid w:val="00F4083C"/>
    <w:rsid w:val="00F4103D"/>
    <w:rsid w:val="00F41247"/>
    <w:rsid w:val="00F413C0"/>
    <w:rsid w:val="00F413D4"/>
    <w:rsid w:val="00F41DCE"/>
    <w:rsid w:val="00F428FF"/>
    <w:rsid w:val="00F42F77"/>
    <w:rsid w:val="00F435B3"/>
    <w:rsid w:val="00F4430F"/>
    <w:rsid w:val="00F443C9"/>
    <w:rsid w:val="00F443E6"/>
    <w:rsid w:val="00F44961"/>
    <w:rsid w:val="00F44D72"/>
    <w:rsid w:val="00F45160"/>
    <w:rsid w:val="00F4669F"/>
    <w:rsid w:val="00F46B3E"/>
    <w:rsid w:val="00F4748D"/>
    <w:rsid w:val="00F504EF"/>
    <w:rsid w:val="00F5056B"/>
    <w:rsid w:val="00F50857"/>
    <w:rsid w:val="00F50A6A"/>
    <w:rsid w:val="00F5104A"/>
    <w:rsid w:val="00F5194D"/>
    <w:rsid w:val="00F51A89"/>
    <w:rsid w:val="00F543E8"/>
    <w:rsid w:val="00F546D7"/>
    <w:rsid w:val="00F54A02"/>
    <w:rsid w:val="00F54EE8"/>
    <w:rsid w:val="00F5537B"/>
    <w:rsid w:val="00F55B53"/>
    <w:rsid w:val="00F56275"/>
    <w:rsid w:val="00F566B0"/>
    <w:rsid w:val="00F5698B"/>
    <w:rsid w:val="00F572FF"/>
    <w:rsid w:val="00F57E59"/>
    <w:rsid w:val="00F6051D"/>
    <w:rsid w:val="00F6098D"/>
    <w:rsid w:val="00F60F4F"/>
    <w:rsid w:val="00F61115"/>
    <w:rsid w:val="00F61743"/>
    <w:rsid w:val="00F617B1"/>
    <w:rsid w:val="00F61DFB"/>
    <w:rsid w:val="00F61E60"/>
    <w:rsid w:val="00F62CD8"/>
    <w:rsid w:val="00F62D78"/>
    <w:rsid w:val="00F63A4E"/>
    <w:rsid w:val="00F64340"/>
    <w:rsid w:val="00F647F5"/>
    <w:rsid w:val="00F64E5A"/>
    <w:rsid w:val="00F651EB"/>
    <w:rsid w:val="00F65546"/>
    <w:rsid w:val="00F65CBF"/>
    <w:rsid w:val="00F65CF3"/>
    <w:rsid w:val="00F663C4"/>
    <w:rsid w:val="00F665A6"/>
    <w:rsid w:val="00F667D5"/>
    <w:rsid w:val="00F670CC"/>
    <w:rsid w:val="00F67BE2"/>
    <w:rsid w:val="00F67F33"/>
    <w:rsid w:val="00F70544"/>
    <w:rsid w:val="00F707BD"/>
    <w:rsid w:val="00F71464"/>
    <w:rsid w:val="00F71A25"/>
    <w:rsid w:val="00F71D92"/>
    <w:rsid w:val="00F71E0A"/>
    <w:rsid w:val="00F71FFC"/>
    <w:rsid w:val="00F7280B"/>
    <w:rsid w:val="00F729DD"/>
    <w:rsid w:val="00F72D1A"/>
    <w:rsid w:val="00F72F29"/>
    <w:rsid w:val="00F73243"/>
    <w:rsid w:val="00F736A6"/>
    <w:rsid w:val="00F73C03"/>
    <w:rsid w:val="00F73CD0"/>
    <w:rsid w:val="00F73D61"/>
    <w:rsid w:val="00F74097"/>
    <w:rsid w:val="00F742BC"/>
    <w:rsid w:val="00F7451B"/>
    <w:rsid w:val="00F75105"/>
    <w:rsid w:val="00F75AD7"/>
    <w:rsid w:val="00F76066"/>
    <w:rsid w:val="00F76576"/>
    <w:rsid w:val="00F76985"/>
    <w:rsid w:val="00F76BBA"/>
    <w:rsid w:val="00F77331"/>
    <w:rsid w:val="00F8009D"/>
    <w:rsid w:val="00F806F8"/>
    <w:rsid w:val="00F80CC8"/>
    <w:rsid w:val="00F81260"/>
    <w:rsid w:val="00F81670"/>
    <w:rsid w:val="00F818A8"/>
    <w:rsid w:val="00F81BF0"/>
    <w:rsid w:val="00F81C87"/>
    <w:rsid w:val="00F824F6"/>
    <w:rsid w:val="00F826E5"/>
    <w:rsid w:val="00F834A3"/>
    <w:rsid w:val="00F836B1"/>
    <w:rsid w:val="00F83CEC"/>
    <w:rsid w:val="00F83D69"/>
    <w:rsid w:val="00F83E95"/>
    <w:rsid w:val="00F847B0"/>
    <w:rsid w:val="00F8499B"/>
    <w:rsid w:val="00F84BB0"/>
    <w:rsid w:val="00F85019"/>
    <w:rsid w:val="00F8502D"/>
    <w:rsid w:val="00F85153"/>
    <w:rsid w:val="00F8573C"/>
    <w:rsid w:val="00F866F3"/>
    <w:rsid w:val="00F86827"/>
    <w:rsid w:val="00F86ADC"/>
    <w:rsid w:val="00F87AE4"/>
    <w:rsid w:val="00F87C82"/>
    <w:rsid w:val="00F9000C"/>
    <w:rsid w:val="00F90366"/>
    <w:rsid w:val="00F903C6"/>
    <w:rsid w:val="00F906D9"/>
    <w:rsid w:val="00F90B89"/>
    <w:rsid w:val="00F910F1"/>
    <w:rsid w:val="00F915A1"/>
    <w:rsid w:val="00F91F5E"/>
    <w:rsid w:val="00F92FF4"/>
    <w:rsid w:val="00F9335E"/>
    <w:rsid w:val="00F93873"/>
    <w:rsid w:val="00F939C8"/>
    <w:rsid w:val="00F9513F"/>
    <w:rsid w:val="00F955D5"/>
    <w:rsid w:val="00F959F4"/>
    <w:rsid w:val="00F96106"/>
    <w:rsid w:val="00F96284"/>
    <w:rsid w:val="00F9688E"/>
    <w:rsid w:val="00F96A83"/>
    <w:rsid w:val="00F96AF5"/>
    <w:rsid w:val="00F96E9A"/>
    <w:rsid w:val="00F9786C"/>
    <w:rsid w:val="00F97954"/>
    <w:rsid w:val="00FA0411"/>
    <w:rsid w:val="00FA05E2"/>
    <w:rsid w:val="00FA0B64"/>
    <w:rsid w:val="00FA110C"/>
    <w:rsid w:val="00FA16A2"/>
    <w:rsid w:val="00FA21DD"/>
    <w:rsid w:val="00FA27C1"/>
    <w:rsid w:val="00FA29C7"/>
    <w:rsid w:val="00FA2BC0"/>
    <w:rsid w:val="00FA35CD"/>
    <w:rsid w:val="00FA43AF"/>
    <w:rsid w:val="00FA4411"/>
    <w:rsid w:val="00FA4759"/>
    <w:rsid w:val="00FA4EFB"/>
    <w:rsid w:val="00FA530C"/>
    <w:rsid w:val="00FA5416"/>
    <w:rsid w:val="00FA5911"/>
    <w:rsid w:val="00FA6851"/>
    <w:rsid w:val="00FA70CD"/>
    <w:rsid w:val="00FA7AB6"/>
    <w:rsid w:val="00FA7BB8"/>
    <w:rsid w:val="00FB06FF"/>
    <w:rsid w:val="00FB08E0"/>
    <w:rsid w:val="00FB09DD"/>
    <w:rsid w:val="00FB1212"/>
    <w:rsid w:val="00FB1E53"/>
    <w:rsid w:val="00FB1FDC"/>
    <w:rsid w:val="00FB25FF"/>
    <w:rsid w:val="00FB2C99"/>
    <w:rsid w:val="00FB2D68"/>
    <w:rsid w:val="00FB3A56"/>
    <w:rsid w:val="00FB48CA"/>
    <w:rsid w:val="00FB4CF2"/>
    <w:rsid w:val="00FB4D36"/>
    <w:rsid w:val="00FB5C14"/>
    <w:rsid w:val="00FB5E22"/>
    <w:rsid w:val="00FB6000"/>
    <w:rsid w:val="00FB6E9E"/>
    <w:rsid w:val="00FB71FC"/>
    <w:rsid w:val="00FB7376"/>
    <w:rsid w:val="00FC06F9"/>
    <w:rsid w:val="00FC0DB2"/>
    <w:rsid w:val="00FC1375"/>
    <w:rsid w:val="00FC1E5A"/>
    <w:rsid w:val="00FC250B"/>
    <w:rsid w:val="00FC25C7"/>
    <w:rsid w:val="00FC2AB6"/>
    <w:rsid w:val="00FC2E25"/>
    <w:rsid w:val="00FC3010"/>
    <w:rsid w:val="00FC39B8"/>
    <w:rsid w:val="00FC4046"/>
    <w:rsid w:val="00FC40C3"/>
    <w:rsid w:val="00FC4236"/>
    <w:rsid w:val="00FC4A5E"/>
    <w:rsid w:val="00FC5242"/>
    <w:rsid w:val="00FC562C"/>
    <w:rsid w:val="00FC6527"/>
    <w:rsid w:val="00FC662A"/>
    <w:rsid w:val="00FC70EE"/>
    <w:rsid w:val="00FC7456"/>
    <w:rsid w:val="00FC781B"/>
    <w:rsid w:val="00FC7933"/>
    <w:rsid w:val="00FC7AA1"/>
    <w:rsid w:val="00FD012A"/>
    <w:rsid w:val="00FD039A"/>
    <w:rsid w:val="00FD0CEB"/>
    <w:rsid w:val="00FD1097"/>
    <w:rsid w:val="00FD157C"/>
    <w:rsid w:val="00FD161E"/>
    <w:rsid w:val="00FD1735"/>
    <w:rsid w:val="00FD2DDF"/>
    <w:rsid w:val="00FD3072"/>
    <w:rsid w:val="00FD30C0"/>
    <w:rsid w:val="00FD41A1"/>
    <w:rsid w:val="00FD455F"/>
    <w:rsid w:val="00FD46FD"/>
    <w:rsid w:val="00FD4D4D"/>
    <w:rsid w:val="00FD52CB"/>
    <w:rsid w:val="00FD5F52"/>
    <w:rsid w:val="00FD6E8C"/>
    <w:rsid w:val="00FD6FDA"/>
    <w:rsid w:val="00FD726A"/>
    <w:rsid w:val="00FD7670"/>
    <w:rsid w:val="00FD7C43"/>
    <w:rsid w:val="00FE08D1"/>
    <w:rsid w:val="00FE0E6A"/>
    <w:rsid w:val="00FE1111"/>
    <w:rsid w:val="00FE13C6"/>
    <w:rsid w:val="00FE1702"/>
    <w:rsid w:val="00FE1858"/>
    <w:rsid w:val="00FE1C69"/>
    <w:rsid w:val="00FE2564"/>
    <w:rsid w:val="00FE31A7"/>
    <w:rsid w:val="00FE32DD"/>
    <w:rsid w:val="00FE3D25"/>
    <w:rsid w:val="00FE51B0"/>
    <w:rsid w:val="00FE541B"/>
    <w:rsid w:val="00FE569C"/>
    <w:rsid w:val="00FE56DE"/>
    <w:rsid w:val="00FE65B7"/>
    <w:rsid w:val="00FE6A7C"/>
    <w:rsid w:val="00FE6DD2"/>
    <w:rsid w:val="00FE71DC"/>
    <w:rsid w:val="00FE720A"/>
    <w:rsid w:val="00FE7ABF"/>
    <w:rsid w:val="00FE7D1E"/>
    <w:rsid w:val="00FE7D22"/>
    <w:rsid w:val="00FF105D"/>
    <w:rsid w:val="00FF1797"/>
    <w:rsid w:val="00FF17EC"/>
    <w:rsid w:val="00FF1804"/>
    <w:rsid w:val="00FF2898"/>
    <w:rsid w:val="00FF2A3F"/>
    <w:rsid w:val="00FF2C74"/>
    <w:rsid w:val="00FF2E1D"/>
    <w:rsid w:val="00FF2E43"/>
    <w:rsid w:val="00FF2FD9"/>
    <w:rsid w:val="00FF36D9"/>
    <w:rsid w:val="00FF376F"/>
    <w:rsid w:val="00FF3D44"/>
    <w:rsid w:val="00FF3E04"/>
    <w:rsid w:val="00FF40C9"/>
    <w:rsid w:val="00FF48EC"/>
    <w:rsid w:val="00FF53ED"/>
    <w:rsid w:val="00FF59F3"/>
    <w:rsid w:val="00FF6257"/>
    <w:rsid w:val="00FF6856"/>
    <w:rsid w:val="00FF7532"/>
    <w:rsid w:val="00FF75E0"/>
    <w:rsid w:val="00FF781F"/>
    <w:rsid w:val="00FF78A5"/>
    <w:rsid w:val="00FF7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EC"/>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и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и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ий текст з відступом Знак"/>
    <w:link w:val="a9"/>
    <w:rsid w:val="00966F06"/>
    <w:rPr>
      <w:lang w:val="uk-UA"/>
    </w:rPr>
  </w:style>
  <w:style w:type="paragraph" w:styleId="ab">
    <w:name w:val="No Spacing"/>
    <w:link w:val="ac"/>
    <w:uiPriority w:val="1"/>
    <w:qFormat/>
    <w:rsid w:val="0021074A"/>
    <w:rPr>
      <w:rFonts w:ascii="Calibri" w:eastAsia="Calibri" w:hAnsi="Calibri"/>
      <w:sz w:val="22"/>
      <w:szCs w:val="22"/>
      <w:lang w:eastAsia="en-US"/>
    </w:rPr>
  </w:style>
  <w:style w:type="character" w:customStyle="1" w:styleId="ac">
    <w:name w:val="Без інтервалів Знак"/>
    <w:link w:val="ab"/>
    <w:uiPriority w:val="1"/>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у виносці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ий текст з від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ій колонтитул Знак"/>
    <w:link w:val="a4"/>
    <w:uiPriority w:val="99"/>
    <w:rsid w:val="00705772"/>
    <w:rPr>
      <w:lang w:eastAsia="ru-RU"/>
    </w:rPr>
  </w:style>
  <w:style w:type="table" w:styleId="af6">
    <w:name w:val="Table Grid"/>
    <w:basedOn w:val="a1"/>
    <w:rsid w:val="008E4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і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EC"/>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и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и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ий текст з відступом Знак"/>
    <w:link w:val="a9"/>
    <w:rsid w:val="00966F06"/>
    <w:rPr>
      <w:lang w:val="uk-UA"/>
    </w:rPr>
  </w:style>
  <w:style w:type="paragraph" w:styleId="ab">
    <w:name w:val="No Spacing"/>
    <w:link w:val="ac"/>
    <w:uiPriority w:val="1"/>
    <w:qFormat/>
    <w:rsid w:val="0021074A"/>
    <w:rPr>
      <w:rFonts w:ascii="Calibri" w:eastAsia="Calibri" w:hAnsi="Calibri"/>
      <w:sz w:val="22"/>
      <w:szCs w:val="22"/>
      <w:lang w:eastAsia="en-US"/>
    </w:rPr>
  </w:style>
  <w:style w:type="character" w:customStyle="1" w:styleId="ac">
    <w:name w:val="Без інтервалів Знак"/>
    <w:link w:val="ab"/>
    <w:uiPriority w:val="1"/>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у виносці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ий текст з від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ій колонтитул Знак"/>
    <w:link w:val="a4"/>
    <w:uiPriority w:val="99"/>
    <w:rsid w:val="00705772"/>
    <w:rPr>
      <w:lang w:eastAsia="ru-RU"/>
    </w:rPr>
  </w:style>
  <w:style w:type="table" w:styleId="af6">
    <w:name w:val="Table Grid"/>
    <w:basedOn w:val="a1"/>
    <w:rsid w:val="008E4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і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75">
      <w:bodyDiv w:val="1"/>
      <w:marLeft w:val="0"/>
      <w:marRight w:val="0"/>
      <w:marTop w:val="0"/>
      <w:marBottom w:val="0"/>
      <w:divBdr>
        <w:top w:val="none" w:sz="0" w:space="0" w:color="auto"/>
        <w:left w:val="none" w:sz="0" w:space="0" w:color="auto"/>
        <w:bottom w:val="none" w:sz="0" w:space="0" w:color="auto"/>
        <w:right w:val="none" w:sz="0" w:space="0" w:color="auto"/>
      </w:divBdr>
    </w:div>
    <w:div w:id="160773946">
      <w:bodyDiv w:val="1"/>
      <w:marLeft w:val="0"/>
      <w:marRight w:val="0"/>
      <w:marTop w:val="0"/>
      <w:marBottom w:val="0"/>
      <w:divBdr>
        <w:top w:val="none" w:sz="0" w:space="0" w:color="auto"/>
        <w:left w:val="none" w:sz="0" w:space="0" w:color="auto"/>
        <w:bottom w:val="none" w:sz="0" w:space="0" w:color="auto"/>
        <w:right w:val="none" w:sz="0" w:space="0" w:color="auto"/>
      </w:divBdr>
    </w:div>
    <w:div w:id="579607301">
      <w:bodyDiv w:val="1"/>
      <w:marLeft w:val="0"/>
      <w:marRight w:val="0"/>
      <w:marTop w:val="0"/>
      <w:marBottom w:val="0"/>
      <w:divBdr>
        <w:top w:val="none" w:sz="0" w:space="0" w:color="auto"/>
        <w:left w:val="none" w:sz="0" w:space="0" w:color="auto"/>
        <w:bottom w:val="none" w:sz="0" w:space="0" w:color="auto"/>
        <w:right w:val="none" w:sz="0" w:space="0" w:color="auto"/>
      </w:divBdr>
    </w:div>
    <w:div w:id="1562521078">
      <w:bodyDiv w:val="1"/>
      <w:marLeft w:val="0"/>
      <w:marRight w:val="0"/>
      <w:marTop w:val="0"/>
      <w:marBottom w:val="0"/>
      <w:divBdr>
        <w:top w:val="none" w:sz="0" w:space="0" w:color="auto"/>
        <w:left w:val="none" w:sz="0" w:space="0" w:color="auto"/>
        <w:bottom w:val="none" w:sz="0" w:space="0" w:color="auto"/>
        <w:right w:val="none" w:sz="0" w:space="0" w:color="auto"/>
      </w:divBdr>
    </w:div>
    <w:div w:id="1682514911">
      <w:bodyDiv w:val="1"/>
      <w:marLeft w:val="0"/>
      <w:marRight w:val="0"/>
      <w:marTop w:val="0"/>
      <w:marBottom w:val="0"/>
      <w:divBdr>
        <w:top w:val="none" w:sz="0" w:space="0" w:color="auto"/>
        <w:left w:val="none" w:sz="0" w:space="0" w:color="auto"/>
        <w:bottom w:val="none" w:sz="0" w:space="0" w:color="auto"/>
        <w:right w:val="none" w:sz="0" w:space="0" w:color="auto"/>
      </w:divBdr>
    </w:div>
    <w:div w:id="1874686718">
      <w:bodyDiv w:val="1"/>
      <w:marLeft w:val="0"/>
      <w:marRight w:val="0"/>
      <w:marTop w:val="0"/>
      <w:marBottom w:val="0"/>
      <w:divBdr>
        <w:top w:val="none" w:sz="0" w:space="0" w:color="auto"/>
        <w:left w:val="none" w:sz="0" w:space="0" w:color="auto"/>
        <w:bottom w:val="none" w:sz="0" w:space="0" w:color="auto"/>
        <w:right w:val="none" w:sz="0" w:space="0" w:color="auto"/>
      </w:divBdr>
    </w:div>
    <w:div w:id="21275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0D0F-C6F7-4500-8EA8-1E22EE9B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TotalTime>
  <Pages>29</Pages>
  <Words>46150</Words>
  <Characters>26307</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результати діяльності органів прокуратури</vt:lpstr>
      <vt:lpstr>Інформація про результати діяльності органів прокуратури</vt:lpstr>
    </vt:vector>
  </TitlesOfParts>
  <Company>MoBIL GROUP</Company>
  <LinksUpToDate>false</LinksUpToDate>
  <CharactersWithSpaces>72313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діяльності органів прокуратури</dc:title>
  <dc:creator>Гнідан</dc:creator>
  <cp:lastModifiedBy>User</cp:lastModifiedBy>
  <cp:revision>186</cp:revision>
  <cp:lastPrinted>2021-01-18T07:37:00Z</cp:lastPrinted>
  <dcterms:created xsi:type="dcterms:W3CDTF">2020-07-06T07:43:00Z</dcterms:created>
  <dcterms:modified xsi:type="dcterms:W3CDTF">2021-01-20T11:25:00Z</dcterms:modified>
</cp:coreProperties>
</file>