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3"/>
      </w:tblGrid>
      <w:tr w:rsidR="00951110" w:rsidRPr="00556988" w:rsidTr="001C1519">
        <w:tc>
          <w:tcPr>
            <w:tcW w:w="5353" w:type="dxa"/>
          </w:tcPr>
          <w:p w:rsidR="00951110" w:rsidRPr="00556988" w:rsidRDefault="00951110" w:rsidP="001C1519">
            <w:pPr>
              <w:keepNext/>
              <w:tabs>
                <w:tab w:val="left" w:pos="5760"/>
              </w:tabs>
              <w:spacing w:after="0" w:line="240" w:lineRule="auto"/>
              <w:ind w:right="-108" w:firstLine="0"/>
              <w:jc w:val="center"/>
              <w:outlineLvl w:val="0"/>
              <w:rPr>
                <w:rFonts w:ascii="Times New Roman" w:eastAsia="Times New Roman" w:hAnsi="Times New Roman" w:cs="Times New Roman"/>
                <w:b/>
                <w:bCs/>
                <w:sz w:val="28"/>
                <w:szCs w:val="28"/>
                <w:lang w:val="uk-UA" w:eastAsia="ru-RU"/>
              </w:rPr>
            </w:pPr>
            <w:bookmarkStart w:id="0" w:name="_GoBack"/>
            <w:bookmarkEnd w:id="0"/>
          </w:p>
        </w:tc>
        <w:tc>
          <w:tcPr>
            <w:tcW w:w="5103" w:type="dxa"/>
          </w:tcPr>
          <w:p w:rsidR="00951110" w:rsidRPr="00556988" w:rsidRDefault="00951110" w:rsidP="001C1519">
            <w:pPr>
              <w:spacing w:after="0" w:line="240" w:lineRule="auto"/>
              <w:ind w:left="-108" w:right="-108" w:firstLine="0"/>
              <w:rPr>
                <w:rFonts w:ascii="Times New Roman" w:eastAsia="Times New Roman" w:hAnsi="Times New Roman" w:cs="Times New Roman"/>
                <w:b/>
                <w:sz w:val="28"/>
                <w:szCs w:val="28"/>
                <w:lang w:val="uk-UA" w:eastAsia="ru-RU"/>
              </w:rPr>
            </w:pPr>
            <w:r w:rsidRPr="00556988">
              <w:rPr>
                <w:rFonts w:ascii="Times New Roman" w:eastAsia="Times New Roman" w:hAnsi="Times New Roman" w:cs="Times New Roman"/>
                <w:b/>
                <w:sz w:val="28"/>
                <w:szCs w:val="28"/>
                <w:lang w:val="uk-UA" w:eastAsia="ru-RU"/>
              </w:rPr>
              <w:t>ЗАТВЕРДЖЕНО</w:t>
            </w:r>
          </w:p>
          <w:p w:rsidR="001C1519" w:rsidRPr="00556988" w:rsidRDefault="00951110" w:rsidP="001C1519">
            <w:pPr>
              <w:spacing w:after="0" w:line="240" w:lineRule="auto"/>
              <w:ind w:left="-108" w:right="-108" w:firstLine="0"/>
              <w:rPr>
                <w:rFonts w:ascii="Times New Roman" w:eastAsia="Times New Roman" w:hAnsi="Times New Roman" w:cs="Times New Roman"/>
                <w:b/>
                <w:sz w:val="28"/>
                <w:szCs w:val="28"/>
                <w:lang w:val="uk-UA" w:eastAsia="ru-RU"/>
              </w:rPr>
            </w:pPr>
            <w:r w:rsidRPr="00556988">
              <w:rPr>
                <w:rFonts w:ascii="Times New Roman" w:eastAsia="Times New Roman" w:hAnsi="Times New Roman" w:cs="Times New Roman"/>
                <w:b/>
                <w:sz w:val="28"/>
                <w:szCs w:val="28"/>
                <w:lang w:val="uk-UA" w:eastAsia="ru-RU"/>
              </w:rPr>
              <w:t xml:space="preserve">Наказ </w:t>
            </w:r>
            <w:r w:rsidR="00C8674D">
              <w:rPr>
                <w:rFonts w:ascii="Times New Roman" w:eastAsia="Times New Roman" w:hAnsi="Times New Roman" w:cs="Times New Roman"/>
                <w:b/>
                <w:sz w:val="28"/>
                <w:szCs w:val="28"/>
                <w:lang w:val="uk-UA" w:eastAsia="ru-RU"/>
              </w:rPr>
              <w:t xml:space="preserve">керівника </w:t>
            </w:r>
            <w:r w:rsidRPr="00556988">
              <w:rPr>
                <w:rFonts w:ascii="Times New Roman" w:eastAsia="Times New Roman" w:hAnsi="Times New Roman" w:cs="Times New Roman"/>
                <w:b/>
                <w:sz w:val="28"/>
                <w:szCs w:val="28"/>
                <w:lang w:val="uk-UA" w:eastAsia="ru-RU"/>
              </w:rPr>
              <w:t xml:space="preserve"> </w:t>
            </w:r>
          </w:p>
          <w:p w:rsidR="00951110" w:rsidRPr="00556988" w:rsidRDefault="001C1519" w:rsidP="001C1519">
            <w:pPr>
              <w:spacing w:after="0" w:line="240" w:lineRule="auto"/>
              <w:ind w:left="-108" w:right="-108" w:firstLine="0"/>
              <w:rPr>
                <w:rFonts w:ascii="Times New Roman" w:eastAsia="Times New Roman" w:hAnsi="Times New Roman" w:cs="Times New Roman"/>
                <w:b/>
                <w:sz w:val="28"/>
                <w:szCs w:val="28"/>
                <w:lang w:val="uk-UA" w:eastAsia="ru-RU"/>
              </w:rPr>
            </w:pPr>
            <w:r w:rsidRPr="00556988">
              <w:rPr>
                <w:rFonts w:ascii="Times New Roman" w:eastAsia="Times New Roman" w:hAnsi="Times New Roman" w:cs="Times New Roman"/>
                <w:b/>
                <w:sz w:val="28"/>
                <w:szCs w:val="28"/>
                <w:lang w:val="uk-UA" w:eastAsia="ru-RU"/>
              </w:rPr>
              <w:t>Івано-Ф</w:t>
            </w:r>
            <w:r w:rsidR="00A14009" w:rsidRPr="00556988">
              <w:rPr>
                <w:rFonts w:ascii="Times New Roman" w:eastAsia="Times New Roman" w:hAnsi="Times New Roman" w:cs="Times New Roman"/>
                <w:b/>
                <w:sz w:val="28"/>
                <w:szCs w:val="28"/>
                <w:lang w:val="uk-UA" w:eastAsia="ru-RU"/>
              </w:rPr>
              <w:t xml:space="preserve">ранківської </w:t>
            </w:r>
            <w:r w:rsidR="00951110" w:rsidRPr="00556988">
              <w:rPr>
                <w:rFonts w:ascii="Times New Roman" w:eastAsia="Times New Roman" w:hAnsi="Times New Roman" w:cs="Times New Roman"/>
                <w:b/>
                <w:sz w:val="28"/>
                <w:szCs w:val="28"/>
                <w:lang w:val="uk-UA" w:eastAsia="ru-RU"/>
              </w:rPr>
              <w:t>облас</w:t>
            </w:r>
            <w:r w:rsidR="00C8674D">
              <w:rPr>
                <w:rFonts w:ascii="Times New Roman" w:eastAsia="Times New Roman" w:hAnsi="Times New Roman" w:cs="Times New Roman"/>
                <w:b/>
                <w:sz w:val="28"/>
                <w:szCs w:val="28"/>
                <w:lang w:val="uk-UA" w:eastAsia="ru-RU"/>
              </w:rPr>
              <w:t>ної прокуратури</w:t>
            </w:r>
            <w:r w:rsidR="00951110" w:rsidRPr="00556988">
              <w:rPr>
                <w:rFonts w:ascii="Times New Roman" w:eastAsia="Times New Roman" w:hAnsi="Times New Roman" w:cs="Times New Roman"/>
                <w:b/>
                <w:sz w:val="28"/>
                <w:szCs w:val="28"/>
                <w:lang w:val="uk-UA" w:eastAsia="ru-RU"/>
              </w:rPr>
              <w:t xml:space="preserve"> </w:t>
            </w:r>
          </w:p>
          <w:p w:rsidR="00951110" w:rsidRPr="00556988" w:rsidRDefault="00FB06A5" w:rsidP="00FB06A5">
            <w:pPr>
              <w:spacing w:after="0" w:line="240" w:lineRule="auto"/>
              <w:ind w:left="-108" w:right="-108" w:firstLine="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31</w:t>
            </w:r>
            <w:r w:rsidR="001C1519" w:rsidRPr="00556988">
              <w:rPr>
                <w:rFonts w:ascii="Times New Roman" w:eastAsia="Times New Roman" w:hAnsi="Times New Roman" w:cs="Times New Roman"/>
                <w:b/>
                <w:sz w:val="28"/>
                <w:szCs w:val="28"/>
                <w:lang w:val="uk-UA" w:eastAsia="ru-RU"/>
              </w:rPr>
              <w:t xml:space="preserve"> </w:t>
            </w:r>
            <w:r w:rsidR="00CD05F9">
              <w:rPr>
                <w:rFonts w:ascii="Times New Roman" w:eastAsia="Times New Roman" w:hAnsi="Times New Roman" w:cs="Times New Roman"/>
                <w:b/>
                <w:sz w:val="28"/>
                <w:szCs w:val="28"/>
                <w:lang w:val="uk-UA" w:eastAsia="ru-RU"/>
              </w:rPr>
              <w:t>січня</w:t>
            </w:r>
            <w:r w:rsidR="009369F1" w:rsidRPr="00556988">
              <w:rPr>
                <w:rFonts w:ascii="Times New Roman" w:eastAsia="Times New Roman" w:hAnsi="Times New Roman" w:cs="Times New Roman"/>
                <w:b/>
                <w:sz w:val="28"/>
                <w:szCs w:val="28"/>
                <w:lang w:val="uk-UA" w:eastAsia="ru-RU"/>
              </w:rPr>
              <w:t xml:space="preserve"> 20</w:t>
            </w:r>
            <w:r w:rsidR="006666B2">
              <w:rPr>
                <w:rFonts w:ascii="Times New Roman" w:eastAsia="Times New Roman" w:hAnsi="Times New Roman" w:cs="Times New Roman"/>
                <w:b/>
                <w:sz w:val="28"/>
                <w:szCs w:val="28"/>
                <w:lang w:val="uk-UA" w:eastAsia="ru-RU"/>
              </w:rPr>
              <w:t>2</w:t>
            </w:r>
            <w:r w:rsidR="00F27CD7">
              <w:rPr>
                <w:rFonts w:ascii="Times New Roman" w:eastAsia="Times New Roman" w:hAnsi="Times New Roman" w:cs="Times New Roman"/>
                <w:b/>
                <w:sz w:val="28"/>
                <w:szCs w:val="28"/>
                <w:lang w:val="uk-UA" w:eastAsia="ru-RU"/>
              </w:rPr>
              <w:t>4</w:t>
            </w:r>
            <w:r w:rsidR="009369F1" w:rsidRPr="00556988">
              <w:rPr>
                <w:rFonts w:ascii="Times New Roman" w:eastAsia="Times New Roman" w:hAnsi="Times New Roman" w:cs="Times New Roman"/>
                <w:b/>
                <w:sz w:val="28"/>
                <w:szCs w:val="28"/>
                <w:lang w:val="uk-UA" w:eastAsia="ru-RU"/>
              </w:rPr>
              <w:t xml:space="preserve"> року №</w:t>
            </w:r>
            <w:r w:rsidR="00F27CD7">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13</w:t>
            </w:r>
          </w:p>
        </w:tc>
      </w:tr>
    </w:tbl>
    <w:p w:rsidR="00C50A01" w:rsidRDefault="00C50A01" w:rsidP="00951110">
      <w:pPr>
        <w:keepNext/>
        <w:tabs>
          <w:tab w:val="left" w:pos="5760"/>
        </w:tabs>
        <w:spacing w:after="0" w:line="240" w:lineRule="auto"/>
        <w:ind w:firstLine="0"/>
        <w:jc w:val="center"/>
        <w:outlineLvl w:val="0"/>
        <w:rPr>
          <w:rFonts w:ascii="Times New Roman" w:eastAsia="Times New Roman" w:hAnsi="Times New Roman" w:cs="Times New Roman"/>
          <w:b/>
          <w:bCs/>
          <w:sz w:val="28"/>
          <w:szCs w:val="28"/>
          <w:lang w:val="en-US" w:eastAsia="ru-RU"/>
        </w:rPr>
      </w:pPr>
    </w:p>
    <w:p w:rsidR="00485D0D" w:rsidRPr="00FF54A6" w:rsidRDefault="00485D0D" w:rsidP="00951110">
      <w:pPr>
        <w:keepNext/>
        <w:tabs>
          <w:tab w:val="left" w:pos="5760"/>
        </w:tabs>
        <w:spacing w:after="0" w:line="240" w:lineRule="auto"/>
        <w:ind w:firstLine="0"/>
        <w:jc w:val="center"/>
        <w:outlineLvl w:val="0"/>
        <w:rPr>
          <w:rFonts w:ascii="Times New Roman" w:eastAsia="Times New Roman" w:hAnsi="Times New Roman" w:cs="Times New Roman"/>
          <w:b/>
          <w:bCs/>
          <w:sz w:val="28"/>
          <w:szCs w:val="28"/>
          <w:lang w:val="en-US" w:eastAsia="ru-RU"/>
        </w:rPr>
      </w:pPr>
    </w:p>
    <w:p w:rsidR="00951110" w:rsidRPr="00556988" w:rsidRDefault="00951110" w:rsidP="00951110">
      <w:pPr>
        <w:keepNext/>
        <w:tabs>
          <w:tab w:val="left" w:pos="5760"/>
        </w:tabs>
        <w:spacing w:after="0" w:line="240" w:lineRule="auto"/>
        <w:ind w:firstLine="0"/>
        <w:jc w:val="center"/>
        <w:outlineLvl w:val="0"/>
        <w:rPr>
          <w:rFonts w:ascii="Times New Roman" w:eastAsia="Times New Roman" w:hAnsi="Times New Roman" w:cs="Times New Roman"/>
          <w:b/>
          <w:bCs/>
          <w:sz w:val="28"/>
          <w:szCs w:val="28"/>
          <w:lang w:val="uk-UA" w:eastAsia="ru-RU"/>
        </w:rPr>
      </w:pPr>
      <w:r w:rsidRPr="00556988">
        <w:rPr>
          <w:rFonts w:ascii="Times New Roman" w:eastAsia="Times New Roman" w:hAnsi="Times New Roman" w:cs="Times New Roman"/>
          <w:b/>
          <w:bCs/>
          <w:sz w:val="28"/>
          <w:szCs w:val="28"/>
          <w:lang w:val="uk-UA" w:eastAsia="ru-RU"/>
        </w:rPr>
        <w:t>П О Л О Ж Е Н Н Я</w:t>
      </w:r>
    </w:p>
    <w:p w:rsidR="00951110" w:rsidRPr="00556988" w:rsidRDefault="00951110" w:rsidP="00951110">
      <w:pPr>
        <w:tabs>
          <w:tab w:val="left" w:pos="5760"/>
        </w:tabs>
        <w:spacing w:after="0" w:line="240" w:lineRule="auto"/>
        <w:ind w:firstLine="0"/>
        <w:jc w:val="center"/>
        <w:rPr>
          <w:rFonts w:ascii="Times New Roman" w:eastAsia="Times New Roman" w:hAnsi="Times New Roman" w:cs="Times New Roman"/>
          <w:b/>
          <w:sz w:val="28"/>
          <w:szCs w:val="28"/>
          <w:lang w:val="uk-UA" w:eastAsia="ru-RU"/>
        </w:rPr>
      </w:pPr>
      <w:r w:rsidRPr="0052069C">
        <w:rPr>
          <w:rFonts w:ascii="Times New Roman" w:eastAsia="Times New Roman" w:hAnsi="Times New Roman" w:cs="Times New Roman"/>
          <w:b/>
          <w:sz w:val="28"/>
          <w:szCs w:val="28"/>
          <w:lang w:val="uk-UA" w:eastAsia="ru-RU"/>
        </w:rPr>
        <w:t xml:space="preserve">про відділ </w:t>
      </w:r>
      <w:r w:rsidR="00814BA5" w:rsidRPr="0052069C">
        <w:rPr>
          <w:rFonts w:ascii="Times New Roman" w:eastAsia="Times New Roman" w:hAnsi="Times New Roman" w:cs="Times New Roman"/>
          <w:b/>
          <w:sz w:val="28"/>
          <w:szCs w:val="28"/>
          <w:lang w:val="uk-UA" w:eastAsia="ru-RU"/>
        </w:rPr>
        <w:t xml:space="preserve">захисту </w:t>
      </w:r>
      <w:r w:rsidR="00C8674D" w:rsidRPr="0052069C">
        <w:rPr>
          <w:rFonts w:ascii="Times New Roman" w:eastAsia="Times New Roman" w:hAnsi="Times New Roman" w:cs="Times New Roman"/>
          <w:b/>
          <w:sz w:val="28"/>
          <w:szCs w:val="28"/>
          <w:lang w:val="uk-UA" w:eastAsia="ru-RU"/>
        </w:rPr>
        <w:t>інтересів</w:t>
      </w:r>
      <w:r w:rsidR="00814BA5" w:rsidRPr="0052069C">
        <w:rPr>
          <w:rFonts w:ascii="Times New Roman" w:eastAsia="Times New Roman" w:hAnsi="Times New Roman" w:cs="Times New Roman"/>
          <w:b/>
          <w:sz w:val="28"/>
          <w:szCs w:val="28"/>
          <w:lang w:val="uk-UA" w:eastAsia="ru-RU"/>
        </w:rPr>
        <w:t xml:space="preserve"> дітей та протидії </w:t>
      </w:r>
      <w:r w:rsidR="0052069C" w:rsidRPr="0052069C">
        <w:rPr>
          <w:rFonts w:ascii="Times New Roman" w:eastAsia="Times New Roman" w:hAnsi="Times New Roman" w:cs="Times New Roman"/>
          <w:b/>
          <w:sz w:val="28"/>
          <w:szCs w:val="28"/>
          <w:lang w:val="uk-UA" w:eastAsia="ru-RU"/>
        </w:rPr>
        <w:t xml:space="preserve">домашньому </w:t>
      </w:r>
      <w:r w:rsidR="00814BA5" w:rsidRPr="0052069C">
        <w:rPr>
          <w:rFonts w:ascii="Times New Roman" w:eastAsia="Times New Roman" w:hAnsi="Times New Roman" w:cs="Times New Roman"/>
          <w:b/>
          <w:sz w:val="28"/>
          <w:szCs w:val="28"/>
          <w:lang w:val="uk-UA" w:eastAsia="ru-RU"/>
        </w:rPr>
        <w:t>насильству</w:t>
      </w:r>
    </w:p>
    <w:p w:rsidR="00951110" w:rsidRPr="00556988" w:rsidRDefault="00A14009" w:rsidP="00951110">
      <w:pPr>
        <w:tabs>
          <w:tab w:val="left" w:pos="5760"/>
        </w:tabs>
        <w:spacing w:after="0" w:line="240" w:lineRule="auto"/>
        <w:ind w:firstLine="0"/>
        <w:jc w:val="center"/>
        <w:rPr>
          <w:rFonts w:ascii="Times New Roman" w:eastAsia="Times New Roman" w:hAnsi="Times New Roman" w:cs="Times New Roman"/>
          <w:b/>
          <w:sz w:val="28"/>
          <w:szCs w:val="28"/>
          <w:lang w:val="uk-UA" w:eastAsia="ru-RU"/>
        </w:rPr>
      </w:pPr>
      <w:r w:rsidRPr="00556988">
        <w:rPr>
          <w:rFonts w:ascii="Times New Roman" w:eastAsia="Times New Roman" w:hAnsi="Times New Roman" w:cs="Times New Roman"/>
          <w:b/>
          <w:sz w:val="28"/>
          <w:szCs w:val="28"/>
          <w:lang w:val="uk-UA" w:eastAsia="ru-RU"/>
        </w:rPr>
        <w:t>Івано-Франківської</w:t>
      </w:r>
      <w:r w:rsidR="00951110" w:rsidRPr="00556988">
        <w:rPr>
          <w:rFonts w:ascii="Times New Roman" w:eastAsia="Times New Roman" w:hAnsi="Times New Roman" w:cs="Times New Roman"/>
          <w:b/>
          <w:sz w:val="28"/>
          <w:szCs w:val="28"/>
          <w:lang w:val="uk-UA" w:eastAsia="ru-RU"/>
        </w:rPr>
        <w:t xml:space="preserve"> облас</w:t>
      </w:r>
      <w:r w:rsidR="00C8674D">
        <w:rPr>
          <w:rFonts w:ascii="Times New Roman" w:eastAsia="Times New Roman" w:hAnsi="Times New Roman" w:cs="Times New Roman"/>
          <w:b/>
          <w:sz w:val="28"/>
          <w:szCs w:val="28"/>
          <w:lang w:val="uk-UA" w:eastAsia="ru-RU"/>
        </w:rPr>
        <w:t>ної</w:t>
      </w:r>
      <w:r w:rsidR="00C8674D" w:rsidRPr="00C8674D">
        <w:rPr>
          <w:rFonts w:ascii="Times New Roman" w:eastAsia="Times New Roman" w:hAnsi="Times New Roman" w:cs="Times New Roman"/>
          <w:b/>
          <w:sz w:val="28"/>
          <w:szCs w:val="28"/>
          <w:lang w:val="uk-UA" w:eastAsia="ru-RU"/>
        </w:rPr>
        <w:t xml:space="preserve"> </w:t>
      </w:r>
      <w:r w:rsidR="00C8674D" w:rsidRPr="00556988">
        <w:rPr>
          <w:rFonts w:ascii="Times New Roman" w:eastAsia="Times New Roman" w:hAnsi="Times New Roman" w:cs="Times New Roman"/>
          <w:b/>
          <w:sz w:val="28"/>
          <w:szCs w:val="28"/>
          <w:lang w:val="uk-UA" w:eastAsia="ru-RU"/>
        </w:rPr>
        <w:t>прокуратури</w:t>
      </w:r>
    </w:p>
    <w:p w:rsidR="00951110" w:rsidRPr="0093725F" w:rsidRDefault="00951110" w:rsidP="00951110">
      <w:pPr>
        <w:tabs>
          <w:tab w:val="left" w:pos="5760"/>
        </w:tabs>
        <w:spacing w:after="0" w:line="240" w:lineRule="auto"/>
        <w:ind w:left="540" w:firstLine="0"/>
        <w:jc w:val="center"/>
        <w:rPr>
          <w:rFonts w:ascii="Times New Roman" w:eastAsia="Times New Roman" w:hAnsi="Times New Roman" w:cs="Times New Roman"/>
          <w:b/>
          <w:sz w:val="28"/>
          <w:szCs w:val="28"/>
          <w:lang w:eastAsia="ru-RU"/>
        </w:rPr>
      </w:pPr>
    </w:p>
    <w:p w:rsidR="00485D0D" w:rsidRPr="00485D0D" w:rsidRDefault="00485D0D" w:rsidP="00485D0D">
      <w:pPr>
        <w:widowControl w:val="0"/>
        <w:autoSpaceDE w:val="0"/>
        <w:autoSpaceDN w:val="0"/>
        <w:adjustRightInd w:val="0"/>
        <w:spacing w:after="0" w:line="240" w:lineRule="auto"/>
        <w:ind w:firstLine="0"/>
        <w:jc w:val="center"/>
        <w:rPr>
          <w:rFonts w:ascii="Times New Roman" w:eastAsia="Times New Roman" w:hAnsi="Times New Roman" w:cs="Times New Roman"/>
          <w:bCs/>
          <w:i/>
          <w:spacing w:val="-3"/>
          <w:w w:val="103"/>
          <w:sz w:val="28"/>
          <w:szCs w:val="28"/>
          <w:lang w:val="uk-UA" w:eastAsia="ru-RU"/>
        </w:rPr>
      </w:pPr>
      <w:r w:rsidRPr="00485D0D">
        <w:rPr>
          <w:rFonts w:ascii="Times New Roman" w:eastAsia="Times New Roman" w:hAnsi="Times New Roman" w:cs="Times New Roman"/>
          <w:bCs/>
          <w:i/>
          <w:spacing w:val="-3"/>
          <w:w w:val="103"/>
          <w:sz w:val="28"/>
          <w:szCs w:val="28"/>
          <w:lang w:val="uk-UA" w:eastAsia="ru-RU"/>
        </w:rPr>
        <w:t xml:space="preserve">(Зі змінами, внесеними наказом керівника обласної прокуратури </w:t>
      </w:r>
    </w:p>
    <w:p w:rsidR="00485D0D" w:rsidRPr="00485D0D" w:rsidRDefault="00485D0D" w:rsidP="00485D0D">
      <w:pPr>
        <w:widowControl w:val="0"/>
        <w:autoSpaceDE w:val="0"/>
        <w:autoSpaceDN w:val="0"/>
        <w:adjustRightInd w:val="0"/>
        <w:spacing w:after="0" w:line="240" w:lineRule="auto"/>
        <w:ind w:firstLine="0"/>
        <w:jc w:val="center"/>
        <w:rPr>
          <w:rFonts w:ascii="Times New Roman" w:eastAsia="Times New Roman" w:hAnsi="Times New Roman" w:cs="Times New Roman"/>
          <w:bCs/>
          <w:i/>
          <w:spacing w:val="-3"/>
          <w:w w:val="103"/>
          <w:sz w:val="28"/>
          <w:szCs w:val="28"/>
          <w:lang w:val="uk-UA" w:eastAsia="ru-RU"/>
        </w:rPr>
      </w:pPr>
      <w:r w:rsidRPr="00485D0D">
        <w:rPr>
          <w:rFonts w:ascii="Times New Roman" w:eastAsia="Times New Roman" w:hAnsi="Times New Roman" w:cs="Times New Roman"/>
          <w:bCs/>
          <w:i/>
          <w:spacing w:val="-3"/>
          <w:w w:val="103"/>
          <w:sz w:val="28"/>
          <w:szCs w:val="28"/>
          <w:lang w:val="uk-UA" w:eastAsia="ru-RU"/>
        </w:rPr>
        <w:t>від 1</w:t>
      </w:r>
      <w:r>
        <w:rPr>
          <w:rFonts w:ascii="Times New Roman" w:eastAsia="Times New Roman" w:hAnsi="Times New Roman" w:cs="Times New Roman"/>
          <w:bCs/>
          <w:i/>
          <w:spacing w:val="-3"/>
          <w:w w:val="103"/>
          <w:sz w:val="28"/>
          <w:szCs w:val="28"/>
          <w:lang w:val="uk-UA" w:eastAsia="ru-RU"/>
        </w:rPr>
        <w:t>3</w:t>
      </w:r>
      <w:r w:rsidRPr="00485D0D">
        <w:rPr>
          <w:rFonts w:ascii="Times New Roman" w:eastAsia="Times New Roman" w:hAnsi="Times New Roman" w:cs="Times New Roman"/>
          <w:bCs/>
          <w:i/>
          <w:spacing w:val="-3"/>
          <w:w w:val="103"/>
          <w:sz w:val="28"/>
          <w:szCs w:val="28"/>
          <w:lang w:val="uk-UA" w:eastAsia="ru-RU"/>
        </w:rPr>
        <w:t>.03.2024 № 2</w:t>
      </w:r>
      <w:r>
        <w:rPr>
          <w:rFonts w:ascii="Times New Roman" w:eastAsia="Times New Roman" w:hAnsi="Times New Roman" w:cs="Times New Roman"/>
          <w:bCs/>
          <w:i/>
          <w:spacing w:val="-3"/>
          <w:w w:val="103"/>
          <w:sz w:val="28"/>
          <w:szCs w:val="28"/>
          <w:lang w:val="uk-UA" w:eastAsia="ru-RU"/>
        </w:rPr>
        <w:t>8</w:t>
      </w:r>
      <w:r w:rsidRPr="00485D0D">
        <w:rPr>
          <w:rFonts w:ascii="Times New Roman" w:eastAsia="Times New Roman" w:hAnsi="Times New Roman" w:cs="Times New Roman"/>
          <w:bCs/>
          <w:i/>
          <w:spacing w:val="-3"/>
          <w:w w:val="103"/>
          <w:sz w:val="28"/>
          <w:szCs w:val="28"/>
          <w:lang w:val="uk-UA" w:eastAsia="ru-RU"/>
        </w:rPr>
        <w:t>)</w:t>
      </w:r>
    </w:p>
    <w:p w:rsidR="00FF54A6" w:rsidRPr="00883BA9" w:rsidRDefault="00FF54A6" w:rsidP="00485D0D">
      <w:pPr>
        <w:tabs>
          <w:tab w:val="left" w:pos="5760"/>
        </w:tabs>
        <w:spacing w:after="0" w:line="240" w:lineRule="auto"/>
        <w:ind w:left="539" w:firstLine="0"/>
        <w:jc w:val="center"/>
        <w:rPr>
          <w:rFonts w:ascii="Times New Roman" w:eastAsia="Times New Roman" w:hAnsi="Times New Roman" w:cs="Times New Roman"/>
          <w:b/>
          <w:sz w:val="28"/>
          <w:szCs w:val="28"/>
          <w:lang w:eastAsia="ru-RU"/>
        </w:rPr>
      </w:pPr>
    </w:p>
    <w:p w:rsidR="00951110" w:rsidRPr="00883BA9" w:rsidRDefault="00951110" w:rsidP="00883BA9">
      <w:pPr>
        <w:tabs>
          <w:tab w:val="left" w:pos="1418"/>
        </w:tabs>
        <w:spacing w:before="120" w:after="120" w:line="240" w:lineRule="auto"/>
        <w:ind w:firstLine="709"/>
        <w:rPr>
          <w:rFonts w:ascii="Times New Roman" w:eastAsia="Times New Roman" w:hAnsi="Times New Roman" w:cs="Times New Roman"/>
          <w:b/>
          <w:sz w:val="28"/>
          <w:szCs w:val="28"/>
          <w:lang w:val="uk-UA" w:eastAsia="ru-RU"/>
        </w:rPr>
      </w:pPr>
      <w:r w:rsidRPr="00883BA9">
        <w:rPr>
          <w:rFonts w:ascii="Times New Roman" w:eastAsia="Times New Roman" w:hAnsi="Times New Roman" w:cs="Times New Roman"/>
          <w:b/>
          <w:sz w:val="28"/>
          <w:szCs w:val="28"/>
          <w:lang w:val="uk-UA" w:eastAsia="ru-RU"/>
        </w:rPr>
        <w:t>1.</w:t>
      </w:r>
      <w:r w:rsidRPr="00883BA9">
        <w:rPr>
          <w:rFonts w:ascii="Times New Roman" w:eastAsia="Times New Roman" w:hAnsi="Times New Roman" w:cs="Times New Roman"/>
          <w:b/>
          <w:sz w:val="28"/>
          <w:szCs w:val="28"/>
          <w:lang w:val="uk-UA" w:eastAsia="ru-RU"/>
        </w:rPr>
        <w:tab/>
        <w:t>Загальні положення</w:t>
      </w:r>
    </w:p>
    <w:p w:rsidR="00951110" w:rsidRPr="00883BA9" w:rsidRDefault="00951110" w:rsidP="00883BA9">
      <w:pPr>
        <w:tabs>
          <w:tab w:val="left" w:pos="1440"/>
          <w:tab w:val="left" w:pos="57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
          <w:sz w:val="28"/>
          <w:szCs w:val="28"/>
          <w:lang w:val="uk-UA" w:eastAsia="ru-RU"/>
        </w:rPr>
        <w:t>1.1.</w:t>
      </w:r>
      <w:r w:rsidRPr="00883BA9">
        <w:rPr>
          <w:rFonts w:ascii="Times New Roman" w:eastAsia="Times New Roman" w:hAnsi="Times New Roman" w:cs="Times New Roman"/>
          <w:sz w:val="28"/>
          <w:szCs w:val="28"/>
          <w:lang w:val="uk-UA" w:eastAsia="ru-RU"/>
        </w:rPr>
        <w:tab/>
        <w:t xml:space="preserve">Відділ </w:t>
      </w:r>
      <w:r w:rsidR="00814BA5" w:rsidRPr="00883BA9">
        <w:rPr>
          <w:rFonts w:ascii="Times New Roman" w:eastAsia="Times New Roman" w:hAnsi="Times New Roman" w:cs="Times New Roman"/>
          <w:sz w:val="28"/>
          <w:szCs w:val="28"/>
          <w:lang w:val="uk-UA" w:eastAsia="ru-RU"/>
        </w:rPr>
        <w:t xml:space="preserve">захисту </w:t>
      </w:r>
      <w:r w:rsidR="00C8674D" w:rsidRPr="00883BA9">
        <w:rPr>
          <w:rFonts w:ascii="Times New Roman" w:eastAsia="Times New Roman" w:hAnsi="Times New Roman" w:cs="Times New Roman"/>
          <w:sz w:val="28"/>
          <w:szCs w:val="28"/>
          <w:lang w:val="uk-UA" w:eastAsia="ru-RU"/>
        </w:rPr>
        <w:t>інтересів</w:t>
      </w:r>
      <w:r w:rsidR="00814BA5" w:rsidRPr="00883BA9">
        <w:rPr>
          <w:rFonts w:ascii="Times New Roman" w:eastAsia="Times New Roman" w:hAnsi="Times New Roman" w:cs="Times New Roman"/>
          <w:sz w:val="28"/>
          <w:szCs w:val="28"/>
          <w:lang w:val="uk-UA" w:eastAsia="ru-RU"/>
        </w:rPr>
        <w:t xml:space="preserve"> дітей та протидії </w:t>
      </w:r>
      <w:r w:rsidR="0052069C" w:rsidRPr="00883BA9">
        <w:rPr>
          <w:rFonts w:ascii="Times New Roman" w:eastAsia="Times New Roman" w:hAnsi="Times New Roman" w:cs="Times New Roman"/>
          <w:sz w:val="28"/>
          <w:szCs w:val="28"/>
          <w:lang w:val="uk-UA" w:eastAsia="ru-RU"/>
        </w:rPr>
        <w:t xml:space="preserve">домашньому </w:t>
      </w:r>
      <w:r w:rsidR="00814BA5" w:rsidRPr="00883BA9">
        <w:rPr>
          <w:rFonts w:ascii="Times New Roman" w:eastAsia="Times New Roman" w:hAnsi="Times New Roman" w:cs="Times New Roman"/>
          <w:sz w:val="28"/>
          <w:szCs w:val="28"/>
          <w:lang w:val="uk-UA" w:eastAsia="ru-RU"/>
        </w:rPr>
        <w:t>насильству</w:t>
      </w:r>
      <w:r w:rsidRPr="00883BA9">
        <w:rPr>
          <w:rFonts w:ascii="Times New Roman" w:eastAsia="Times New Roman" w:hAnsi="Times New Roman" w:cs="Times New Roman"/>
          <w:sz w:val="28"/>
          <w:szCs w:val="28"/>
          <w:lang w:val="uk-UA" w:eastAsia="ru-RU"/>
        </w:rPr>
        <w:t xml:space="preserve"> (далі – відділ) є самостійним структурним підрозділом </w:t>
      </w:r>
      <w:r w:rsidR="00A14009" w:rsidRPr="00883BA9">
        <w:rPr>
          <w:rFonts w:ascii="Times New Roman" w:eastAsia="Times New Roman" w:hAnsi="Times New Roman" w:cs="Times New Roman"/>
          <w:sz w:val="28"/>
          <w:szCs w:val="28"/>
          <w:lang w:val="uk-UA" w:eastAsia="ru-RU"/>
        </w:rPr>
        <w:t xml:space="preserve">Івано-Франківської </w:t>
      </w:r>
      <w:r w:rsidR="00C8674D" w:rsidRPr="00883BA9">
        <w:rPr>
          <w:rFonts w:ascii="Times New Roman" w:eastAsia="Times New Roman" w:hAnsi="Times New Roman" w:cs="Times New Roman"/>
          <w:sz w:val="28"/>
          <w:szCs w:val="28"/>
          <w:lang w:val="uk-UA" w:eastAsia="ru-RU"/>
        </w:rPr>
        <w:t>обласної прокуратури</w:t>
      </w:r>
      <w:r w:rsidRPr="00883BA9">
        <w:rPr>
          <w:rFonts w:ascii="Times New Roman" w:eastAsia="Times New Roman" w:hAnsi="Times New Roman" w:cs="Times New Roman"/>
          <w:sz w:val="28"/>
          <w:szCs w:val="28"/>
          <w:lang w:val="uk-UA" w:eastAsia="ru-RU"/>
        </w:rPr>
        <w:t>, підпорядкованим першому заступнику</w:t>
      </w:r>
      <w:r w:rsidR="001C1519" w:rsidRPr="00883BA9">
        <w:rPr>
          <w:rFonts w:ascii="Times New Roman" w:eastAsia="Times New Roman" w:hAnsi="Times New Roman" w:cs="Times New Roman"/>
          <w:sz w:val="28"/>
          <w:szCs w:val="28"/>
          <w:lang w:val="uk-UA" w:eastAsia="ru-RU"/>
        </w:rPr>
        <w:t xml:space="preserve"> </w:t>
      </w:r>
      <w:r w:rsidR="001331ED" w:rsidRPr="00883BA9">
        <w:rPr>
          <w:rFonts w:ascii="Times New Roman" w:eastAsia="Times New Roman" w:hAnsi="Times New Roman" w:cs="Times New Roman"/>
          <w:sz w:val="28"/>
          <w:szCs w:val="28"/>
          <w:lang w:val="uk-UA" w:eastAsia="ru-RU"/>
        </w:rPr>
        <w:t>або</w:t>
      </w:r>
      <w:r w:rsidR="001C1519" w:rsidRPr="00883BA9">
        <w:rPr>
          <w:rFonts w:ascii="Times New Roman" w:eastAsia="Times New Roman" w:hAnsi="Times New Roman" w:cs="Times New Roman"/>
          <w:sz w:val="28"/>
          <w:szCs w:val="28"/>
          <w:lang w:val="uk-UA" w:eastAsia="ru-RU"/>
        </w:rPr>
        <w:t xml:space="preserve"> заступнику</w:t>
      </w:r>
      <w:r w:rsidRPr="00883BA9">
        <w:rPr>
          <w:rFonts w:ascii="Times New Roman" w:eastAsia="Times New Roman" w:hAnsi="Times New Roman" w:cs="Times New Roman"/>
          <w:sz w:val="28"/>
          <w:szCs w:val="28"/>
          <w:lang w:val="uk-UA" w:eastAsia="ru-RU"/>
        </w:rPr>
        <w:t xml:space="preserve"> </w:t>
      </w:r>
      <w:r w:rsidR="00C8674D" w:rsidRPr="00883BA9">
        <w:rPr>
          <w:rFonts w:ascii="Times New Roman" w:eastAsia="Times New Roman" w:hAnsi="Times New Roman" w:cs="Times New Roman"/>
          <w:sz w:val="28"/>
          <w:szCs w:val="28"/>
          <w:lang w:val="uk-UA" w:eastAsia="ru-RU"/>
        </w:rPr>
        <w:t>керівника обласної</w:t>
      </w:r>
      <w:r w:rsidRPr="00883BA9">
        <w:rPr>
          <w:rFonts w:ascii="Times New Roman" w:eastAsia="Times New Roman" w:hAnsi="Times New Roman" w:cs="Times New Roman"/>
          <w:sz w:val="28"/>
          <w:szCs w:val="28"/>
          <w:lang w:val="uk-UA" w:eastAsia="ru-RU"/>
        </w:rPr>
        <w:t xml:space="preserve"> </w:t>
      </w:r>
      <w:r w:rsidR="00C8674D" w:rsidRPr="00883BA9">
        <w:rPr>
          <w:rFonts w:ascii="Times New Roman" w:eastAsia="Times New Roman" w:hAnsi="Times New Roman" w:cs="Times New Roman"/>
          <w:sz w:val="28"/>
          <w:szCs w:val="28"/>
          <w:lang w:val="uk-UA" w:eastAsia="ru-RU"/>
        </w:rPr>
        <w:t xml:space="preserve">прокуратури </w:t>
      </w:r>
      <w:r w:rsidRPr="00883BA9">
        <w:rPr>
          <w:rFonts w:ascii="Times New Roman" w:eastAsia="Times New Roman" w:hAnsi="Times New Roman" w:cs="Times New Roman"/>
          <w:sz w:val="28"/>
          <w:szCs w:val="28"/>
          <w:lang w:val="uk-UA" w:eastAsia="ru-RU"/>
        </w:rPr>
        <w:t>згідно з розподілом обов’язків між керівництвом облас</w:t>
      </w:r>
      <w:r w:rsidR="00C8674D" w:rsidRPr="00883BA9">
        <w:rPr>
          <w:rFonts w:ascii="Times New Roman" w:eastAsia="Times New Roman" w:hAnsi="Times New Roman" w:cs="Times New Roman"/>
          <w:sz w:val="28"/>
          <w:szCs w:val="28"/>
          <w:lang w:val="uk-UA" w:eastAsia="ru-RU"/>
        </w:rPr>
        <w:t>ної прокуратури</w:t>
      </w:r>
      <w:r w:rsidRPr="00883BA9">
        <w:rPr>
          <w:rFonts w:ascii="Times New Roman" w:eastAsia="Times New Roman" w:hAnsi="Times New Roman" w:cs="Times New Roman"/>
          <w:sz w:val="28"/>
          <w:szCs w:val="28"/>
          <w:lang w:val="uk-UA" w:eastAsia="ru-RU"/>
        </w:rPr>
        <w:t>.</w:t>
      </w:r>
    </w:p>
    <w:p w:rsidR="00951110" w:rsidRPr="00883BA9" w:rsidRDefault="00951110" w:rsidP="00883BA9">
      <w:pPr>
        <w:tabs>
          <w:tab w:val="left" w:pos="1440"/>
          <w:tab w:val="left" w:pos="57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
          <w:sz w:val="28"/>
          <w:szCs w:val="28"/>
          <w:lang w:val="uk-UA" w:eastAsia="ru-RU"/>
        </w:rPr>
        <w:t>1.2.</w:t>
      </w:r>
      <w:r w:rsidRPr="00883BA9">
        <w:rPr>
          <w:rFonts w:ascii="Times New Roman" w:eastAsia="Times New Roman" w:hAnsi="Times New Roman" w:cs="Times New Roman"/>
          <w:b/>
          <w:sz w:val="28"/>
          <w:szCs w:val="28"/>
          <w:lang w:val="uk-UA" w:eastAsia="ru-RU"/>
        </w:rPr>
        <w:tab/>
      </w:r>
      <w:r w:rsidR="003D35CD" w:rsidRPr="00883BA9">
        <w:rPr>
          <w:rFonts w:ascii="Times New Roman" w:eastAsia="Times New Roman" w:hAnsi="Times New Roman" w:cs="Times New Roman"/>
          <w:sz w:val="28"/>
          <w:szCs w:val="28"/>
          <w:lang w:val="uk-UA" w:eastAsia="ru-RU"/>
        </w:rPr>
        <w:t>Відділ у</w:t>
      </w:r>
      <w:r w:rsidRPr="00883BA9">
        <w:rPr>
          <w:rFonts w:ascii="Times New Roman" w:eastAsia="Times New Roman" w:hAnsi="Times New Roman" w:cs="Times New Roman"/>
          <w:sz w:val="28"/>
          <w:szCs w:val="28"/>
          <w:lang w:val="uk-UA" w:eastAsia="ru-RU"/>
        </w:rPr>
        <w:t xml:space="preserve"> своїй діяльності </w:t>
      </w:r>
      <w:r w:rsidR="003D35CD" w:rsidRPr="00883BA9">
        <w:rPr>
          <w:rFonts w:ascii="Times New Roman" w:eastAsia="Times New Roman" w:hAnsi="Times New Roman" w:cs="Times New Roman"/>
          <w:sz w:val="28"/>
          <w:szCs w:val="28"/>
          <w:lang w:val="uk-UA" w:eastAsia="ru-RU"/>
        </w:rPr>
        <w:t>к</w:t>
      </w:r>
      <w:r w:rsidRPr="00883BA9">
        <w:rPr>
          <w:rFonts w:ascii="Times New Roman" w:eastAsia="Times New Roman" w:hAnsi="Times New Roman" w:cs="Times New Roman"/>
          <w:sz w:val="28"/>
          <w:szCs w:val="28"/>
          <w:lang w:val="uk-UA" w:eastAsia="ru-RU"/>
        </w:rPr>
        <w:t xml:space="preserve">ерується Конституцією України, </w:t>
      </w:r>
      <w:r w:rsidR="001331ED" w:rsidRPr="00883BA9">
        <w:rPr>
          <w:rFonts w:ascii="Times New Roman" w:eastAsia="Times New Roman" w:hAnsi="Times New Roman" w:cs="Times New Roman"/>
          <w:sz w:val="28"/>
          <w:szCs w:val="28"/>
          <w:lang w:val="uk-UA" w:eastAsia="ru-RU"/>
        </w:rPr>
        <w:t xml:space="preserve">Кримінальним </w:t>
      </w:r>
      <w:r w:rsidR="000B13C9" w:rsidRPr="00883BA9">
        <w:rPr>
          <w:rFonts w:ascii="Times New Roman" w:eastAsia="Times New Roman" w:hAnsi="Times New Roman" w:cs="Times New Roman"/>
          <w:sz w:val="28"/>
          <w:szCs w:val="28"/>
          <w:lang w:val="uk-UA" w:eastAsia="ru-RU"/>
        </w:rPr>
        <w:t>та</w:t>
      </w:r>
      <w:r w:rsidR="001331ED" w:rsidRPr="00883BA9">
        <w:rPr>
          <w:rFonts w:ascii="Times New Roman" w:eastAsia="Times New Roman" w:hAnsi="Times New Roman" w:cs="Times New Roman"/>
          <w:sz w:val="28"/>
          <w:szCs w:val="28"/>
          <w:lang w:val="uk-UA" w:eastAsia="ru-RU"/>
        </w:rPr>
        <w:t xml:space="preserve"> Кримінальним процесуальним кодекс</w:t>
      </w:r>
      <w:r w:rsidR="000B13C9" w:rsidRPr="00883BA9">
        <w:rPr>
          <w:rFonts w:ascii="Times New Roman" w:eastAsia="Times New Roman" w:hAnsi="Times New Roman" w:cs="Times New Roman"/>
          <w:sz w:val="28"/>
          <w:szCs w:val="28"/>
          <w:lang w:val="uk-UA" w:eastAsia="ru-RU"/>
        </w:rPr>
        <w:t xml:space="preserve">ами </w:t>
      </w:r>
      <w:r w:rsidR="001331ED" w:rsidRPr="00883BA9">
        <w:rPr>
          <w:rFonts w:ascii="Times New Roman" w:eastAsia="Times New Roman" w:hAnsi="Times New Roman" w:cs="Times New Roman"/>
          <w:sz w:val="28"/>
          <w:szCs w:val="28"/>
          <w:lang w:val="uk-UA" w:eastAsia="ru-RU"/>
        </w:rPr>
        <w:t>України</w:t>
      </w:r>
      <w:r w:rsidR="003D35CD" w:rsidRPr="00883BA9">
        <w:rPr>
          <w:rFonts w:ascii="Times New Roman" w:eastAsia="Times New Roman" w:hAnsi="Times New Roman" w:cs="Times New Roman"/>
          <w:sz w:val="28"/>
          <w:szCs w:val="28"/>
          <w:lang w:val="uk-UA" w:eastAsia="ru-RU"/>
        </w:rPr>
        <w:t xml:space="preserve"> (далі – КК України, КПК України),</w:t>
      </w:r>
      <w:r w:rsidR="001331ED" w:rsidRPr="00883BA9">
        <w:rPr>
          <w:rFonts w:ascii="Times New Roman" w:eastAsia="Times New Roman" w:hAnsi="Times New Roman" w:cs="Times New Roman"/>
          <w:sz w:val="28"/>
          <w:szCs w:val="28"/>
          <w:lang w:val="uk-UA" w:eastAsia="ru-RU"/>
        </w:rPr>
        <w:t xml:space="preserve"> </w:t>
      </w:r>
      <w:r w:rsidRPr="00883BA9">
        <w:rPr>
          <w:rFonts w:ascii="Times New Roman" w:eastAsia="Times New Roman" w:hAnsi="Times New Roman" w:cs="Times New Roman"/>
          <w:sz w:val="28"/>
          <w:szCs w:val="28"/>
          <w:lang w:val="uk-UA" w:eastAsia="ru-RU"/>
        </w:rPr>
        <w:t>Законом України «Про прокуратуру», іншими актами законодавства, наказами Генерально</w:t>
      </w:r>
      <w:r w:rsidR="006666B2" w:rsidRPr="00883BA9">
        <w:rPr>
          <w:rFonts w:ascii="Times New Roman" w:eastAsia="Times New Roman" w:hAnsi="Times New Roman" w:cs="Times New Roman"/>
          <w:sz w:val="28"/>
          <w:szCs w:val="28"/>
          <w:lang w:val="uk-UA" w:eastAsia="ru-RU"/>
        </w:rPr>
        <w:t>го</w:t>
      </w:r>
      <w:r w:rsidRPr="00883BA9">
        <w:rPr>
          <w:rFonts w:ascii="Times New Roman" w:eastAsia="Times New Roman" w:hAnsi="Times New Roman" w:cs="Times New Roman"/>
          <w:sz w:val="28"/>
          <w:szCs w:val="28"/>
          <w:lang w:val="uk-UA" w:eastAsia="ru-RU"/>
        </w:rPr>
        <w:t xml:space="preserve"> прокур</w:t>
      </w:r>
      <w:r w:rsidR="006666B2" w:rsidRPr="00883BA9">
        <w:rPr>
          <w:rFonts w:ascii="Times New Roman" w:eastAsia="Times New Roman" w:hAnsi="Times New Roman" w:cs="Times New Roman"/>
          <w:sz w:val="28"/>
          <w:szCs w:val="28"/>
          <w:lang w:val="uk-UA" w:eastAsia="ru-RU"/>
        </w:rPr>
        <w:t>ора</w:t>
      </w:r>
      <w:r w:rsidRPr="00883BA9">
        <w:rPr>
          <w:rFonts w:ascii="Times New Roman" w:eastAsia="Times New Roman" w:hAnsi="Times New Roman" w:cs="Times New Roman"/>
          <w:sz w:val="28"/>
          <w:szCs w:val="28"/>
          <w:lang w:val="uk-UA" w:eastAsia="ru-RU"/>
        </w:rPr>
        <w:t xml:space="preserve">, </w:t>
      </w:r>
      <w:r w:rsidR="00C8674D" w:rsidRPr="00883BA9">
        <w:rPr>
          <w:rFonts w:ascii="Times New Roman" w:eastAsia="Times New Roman" w:hAnsi="Times New Roman" w:cs="Times New Roman"/>
          <w:sz w:val="28"/>
          <w:szCs w:val="28"/>
          <w:lang w:val="uk-UA" w:eastAsia="ru-RU"/>
        </w:rPr>
        <w:t>керівника обласної прокуратури</w:t>
      </w:r>
      <w:r w:rsidRPr="00883BA9">
        <w:rPr>
          <w:rFonts w:ascii="Times New Roman" w:eastAsia="Times New Roman" w:hAnsi="Times New Roman" w:cs="Times New Roman"/>
          <w:sz w:val="28"/>
          <w:szCs w:val="28"/>
          <w:lang w:val="uk-UA" w:eastAsia="ru-RU"/>
        </w:rPr>
        <w:t>, Регламентом</w:t>
      </w:r>
      <w:r w:rsidR="001331ED" w:rsidRPr="00883BA9">
        <w:rPr>
          <w:rFonts w:ascii="Times New Roman" w:eastAsia="Times New Roman" w:hAnsi="Times New Roman" w:cs="Times New Roman"/>
          <w:sz w:val="28"/>
          <w:szCs w:val="28"/>
          <w:lang w:val="uk-UA" w:eastAsia="ru-RU"/>
        </w:rPr>
        <w:t xml:space="preserve"> Івано-Франківської </w:t>
      </w:r>
      <w:r w:rsidRPr="00883BA9">
        <w:rPr>
          <w:rFonts w:ascii="Times New Roman" w:eastAsia="Times New Roman" w:hAnsi="Times New Roman" w:cs="Times New Roman"/>
          <w:sz w:val="28"/>
          <w:szCs w:val="28"/>
          <w:lang w:val="uk-UA" w:eastAsia="ru-RU"/>
        </w:rPr>
        <w:t>облас</w:t>
      </w:r>
      <w:r w:rsidR="00C8674D" w:rsidRPr="00883BA9">
        <w:rPr>
          <w:rFonts w:ascii="Times New Roman" w:eastAsia="Times New Roman" w:hAnsi="Times New Roman" w:cs="Times New Roman"/>
          <w:sz w:val="28"/>
          <w:szCs w:val="28"/>
          <w:lang w:val="uk-UA" w:eastAsia="ru-RU"/>
        </w:rPr>
        <w:t>ної прокуратури</w:t>
      </w:r>
      <w:r w:rsidR="001C1519" w:rsidRPr="00883BA9">
        <w:rPr>
          <w:rFonts w:ascii="Times New Roman" w:eastAsia="Times New Roman" w:hAnsi="Times New Roman" w:cs="Times New Roman"/>
          <w:sz w:val="28"/>
          <w:szCs w:val="28"/>
          <w:lang w:val="uk-UA" w:eastAsia="ru-RU"/>
        </w:rPr>
        <w:t>, а також</w:t>
      </w:r>
      <w:r w:rsidRPr="00883BA9">
        <w:rPr>
          <w:rFonts w:ascii="Times New Roman" w:eastAsia="Times New Roman" w:hAnsi="Times New Roman" w:cs="Times New Roman"/>
          <w:sz w:val="28"/>
          <w:szCs w:val="28"/>
          <w:lang w:val="uk-UA" w:eastAsia="ru-RU"/>
        </w:rPr>
        <w:t xml:space="preserve"> цим Положенням.</w:t>
      </w:r>
    </w:p>
    <w:p w:rsidR="00951110" w:rsidRPr="00883BA9" w:rsidRDefault="00951110" w:rsidP="00883BA9">
      <w:pPr>
        <w:tabs>
          <w:tab w:val="left" w:pos="1440"/>
          <w:tab w:val="left" w:pos="57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
          <w:sz w:val="28"/>
          <w:szCs w:val="28"/>
          <w:lang w:val="uk-UA" w:eastAsia="ru-RU"/>
        </w:rPr>
        <w:t>1.3.</w:t>
      </w:r>
      <w:r w:rsidRPr="00883BA9">
        <w:rPr>
          <w:rFonts w:ascii="Times New Roman" w:eastAsia="Times New Roman" w:hAnsi="Times New Roman" w:cs="Times New Roman"/>
          <w:sz w:val="28"/>
          <w:szCs w:val="28"/>
          <w:lang w:val="uk-UA" w:eastAsia="ru-RU"/>
        </w:rPr>
        <w:tab/>
        <w:t xml:space="preserve">Свою роботу відділ організовує у взаємодії з іншими структурними підрозділами </w:t>
      </w:r>
      <w:r w:rsidR="00C8674D" w:rsidRPr="00883BA9">
        <w:rPr>
          <w:rFonts w:ascii="Times New Roman" w:eastAsia="Times New Roman" w:hAnsi="Times New Roman" w:cs="Times New Roman"/>
          <w:sz w:val="28"/>
          <w:szCs w:val="28"/>
          <w:lang w:val="uk-UA" w:eastAsia="ru-RU"/>
        </w:rPr>
        <w:t>обласної прокуратури</w:t>
      </w:r>
      <w:r w:rsidR="001C1519" w:rsidRPr="00883BA9">
        <w:rPr>
          <w:rFonts w:ascii="Times New Roman" w:eastAsia="Times New Roman" w:hAnsi="Times New Roman" w:cs="Times New Roman"/>
          <w:sz w:val="28"/>
          <w:szCs w:val="28"/>
          <w:lang w:val="uk-UA" w:eastAsia="ru-RU"/>
        </w:rPr>
        <w:t xml:space="preserve">, </w:t>
      </w:r>
      <w:r w:rsidR="00C8674D" w:rsidRPr="00883BA9">
        <w:rPr>
          <w:rFonts w:ascii="Times New Roman" w:eastAsia="Times New Roman" w:hAnsi="Times New Roman" w:cs="Times New Roman"/>
          <w:sz w:val="28"/>
          <w:szCs w:val="28"/>
          <w:lang w:val="uk-UA" w:eastAsia="ru-RU"/>
        </w:rPr>
        <w:t>окружними</w:t>
      </w:r>
      <w:r w:rsidR="001331ED" w:rsidRPr="00883BA9">
        <w:rPr>
          <w:rFonts w:ascii="Times New Roman" w:eastAsia="Times New Roman" w:hAnsi="Times New Roman" w:cs="Times New Roman"/>
          <w:sz w:val="28"/>
          <w:szCs w:val="28"/>
          <w:lang w:val="uk-UA" w:eastAsia="ru-RU"/>
        </w:rPr>
        <w:t xml:space="preserve"> прокуратур</w:t>
      </w:r>
      <w:r w:rsidR="00C8674D" w:rsidRPr="00883BA9">
        <w:rPr>
          <w:rFonts w:ascii="Times New Roman" w:eastAsia="Times New Roman" w:hAnsi="Times New Roman" w:cs="Times New Roman"/>
          <w:sz w:val="28"/>
          <w:szCs w:val="28"/>
          <w:lang w:val="uk-UA" w:eastAsia="ru-RU"/>
        </w:rPr>
        <w:t>ами</w:t>
      </w:r>
      <w:r w:rsidR="001C1519" w:rsidRPr="00883BA9">
        <w:rPr>
          <w:rFonts w:ascii="Times New Roman" w:eastAsia="Times New Roman" w:hAnsi="Times New Roman" w:cs="Times New Roman"/>
          <w:sz w:val="28"/>
          <w:szCs w:val="28"/>
          <w:lang w:val="uk-UA" w:eastAsia="ru-RU"/>
        </w:rPr>
        <w:t>, відповідними підрозділами правоохоронних та інших державних органів.</w:t>
      </w:r>
    </w:p>
    <w:p w:rsidR="008D3CEC" w:rsidRPr="00883BA9" w:rsidRDefault="008D3CEC" w:rsidP="00883BA9">
      <w:pPr>
        <w:tabs>
          <w:tab w:val="left" w:pos="1440"/>
          <w:tab w:val="left" w:pos="5760"/>
        </w:tabs>
        <w:spacing w:before="120" w:after="120" w:line="240" w:lineRule="auto"/>
        <w:ind w:firstLine="709"/>
        <w:jc w:val="both"/>
        <w:rPr>
          <w:rFonts w:ascii="Times New Roman" w:eastAsia="Times New Roman" w:hAnsi="Times New Roman" w:cs="Times New Roman"/>
          <w:b/>
          <w:sz w:val="28"/>
          <w:szCs w:val="28"/>
          <w:highlight w:val="yellow"/>
          <w:lang w:val="uk-UA" w:eastAsia="ru-RU"/>
        </w:rPr>
      </w:pPr>
    </w:p>
    <w:p w:rsidR="00951110" w:rsidRPr="00883BA9" w:rsidRDefault="00951110" w:rsidP="00883BA9">
      <w:pPr>
        <w:tabs>
          <w:tab w:val="left" w:pos="1440"/>
          <w:tab w:val="left" w:pos="5760"/>
        </w:tabs>
        <w:spacing w:before="120" w:after="120" w:line="240" w:lineRule="auto"/>
        <w:ind w:firstLine="709"/>
        <w:jc w:val="both"/>
        <w:rPr>
          <w:rFonts w:ascii="Times New Roman" w:eastAsia="Times New Roman" w:hAnsi="Times New Roman" w:cs="Times New Roman"/>
          <w:b/>
          <w:sz w:val="28"/>
          <w:szCs w:val="28"/>
          <w:lang w:val="uk-UA" w:eastAsia="ru-RU"/>
        </w:rPr>
      </w:pPr>
      <w:r w:rsidRPr="00883BA9">
        <w:rPr>
          <w:rFonts w:ascii="Times New Roman" w:eastAsia="Times New Roman" w:hAnsi="Times New Roman" w:cs="Times New Roman"/>
          <w:b/>
          <w:sz w:val="28"/>
          <w:szCs w:val="28"/>
          <w:lang w:val="uk-UA" w:eastAsia="ru-RU"/>
        </w:rPr>
        <w:t>2.</w:t>
      </w:r>
      <w:r w:rsidRPr="00883BA9">
        <w:rPr>
          <w:rFonts w:ascii="Times New Roman" w:eastAsia="Times New Roman" w:hAnsi="Times New Roman" w:cs="Times New Roman"/>
          <w:b/>
          <w:sz w:val="28"/>
          <w:szCs w:val="28"/>
          <w:lang w:val="uk-UA" w:eastAsia="ru-RU"/>
        </w:rPr>
        <w:tab/>
        <w:t>С</w:t>
      </w:r>
      <w:r w:rsidR="002C4AF2" w:rsidRPr="00883BA9">
        <w:rPr>
          <w:rFonts w:ascii="Times New Roman" w:eastAsia="Times New Roman" w:hAnsi="Times New Roman" w:cs="Times New Roman"/>
          <w:b/>
          <w:sz w:val="28"/>
          <w:szCs w:val="28"/>
          <w:lang w:val="uk-UA" w:eastAsia="ru-RU"/>
        </w:rPr>
        <w:t>клад</w:t>
      </w:r>
      <w:r w:rsidRPr="00883BA9">
        <w:rPr>
          <w:rFonts w:ascii="Times New Roman" w:eastAsia="Times New Roman" w:hAnsi="Times New Roman" w:cs="Times New Roman"/>
          <w:b/>
          <w:sz w:val="28"/>
          <w:szCs w:val="28"/>
          <w:lang w:val="uk-UA" w:eastAsia="ru-RU"/>
        </w:rPr>
        <w:t xml:space="preserve"> та засади діяльності відділу</w:t>
      </w:r>
    </w:p>
    <w:p w:rsidR="009369F1" w:rsidRDefault="00951110" w:rsidP="00883BA9">
      <w:pPr>
        <w:tabs>
          <w:tab w:val="left" w:pos="1440"/>
          <w:tab w:val="left" w:pos="5760"/>
        </w:tabs>
        <w:spacing w:before="120" w:after="120" w:line="240" w:lineRule="auto"/>
        <w:ind w:firstLine="709"/>
        <w:jc w:val="both"/>
        <w:rPr>
          <w:rFonts w:ascii="Times New Roman" w:eastAsia="Times New Roman" w:hAnsi="Times New Roman" w:cs="Times New Roman"/>
          <w:b/>
          <w:bCs/>
          <w:i/>
          <w:sz w:val="28"/>
          <w:szCs w:val="28"/>
          <w:lang w:val="uk-UA" w:eastAsia="ru-RU"/>
        </w:rPr>
      </w:pPr>
      <w:r w:rsidRPr="00883BA9">
        <w:rPr>
          <w:rFonts w:ascii="Times New Roman" w:eastAsia="Times New Roman" w:hAnsi="Times New Roman" w:cs="Times New Roman"/>
          <w:b/>
          <w:sz w:val="28"/>
          <w:szCs w:val="28"/>
          <w:lang w:val="uk-UA" w:eastAsia="ru-RU"/>
        </w:rPr>
        <w:t>2.1.</w:t>
      </w:r>
      <w:r w:rsidRPr="00883BA9">
        <w:rPr>
          <w:rFonts w:ascii="Times New Roman" w:eastAsia="Times New Roman" w:hAnsi="Times New Roman" w:cs="Times New Roman"/>
          <w:b/>
          <w:sz w:val="28"/>
          <w:szCs w:val="28"/>
          <w:lang w:val="uk-UA" w:eastAsia="ru-RU"/>
        </w:rPr>
        <w:tab/>
      </w:r>
      <w:r w:rsidR="009369F1" w:rsidRPr="00883BA9">
        <w:rPr>
          <w:rFonts w:ascii="Times New Roman" w:eastAsia="Times New Roman" w:hAnsi="Times New Roman" w:cs="Times New Roman"/>
          <w:sz w:val="28"/>
          <w:szCs w:val="28"/>
          <w:lang w:val="uk-UA" w:eastAsia="ru-RU"/>
        </w:rPr>
        <w:t>Відділ очолює начальник</w:t>
      </w:r>
      <w:r w:rsidR="003D35CD" w:rsidRPr="00883BA9">
        <w:rPr>
          <w:rFonts w:ascii="Times New Roman" w:eastAsia="Times New Roman" w:hAnsi="Times New Roman" w:cs="Times New Roman"/>
          <w:sz w:val="28"/>
          <w:szCs w:val="28"/>
          <w:lang w:val="uk-UA" w:eastAsia="ru-RU"/>
        </w:rPr>
        <w:t xml:space="preserve"> відділу</w:t>
      </w:r>
      <w:r w:rsidR="009369F1" w:rsidRPr="00883BA9">
        <w:rPr>
          <w:rFonts w:ascii="Times New Roman" w:eastAsia="Times New Roman" w:hAnsi="Times New Roman" w:cs="Times New Roman"/>
          <w:sz w:val="28"/>
          <w:szCs w:val="28"/>
          <w:lang w:val="uk-UA" w:eastAsia="ru-RU"/>
        </w:rPr>
        <w:t>.</w:t>
      </w:r>
      <w:r w:rsidR="009369F1" w:rsidRPr="00883BA9">
        <w:rPr>
          <w:rFonts w:ascii="Times New Roman" w:eastAsia="Times New Roman" w:hAnsi="Times New Roman" w:cs="Times New Roman"/>
          <w:bCs/>
          <w:sz w:val="28"/>
          <w:szCs w:val="28"/>
          <w:lang w:val="uk-UA" w:eastAsia="ru-RU"/>
        </w:rPr>
        <w:t xml:space="preserve"> </w:t>
      </w:r>
      <w:r w:rsidR="009369F1" w:rsidRPr="00485D0D">
        <w:rPr>
          <w:rFonts w:ascii="Times New Roman" w:eastAsia="Times New Roman" w:hAnsi="Times New Roman" w:cs="Times New Roman"/>
          <w:b/>
          <w:bCs/>
          <w:i/>
          <w:sz w:val="28"/>
          <w:szCs w:val="28"/>
          <w:lang w:val="uk-UA" w:eastAsia="ru-RU"/>
        </w:rPr>
        <w:t xml:space="preserve">До штату відділу </w:t>
      </w:r>
      <w:r w:rsidR="0085549F" w:rsidRPr="00485D0D">
        <w:rPr>
          <w:rFonts w:ascii="Times New Roman" w:eastAsia="Times New Roman" w:hAnsi="Times New Roman" w:cs="Times New Roman"/>
          <w:b/>
          <w:bCs/>
          <w:i/>
          <w:sz w:val="28"/>
          <w:szCs w:val="28"/>
          <w:lang w:val="uk-UA" w:eastAsia="ru-RU"/>
        </w:rPr>
        <w:t xml:space="preserve">також </w:t>
      </w:r>
      <w:r w:rsidR="009369F1" w:rsidRPr="00485D0D">
        <w:rPr>
          <w:rFonts w:ascii="Times New Roman" w:eastAsia="Times New Roman" w:hAnsi="Times New Roman" w:cs="Times New Roman"/>
          <w:b/>
          <w:bCs/>
          <w:i/>
          <w:sz w:val="28"/>
          <w:szCs w:val="28"/>
          <w:lang w:val="uk-UA" w:eastAsia="ru-RU"/>
        </w:rPr>
        <w:t xml:space="preserve">входять </w:t>
      </w:r>
      <w:r w:rsidR="00485D0D" w:rsidRPr="00485D0D">
        <w:rPr>
          <w:rFonts w:ascii="Times New Roman" w:eastAsia="Times New Roman" w:hAnsi="Times New Roman" w:cs="Times New Roman"/>
          <w:b/>
          <w:bCs/>
          <w:i/>
          <w:sz w:val="28"/>
          <w:szCs w:val="28"/>
          <w:lang w:val="uk-UA" w:eastAsia="ru-RU"/>
        </w:rPr>
        <w:t>три</w:t>
      </w:r>
      <w:r w:rsidR="00C025C2" w:rsidRPr="00485D0D">
        <w:rPr>
          <w:rFonts w:ascii="Times New Roman" w:eastAsia="Times New Roman" w:hAnsi="Times New Roman" w:cs="Times New Roman"/>
          <w:b/>
          <w:bCs/>
          <w:i/>
          <w:sz w:val="28"/>
          <w:szCs w:val="28"/>
          <w:lang w:val="uk-UA" w:eastAsia="ru-RU"/>
        </w:rPr>
        <w:t xml:space="preserve"> </w:t>
      </w:r>
      <w:r w:rsidR="009369F1" w:rsidRPr="00485D0D">
        <w:rPr>
          <w:rFonts w:ascii="Times New Roman" w:eastAsia="Times New Roman" w:hAnsi="Times New Roman" w:cs="Times New Roman"/>
          <w:b/>
          <w:bCs/>
          <w:i/>
          <w:sz w:val="28"/>
          <w:szCs w:val="28"/>
          <w:lang w:val="uk-UA" w:eastAsia="ru-RU"/>
        </w:rPr>
        <w:t>прокурори.</w:t>
      </w:r>
    </w:p>
    <w:p w:rsidR="00485D0D" w:rsidRPr="00485D0D" w:rsidRDefault="00485D0D" w:rsidP="00485D0D">
      <w:pPr>
        <w:tabs>
          <w:tab w:val="left" w:pos="1440"/>
          <w:tab w:val="left" w:pos="5760"/>
        </w:tabs>
        <w:spacing w:before="120" w:after="120" w:line="240" w:lineRule="auto"/>
        <w:ind w:firstLine="709"/>
        <w:jc w:val="both"/>
        <w:rPr>
          <w:rFonts w:ascii="Times New Roman" w:eastAsia="Times New Roman" w:hAnsi="Times New Roman" w:cs="Times New Roman"/>
          <w:bCs/>
          <w:i/>
          <w:sz w:val="24"/>
          <w:szCs w:val="24"/>
          <w:lang w:val="uk-UA" w:eastAsia="ru-RU"/>
        </w:rPr>
      </w:pPr>
      <w:r w:rsidRPr="00485D0D">
        <w:rPr>
          <w:rFonts w:ascii="Times New Roman" w:eastAsia="Times New Roman" w:hAnsi="Times New Roman" w:cs="Times New Roman"/>
          <w:bCs/>
          <w:i/>
          <w:sz w:val="24"/>
          <w:szCs w:val="24"/>
          <w:lang w:val="uk-UA" w:eastAsia="ru-RU"/>
        </w:rPr>
        <w:t>(Речення викладено в такій редакції відповідно до наказу керівника обласної прокуратури від 13.03.2024 № 28)</w:t>
      </w:r>
    </w:p>
    <w:p w:rsidR="00D91EB9" w:rsidRPr="00883BA9" w:rsidRDefault="009369F1" w:rsidP="00883BA9">
      <w:pPr>
        <w:tabs>
          <w:tab w:val="left" w:pos="1440"/>
          <w:tab w:val="left" w:pos="57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
          <w:bCs/>
          <w:sz w:val="28"/>
          <w:szCs w:val="28"/>
          <w:lang w:val="uk-UA" w:eastAsia="ru-RU"/>
        </w:rPr>
        <w:t>2.2</w:t>
      </w:r>
      <w:r w:rsidR="00951110" w:rsidRPr="00883BA9">
        <w:rPr>
          <w:rFonts w:ascii="Times New Roman" w:eastAsia="Times New Roman" w:hAnsi="Times New Roman" w:cs="Times New Roman"/>
          <w:b/>
          <w:bCs/>
          <w:sz w:val="28"/>
          <w:szCs w:val="28"/>
          <w:lang w:val="uk-UA" w:eastAsia="ru-RU"/>
        </w:rPr>
        <w:t>.</w:t>
      </w:r>
      <w:r w:rsidR="00951110" w:rsidRPr="00883BA9">
        <w:rPr>
          <w:rFonts w:ascii="Times New Roman" w:eastAsia="Times New Roman" w:hAnsi="Times New Roman" w:cs="Times New Roman"/>
          <w:sz w:val="28"/>
          <w:szCs w:val="28"/>
          <w:lang w:val="uk-UA" w:eastAsia="ru-RU"/>
        </w:rPr>
        <w:tab/>
        <w:t xml:space="preserve">Робота працівників відділу </w:t>
      </w:r>
      <w:r w:rsidRPr="00883BA9">
        <w:rPr>
          <w:rFonts w:ascii="Times New Roman" w:eastAsia="Times New Roman" w:hAnsi="Times New Roman" w:cs="Times New Roman"/>
          <w:sz w:val="28"/>
          <w:szCs w:val="28"/>
          <w:lang w:val="uk-UA" w:eastAsia="ru-RU"/>
        </w:rPr>
        <w:t xml:space="preserve">залежно від покладених на них </w:t>
      </w:r>
      <w:r w:rsidR="003D35CD" w:rsidRPr="00883BA9">
        <w:rPr>
          <w:rFonts w:ascii="Times New Roman" w:eastAsia="Times New Roman" w:hAnsi="Times New Roman" w:cs="Times New Roman"/>
          <w:sz w:val="28"/>
          <w:szCs w:val="28"/>
          <w:lang w:val="uk-UA" w:eastAsia="ru-RU"/>
        </w:rPr>
        <w:t>обов</w:t>
      </w:r>
      <w:r w:rsidR="003D35CD" w:rsidRPr="00883BA9">
        <w:rPr>
          <w:rFonts w:ascii="Times New Roman" w:eastAsia="Times New Roman" w:hAnsi="Times New Roman" w:cs="Times New Roman"/>
          <w:sz w:val="28"/>
          <w:szCs w:val="28"/>
          <w:lang w:val="en-US" w:eastAsia="ru-RU"/>
        </w:rPr>
        <w:t>’</w:t>
      </w:r>
      <w:r w:rsidR="003D35CD" w:rsidRPr="00883BA9">
        <w:rPr>
          <w:rFonts w:ascii="Times New Roman" w:eastAsia="Times New Roman" w:hAnsi="Times New Roman" w:cs="Times New Roman"/>
          <w:sz w:val="28"/>
          <w:szCs w:val="28"/>
          <w:lang w:val="uk-UA" w:eastAsia="ru-RU"/>
        </w:rPr>
        <w:t xml:space="preserve">язків </w:t>
      </w:r>
      <w:r w:rsidR="00951110" w:rsidRPr="00883BA9">
        <w:rPr>
          <w:rFonts w:ascii="Times New Roman" w:eastAsia="Times New Roman" w:hAnsi="Times New Roman" w:cs="Times New Roman"/>
          <w:sz w:val="28"/>
          <w:szCs w:val="28"/>
          <w:lang w:val="uk-UA" w:eastAsia="ru-RU"/>
        </w:rPr>
        <w:t>організовується за територіальн</w:t>
      </w:r>
      <w:r w:rsidR="001C1519" w:rsidRPr="00883BA9">
        <w:rPr>
          <w:rFonts w:ascii="Times New Roman" w:eastAsia="Times New Roman" w:hAnsi="Times New Roman" w:cs="Times New Roman"/>
          <w:sz w:val="28"/>
          <w:szCs w:val="28"/>
          <w:lang w:val="uk-UA" w:eastAsia="ru-RU"/>
        </w:rPr>
        <w:t xml:space="preserve">им </w:t>
      </w:r>
      <w:r w:rsidR="00D91EB9" w:rsidRPr="00883BA9">
        <w:rPr>
          <w:rFonts w:ascii="Times New Roman" w:eastAsia="Times New Roman" w:hAnsi="Times New Roman" w:cs="Times New Roman"/>
          <w:sz w:val="28"/>
          <w:szCs w:val="28"/>
          <w:lang w:val="uk-UA" w:eastAsia="ru-RU"/>
        </w:rPr>
        <w:t>та/</w:t>
      </w:r>
      <w:r w:rsidR="003D35CD" w:rsidRPr="00883BA9">
        <w:rPr>
          <w:rFonts w:ascii="Times New Roman" w:eastAsia="Times New Roman" w:hAnsi="Times New Roman" w:cs="Times New Roman"/>
          <w:sz w:val="28"/>
          <w:szCs w:val="28"/>
          <w:lang w:val="uk-UA" w:eastAsia="ru-RU"/>
        </w:rPr>
        <w:t>або</w:t>
      </w:r>
      <w:r w:rsidR="001C1519" w:rsidRPr="00883BA9">
        <w:rPr>
          <w:rFonts w:ascii="Times New Roman" w:eastAsia="Times New Roman" w:hAnsi="Times New Roman" w:cs="Times New Roman"/>
          <w:sz w:val="28"/>
          <w:szCs w:val="28"/>
          <w:lang w:val="uk-UA" w:eastAsia="ru-RU"/>
        </w:rPr>
        <w:t xml:space="preserve"> </w:t>
      </w:r>
      <w:r w:rsidR="00951110" w:rsidRPr="00883BA9">
        <w:rPr>
          <w:rFonts w:ascii="Times New Roman" w:eastAsia="Times New Roman" w:hAnsi="Times New Roman" w:cs="Times New Roman"/>
          <w:sz w:val="28"/>
          <w:szCs w:val="28"/>
          <w:lang w:val="uk-UA" w:eastAsia="ru-RU"/>
        </w:rPr>
        <w:t xml:space="preserve">функціональним (предметним) принципом відповідно до розподілу обов’язків, який </w:t>
      </w:r>
      <w:r w:rsidR="001C1519" w:rsidRPr="00883BA9">
        <w:rPr>
          <w:rFonts w:ascii="Times New Roman" w:eastAsia="Times New Roman" w:hAnsi="Times New Roman" w:cs="Times New Roman"/>
          <w:sz w:val="28"/>
          <w:szCs w:val="28"/>
          <w:lang w:val="uk-UA" w:eastAsia="ru-RU"/>
        </w:rPr>
        <w:t xml:space="preserve">здійснюється начальником відділу </w:t>
      </w:r>
      <w:r w:rsidR="00D91EB9" w:rsidRPr="00883BA9">
        <w:rPr>
          <w:rFonts w:ascii="Times New Roman" w:eastAsia="Times New Roman" w:hAnsi="Times New Roman" w:cs="Times New Roman"/>
          <w:sz w:val="28"/>
          <w:szCs w:val="28"/>
          <w:lang w:val="uk-UA" w:eastAsia="ru-RU"/>
        </w:rPr>
        <w:t>і</w:t>
      </w:r>
      <w:r w:rsidR="001C1519" w:rsidRPr="00883BA9">
        <w:rPr>
          <w:rFonts w:ascii="Times New Roman" w:eastAsia="Times New Roman" w:hAnsi="Times New Roman" w:cs="Times New Roman"/>
          <w:sz w:val="28"/>
          <w:szCs w:val="28"/>
          <w:lang w:val="uk-UA" w:eastAsia="ru-RU"/>
        </w:rPr>
        <w:t xml:space="preserve"> </w:t>
      </w:r>
      <w:r w:rsidR="00951110" w:rsidRPr="00883BA9">
        <w:rPr>
          <w:rFonts w:ascii="Times New Roman" w:eastAsia="Times New Roman" w:hAnsi="Times New Roman" w:cs="Times New Roman"/>
          <w:sz w:val="28"/>
          <w:szCs w:val="28"/>
          <w:lang w:val="uk-UA" w:eastAsia="ru-RU"/>
        </w:rPr>
        <w:t xml:space="preserve">затверджується </w:t>
      </w:r>
      <w:r w:rsidR="001C1519" w:rsidRPr="00883BA9">
        <w:rPr>
          <w:rFonts w:ascii="Times New Roman" w:eastAsia="Times New Roman" w:hAnsi="Times New Roman" w:cs="Times New Roman"/>
          <w:sz w:val="28"/>
          <w:szCs w:val="28"/>
          <w:lang w:val="uk-UA" w:eastAsia="ru-RU"/>
        </w:rPr>
        <w:t xml:space="preserve">першим </w:t>
      </w:r>
      <w:r w:rsidRPr="00883BA9">
        <w:rPr>
          <w:rFonts w:ascii="Times New Roman" w:eastAsia="Times New Roman" w:hAnsi="Times New Roman" w:cs="Times New Roman"/>
          <w:sz w:val="28"/>
          <w:szCs w:val="28"/>
          <w:lang w:val="uk-UA" w:eastAsia="ru-RU"/>
        </w:rPr>
        <w:t>заступником</w:t>
      </w:r>
      <w:r w:rsidR="001C1519" w:rsidRPr="00883BA9">
        <w:rPr>
          <w:rFonts w:ascii="Times New Roman" w:eastAsia="Times New Roman" w:hAnsi="Times New Roman" w:cs="Times New Roman"/>
          <w:sz w:val="28"/>
          <w:szCs w:val="28"/>
          <w:lang w:val="uk-UA" w:eastAsia="ru-RU"/>
        </w:rPr>
        <w:t xml:space="preserve"> чи заступником</w:t>
      </w:r>
      <w:r w:rsidRPr="00883BA9">
        <w:rPr>
          <w:rFonts w:ascii="Times New Roman" w:eastAsia="Times New Roman" w:hAnsi="Times New Roman" w:cs="Times New Roman"/>
          <w:sz w:val="28"/>
          <w:szCs w:val="28"/>
          <w:lang w:val="uk-UA" w:eastAsia="ru-RU"/>
        </w:rPr>
        <w:t xml:space="preserve"> </w:t>
      </w:r>
      <w:r w:rsidR="009B3A2C" w:rsidRPr="00883BA9">
        <w:rPr>
          <w:rFonts w:ascii="Times New Roman" w:eastAsia="Times New Roman" w:hAnsi="Times New Roman" w:cs="Times New Roman"/>
          <w:sz w:val="28"/>
          <w:szCs w:val="28"/>
          <w:lang w:val="uk-UA" w:eastAsia="ru-RU"/>
        </w:rPr>
        <w:t xml:space="preserve">керівника обласної </w:t>
      </w:r>
      <w:r w:rsidRPr="00883BA9">
        <w:rPr>
          <w:rFonts w:ascii="Times New Roman" w:eastAsia="Times New Roman" w:hAnsi="Times New Roman" w:cs="Times New Roman"/>
          <w:sz w:val="28"/>
          <w:szCs w:val="28"/>
          <w:lang w:val="uk-UA" w:eastAsia="ru-RU"/>
        </w:rPr>
        <w:t>прокур</w:t>
      </w:r>
      <w:r w:rsidR="009B3A2C" w:rsidRPr="00883BA9">
        <w:rPr>
          <w:rFonts w:ascii="Times New Roman" w:eastAsia="Times New Roman" w:hAnsi="Times New Roman" w:cs="Times New Roman"/>
          <w:sz w:val="28"/>
          <w:szCs w:val="28"/>
          <w:lang w:val="uk-UA" w:eastAsia="ru-RU"/>
        </w:rPr>
        <w:t>атури</w:t>
      </w:r>
      <w:r w:rsidRPr="00883BA9">
        <w:rPr>
          <w:rFonts w:ascii="Times New Roman" w:eastAsia="Times New Roman" w:hAnsi="Times New Roman" w:cs="Times New Roman"/>
          <w:sz w:val="28"/>
          <w:szCs w:val="28"/>
          <w:lang w:val="uk-UA" w:eastAsia="ru-RU"/>
        </w:rPr>
        <w:t xml:space="preserve"> </w:t>
      </w:r>
      <w:r w:rsidR="00D91EB9" w:rsidRPr="00883BA9">
        <w:rPr>
          <w:rFonts w:ascii="Times New Roman" w:eastAsia="Times New Roman" w:hAnsi="Times New Roman" w:cs="Times New Roman"/>
          <w:sz w:val="28"/>
          <w:szCs w:val="28"/>
          <w:lang w:val="uk-UA" w:eastAsia="ru-RU"/>
        </w:rPr>
        <w:t>згідно з розподілом обов’язків між керівництвом обласної прокуратури.</w:t>
      </w:r>
    </w:p>
    <w:p w:rsidR="008D3CEC" w:rsidRPr="00883BA9" w:rsidRDefault="00D91EB9" w:rsidP="00883BA9">
      <w:pPr>
        <w:tabs>
          <w:tab w:val="left" w:pos="1440"/>
          <w:tab w:val="left" w:pos="5760"/>
        </w:tabs>
        <w:spacing w:before="120" w:after="120" w:line="240" w:lineRule="auto"/>
        <w:ind w:firstLine="709"/>
        <w:jc w:val="both"/>
        <w:rPr>
          <w:rFonts w:ascii="Times New Roman" w:eastAsia="Times New Roman" w:hAnsi="Times New Roman" w:cs="Times New Roman"/>
          <w:b/>
          <w:sz w:val="28"/>
          <w:szCs w:val="28"/>
          <w:highlight w:val="yellow"/>
          <w:lang w:val="uk-UA" w:eastAsia="ru-RU"/>
        </w:rPr>
      </w:pPr>
      <w:r w:rsidRPr="00883BA9">
        <w:rPr>
          <w:rFonts w:ascii="Times New Roman" w:eastAsia="Times New Roman" w:hAnsi="Times New Roman" w:cs="Times New Roman"/>
          <w:b/>
          <w:sz w:val="28"/>
          <w:szCs w:val="28"/>
          <w:lang w:val="uk-UA" w:eastAsia="ru-RU"/>
        </w:rPr>
        <w:t>2.3.</w:t>
      </w:r>
      <w:r w:rsidRPr="00883BA9">
        <w:rPr>
          <w:rFonts w:ascii="Times New Roman" w:eastAsia="Times New Roman" w:hAnsi="Times New Roman" w:cs="Times New Roman"/>
          <w:b/>
          <w:sz w:val="28"/>
          <w:szCs w:val="28"/>
          <w:lang w:val="uk-UA" w:eastAsia="ru-RU"/>
        </w:rPr>
        <w:tab/>
      </w:r>
      <w:r w:rsidR="009369F1" w:rsidRPr="00883BA9">
        <w:rPr>
          <w:rFonts w:ascii="Times New Roman" w:eastAsia="Times New Roman" w:hAnsi="Times New Roman" w:cs="Times New Roman"/>
          <w:sz w:val="28"/>
          <w:szCs w:val="28"/>
          <w:lang w:val="uk-UA" w:eastAsia="ru-RU"/>
        </w:rPr>
        <w:t xml:space="preserve">У разі відсутності начальника відділу його обов’язки виконує </w:t>
      </w:r>
      <w:r w:rsidR="001C4D04" w:rsidRPr="00883BA9">
        <w:rPr>
          <w:rFonts w:ascii="Times New Roman" w:eastAsia="Times New Roman" w:hAnsi="Times New Roman" w:cs="Times New Roman"/>
          <w:sz w:val="28"/>
          <w:szCs w:val="28"/>
          <w:lang w:val="uk-UA" w:eastAsia="ru-RU"/>
        </w:rPr>
        <w:t xml:space="preserve">один із </w:t>
      </w:r>
      <w:r w:rsidR="009369F1" w:rsidRPr="00883BA9">
        <w:rPr>
          <w:rFonts w:ascii="Times New Roman" w:eastAsia="Times New Roman" w:hAnsi="Times New Roman" w:cs="Times New Roman"/>
          <w:sz w:val="28"/>
          <w:szCs w:val="28"/>
          <w:lang w:val="uk-UA" w:eastAsia="ru-RU"/>
        </w:rPr>
        <w:t>прокурор</w:t>
      </w:r>
      <w:r w:rsidR="001C4D04" w:rsidRPr="00883BA9">
        <w:rPr>
          <w:rFonts w:ascii="Times New Roman" w:eastAsia="Times New Roman" w:hAnsi="Times New Roman" w:cs="Times New Roman"/>
          <w:sz w:val="28"/>
          <w:szCs w:val="28"/>
          <w:lang w:val="uk-UA" w:eastAsia="ru-RU"/>
        </w:rPr>
        <w:t>ів</w:t>
      </w:r>
      <w:r w:rsidR="009369F1" w:rsidRPr="00883BA9">
        <w:rPr>
          <w:rFonts w:ascii="Times New Roman" w:eastAsia="Times New Roman" w:hAnsi="Times New Roman" w:cs="Times New Roman"/>
          <w:sz w:val="28"/>
          <w:szCs w:val="28"/>
          <w:lang w:val="uk-UA" w:eastAsia="ru-RU"/>
        </w:rPr>
        <w:t xml:space="preserve"> відділу </w:t>
      </w:r>
      <w:r w:rsidRPr="00883BA9">
        <w:rPr>
          <w:rFonts w:ascii="Times New Roman" w:eastAsia="Times New Roman" w:hAnsi="Times New Roman" w:cs="Times New Roman"/>
          <w:sz w:val="28"/>
          <w:szCs w:val="28"/>
          <w:lang w:val="uk-UA" w:eastAsia="ru-RU"/>
        </w:rPr>
        <w:t>відповідно до наказу керівника обласної прокуратури.</w:t>
      </w:r>
    </w:p>
    <w:p w:rsidR="00AA00A8" w:rsidRPr="00883BA9" w:rsidRDefault="00D91EB9" w:rsidP="00C025C2">
      <w:pPr>
        <w:tabs>
          <w:tab w:val="left" w:pos="720"/>
          <w:tab w:val="left" w:pos="1440"/>
          <w:tab w:val="left" w:pos="5760"/>
        </w:tabs>
        <w:spacing w:before="120" w:after="120" w:line="240" w:lineRule="auto"/>
        <w:ind w:firstLine="709"/>
        <w:jc w:val="both"/>
        <w:rPr>
          <w:rFonts w:ascii="Times New Roman" w:eastAsia="Times New Roman" w:hAnsi="Times New Roman" w:cs="Times New Roman"/>
          <w:b/>
          <w:sz w:val="28"/>
          <w:szCs w:val="28"/>
          <w:lang w:val="uk-UA" w:eastAsia="ru-RU"/>
        </w:rPr>
      </w:pPr>
      <w:r w:rsidRPr="00883BA9">
        <w:rPr>
          <w:rFonts w:ascii="Times New Roman" w:eastAsia="Times New Roman" w:hAnsi="Times New Roman" w:cs="Times New Roman"/>
          <w:b/>
          <w:sz w:val="28"/>
          <w:szCs w:val="28"/>
          <w:lang w:val="uk-UA" w:eastAsia="ru-RU"/>
        </w:rPr>
        <w:lastRenderedPageBreak/>
        <w:t>3.</w:t>
      </w:r>
      <w:r w:rsidRPr="00883BA9">
        <w:rPr>
          <w:rFonts w:ascii="Times New Roman" w:eastAsia="Times New Roman" w:hAnsi="Times New Roman" w:cs="Times New Roman"/>
          <w:b/>
          <w:sz w:val="28"/>
          <w:szCs w:val="28"/>
          <w:lang w:val="uk-UA" w:eastAsia="ru-RU"/>
        </w:rPr>
        <w:tab/>
      </w:r>
      <w:r w:rsidR="00F323F1" w:rsidRPr="00883BA9">
        <w:rPr>
          <w:rFonts w:ascii="Times New Roman" w:eastAsia="Times New Roman" w:hAnsi="Times New Roman" w:cs="Times New Roman"/>
          <w:b/>
          <w:sz w:val="28"/>
          <w:szCs w:val="28"/>
          <w:lang w:val="uk-UA" w:eastAsia="ru-RU"/>
        </w:rPr>
        <w:t>Основні завдання відділу</w:t>
      </w:r>
    </w:p>
    <w:p w:rsidR="00D91EB9" w:rsidRPr="00883BA9" w:rsidRDefault="00D91EB9"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
          <w:sz w:val="28"/>
          <w:szCs w:val="28"/>
          <w:lang w:val="uk-UA" w:eastAsia="ru-RU"/>
        </w:rPr>
        <w:t>3.1.</w:t>
      </w:r>
      <w:r w:rsidRPr="00883BA9">
        <w:rPr>
          <w:rFonts w:ascii="Times New Roman" w:eastAsia="Times New Roman" w:hAnsi="Times New Roman" w:cs="Times New Roman"/>
          <w:b/>
          <w:sz w:val="28"/>
          <w:szCs w:val="28"/>
          <w:lang w:val="uk-UA" w:eastAsia="ru-RU"/>
        </w:rPr>
        <w:tab/>
      </w:r>
      <w:r w:rsidRPr="00883BA9">
        <w:rPr>
          <w:rFonts w:ascii="Times New Roman" w:eastAsia="Times New Roman" w:hAnsi="Times New Roman" w:cs="Times New Roman"/>
          <w:sz w:val="28"/>
          <w:szCs w:val="28"/>
          <w:lang w:val="uk-UA" w:eastAsia="ru-RU"/>
        </w:rPr>
        <w:t>Організація і процесуальне керівництво досудовим розслідуванням, вирішення відповідно до закону інших питань під час кримінального провадження та підтримання публічного обвинувачення у кримінальних провадженнях про кримінальні правопорушення (у межах компетенції та спеціалізації, визначених наказами Генерального прокурора):</w:t>
      </w:r>
    </w:p>
    <w:p w:rsidR="00D91EB9" w:rsidRPr="00883BA9" w:rsidRDefault="00D91EB9"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t xml:space="preserve">стосовно неповнолітньої особи, у тому числі якщо кримінальне провадження здійснюється щодо декількох осіб, хоча б одна з яких є неповнолітньою, стосовно особи, яка не досягла віку кримінальної відповідальності; </w:t>
      </w:r>
    </w:p>
    <w:p w:rsidR="000635DD" w:rsidRPr="000F092F" w:rsidRDefault="00D91EB9" w:rsidP="009F1A97">
      <w:pPr>
        <w:tabs>
          <w:tab w:val="left" w:pos="720"/>
          <w:tab w:val="left" w:pos="1440"/>
          <w:tab w:val="left" w:pos="5760"/>
        </w:tabs>
        <w:spacing w:before="120" w:after="120" w:line="240" w:lineRule="auto"/>
        <w:ind w:firstLine="709"/>
        <w:jc w:val="both"/>
        <w:rPr>
          <w:rFonts w:ascii="Times New Roman" w:eastAsia="Times New Roman" w:hAnsi="Times New Roman" w:cs="Times New Roman"/>
          <w:sz w:val="28"/>
          <w:szCs w:val="28"/>
          <w:u w:val="single"/>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t>у яких неповнолітня особа залучена до провадження як потерпілий або є особою, права та інтереси якої порушено чи може бути порушено внаслідок вчинен</w:t>
      </w:r>
      <w:r w:rsidR="00DF1F30" w:rsidRPr="00883BA9">
        <w:rPr>
          <w:rFonts w:ascii="Times New Roman" w:eastAsia="Times New Roman" w:hAnsi="Times New Roman" w:cs="Times New Roman"/>
          <w:sz w:val="28"/>
          <w:szCs w:val="28"/>
          <w:lang w:val="uk-UA" w:eastAsia="ru-RU"/>
        </w:rPr>
        <w:t>ня кримінального правопорушення</w:t>
      </w:r>
      <w:r w:rsidR="009F1A97">
        <w:rPr>
          <w:rFonts w:ascii="Times New Roman" w:eastAsia="Times New Roman" w:hAnsi="Times New Roman" w:cs="Times New Roman"/>
          <w:sz w:val="28"/>
          <w:szCs w:val="28"/>
          <w:lang w:val="uk-UA" w:eastAsia="ru-RU"/>
        </w:rPr>
        <w:t>;</w:t>
      </w:r>
    </w:p>
    <w:p w:rsidR="00D91EB9" w:rsidRPr="00883BA9" w:rsidRDefault="00D91EB9"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t>у сфері охорони дитинства;</w:t>
      </w:r>
    </w:p>
    <w:p w:rsidR="00F70312" w:rsidRPr="00883BA9" w:rsidRDefault="00D91EB9" w:rsidP="009F1A97">
      <w:pPr>
        <w:tabs>
          <w:tab w:val="left" w:pos="1418"/>
        </w:tabs>
        <w:spacing w:before="120" w:after="120" w:line="240" w:lineRule="auto"/>
        <w:ind w:firstLine="709"/>
        <w:jc w:val="both"/>
        <w:rPr>
          <w:rFonts w:ascii="Times New Roman" w:eastAsia="Calibri" w:hAnsi="Times New Roman" w:cs="Times New Roman"/>
          <w:color w:val="FF0000"/>
          <w:sz w:val="28"/>
          <w:szCs w:val="28"/>
          <w:lang w:val="uk-UA"/>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t xml:space="preserve">пов’язані з домашнім </w:t>
      </w:r>
      <w:r w:rsidR="00F70312" w:rsidRPr="00883BA9">
        <w:rPr>
          <w:rFonts w:ascii="Times New Roman" w:eastAsia="Times New Roman" w:hAnsi="Times New Roman" w:cs="Times New Roman"/>
          <w:sz w:val="28"/>
          <w:szCs w:val="28"/>
          <w:lang w:val="uk-UA" w:eastAsia="ru-RU"/>
        </w:rPr>
        <w:t>насильством,</w:t>
      </w:r>
      <w:r w:rsidR="00F70312" w:rsidRPr="00883BA9">
        <w:rPr>
          <w:rFonts w:ascii="Times New Roman" w:eastAsia="Calibri" w:hAnsi="Times New Roman" w:cs="Times New Roman"/>
          <w:sz w:val="28"/>
          <w:szCs w:val="28"/>
          <w:lang w:val="uk-UA"/>
        </w:rPr>
        <w:t xml:space="preserve"> у тому числі передбачених статтею 390-1 КК України; </w:t>
      </w:r>
    </w:p>
    <w:p w:rsidR="001368CB" w:rsidRPr="00883BA9" w:rsidRDefault="001368CB"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
          <w:bCs/>
          <w:sz w:val="28"/>
          <w:szCs w:val="28"/>
          <w:lang w:val="uk-UA" w:eastAsia="ru-RU"/>
        </w:rPr>
        <w:t>3.2.</w:t>
      </w:r>
      <w:r w:rsidRPr="00883BA9">
        <w:rPr>
          <w:rFonts w:ascii="Times New Roman" w:eastAsia="Times New Roman" w:hAnsi="Times New Roman" w:cs="Times New Roman"/>
          <w:b/>
          <w:bCs/>
          <w:sz w:val="28"/>
          <w:szCs w:val="28"/>
          <w:lang w:val="uk-UA" w:eastAsia="ru-RU"/>
        </w:rPr>
        <w:tab/>
      </w:r>
      <w:r w:rsidRPr="00883BA9">
        <w:rPr>
          <w:rFonts w:ascii="Times New Roman" w:eastAsia="Times New Roman" w:hAnsi="Times New Roman" w:cs="Times New Roman"/>
          <w:bCs/>
          <w:sz w:val="28"/>
          <w:szCs w:val="28"/>
          <w:lang w:val="uk-UA" w:eastAsia="ru-RU"/>
        </w:rPr>
        <w:t>Впровадження принципів правосуддя, дружнього до дитини, під час здійснення кримінального провадження.</w:t>
      </w:r>
    </w:p>
    <w:p w:rsidR="001A2F3B" w:rsidRPr="00883BA9" w:rsidRDefault="00D83313"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
          <w:sz w:val="28"/>
          <w:szCs w:val="28"/>
          <w:lang w:val="uk-UA" w:eastAsia="ru-RU"/>
        </w:rPr>
        <w:t>3.3</w:t>
      </w:r>
      <w:r w:rsidR="001A2F3B" w:rsidRPr="00883BA9">
        <w:rPr>
          <w:rFonts w:ascii="Times New Roman" w:eastAsia="Times New Roman" w:hAnsi="Times New Roman" w:cs="Times New Roman"/>
          <w:b/>
          <w:sz w:val="28"/>
          <w:szCs w:val="28"/>
          <w:lang w:val="uk-UA" w:eastAsia="ru-RU"/>
        </w:rPr>
        <w:t>.</w:t>
      </w:r>
      <w:r w:rsidR="001A2F3B" w:rsidRPr="00883BA9">
        <w:rPr>
          <w:rFonts w:ascii="Times New Roman" w:eastAsia="Times New Roman" w:hAnsi="Times New Roman" w:cs="Times New Roman"/>
          <w:b/>
          <w:sz w:val="28"/>
          <w:szCs w:val="28"/>
          <w:lang w:val="uk-UA" w:eastAsia="ru-RU"/>
        </w:rPr>
        <w:tab/>
      </w:r>
      <w:r w:rsidR="001A2F3B" w:rsidRPr="00883BA9">
        <w:rPr>
          <w:rFonts w:ascii="Times New Roman" w:eastAsia="Times New Roman" w:hAnsi="Times New Roman" w:cs="Times New Roman"/>
          <w:sz w:val="28"/>
          <w:szCs w:val="28"/>
          <w:lang w:val="uk-UA" w:eastAsia="ru-RU"/>
        </w:rPr>
        <w:t>Виконання вимог закону під час приймання, реєстрації, розгляду та вирішення заяв і повідомлень про вчинення кримінального правопорушення, своєчасне внесення відомостей до Єдиного реєстру досудових розслідувань (далі – ЄРДР).</w:t>
      </w:r>
    </w:p>
    <w:p w:rsidR="001A2F3B" w:rsidRPr="00883BA9" w:rsidRDefault="001A2F3B"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
          <w:sz w:val="28"/>
          <w:szCs w:val="28"/>
          <w:lang w:val="uk-UA" w:eastAsia="ru-RU"/>
        </w:rPr>
        <w:t>3.</w:t>
      </w:r>
      <w:r w:rsidR="00D83313" w:rsidRPr="00883BA9">
        <w:rPr>
          <w:rFonts w:ascii="Times New Roman" w:eastAsia="Times New Roman" w:hAnsi="Times New Roman" w:cs="Times New Roman"/>
          <w:b/>
          <w:sz w:val="28"/>
          <w:szCs w:val="28"/>
          <w:lang w:val="uk-UA" w:eastAsia="ru-RU"/>
        </w:rPr>
        <w:t>4</w:t>
      </w:r>
      <w:r w:rsidRPr="00883BA9">
        <w:rPr>
          <w:rFonts w:ascii="Times New Roman" w:eastAsia="Times New Roman" w:hAnsi="Times New Roman" w:cs="Times New Roman"/>
          <w:b/>
          <w:sz w:val="28"/>
          <w:szCs w:val="28"/>
          <w:lang w:val="uk-UA" w:eastAsia="ru-RU"/>
        </w:rPr>
        <w:t>.</w:t>
      </w:r>
      <w:r w:rsidRPr="00883BA9">
        <w:rPr>
          <w:rFonts w:ascii="Times New Roman" w:eastAsia="Times New Roman" w:hAnsi="Times New Roman" w:cs="Times New Roman"/>
          <w:b/>
          <w:sz w:val="28"/>
          <w:szCs w:val="28"/>
          <w:lang w:val="uk-UA" w:eastAsia="ru-RU"/>
        </w:rPr>
        <w:tab/>
      </w:r>
      <w:r w:rsidRPr="00883BA9">
        <w:rPr>
          <w:rFonts w:ascii="Times New Roman" w:eastAsia="Times New Roman" w:hAnsi="Times New Roman" w:cs="Times New Roman"/>
          <w:bCs/>
          <w:sz w:val="28"/>
          <w:szCs w:val="28"/>
          <w:lang w:val="uk-UA" w:eastAsia="ru-RU"/>
        </w:rPr>
        <w:t>Організація та забезпечення ш</w:t>
      </w:r>
      <w:r w:rsidRPr="00883BA9">
        <w:rPr>
          <w:rFonts w:ascii="Times New Roman" w:eastAsia="Times New Roman" w:hAnsi="Times New Roman" w:cs="Times New Roman"/>
          <w:sz w:val="28"/>
          <w:szCs w:val="28"/>
          <w:lang w:val="uk-UA" w:eastAsia="ru-RU"/>
        </w:rPr>
        <w:t xml:space="preserve">видкого, повного та неупередженого розслідування кримінальних правопорушень, </w:t>
      </w:r>
      <w:r w:rsidR="00D83313" w:rsidRPr="00883BA9">
        <w:rPr>
          <w:rFonts w:ascii="Times New Roman" w:eastAsia="Times New Roman" w:hAnsi="Times New Roman" w:cs="Times New Roman"/>
          <w:sz w:val="28"/>
          <w:szCs w:val="28"/>
          <w:lang w:val="uk-UA" w:eastAsia="ru-RU"/>
        </w:rPr>
        <w:t xml:space="preserve">підтримання публічного обвинувачення в суді, </w:t>
      </w:r>
      <w:r w:rsidRPr="00883BA9">
        <w:rPr>
          <w:rFonts w:ascii="Times New Roman" w:eastAsia="Times New Roman" w:hAnsi="Times New Roman" w:cs="Times New Roman"/>
          <w:sz w:val="28"/>
          <w:szCs w:val="28"/>
          <w:lang w:val="uk-UA" w:eastAsia="ru-RU"/>
        </w:rPr>
        <w:t xml:space="preserve">а також оскарження </w:t>
      </w:r>
      <w:r w:rsidR="00D83313" w:rsidRPr="00883BA9">
        <w:rPr>
          <w:rFonts w:ascii="Times New Roman" w:eastAsia="Times New Roman" w:hAnsi="Times New Roman" w:cs="Times New Roman"/>
          <w:sz w:val="28"/>
          <w:szCs w:val="28"/>
          <w:lang w:val="uk-UA" w:eastAsia="ru-RU"/>
        </w:rPr>
        <w:t xml:space="preserve">за наявності визначених законом підстав </w:t>
      </w:r>
      <w:r w:rsidRPr="00883BA9">
        <w:rPr>
          <w:rFonts w:ascii="Times New Roman" w:eastAsia="Times New Roman" w:hAnsi="Times New Roman" w:cs="Times New Roman"/>
          <w:sz w:val="28"/>
          <w:szCs w:val="28"/>
          <w:lang w:val="uk-UA" w:eastAsia="ru-RU"/>
        </w:rPr>
        <w:t xml:space="preserve">судових рішень </w:t>
      </w:r>
      <w:r w:rsidRPr="00883BA9">
        <w:rPr>
          <w:rFonts w:ascii="Times New Roman" w:eastAsia="Times New Roman" w:hAnsi="Times New Roman" w:cs="Times New Roman"/>
          <w:bCs/>
          <w:sz w:val="28"/>
          <w:szCs w:val="28"/>
          <w:lang w:val="uk-UA" w:eastAsia="ru-RU"/>
        </w:rPr>
        <w:t>на стадії досудового розслідування і судового розгляду кримінальних проваджень зазначен</w:t>
      </w:r>
      <w:r w:rsidR="00D83313" w:rsidRPr="00883BA9">
        <w:rPr>
          <w:rFonts w:ascii="Times New Roman" w:eastAsia="Times New Roman" w:hAnsi="Times New Roman" w:cs="Times New Roman"/>
          <w:bCs/>
          <w:sz w:val="28"/>
          <w:szCs w:val="28"/>
          <w:lang w:val="uk-UA" w:eastAsia="ru-RU"/>
        </w:rPr>
        <w:t>их</w:t>
      </w:r>
      <w:r w:rsidRPr="00883BA9">
        <w:rPr>
          <w:rFonts w:ascii="Times New Roman" w:eastAsia="Times New Roman" w:hAnsi="Times New Roman" w:cs="Times New Roman"/>
          <w:bCs/>
          <w:sz w:val="28"/>
          <w:szCs w:val="28"/>
          <w:lang w:val="uk-UA" w:eastAsia="ru-RU"/>
        </w:rPr>
        <w:t xml:space="preserve"> категорі</w:t>
      </w:r>
      <w:r w:rsidR="00D83313" w:rsidRPr="00883BA9">
        <w:rPr>
          <w:rFonts w:ascii="Times New Roman" w:eastAsia="Times New Roman" w:hAnsi="Times New Roman" w:cs="Times New Roman"/>
          <w:bCs/>
          <w:sz w:val="28"/>
          <w:szCs w:val="28"/>
          <w:lang w:val="uk-UA" w:eastAsia="ru-RU"/>
        </w:rPr>
        <w:t>й</w:t>
      </w:r>
      <w:r w:rsidRPr="00883BA9">
        <w:rPr>
          <w:rFonts w:ascii="Times New Roman" w:eastAsia="Times New Roman" w:hAnsi="Times New Roman" w:cs="Times New Roman"/>
          <w:sz w:val="28"/>
          <w:szCs w:val="28"/>
          <w:lang w:val="uk-UA" w:eastAsia="ru-RU"/>
        </w:rPr>
        <w:t xml:space="preserve">, </w:t>
      </w:r>
      <w:r w:rsidRPr="00883BA9">
        <w:rPr>
          <w:rFonts w:ascii="Times New Roman" w:eastAsia="Times New Roman" w:hAnsi="Times New Roman" w:cs="Times New Roman"/>
          <w:bCs/>
          <w:sz w:val="28"/>
          <w:szCs w:val="28"/>
          <w:lang w:val="uk-UA" w:eastAsia="ru-RU"/>
        </w:rPr>
        <w:t>в</w:t>
      </w:r>
      <w:r w:rsidRPr="00883BA9">
        <w:rPr>
          <w:rFonts w:ascii="Times New Roman" w:eastAsia="Times New Roman" w:hAnsi="Times New Roman" w:cs="Times New Roman"/>
          <w:sz w:val="28"/>
          <w:szCs w:val="28"/>
          <w:lang w:val="uk-UA" w:eastAsia="ru-RU"/>
        </w:rPr>
        <w:t>иконання вимог закону про невідворотність покарання за вчинене кримінальне правопорушення</w:t>
      </w:r>
      <w:r w:rsidR="00693A64" w:rsidRPr="00883BA9">
        <w:rPr>
          <w:rFonts w:ascii="Times New Roman" w:eastAsia="Times New Roman" w:hAnsi="Times New Roman" w:cs="Times New Roman"/>
          <w:sz w:val="28"/>
          <w:szCs w:val="28"/>
          <w:lang w:val="uk-UA" w:eastAsia="ru-RU"/>
        </w:rPr>
        <w:t>.</w:t>
      </w:r>
    </w:p>
    <w:p w:rsidR="001A2F3B" w:rsidRPr="00883BA9" w:rsidRDefault="001A2F3B"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
          <w:bCs/>
          <w:sz w:val="28"/>
          <w:szCs w:val="28"/>
          <w:lang w:val="uk-UA" w:eastAsia="ru-RU"/>
        </w:rPr>
        <w:t>3.</w:t>
      </w:r>
      <w:r w:rsidR="00D83313" w:rsidRPr="00883BA9">
        <w:rPr>
          <w:rFonts w:ascii="Times New Roman" w:eastAsia="Times New Roman" w:hAnsi="Times New Roman" w:cs="Times New Roman"/>
          <w:b/>
          <w:bCs/>
          <w:sz w:val="28"/>
          <w:szCs w:val="28"/>
          <w:lang w:val="uk-UA" w:eastAsia="ru-RU"/>
        </w:rPr>
        <w:t>5</w:t>
      </w:r>
      <w:r w:rsidRPr="00883BA9">
        <w:rPr>
          <w:rFonts w:ascii="Times New Roman" w:eastAsia="Times New Roman" w:hAnsi="Times New Roman" w:cs="Times New Roman"/>
          <w:b/>
          <w:bCs/>
          <w:sz w:val="28"/>
          <w:szCs w:val="28"/>
          <w:lang w:val="uk-UA" w:eastAsia="ru-RU"/>
        </w:rPr>
        <w:t>.</w:t>
      </w:r>
      <w:r w:rsidRPr="00883BA9">
        <w:rPr>
          <w:rFonts w:ascii="Times New Roman" w:eastAsia="Times New Roman" w:hAnsi="Times New Roman" w:cs="Times New Roman"/>
          <w:b/>
          <w:bCs/>
          <w:sz w:val="28"/>
          <w:szCs w:val="28"/>
          <w:lang w:val="uk-UA" w:eastAsia="ru-RU"/>
        </w:rPr>
        <w:tab/>
      </w:r>
      <w:r w:rsidRPr="00883BA9">
        <w:rPr>
          <w:rFonts w:ascii="Times New Roman" w:eastAsia="Times New Roman" w:hAnsi="Times New Roman" w:cs="Times New Roman"/>
          <w:bCs/>
          <w:sz w:val="28"/>
          <w:szCs w:val="28"/>
          <w:lang w:val="uk-UA" w:eastAsia="ru-RU"/>
        </w:rPr>
        <w:t>З</w:t>
      </w:r>
      <w:r w:rsidRPr="00883BA9">
        <w:rPr>
          <w:rFonts w:ascii="Times New Roman" w:eastAsia="Times New Roman" w:hAnsi="Times New Roman" w:cs="Times New Roman"/>
          <w:sz w:val="28"/>
          <w:szCs w:val="28"/>
          <w:lang w:val="uk-UA" w:eastAsia="ru-RU"/>
        </w:rPr>
        <w:t>апобігання незаконному притягненню особи до кримінальної відповідальності та необґрунтованому застосуванню щодо неї заходів процесуального примусу</w:t>
      </w:r>
      <w:r w:rsidR="00693A64" w:rsidRPr="00883BA9">
        <w:rPr>
          <w:rFonts w:ascii="Times New Roman" w:eastAsia="Times New Roman" w:hAnsi="Times New Roman" w:cs="Times New Roman"/>
          <w:sz w:val="28"/>
          <w:szCs w:val="28"/>
          <w:lang w:val="uk-UA" w:eastAsia="ru-RU"/>
        </w:rPr>
        <w:t>.</w:t>
      </w:r>
    </w:p>
    <w:p w:rsidR="001A2F3B" w:rsidRPr="00883BA9" w:rsidRDefault="00693A64"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
          <w:bCs/>
          <w:sz w:val="28"/>
          <w:szCs w:val="28"/>
          <w:lang w:val="uk-UA" w:eastAsia="ru-RU"/>
        </w:rPr>
        <w:t>3.</w:t>
      </w:r>
      <w:r w:rsidR="00D83313" w:rsidRPr="00883BA9">
        <w:rPr>
          <w:rFonts w:ascii="Times New Roman" w:eastAsia="Times New Roman" w:hAnsi="Times New Roman" w:cs="Times New Roman"/>
          <w:b/>
          <w:bCs/>
          <w:sz w:val="28"/>
          <w:szCs w:val="28"/>
          <w:lang w:val="uk-UA" w:eastAsia="ru-RU"/>
        </w:rPr>
        <w:t>6</w:t>
      </w:r>
      <w:r w:rsidRPr="00883BA9">
        <w:rPr>
          <w:rFonts w:ascii="Times New Roman" w:eastAsia="Times New Roman" w:hAnsi="Times New Roman" w:cs="Times New Roman"/>
          <w:b/>
          <w:bCs/>
          <w:sz w:val="28"/>
          <w:szCs w:val="28"/>
          <w:lang w:val="uk-UA" w:eastAsia="ru-RU"/>
        </w:rPr>
        <w:t>.</w:t>
      </w:r>
      <w:r w:rsidR="001A2F3B" w:rsidRPr="00883BA9">
        <w:rPr>
          <w:rFonts w:ascii="Times New Roman" w:eastAsia="Times New Roman" w:hAnsi="Times New Roman" w:cs="Times New Roman"/>
          <w:b/>
          <w:bCs/>
          <w:sz w:val="28"/>
          <w:szCs w:val="28"/>
          <w:lang w:val="uk-UA" w:eastAsia="ru-RU"/>
        </w:rPr>
        <w:tab/>
      </w:r>
      <w:r w:rsidRPr="00883BA9">
        <w:rPr>
          <w:rFonts w:ascii="Times New Roman" w:eastAsia="Times New Roman" w:hAnsi="Times New Roman" w:cs="Times New Roman"/>
          <w:sz w:val="28"/>
          <w:szCs w:val="28"/>
          <w:lang w:val="uk-UA" w:eastAsia="ru-RU"/>
        </w:rPr>
        <w:t>З</w:t>
      </w:r>
      <w:r w:rsidR="001A2F3B" w:rsidRPr="00883BA9">
        <w:rPr>
          <w:rFonts w:ascii="Times New Roman" w:eastAsia="Times New Roman" w:hAnsi="Times New Roman" w:cs="Times New Roman"/>
          <w:sz w:val="28"/>
          <w:szCs w:val="28"/>
          <w:lang w:val="uk-UA" w:eastAsia="ru-RU"/>
        </w:rPr>
        <w:t>абезпечення відшкодування збитків, завданих кримінальними правопорушеннями</w:t>
      </w:r>
      <w:r w:rsidRPr="00883BA9">
        <w:rPr>
          <w:rFonts w:ascii="Times New Roman" w:eastAsia="Times New Roman" w:hAnsi="Times New Roman" w:cs="Times New Roman"/>
          <w:sz w:val="28"/>
          <w:szCs w:val="28"/>
          <w:lang w:val="uk-UA" w:eastAsia="ru-RU"/>
        </w:rPr>
        <w:t>.</w:t>
      </w:r>
    </w:p>
    <w:p w:rsidR="001A2F3B" w:rsidRPr="00883BA9" w:rsidRDefault="00693A64"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
          <w:bCs/>
          <w:sz w:val="28"/>
          <w:szCs w:val="28"/>
          <w:lang w:val="uk-UA" w:eastAsia="ru-RU"/>
        </w:rPr>
        <w:t>3.</w:t>
      </w:r>
      <w:r w:rsidR="00D83313" w:rsidRPr="00883BA9">
        <w:rPr>
          <w:rFonts w:ascii="Times New Roman" w:eastAsia="Times New Roman" w:hAnsi="Times New Roman" w:cs="Times New Roman"/>
          <w:b/>
          <w:bCs/>
          <w:sz w:val="28"/>
          <w:szCs w:val="28"/>
          <w:lang w:val="uk-UA" w:eastAsia="ru-RU"/>
        </w:rPr>
        <w:t>7</w:t>
      </w:r>
      <w:r w:rsidRPr="00883BA9">
        <w:rPr>
          <w:rFonts w:ascii="Times New Roman" w:eastAsia="Times New Roman" w:hAnsi="Times New Roman" w:cs="Times New Roman"/>
          <w:b/>
          <w:bCs/>
          <w:sz w:val="28"/>
          <w:szCs w:val="28"/>
          <w:lang w:val="uk-UA" w:eastAsia="ru-RU"/>
        </w:rPr>
        <w:t>.</w:t>
      </w:r>
      <w:r w:rsidR="001A2F3B" w:rsidRPr="00883BA9">
        <w:rPr>
          <w:rFonts w:ascii="Times New Roman" w:eastAsia="Times New Roman" w:hAnsi="Times New Roman" w:cs="Times New Roman"/>
          <w:b/>
          <w:bCs/>
          <w:sz w:val="28"/>
          <w:szCs w:val="28"/>
          <w:lang w:val="uk-UA" w:eastAsia="ru-RU"/>
        </w:rPr>
        <w:tab/>
      </w:r>
      <w:r w:rsidRPr="00883BA9">
        <w:rPr>
          <w:rFonts w:ascii="Times New Roman" w:eastAsia="Times New Roman" w:hAnsi="Times New Roman" w:cs="Times New Roman"/>
          <w:sz w:val="28"/>
          <w:szCs w:val="28"/>
          <w:lang w:val="uk-UA" w:eastAsia="ru-RU"/>
        </w:rPr>
        <w:t>З</w:t>
      </w:r>
      <w:r w:rsidR="001A2F3B" w:rsidRPr="00883BA9">
        <w:rPr>
          <w:rFonts w:ascii="Times New Roman" w:eastAsia="Times New Roman" w:hAnsi="Times New Roman" w:cs="Times New Roman"/>
          <w:sz w:val="28"/>
          <w:szCs w:val="28"/>
          <w:lang w:val="uk-UA" w:eastAsia="ru-RU"/>
        </w:rPr>
        <w:t>астосування належної правової процедури до кожного учасника кримінального провадження, забезпечення особам, затриманим за підозрою у вчиненні кримінального правопорушення, права на захист, у тому числі в порядку, визначеному Законом України «Про безоплатну прав</w:t>
      </w:r>
      <w:r w:rsidR="00D83313" w:rsidRPr="00883BA9">
        <w:rPr>
          <w:rFonts w:ascii="Times New Roman" w:eastAsia="Times New Roman" w:hAnsi="Times New Roman" w:cs="Times New Roman"/>
          <w:sz w:val="28"/>
          <w:szCs w:val="28"/>
          <w:lang w:val="uk-UA" w:eastAsia="ru-RU"/>
        </w:rPr>
        <w:t>ничу</w:t>
      </w:r>
      <w:r w:rsidR="001A2F3B" w:rsidRPr="00883BA9">
        <w:rPr>
          <w:rFonts w:ascii="Times New Roman" w:eastAsia="Times New Roman" w:hAnsi="Times New Roman" w:cs="Times New Roman"/>
          <w:sz w:val="28"/>
          <w:szCs w:val="28"/>
          <w:lang w:val="uk-UA" w:eastAsia="ru-RU"/>
        </w:rPr>
        <w:t xml:space="preserve"> допомогу»</w:t>
      </w:r>
      <w:r w:rsidRPr="00883BA9">
        <w:rPr>
          <w:rFonts w:ascii="Times New Roman" w:eastAsia="Times New Roman" w:hAnsi="Times New Roman" w:cs="Times New Roman"/>
          <w:sz w:val="28"/>
          <w:szCs w:val="28"/>
          <w:lang w:val="uk-UA" w:eastAsia="ru-RU"/>
        </w:rPr>
        <w:t>.</w:t>
      </w:r>
    </w:p>
    <w:p w:rsidR="00D83313" w:rsidRPr="00883BA9" w:rsidRDefault="00693A64"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
          <w:bCs/>
          <w:sz w:val="28"/>
          <w:szCs w:val="28"/>
          <w:lang w:val="uk-UA" w:eastAsia="ru-RU"/>
        </w:rPr>
        <w:t>3.</w:t>
      </w:r>
      <w:r w:rsidR="00D83313" w:rsidRPr="00883BA9">
        <w:rPr>
          <w:rFonts w:ascii="Times New Roman" w:eastAsia="Times New Roman" w:hAnsi="Times New Roman" w:cs="Times New Roman"/>
          <w:b/>
          <w:bCs/>
          <w:sz w:val="28"/>
          <w:szCs w:val="28"/>
          <w:lang w:val="uk-UA" w:eastAsia="ru-RU"/>
        </w:rPr>
        <w:t>8</w:t>
      </w:r>
      <w:r w:rsidRPr="00883BA9">
        <w:rPr>
          <w:rFonts w:ascii="Times New Roman" w:eastAsia="Times New Roman" w:hAnsi="Times New Roman" w:cs="Times New Roman"/>
          <w:b/>
          <w:bCs/>
          <w:sz w:val="28"/>
          <w:szCs w:val="28"/>
          <w:lang w:val="uk-UA" w:eastAsia="ru-RU"/>
        </w:rPr>
        <w:t>.</w:t>
      </w:r>
      <w:r w:rsidR="001A2F3B" w:rsidRPr="00883BA9">
        <w:rPr>
          <w:rFonts w:ascii="Times New Roman" w:eastAsia="Times New Roman" w:hAnsi="Times New Roman" w:cs="Times New Roman"/>
          <w:b/>
          <w:bCs/>
          <w:sz w:val="28"/>
          <w:szCs w:val="28"/>
          <w:lang w:val="uk-UA" w:eastAsia="ru-RU"/>
        </w:rPr>
        <w:tab/>
      </w:r>
      <w:r w:rsidR="00D83313" w:rsidRPr="00883BA9">
        <w:rPr>
          <w:rFonts w:ascii="Times New Roman" w:eastAsia="Times New Roman" w:hAnsi="Times New Roman" w:cs="Times New Roman"/>
          <w:bCs/>
          <w:sz w:val="28"/>
          <w:szCs w:val="28"/>
          <w:lang w:val="uk-UA" w:eastAsia="ru-RU"/>
        </w:rPr>
        <w:t xml:space="preserve">Здійснення нагляду за додержанням законів оперативними підрозділами </w:t>
      </w:r>
      <w:r w:rsidR="00321225" w:rsidRPr="00883BA9">
        <w:rPr>
          <w:rFonts w:ascii="Times New Roman" w:eastAsia="Times New Roman" w:hAnsi="Times New Roman" w:cs="Times New Roman"/>
          <w:bCs/>
          <w:sz w:val="28"/>
          <w:szCs w:val="28"/>
          <w:lang w:val="uk-UA" w:eastAsia="ru-RU"/>
        </w:rPr>
        <w:t xml:space="preserve">Головного управління Національної поліції в Івано-Франківській області (далі – ГУНП в області), Управління Служби безпеки України в Івано-Франківській області (далі – УСБ України в області), Управлінням стратегічних </w:t>
      </w:r>
      <w:r w:rsidR="00321225" w:rsidRPr="00883BA9">
        <w:rPr>
          <w:rFonts w:ascii="Times New Roman" w:eastAsia="Times New Roman" w:hAnsi="Times New Roman" w:cs="Times New Roman"/>
          <w:bCs/>
          <w:sz w:val="28"/>
          <w:szCs w:val="28"/>
          <w:lang w:val="uk-UA" w:eastAsia="ru-RU"/>
        </w:rPr>
        <w:lastRenderedPageBreak/>
        <w:t xml:space="preserve">розслідувань в Івано-Франківській області Департаменту стратегічних розслідувань Національної поліції України (далі – УСР в області ДСР НП України), Івано-Франківським управлінням Департаменту внутрішньої безпеки Національної поліції України (далі – Івано-Франківське УДВБ НП України), відділом протидії кіберзлочинам в </w:t>
      </w:r>
      <w:r w:rsidR="002261EE" w:rsidRPr="00883BA9">
        <w:rPr>
          <w:rFonts w:ascii="Times New Roman" w:eastAsia="Times New Roman" w:hAnsi="Times New Roman" w:cs="Times New Roman"/>
          <w:bCs/>
          <w:sz w:val="28"/>
          <w:szCs w:val="28"/>
          <w:lang w:val="uk-UA" w:eastAsia="ru-RU"/>
        </w:rPr>
        <w:t xml:space="preserve">Івано-Франківській </w:t>
      </w:r>
      <w:r w:rsidR="00321225" w:rsidRPr="00883BA9">
        <w:rPr>
          <w:rFonts w:ascii="Times New Roman" w:eastAsia="Times New Roman" w:hAnsi="Times New Roman" w:cs="Times New Roman"/>
          <w:bCs/>
          <w:sz w:val="28"/>
          <w:szCs w:val="28"/>
          <w:lang w:val="uk-UA" w:eastAsia="ru-RU"/>
        </w:rPr>
        <w:t xml:space="preserve">області Департаменту кіберполіції Національної поліції України (далі – ВПК в області </w:t>
      </w:r>
      <w:r w:rsidR="00D139D7" w:rsidRPr="00883BA9">
        <w:rPr>
          <w:rFonts w:ascii="Times New Roman" w:eastAsia="Times New Roman" w:hAnsi="Times New Roman" w:cs="Times New Roman"/>
          <w:bCs/>
          <w:sz w:val="28"/>
          <w:szCs w:val="28"/>
          <w:lang w:val="uk-UA" w:eastAsia="ru-RU"/>
        </w:rPr>
        <w:br/>
      </w:r>
      <w:r w:rsidR="00321225" w:rsidRPr="00883BA9">
        <w:rPr>
          <w:rFonts w:ascii="Times New Roman" w:eastAsia="Times New Roman" w:hAnsi="Times New Roman" w:cs="Times New Roman"/>
          <w:bCs/>
          <w:sz w:val="28"/>
          <w:szCs w:val="28"/>
          <w:lang w:val="uk-UA" w:eastAsia="ru-RU"/>
        </w:rPr>
        <w:t xml:space="preserve">ДКП НП України), </w:t>
      </w:r>
      <w:r w:rsidR="002261EE" w:rsidRPr="00883BA9">
        <w:rPr>
          <w:rFonts w:ascii="Times New Roman" w:eastAsia="Times New Roman" w:hAnsi="Times New Roman" w:cs="Times New Roman"/>
          <w:sz w:val="28"/>
          <w:szCs w:val="28"/>
          <w:lang w:val="uk-UA" w:eastAsia="ru-RU"/>
        </w:rPr>
        <w:t>третім оперативним відділом (з дислокацією у місті Тернополі та місті Івано-Франківську) Т</w:t>
      </w:r>
      <w:r w:rsidR="002261EE" w:rsidRPr="00883BA9">
        <w:rPr>
          <w:rFonts w:ascii="Times New Roman" w:eastAsia="Times New Roman" w:hAnsi="Times New Roman" w:cs="Times New Roman"/>
          <w:bCs/>
          <w:sz w:val="28"/>
          <w:szCs w:val="28"/>
          <w:lang w:val="uk-UA" w:eastAsia="ru-RU"/>
        </w:rPr>
        <w:t xml:space="preserve">ериторіального управління Державного бюро розслідувань, розташованого у місті Львові (далі – </w:t>
      </w:r>
      <w:r w:rsidR="002261EE" w:rsidRPr="00883BA9">
        <w:rPr>
          <w:rFonts w:ascii="Times New Roman" w:eastAsia="Times New Roman" w:hAnsi="Times New Roman" w:cs="Times New Roman"/>
          <w:sz w:val="28"/>
          <w:szCs w:val="28"/>
          <w:lang w:val="uk-UA" w:eastAsia="ru-RU"/>
        </w:rPr>
        <w:t>треті</w:t>
      </w:r>
      <w:r w:rsidR="00D139D7" w:rsidRPr="00883BA9">
        <w:rPr>
          <w:rFonts w:ascii="Times New Roman" w:eastAsia="Times New Roman" w:hAnsi="Times New Roman" w:cs="Times New Roman"/>
          <w:sz w:val="28"/>
          <w:szCs w:val="28"/>
          <w:lang w:val="uk-UA" w:eastAsia="ru-RU"/>
        </w:rPr>
        <w:t>й</w:t>
      </w:r>
      <w:r w:rsidR="002261EE" w:rsidRPr="00883BA9">
        <w:rPr>
          <w:rFonts w:ascii="Times New Roman" w:eastAsia="Times New Roman" w:hAnsi="Times New Roman" w:cs="Times New Roman"/>
          <w:sz w:val="28"/>
          <w:szCs w:val="28"/>
          <w:lang w:val="uk-UA" w:eastAsia="ru-RU"/>
        </w:rPr>
        <w:t xml:space="preserve"> оперативни</w:t>
      </w:r>
      <w:r w:rsidR="00D139D7" w:rsidRPr="00883BA9">
        <w:rPr>
          <w:rFonts w:ascii="Times New Roman" w:eastAsia="Times New Roman" w:hAnsi="Times New Roman" w:cs="Times New Roman"/>
          <w:sz w:val="28"/>
          <w:szCs w:val="28"/>
          <w:lang w:val="uk-UA" w:eastAsia="ru-RU"/>
        </w:rPr>
        <w:t>й</w:t>
      </w:r>
      <w:r w:rsidR="002261EE" w:rsidRPr="00883BA9">
        <w:rPr>
          <w:rFonts w:ascii="Times New Roman" w:eastAsia="Times New Roman" w:hAnsi="Times New Roman" w:cs="Times New Roman"/>
          <w:sz w:val="28"/>
          <w:szCs w:val="28"/>
          <w:lang w:val="uk-UA" w:eastAsia="ru-RU"/>
        </w:rPr>
        <w:t xml:space="preserve"> відділ</w:t>
      </w:r>
      <w:r w:rsidR="00D139D7" w:rsidRPr="00883BA9">
        <w:rPr>
          <w:rFonts w:ascii="Times New Roman" w:eastAsia="Times New Roman" w:hAnsi="Times New Roman" w:cs="Times New Roman"/>
          <w:sz w:val="28"/>
          <w:szCs w:val="28"/>
          <w:lang w:val="uk-UA" w:eastAsia="ru-RU"/>
        </w:rPr>
        <w:t xml:space="preserve"> ТУ ДБР, розташованого у місті Львові), оперативним відділом </w:t>
      </w:r>
      <w:r w:rsidR="00D139D7" w:rsidRPr="00883BA9">
        <w:rPr>
          <w:rFonts w:ascii="Times New Roman" w:eastAsia="Courier New" w:hAnsi="Times New Roman" w:cs="Times New Roman"/>
          <w:bCs/>
          <w:iCs/>
          <w:color w:val="000000"/>
          <w:sz w:val="28"/>
          <w:szCs w:val="28"/>
          <w:lang w:val="uk-UA" w:eastAsia="uk-UA"/>
        </w:rPr>
        <w:t xml:space="preserve">Державної установи «Івано-Франківська установа виконання покарань № 12» під час </w:t>
      </w:r>
      <w:r w:rsidR="00D139D7" w:rsidRPr="00883BA9">
        <w:rPr>
          <w:rFonts w:ascii="Times New Roman" w:eastAsia="Times New Roman" w:hAnsi="Times New Roman" w:cs="Times New Roman"/>
          <w:bCs/>
          <w:sz w:val="28"/>
          <w:szCs w:val="28"/>
          <w:lang w:val="uk-UA" w:eastAsia="ru-RU"/>
        </w:rPr>
        <w:t>проведення</w:t>
      </w:r>
      <w:r w:rsidR="00D83313" w:rsidRPr="00883BA9">
        <w:rPr>
          <w:rFonts w:ascii="Times New Roman" w:eastAsia="Times New Roman" w:hAnsi="Times New Roman" w:cs="Times New Roman"/>
          <w:bCs/>
          <w:sz w:val="28"/>
          <w:szCs w:val="28"/>
          <w:lang w:val="uk-UA" w:eastAsia="ru-RU"/>
        </w:rPr>
        <w:t xml:space="preserve"> оперативно-розшукової діяльності щодо попередження, виявлення і припинення кримінальних правопорушень у сфері охорони дитинства, вчинених неповнолітніми та стосовно них, а також пов’язаних </w:t>
      </w:r>
      <w:r w:rsidR="000742B5" w:rsidRPr="00883BA9">
        <w:rPr>
          <w:rFonts w:ascii="Times New Roman" w:eastAsia="Times New Roman" w:hAnsi="Times New Roman" w:cs="Times New Roman"/>
          <w:bCs/>
          <w:sz w:val="28"/>
          <w:szCs w:val="28"/>
          <w:lang w:val="uk-UA" w:eastAsia="ru-RU"/>
        </w:rPr>
        <w:t>і</w:t>
      </w:r>
      <w:r w:rsidR="00D83313" w:rsidRPr="00883BA9">
        <w:rPr>
          <w:rFonts w:ascii="Times New Roman" w:eastAsia="Times New Roman" w:hAnsi="Times New Roman" w:cs="Times New Roman"/>
          <w:bCs/>
          <w:sz w:val="28"/>
          <w:szCs w:val="28"/>
          <w:lang w:val="uk-UA" w:eastAsia="ru-RU"/>
        </w:rPr>
        <w:t>з домашнім насильством; розшуку осіб, які вчинили зазначені кримінальні правопорушення та переховуються від органів досудового розслідування, слідчого судді, суду; розшуку неповнолітніх, які ухиляються від відбування кримінального покарання, та безвісти зниклих дітей.</w:t>
      </w:r>
    </w:p>
    <w:p w:rsidR="001A2F3B" w:rsidRPr="00883BA9" w:rsidRDefault="000742B5" w:rsidP="009F1A97">
      <w:pPr>
        <w:tabs>
          <w:tab w:val="left" w:pos="720"/>
          <w:tab w:val="left" w:pos="1440"/>
          <w:tab w:val="left" w:pos="5760"/>
        </w:tabs>
        <w:spacing w:before="120" w:after="120" w:line="240" w:lineRule="auto"/>
        <w:ind w:firstLine="709"/>
        <w:jc w:val="both"/>
        <w:rPr>
          <w:rFonts w:ascii="Times New Roman" w:eastAsia="Times New Roman" w:hAnsi="Times New Roman" w:cs="Times New Roman"/>
          <w:sz w:val="28"/>
          <w:szCs w:val="28"/>
          <w:highlight w:val="yellow"/>
          <w:lang w:val="uk-UA" w:eastAsia="ru-RU"/>
        </w:rPr>
      </w:pPr>
      <w:r w:rsidRPr="00883BA9">
        <w:rPr>
          <w:rFonts w:ascii="Times New Roman" w:eastAsia="Times New Roman" w:hAnsi="Times New Roman" w:cs="Times New Roman"/>
          <w:b/>
          <w:bCs/>
          <w:sz w:val="28"/>
          <w:szCs w:val="28"/>
          <w:lang w:val="uk-UA" w:eastAsia="ru-RU"/>
        </w:rPr>
        <w:t>3.9</w:t>
      </w:r>
      <w:r w:rsidR="001A2F3B" w:rsidRPr="00883BA9">
        <w:rPr>
          <w:rFonts w:ascii="Times New Roman" w:eastAsia="Times New Roman" w:hAnsi="Times New Roman" w:cs="Times New Roman"/>
          <w:b/>
          <w:bCs/>
          <w:sz w:val="28"/>
          <w:szCs w:val="28"/>
          <w:lang w:val="uk-UA" w:eastAsia="ru-RU"/>
        </w:rPr>
        <w:t>.</w:t>
      </w:r>
      <w:r w:rsidR="001A2F3B" w:rsidRPr="00883BA9">
        <w:rPr>
          <w:rFonts w:ascii="Times New Roman" w:eastAsia="Times New Roman" w:hAnsi="Times New Roman" w:cs="Times New Roman"/>
          <w:b/>
          <w:bCs/>
          <w:sz w:val="28"/>
          <w:szCs w:val="28"/>
          <w:lang w:val="uk-UA" w:eastAsia="ru-RU"/>
        </w:rPr>
        <w:tab/>
      </w:r>
      <w:r w:rsidR="001A2F3B" w:rsidRPr="00883BA9">
        <w:rPr>
          <w:rFonts w:ascii="Times New Roman" w:eastAsia="Times New Roman" w:hAnsi="Times New Roman" w:cs="Times New Roman"/>
          <w:sz w:val="28"/>
          <w:szCs w:val="28"/>
          <w:lang w:val="uk-UA" w:eastAsia="ru-RU"/>
        </w:rPr>
        <w:t>Здійснення нагляду за додержанням законів під час виконання судових рішень у кримінальн</w:t>
      </w:r>
      <w:r w:rsidRPr="00883BA9">
        <w:rPr>
          <w:rFonts w:ascii="Times New Roman" w:eastAsia="Times New Roman" w:hAnsi="Times New Roman" w:cs="Times New Roman"/>
          <w:sz w:val="28"/>
          <w:szCs w:val="28"/>
          <w:lang w:val="uk-UA" w:eastAsia="ru-RU"/>
        </w:rPr>
        <w:t>их справах</w:t>
      </w:r>
      <w:r w:rsidR="001A2F3B" w:rsidRPr="00883BA9">
        <w:rPr>
          <w:rFonts w:ascii="Times New Roman" w:eastAsia="Times New Roman" w:hAnsi="Times New Roman" w:cs="Times New Roman"/>
          <w:sz w:val="28"/>
          <w:szCs w:val="28"/>
          <w:lang w:val="uk-UA" w:eastAsia="ru-RU"/>
        </w:rPr>
        <w:t>, а також застосування інших заходів примусового характеру, пов’язаних з обм</w:t>
      </w:r>
      <w:r w:rsidRPr="00883BA9">
        <w:rPr>
          <w:rFonts w:ascii="Times New Roman" w:eastAsia="Times New Roman" w:hAnsi="Times New Roman" w:cs="Times New Roman"/>
          <w:sz w:val="28"/>
          <w:szCs w:val="28"/>
          <w:lang w:val="uk-UA" w:eastAsia="ru-RU"/>
        </w:rPr>
        <w:t>еженням особистої свободи дітей, у тому числі при конвоюванні (триманні) затриманих, засуджених, взятих під варту осіб (зокрема у спецтранспорті).</w:t>
      </w:r>
    </w:p>
    <w:p w:rsidR="001A2F3B" w:rsidRPr="00883BA9" w:rsidRDefault="001A2F3B"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
          <w:bCs/>
          <w:sz w:val="28"/>
          <w:szCs w:val="28"/>
          <w:lang w:val="uk-UA" w:eastAsia="ru-RU"/>
        </w:rPr>
        <w:t>3.</w:t>
      </w:r>
      <w:r w:rsidR="000742B5" w:rsidRPr="00883BA9">
        <w:rPr>
          <w:rFonts w:ascii="Times New Roman" w:eastAsia="Times New Roman" w:hAnsi="Times New Roman" w:cs="Times New Roman"/>
          <w:b/>
          <w:bCs/>
          <w:sz w:val="28"/>
          <w:szCs w:val="28"/>
          <w:lang w:val="uk-UA" w:eastAsia="ru-RU"/>
        </w:rPr>
        <w:t>10</w:t>
      </w:r>
      <w:r w:rsidRPr="00883BA9">
        <w:rPr>
          <w:rFonts w:ascii="Times New Roman" w:eastAsia="Times New Roman" w:hAnsi="Times New Roman" w:cs="Times New Roman"/>
          <w:b/>
          <w:bCs/>
          <w:sz w:val="28"/>
          <w:szCs w:val="28"/>
          <w:lang w:val="uk-UA" w:eastAsia="ru-RU"/>
        </w:rPr>
        <w:t>.</w:t>
      </w:r>
      <w:r w:rsidRPr="00883BA9">
        <w:rPr>
          <w:rFonts w:ascii="Times New Roman" w:eastAsia="Times New Roman" w:hAnsi="Times New Roman" w:cs="Times New Roman"/>
          <w:b/>
          <w:sz w:val="28"/>
          <w:szCs w:val="28"/>
          <w:lang w:val="uk-UA" w:eastAsia="ru-RU"/>
        </w:rPr>
        <w:tab/>
      </w:r>
      <w:r w:rsidRPr="00883BA9">
        <w:rPr>
          <w:rFonts w:ascii="Times New Roman" w:eastAsia="Times New Roman" w:hAnsi="Times New Roman" w:cs="Times New Roman"/>
          <w:sz w:val="28"/>
          <w:szCs w:val="28"/>
          <w:lang w:val="uk-UA" w:eastAsia="ru-RU"/>
        </w:rPr>
        <w:t xml:space="preserve">Здійснення представництва </w:t>
      </w:r>
      <w:r w:rsidR="000742B5" w:rsidRPr="00883BA9">
        <w:rPr>
          <w:rFonts w:ascii="Times New Roman" w:eastAsia="Times New Roman" w:hAnsi="Times New Roman" w:cs="Times New Roman"/>
          <w:sz w:val="28"/>
          <w:szCs w:val="28"/>
          <w:lang w:val="uk-UA" w:eastAsia="ru-RU"/>
        </w:rPr>
        <w:t xml:space="preserve">інтересів держави </w:t>
      </w:r>
      <w:r w:rsidRPr="00883BA9">
        <w:rPr>
          <w:rFonts w:ascii="Times New Roman" w:eastAsia="Times New Roman" w:hAnsi="Times New Roman" w:cs="Times New Roman"/>
          <w:sz w:val="28"/>
          <w:szCs w:val="28"/>
          <w:lang w:val="uk-UA" w:eastAsia="ru-RU"/>
        </w:rPr>
        <w:t>в суді та при виконанні судових рішень у сфері охорони дитинства.</w:t>
      </w:r>
    </w:p>
    <w:p w:rsidR="000742B5" w:rsidRPr="00883BA9" w:rsidRDefault="001331ED"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sz w:val="28"/>
          <w:szCs w:val="28"/>
          <w:highlight w:val="yellow"/>
          <w:lang w:val="uk-UA" w:eastAsia="ru-RU"/>
        </w:rPr>
      </w:pPr>
      <w:r w:rsidRPr="00883BA9">
        <w:rPr>
          <w:rFonts w:ascii="Times New Roman" w:eastAsia="Times New Roman" w:hAnsi="Times New Roman" w:cs="Times New Roman"/>
          <w:b/>
          <w:bCs/>
          <w:sz w:val="28"/>
          <w:szCs w:val="28"/>
          <w:lang w:val="uk-UA" w:eastAsia="ru-RU"/>
        </w:rPr>
        <w:t>3.1</w:t>
      </w:r>
      <w:r w:rsidR="000742B5" w:rsidRPr="00883BA9">
        <w:rPr>
          <w:rFonts w:ascii="Times New Roman" w:eastAsia="Times New Roman" w:hAnsi="Times New Roman" w:cs="Times New Roman"/>
          <w:b/>
          <w:bCs/>
          <w:sz w:val="28"/>
          <w:szCs w:val="28"/>
          <w:lang w:val="uk-UA" w:eastAsia="ru-RU"/>
        </w:rPr>
        <w:t>1</w:t>
      </w:r>
      <w:r w:rsidRPr="00883BA9">
        <w:rPr>
          <w:rFonts w:ascii="Times New Roman" w:eastAsia="Times New Roman" w:hAnsi="Times New Roman" w:cs="Times New Roman"/>
          <w:b/>
          <w:bCs/>
          <w:sz w:val="28"/>
          <w:szCs w:val="28"/>
          <w:lang w:val="uk-UA" w:eastAsia="ru-RU"/>
        </w:rPr>
        <w:t>.</w:t>
      </w:r>
      <w:r w:rsidRPr="00883BA9">
        <w:rPr>
          <w:rFonts w:ascii="Times New Roman" w:eastAsia="Times New Roman" w:hAnsi="Times New Roman" w:cs="Times New Roman"/>
          <w:b/>
          <w:bCs/>
          <w:sz w:val="28"/>
          <w:szCs w:val="28"/>
          <w:lang w:val="uk-UA" w:eastAsia="ru-RU"/>
        </w:rPr>
        <w:tab/>
      </w:r>
      <w:r w:rsidRPr="00883BA9">
        <w:rPr>
          <w:rFonts w:ascii="Times New Roman" w:eastAsia="Times New Roman" w:hAnsi="Times New Roman" w:cs="Times New Roman"/>
          <w:sz w:val="28"/>
          <w:szCs w:val="28"/>
          <w:lang w:val="uk-UA" w:eastAsia="ru-RU"/>
        </w:rPr>
        <w:t xml:space="preserve">Організаційне </w:t>
      </w:r>
      <w:r w:rsidR="000742B5" w:rsidRPr="00883BA9">
        <w:rPr>
          <w:rFonts w:ascii="Times New Roman" w:eastAsia="Times New Roman" w:hAnsi="Times New Roman" w:cs="Times New Roman"/>
          <w:sz w:val="28"/>
          <w:szCs w:val="28"/>
          <w:lang w:val="uk-UA" w:eastAsia="ru-RU"/>
        </w:rPr>
        <w:t>і</w:t>
      </w:r>
      <w:r w:rsidRPr="00883BA9">
        <w:rPr>
          <w:rFonts w:ascii="Times New Roman" w:eastAsia="Times New Roman" w:hAnsi="Times New Roman" w:cs="Times New Roman"/>
          <w:sz w:val="28"/>
          <w:szCs w:val="28"/>
          <w:lang w:val="uk-UA" w:eastAsia="ru-RU"/>
        </w:rPr>
        <w:t xml:space="preserve"> методичне керівництво </w:t>
      </w:r>
      <w:r w:rsidR="000742B5" w:rsidRPr="00883BA9">
        <w:rPr>
          <w:rFonts w:ascii="Times New Roman" w:eastAsia="Times New Roman" w:hAnsi="Times New Roman" w:cs="Times New Roman"/>
          <w:sz w:val="28"/>
          <w:szCs w:val="28"/>
          <w:lang w:val="uk-UA" w:eastAsia="ru-RU"/>
        </w:rPr>
        <w:t>та контроль за діяльністю окружних прокуратур, надання їх працівникам практичної та методичної допомоги.</w:t>
      </w:r>
    </w:p>
    <w:p w:rsidR="001A2F3B" w:rsidRPr="00883BA9" w:rsidRDefault="001A2F3B"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
          <w:bCs/>
          <w:sz w:val="28"/>
          <w:szCs w:val="28"/>
          <w:lang w:val="uk-UA" w:eastAsia="ru-RU"/>
        </w:rPr>
        <w:t>3.1</w:t>
      </w:r>
      <w:r w:rsidR="000B13C9" w:rsidRPr="00883BA9">
        <w:rPr>
          <w:rFonts w:ascii="Times New Roman" w:eastAsia="Times New Roman" w:hAnsi="Times New Roman" w:cs="Times New Roman"/>
          <w:b/>
          <w:bCs/>
          <w:sz w:val="28"/>
          <w:szCs w:val="28"/>
          <w:lang w:val="uk-UA" w:eastAsia="ru-RU"/>
        </w:rPr>
        <w:t>2</w:t>
      </w:r>
      <w:r w:rsidRPr="00883BA9">
        <w:rPr>
          <w:rFonts w:ascii="Times New Roman" w:eastAsia="Times New Roman" w:hAnsi="Times New Roman" w:cs="Times New Roman"/>
          <w:b/>
          <w:bCs/>
          <w:sz w:val="28"/>
          <w:szCs w:val="28"/>
          <w:lang w:val="uk-UA" w:eastAsia="ru-RU"/>
        </w:rPr>
        <w:t>.</w:t>
      </w:r>
      <w:r w:rsidRPr="00883BA9">
        <w:rPr>
          <w:rFonts w:ascii="Times New Roman" w:eastAsia="Times New Roman" w:hAnsi="Times New Roman" w:cs="Times New Roman"/>
          <w:b/>
          <w:sz w:val="28"/>
          <w:szCs w:val="28"/>
          <w:lang w:val="uk-UA" w:eastAsia="ru-RU"/>
        </w:rPr>
        <w:tab/>
      </w:r>
      <w:r w:rsidRPr="00883BA9">
        <w:rPr>
          <w:rFonts w:ascii="Times New Roman" w:eastAsia="Times New Roman" w:hAnsi="Times New Roman" w:cs="Times New Roman"/>
          <w:sz w:val="28"/>
          <w:szCs w:val="28"/>
          <w:lang w:val="uk-UA" w:eastAsia="ru-RU"/>
        </w:rPr>
        <w:t xml:space="preserve">Вжиття заходів щодо забезпечення координації діяльності правоохоронних </w:t>
      </w:r>
      <w:r w:rsidR="000742B5" w:rsidRPr="00883BA9">
        <w:rPr>
          <w:rFonts w:ascii="Times New Roman" w:eastAsia="Times New Roman" w:hAnsi="Times New Roman" w:cs="Times New Roman"/>
          <w:sz w:val="28"/>
          <w:szCs w:val="28"/>
          <w:lang w:val="uk-UA" w:eastAsia="ru-RU"/>
        </w:rPr>
        <w:t>та інших державних органів і</w:t>
      </w:r>
      <w:r w:rsidRPr="00883BA9">
        <w:rPr>
          <w:rFonts w:ascii="Times New Roman" w:eastAsia="Times New Roman" w:hAnsi="Times New Roman" w:cs="Times New Roman"/>
          <w:sz w:val="28"/>
          <w:szCs w:val="28"/>
          <w:lang w:val="uk-UA" w:eastAsia="ru-RU"/>
        </w:rPr>
        <w:t>з протидії кримінальній протиправності серед</w:t>
      </w:r>
      <w:r w:rsidR="00491C8D" w:rsidRPr="00883BA9">
        <w:rPr>
          <w:rFonts w:ascii="Times New Roman" w:eastAsia="Times New Roman" w:hAnsi="Times New Roman" w:cs="Times New Roman"/>
          <w:sz w:val="28"/>
          <w:szCs w:val="28"/>
          <w:lang w:val="uk-UA" w:eastAsia="ru-RU"/>
        </w:rPr>
        <w:t xml:space="preserve"> н</w:t>
      </w:r>
      <w:r w:rsidRPr="00883BA9">
        <w:rPr>
          <w:rFonts w:ascii="Times New Roman" w:eastAsia="Times New Roman" w:hAnsi="Times New Roman" w:cs="Times New Roman"/>
          <w:sz w:val="28"/>
          <w:szCs w:val="28"/>
          <w:lang w:val="uk-UA" w:eastAsia="ru-RU"/>
        </w:rPr>
        <w:t>еповнолітніх, кримінальни</w:t>
      </w:r>
      <w:r w:rsidR="001331ED" w:rsidRPr="00883BA9">
        <w:rPr>
          <w:rFonts w:ascii="Times New Roman" w:eastAsia="Times New Roman" w:hAnsi="Times New Roman" w:cs="Times New Roman"/>
          <w:sz w:val="28"/>
          <w:szCs w:val="28"/>
          <w:lang w:val="uk-UA" w:eastAsia="ru-RU"/>
        </w:rPr>
        <w:t>м</w:t>
      </w:r>
      <w:r w:rsidRPr="00883BA9">
        <w:rPr>
          <w:rFonts w:ascii="Times New Roman" w:eastAsia="Times New Roman" w:hAnsi="Times New Roman" w:cs="Times New Roman"/>
          <w:sz w:val="28"/>
          <w:szCs w:val="28"/>
          <w:lang w:val="uk-UA" w:eastAsia="ru-RU"/>
        </w:rPr>
        <w:t xml:space="preserve"> правопорушен</w:t>
      </w:r>
      <w:r w:rsidR="001331ED" w:rsidRPr="00883BA9">
        <w:rPr>
          <w:rFonts w:ascii="Times New Roman" w:eastAsia="Times New Roman" w:hAnsi="Times New Roman" w:cs="Times New Roman"/>
          <w:sz w:val="28"/>
          <w:szCs w:val="28"/>
          <w:lang w:val="uk-UA" w:eastAsia="ru-RU"/>
        </w:rPr>
        <w:t>ням</w:t>
      </w:r>
      <w:r w:rsidRPr="00883BA9">
        <w:rPr>
          <w:rFonts w:ascii="Times New Roman" w:eastAsia="Times New Roman" w:hAnsi="Times New Roman" w:cs="Times New Roman"/>
          <w:sz w:val="28"/>
          <w:szCs w:val="28"/>
          <w:lang w:val="uk-UA" w:eastAsia="ru-RU"/>
        </w:rPr>
        <w:t xml:space="preserve"> стосовно дітей та у сфері охорони дитинства</w:t>
      </w:r>
      <w:r w:rsidR="008856FC" w:rsidRPr="00883BA9">
        <w:rPr>
          <w:rFonts w:ascii="Times New Roman" w:eastAsia="Times New Roman" w:hAnsi="Times New Roman" w:cs="Times New Roman"/>
          <w:sz w:val="28"/>
          <w:szCs w:val="28"/>
          <w:lang w:val="uk-UA" w:eastAsia="ru-RU"/>
        </w:rPr>
        <w:t>,</w:t>
      </w:r>
      <w:r w:rsidR="008856FC" w:rsidRPr="00883BA9">
        <w:rPr>
          <w:rFonts w:ascii="Times New Roman" w:hAnsi="Times New Roman" w:cs="Times New Roman"/>
          <w:sz w:val="28"/>
          <w:szCs w:val="28"/>
        </w:rPr>
        <w:t xml:space="preserve"> </w:t>
      </w:r>
      <w:r w:rsidR="008856FC" w:rsidRPr="00883BA9">
        <w:rPr>
          <w:rFonts w:ascii="Times New Roman" w:eastAsia="Times New Roman" w:hAnsi="Times New Roman" w:cs="Times New Roman"/>
          <w:sz w:val="28"/>
          <w:szCs w:val="28"/>
          <w:lang w:val="uk-UA" w:eastAsia="ru-RU"/>
        </w:rPr>
        <w:t xml:space="preserve">а також пов’язаним </w:t>
      </w:r>
      <w:r w:rsidR="00D139D7" w:rsidRPr="00883BA9">
        <w:rPr>
          <w:rFonts w:ascii="Times New Roman" w:eastAsia="Times New Roman" w:hAnsi="Times New Roman" w:cs="Times New Roman"/>
          <w:sz w:val="28"/>
          <w:szCs w:val="28"/>
          <w:lang w:val="uk-UA" w:eastAsia="ru-RU"/>
        </w:rPr>
        <w:t>і</w:t>
      </w:r>
      <w:r w:rsidR="008856FC" w:rsidRPr="00883BA9">
        <w:rPr>
          <w:rFonts w:ascii="Times New Roman" w:eastAsia="Times New Roman" w:hAnsi="Times New Roman" w:cs="Times New Roman"/>
          <w:sz w:val="28"/>
          <w:szCs w:val="28"/>
          <w:lang w:val="uk-UA" w:eastAsia="ru-RU"/>
        </w:rPr>
        <w:t>з домашнім насильством.</w:t>
      </w:r>
    </w:p>
    <w:p w:rsidR="00793EEC" w:rsidRPr="00883BA9" w:rsidRDefault="008856FC" w:rsidP="00883BA9">
      <w:pPr>
        <w:tabs>
          <w:tab w:val="left" w:pos="0"/>
          <w:tab w:val="left" w:pos="1260"/>
          <w:tab w:val="left" w:pos="1440"/>
        </w:tabs>
        <w:spacing w:before="120" w:after="120" w:line="240" w:lineRule="auto"/>
        <w:ind w:firstLine="709"/>
        <w:jc w:val="both"/>
        <w:rPr>
          <w:rFonts w:ascii="Times New Roman" w:eastAsia="Times New Roman" w:hAnsi="Times New Roman" w:cs="Times New Roman"/>
          <w:bCs/>
          <w:iCs/>
          <w:sz w:val="28"/>
          <w:szCs w:val="28"/>
          <w:highlight w:val="yellow"/>
          <w:lang w:val="uk-UA" w:eastAsia="ru-RU"/>
        </w:rPr>
      </w:pPr>
      <w:r w:rsidRPr="00883BA9">
        <w:rPr>
          <w:rFonts w:ascii="Times New Roman" w:eastAsia="Times New Roman" w:hAnsi="Times New Roman" w:cs="Times New Roman"/>
          <w:b/>
          <w:sz w:val="28"/>
          <w:szCs w:val="28"/>
          <w:lang w:val="uk-UA" w:eastAsia="ru-RU"/>
        </w:rPr>
        <w:t>3.13.</w:t>
      </w:r>
      <w:r w:rsidRPr="00883BA9">
        <w:rPr>
          <w:rFonts w:ascii="Times New Roman" w:eastAsia="Times New Roman" w:hAnsi="Times New Roman" w:cs="Times New Roman"/>
          <w:b/>
          <w:sz w:val="28"/>
          <w:szCs w:val="28"/>
          <w:lang w:val="uk-UA" w:eastAsia="ru-RU"/>
        </w:rPr>
        <w:tab/>
      </w:r>
      <w:r w:rsidRPr="00883BA9">
        <w:rPr>
          <w:rFonts w:ascii="Times New Roman" w:eastAsia="Times New Roman" w:hAnsi="Times New Roman" w:cs="Times New Roman"/>
          <w:sz w:val="28"/>
          <w:szCs w:val="28"/>
          <w:lang w:val="uk-UA" w:eastAsia="ru-RU"/>
        </w:rPr>
        <w:t>Організація виконання запитів компетентних органів іноземних держав про надання міжнародної правової допомоги чи перейняття кримінального провадження, участь у створенні та діяльності спільних слідчих груп, здійснення перевірок матеріалів виконання запитів компетентних органів іноземних держав у порядку частини третьої статті 558 КПК України.</w:t>
      </w:r>
    </w:p>
    <w:p w:rsidR="00A14009" w:rsidRPr="00883BA9" w:rsidRDefault="00A14009" w:rsidP="00883BA9">
      <w:pPr>
        <w:tabs>
          <w:tab w:val="left" w:pos="0"/>
          <w:tab w:val="left" w:pos="1260"/>
          <w:tab w:val="left" w:pos="1440"/>
        </w:tabs>
        <w:spacing w:before="120" w:after="120" w:line="240" w:lineRule="auto"/>
        <w:ind w:firstLine="709"/>
        <w:jc w:val="both"/>
        <w:rPr>
          <w:rFonts w:ascii="Times New Roman" w:eastAsia="Times New Roman" w:hAnsi="Times New Roman" w:cs="Times New Roman"/>
          <w:bCs/>
          <w:iCs/>
          <w:sz w:val="28"/>
          <w:szCs w:val="28"/>
          <w:lang w:val="uk-UA" w:eastAsia="ru-RU"/>
        </w:rPr>
      </w:pPr>
      <w:r w:rsidRPr="00883BA9">
        <w:rPr>
          <w:rFonts w:ascii="Times New Roman" w:eastAsia="Times New Roman" w:hAnsi="Times New Roman" w:cs="Times New Roman"/>
          <w:b/>
          <w:bCs/>
          <w:iCs/>
          <w:sz w:val="28"/>
          <w:szCs w:val="28"/>
          <w:lang w:val="uk-UA" w:eastAsia="ru-RU"/>
        </w:rPr>
        <w:t>3.</w:t>
      </w:r>
      <w:r w:rsidR="00693A64" w:rsidRPr="00883BA9">
        <w:rPr>
          <w:rFonts w:ascii="Times New Roman" w:eastAsia="Times New Roman" w:hAnsi="Times New Roman" w:cs="Times New Roman"/>
          <w:b/>
          <w:bCs/>
          <w:iCs/>
          <w:sz w:val="28"/>
          <w:szCs w:val="28"/>
          <w:lang w:val="uk-UA" w:eastAsia="ru-RU"/>
        </w:rPr>
        <w:t>1</w:t>
      </w:r>
      <w:r w:rsidR="008856FC" w:rsidRPr="00883BA9">
        <w:rPr>
          <w:rFonts w:ascii="Times New Roman" w:eastAsia="Times New Roman" w:hAnsi="Times New Roman" w:cs="Times New Roman"/>
          <w:b/>
          <w:bCs/>
          <w:iCs/>
          <w:sz w:val="28"/>
          <w:szCs w:val="28"/>
          <w:lang w:val="uk-UA" w:eastAsia="ru-RU"/>
        </w:rPr>
        <w:t>4</w:t>
      </w:r>
      <w:r w:rsidRPr="00883BA9">
        <w:rPr>
          <w:rFonts w:ascii="Times New Roman" w:eastAsia="Times New Roman" w:hAnsi="Times New Roman" w:cs="Times New Roman"/>
          <w:b/>
          <w:bCs/>
          <w:iCs/>
          <w:sz w:val="28"/>
          <w:szCs w:val="28"/>
          <w:lang w:val="uk-UA" w:eastAsia="ru-RU"/>
        </w:rPr>
        <w:t>.</w:t>
      </w:r>
      <w:r w:rsidR="008856FC" w:rsidRPr="00883BA9">
        <w:rPr>
          <w:rFonts w:ascii="Times New Roman" w:eastAsia="Times New Roman" w:hAnsi="Times New Roman" w:cs="Times New Roman"/>
          <w:b/>
          <w:bCs/>
          <w:iCs/>
          <w:sz w:val="28"/>
          <w:szCs w:val="28"/>
          <w:lang w:val="uk-UA" w:eastAsia="ru-RU"/>
        </w:rPr>
        <w:tab/>
      </w:r>
      <w:r w:rsidR="00693A64" w:rsidRPr="00883BA9">
        <w:rPr>
          <w:rFonts w:ascii="Times New Roman" w:eastAsia="Times New Roman" w:hAnsi="Times New Roman" w:cs="Times New Roman"/>
          <w:b/>
          <w:bCs/>
          <w:iCs/>
          <w:sz w:val="28"/>
          <w:szCs w:val="28"/>
          <w:lang w:val="uk-UA" w:eastAsia="ru-RU"/>
        </w:rPr>
        <w:t>Відділ у межах повноважень також</w:t>
      </w:r>
      <w:r w:rsidR="000D4B5B" w:rsidRPr="00883BA9">
        <w:rPr>
          <w:rFonts w:ascii="Times New Roman" w:eastAsia="Times New Roman" w:hAnsi="Times New Roman" w:cs="Times New Roman"/>
          <w:b/>
          <w:bCs/>
          <w:iCs/>
          <w:sz w:val="28"/>
          <w:szCs w:val="28"/>
          <w:lang w:val="uk-UA" w:eastAsia="ru-RU"/>
        </w:rPr>
        <w:t xml:space="preserve"> </w:t>
      </w:r>
      <w:r w:rsidRPr="00883BA9">
        <w:rPr>
          <w:rFonts w:ascii="Times New Roman" w:eastAsia="Times New Roman" w:hAnsi="Times New Roman" w:cs="Times New Roman"/>
          <w:b/>
          <w:bCs/>
          <w:iCs/>
          <w:sz w:val="28"/>
          <w:szCs w:val="28"/>
          <w:lang w:val="uk-UA" w:eastAsia="ru-RU"/>
        </w:rPr>
        <w:t>забезпечує:</w:t>
      </w:r>
    </w:p>
    <w:p w:rsidR="00693A64" w:rsidRPr="00883BA9" w:rsidRDefault="008856FC" w:rsidP="00883BA9">
      <w:pPr>
        <w:tabs>
          <w:tab w:val="left" w:pos="720"/>
          <w:tab w:val="left" w:pos="144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00693A64" w:rsidRPr="00883BA9">
        <w:rPr>
          <w:rFonts w:ascii="Times New Roman" w:eastAsia="Times New Roman" w:hAnsi="Times New Roman" w:cs="Times New Roman"/>
          <w:sz w:val="28"/>
          <w:szCs w:val="28"/>
          <w:lang w:val="uk-UA" w:eastAsia="ru-RU"/>
        </w:rPr>
        <w:tab/>
        <w:t>участь у плануванні роботи обласної прокура</w:t>
      </w:r>
      <w:r w:rsidR="001331ED" w:rsidRPr="00883BA9">
        <w:rPr>
          <w:rFonts w:ascii="Times New Roman" w:eastAsia="Times New Roman" w:hAnsi="Times New Roman" w:cs="Times New Roman"/>
          <w:sz w:val="28"/>
          <w:szCs w:val="28"/>
          <w:lang w:val="uk-UA" w:eastAsia="ru-RU"/>
        </w:rPr>
        <w:t>тури</w:t>
      </w:r>
      <w:r w:rsidR="00693A64" w:rsidRPr="00883BA9">
        <w:rPr>
          <w:rFonts w:ascii="Times New Roman" w:eastAsia="Times New Roman" w:hAnsi="Times New Roman" w:cs="Times New Roman"/>
          <w:sz w:val="28"/>
          <w:szCs w:val="28"/>
          <w:lang w:val="uk-UA" w:eastAsia="ru-RU"/>
        </w:rPr>
        <w:t>, своєчасне, повне і якісне виконання запланованих заходів;</w:t>
      </w:r>
    </w:p>
    <w:p w:rsidR="00693A64" w:rsidRPr="00883BA9" w:rsidRDefault="008856FC" w:rsidP="00883BA9">
      <w:pPr>
        <w:tabs>
          <w:tab w:val="left" w:pos="720"/>
          <w:tab w:val="left" w:pos="144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lastRenderedPageBreak/>
        <w:t>–</w:t>
      </w:r>
      <w:r w:rsidR="00693A64" w:rsidRPr="00883BA9">
        <w:rPr>
          <w:rFonts w:ascii="Times New Roman" w:eastAsia="Times New Roman" w:hAnsi="Times New Roman" w:cs="Times New Roman"/>
          <w:sz w:val="28"/>
          <w:szCs w:val="28"/>
          <w:lang w:val="uk-UA" w:eastAsia="ru-RU"/>
        </w:rPr>
        <w:tab/>
        <w:t xml:space="preserve">підготовку матеріалів на розгляд нарад, організацію та контроль за </w:t>
      </w:r>
      <w:r w:rsidRPr="00883BA9">
        <w:rPr>
          <w:rFonts w:ascii="Times New Roman" w:eastAsia="Times New Roman" w:hAnsi="Times New Roman" w:cs="Times New Roman"/>
          <w:sz w:val="28"/>
          <w:szCs w:val="28"/>
          <w:lang w:val="uk-UA" w:eastAsia="ru-RU"/>
        </w:rPr>
        <w:t>реалізацією</w:t>
      </w:r>
      <w:r w:rsidR="00693A64" w:rsidRPr="00883BA9">
        <w:rPr>
          <w:rFonts w:ascii="Times New Roman" w:eastAsia="Times New Roman" w:hAnsi="Times New Roman" w:cs="Times New Roman"/>
          <w:sz w:val="28"/>
          <w:szCs w:val="28"/>
          <w:lang w:val="uk-UA" w:eastAsia="ru-RU"/>
        </w:rPr>
        <w:t xml:space="preserve"> прийнятих рішень, а також виконання завдань і доручень керівництва Офісу Генерального прокурора та обласної прокуратури;</w:t>
      </w:r>
    </w:p>
    <w:p w:rsidR="00693A64" w:rsidRPr="00883BA9" w:rsidRDefault="008856FC" w:rsidP="00883BA9">
      <w:pPr>
        <w:tabs>
          <w:tab w:val="left" w:pos="720"/>
          <w:tab w:val="left" w:pos="144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00693A64" w:rsidRPr="00883BA9">
        <w:rPr>
          <w:rFonts w:ascii="Times New Roman" w:eastAsia="Times New Roman" w:hAnsi="Times New Roman" w:cs="Times New Roman"/>
          <w:sz w:val="28"/>
          <w:szCs w:val="28"/>
          <w:lang w:val="uk-UA" w:eastAsia="ru-RU"/>
        </w:rPr>
        <w:tab/>
        <w:t xml:space="preserve">проведення перевірок </w:t>
      </w:r>
      <w:r w:rsidRPr="00883BA9">
        <w:rPr>
          <w:rFonts w:ascii="Times New Roman" w:eastAsia="Times New Roman" w:hAnsi="Times New Roman" w:cs="Times New Roman"/>
          <w:sz w:val="28"/>
          <w:szCs w:val="28"/>
          <w:lang w:val="uk-UA" w:eastAsia="ru-RU"/>
        </w:rPr>
        <w:t xml:space="preserve">в </w:t>
      </w:r>
      <w:r w:rsidR="00693A64" w:rsidRPr="00883BA9">
        <w:rPr>
          <w:rFonts w:ascii="Times New Roman" w:eastAsia="Times New Roman" w:hAnsi="Times New Roman" w:cs="Times New Roman"/>
          <w:sz w:val="28"/>
          <w:szCs w:val="28"/>
          <w:lang w:val="uk-UA" w:eastAsia="ru-RU"/>
        </w:rPr>
        <w:t>окружних прокуратурах, надання практичної допомоги їх керівникам, контроль за усуненням виявлених недоліків;</w:t>
      </w:r>
    </w:p>
    <w:p w:rsidR="00693A64" w:rsidRPr="00883BA9" w:rsidRDefault="008856FC" w:rsidP="00883BA9">
      <w:pPr>
        <w:tabs>
          <w:tab w:val="left" w:pos="720"/>
          <w:tab w:val="left" w:pos="144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00693A64" w:rsidRPr="00883BA9">
        <w:rPr>
          <w:rFonts w:ascii="Times New Roman" w:eastAsia="Times New Roman" w:hAnsi="Times New Roman" w:cs="Times New Roman"/>
          <w:sz w:val="28"/>
          <w:szCs w:val="28"/>
          <w:lang w:val="uk-UA" w:eastAsia="ru-RU"/>
        </w:rPr>
        <w:tab/>
        <w:t>підготовку проєктів організаційно-розпорядчих документів обласної прокуратури, листів із зауваженнями, орієнтовного та інформаційного характеру</w:t>
      </w:r>
      <w:r w:rsidR="007F67E7" w:rsidRPr="00883BA9">
        <w:rPr>
          <w:rFonts w:ascii="Times New Roman" w:eastAsia="Times New Roman" w:hAnsi="Times New Roman" w:cs="Times New Roman"/>
          <w:sz w:val="28"/>
          <w:szCs w:val="28"/>
          <w:lang w:val="uk-UA" w:eastAsia="ru-RU"/>
        </w:rPr>
        <w:t>,</w:t>
      </w:r>
      <w:r w:rsidR="007F67E7" w:rsidRPr="00883BA9">
        <w:rPr>
          <w:rFonts w:ascii="Times New Roman" w:eastAsia="Times New Roman" w:hAnsi="Times New Roman" w:cs="Times New Roman"/>
          <w:bCs/>
          <w:sz w:val="28"/>
          <w:szCs w:val="28"/>
          <w:lang w:val="uk-UA" w:eastAsia="ru-RU"/>
        </w:rPr>
        <w:t xml:space="preserve"> інших службових документів</w:t>
      </w:r>
      <w:r w:rsidR="007F67E7" w:rsidRPr="00883BA9">
        <w:rPr>
          <w:rFonts w:ascii="Times New Roman" w:eastAsia="Times New Roman" w:hAnsi="Times New Roman" w:cs="Times New Roman"/>
          <w:sz w:val="28"/>
          <w:szCs w:val="28"/>
          <w:lang w:val="uk-UA" w:eastAsia="ru-RU"/>
        </w:rPr>
        <w:t xml:space="preserve"> </w:t>
      </w:r>
      <w:r w:rsidR="00693A64" w:rsidRPr="00883BA9">
        <w:rPr>
          <w:rFonts w:ascii="Times New Roman" w:eastAsia="Times New Roman" w:hAnsi="Times New Roman" w:cs="Times New Roman"/>
          <w:sz w:val="28"/>
          <w:szCs w:val="28"/>
          <w:lang w:val="uk-UA" w:eastAsia="ru-RU"/>
        </w:rPr>
        <w:t>з питань, що належать до компетенції відділу;</w:t>
      </w:r>
    </w:p>
    <w:p w:rsidR="007F67E7" w:rsidRPr="00883BA9" w:rsidRDefault="007F67E7" w:rsidP="00883BA9">
      <w:pPr>
        <w:widowControl w:val="0"/>
        <w:tabs>
          <w:tab w:val="left" w:pos="1260"/>
          <w:tab w:val="left" w:pos="1418"/>
        </w:tabs>
        <w:spacing w:before="120" w:after="120" w:line="240" w:lineRule="auto"/>
        <w:ind w:firstLine="851"/>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розгляд і вирішення звернень та запитів, у тому числі народних депутатів України, депутатів місцевих рад, а також скарг учасників кримінального провадження на рішення, дії чи бездіяльність слідчих і прокурорів, заяв і повідомлень про вчинення кримінальних правопорушень, за дорученням керівництва обласної прокуратури здійснення особистого прийому громадян;</w:t>
      </w:r>
    </w:p>
    <w:p w:rsidR="00693A64" w:rsidRPr="00883BA9" w:rsidRDefault="008856FC" w:rsidP="00883BA9">
      <w:pPr>
        <w:tabs>
          <w:tab w:val="left" w:pos="720"/>
          <w:tab w:val="left" w:pos="144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00693A64" w:rsidRPr="00883BA9">
        <w:rPr>
          <w:rFonts w:ascii="Times New Roman" w:eastAsia="Times New Roman" w:hAnsi="Times New Roman" w:cs="Times New Roman"/>
          <w:sz w:val="28"/>
          <w:szCs w:val="28"/>
          <w:lang w:val="uk-UA" w:eastAsia="ru-RU"/>
        </w:rPr>
        <w:tab/>
        <w:t>виконання вимог Закону України «Про доступ до публічної інформації»; </w:t>
      </w:r>
    </w:p>
    <w:p w:rsidR="007F67E7" w:rsidRPr="00883BA9" w:rsidRDefault="008856FC" w:rsidP="009F1A97">
      <w:pPr>
        <w:tabs>
          <w:tab w:val="left" w:pos="1260"/>
          <w:tab w:val="left" w:pos="1418"/>
        </w:tabs>
        <w:spacing w:before="120" w:after="120" w:line="240" w:lineRule="auto"/>
        <w:ind w:firstLine="851"/>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sz w:val="28"/>
          <w:szCs w:val="28"/>
          <w:lang w:val="uk-UA" w:eastAsia="ru-RU"/>
        </w:rPr>
        <w:t>–</w:t>
      </w:r>
      <w:r w:rsidR="00693A64" w:rsidRPr="00883BA9">
        <w:rPr>
          <w:rFonts w:ascii="Times New Roman" w:eastAsia="Times New Roman" w:hAnsi="Times New Roman" w:cs="Times New Roman"/>
          <w:sz w:val="28"/>
          <w:szCs w:val="28"/>
          <w:lang w:val="uk-UA" w:eastAsia="ru-RU"/>
        </w:rPr>
        <w:tab/>
      </w:r>
      <w:r w:rsidR="009F1A97">
        <w:rPr>
          <w:rFonts w:ascii="Times New Roman" w:eastAsia="Times New Roman" w:hAnsi="Times New Roman" w:cs="Times New Roman"/>
          <w:sz w:val="28"/>
          <w:szCs w:val="28"/>
          <w:lang w:val="uk-UA" w:eastAsia="ru-RU"/>
        </w:rPr>
        <w:tab/>
      </w:r>
      <w:r w:rsidR="00693A64" w:rsidRPr="00883BA9">
        <w:rPr>
          <w:rFonts w:ascii="Times New Roman" w:eastAsia="Times New Roman" w:hAnsi="Times New Roman" w:cs="Times New Roman"/>
          <w:sz w:val="28"/>
          <w:szCs w:val="28"/>
          <w:lang w:val="uk-UA" w:eastAsia="ru-RU"/>
        </w:rPr>
        <w:t xml:space="preserve">здійснення аналітичної </w:t>
      </w:r>
      <w:r w:rsidR="001331ED" w:rsidRPr="00883BA9">
        <w:rPr>
          <w:rFonts w:ascii="Times New Roman" w:eastAsia="Times New Roman" w:hAnsi="Times New Roman" w:cs="Times New Roman"/>
          <w:sz w:val="28"/>
          <w:szCs w:val="28"/>
          <w:lang w:val="uk-UA" w:eastAsia="ru-RU"/>
        </w:rPr>
        <w:t xml:space="preserve">та методичної </w:t>
      </w:r>
      <w:r w:rsidR="00693A64" w:rsidRPr="00883BA9">
        <w:rPr>
          <w:rFonts w:ascii="Times New Roman" w:eastAsia="Times New Roman" w:hAnsi="Times New Roman" w:cs="Times New Roman"/>
          <w:sz w:val="28"/>
          <w:szCs w:val="28"/>
          <w:lang w:val="uk-UA" w:eastAsia="ru-RU"/>
        </w:rPr>
        <w:t>роботи, участь у заходах щодо підвищення кваліфікації</w:t>
      </w:r>
      <w:r w:rsidRPr="00883BA9">
        <w:rPr>
          <w:rFonts w:ascii="Times New Roman" w:eastAsia="Times New Roman" w:hAnsi="Times New Roman" w:cs="Times New Roman"/>
          <w:sz w:val="28"/>
          <w:szCs w:val="28"/>
          <w:lang w:val="uk-UA" w:eastAsia="ru-RU"/>
        </w:rPr>
        <w:t xml:space="preserve"> прокурорів</w:t>
      </w:r>
      <w:r w:rsidR="00693A64" w:rsidRPr="00883BA9">
        <w:rPr>
          <w:rFonts w:ascii="Times New Roman" w:eastAsia="Times New Roman" w:hAnsi="Times New Roman" w:cs="Times New Roman"/>
          <w:sz w:val="28"/>
          <w:szCs w:val="28"/>
          <w:lang w:val="uk-UA" w:eastAsia="ru-RU"/>
        </w:rPr>
        <w:t>, стажування працівників окружних</w:t>
      </w:r>
      <w:r w:rsidR="007F67E7" w:rsidRPr="00883BA9">
        <w:rPr>
          <w:rFonts w:ascii="Times New Roman" w:eastAsia="Times New Roman" w:hAnsi="Times New Roman" w:cs="Times New Roman"/>
          <w:sz w:val="28"/>
          <w:szCs w:val="28"/>
          <w:lang w:val="uk-UA" w:eastAsia="ru-RU"/>
        </w:rPr>
        <w:t xml:space="preserve"> прокуратур,</w:t>
      </w:r>
      <w:r w:rsidR="007F67E7" w:rsidRPr="00883BA9">
        <w:rPr>
          <w:rFonts w:ascii="Times New Roman" w:eastAsia="Times New Roman" w:hAnsi="Times New Roman" w:cs="Times New Roman"/>
          <w:bCs/>
          <w:sz w:val="28"/>
          <w:szCs w:val="28"/>
          <w:lang w:val="uk-UA" w:eastAsia="ru-RU"/>
        </w:rPr>
        <w:t xml:space="preserve"> ініціювання та проведення навчально-методичних заходів;</w:t>
      </w:r>
    </w:p>
    <w:p w:rsidR="0025149A" w:rsidRPr="00883BA9" w:rsidRDefault="0025149A" w:rsidP="00883BA9">
      <w:pPr>
        <w:tabs>
          <w:tab w:val="left" w:pos="720"/>
          <w:tab w:val="left" w:pos="144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t>участь у вивченні стану здійснення координаційної діяльності в окружних прокуратурах, внесення пропозицій щодо підвищення її ефективності;</w:t>
      </w:r>
    </w:p>
    <w:p w:rsidR="0025149A" w:rsidRPr="00883BA9" w:rsidRDefault="0025149A" w:rsidP="00883BA9">
      <w:pPr>
        <w:tabs>
          <w:tab w:val="left" w:pos="720"/>
          <w:tab w:val="left" w:pos="144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t>опрацювання проєктів законів та інших нормативно-правових актів, внесення пропозицій щодо вдосконалення законодавства;</w:t>
      </w:r>
    </w:p>
    <w:p w:rsidR="0025149A" w:rsidRPr="00883BA9" w:rsidRDefault="0025149A" w:rsidP="00883BA9">
      <w:pPr>
        <w:tabs>
          <w:tab w:val="left" w:pos="720"/>
          <w:tab w:val="left" w:pos="144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t>ведення первинного обліку роботи, формування статистичної звітності, своєчасне, повне та достовірне внесення відомостей про результати роботи до ЄРДР, інформаційно-аналітичної системи «Облік та статистика органів прокуратури» (далі – ІАС «ОСОП»);</w:t>
      </w:r>
    </w:p>
    <w:p w:rsidR="007F67E7" w:rsidRPr="00883BA9" w:rsidRDefault="007F67E7" w:rsidP="00883BA9">
      <w:pPr>
        <w:widowControl w:val="0"/>
        <w:tabs>
          <w:tab w:val="left" w:pos="1260"/>
        </w:tabs>
        <w:spacing w:before="120" w:after="120" w:line="240" w:lineRule="auto"/>
        <w:ind w:firstLine="851"/>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здійснення контролю за станом обліково-статистичної дисципліни відповідно до компетенції;</w:t>
      </w:r>
    </w:p>
    <w:p w:rsidR="00693A64" w:rsidRPr="00883BA9" w:rsidRDefault="0025149A" w:rsidP="00883BA9">
      <w:pPr>
        <w:tabs>
          <w:tab w:val="left" w:pos="720"/>
          <w:tab w:val="left" w:pos="144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00693A64" w:rsidRPr="00883BA9">
        <w:rPr>
          <w:rFonts w:ascii="Times New Roman" w:eastAsia="Times New Roman" w:hAnsi="Times New Roman" w:cs="Times New Roman"/>
          <w:sz w:val="28"/>
          <w:szCs w:val="28"/>
          <w:lang w:val="uk-UA" w:eastAsia="ru-RU"/>
        </w:rPr>
        <w:tab/>
        <w:t>підготовку</w:t>
      </w:r>
      <w:r w:rsidR="000B13C9" w:rsidRPr="00883BA9">
        <w:rPr>
          <w:rFonts w:ascii="Times New Roman" w:eastAsia="Times New Roman" w:hAnsi="Times New Roman" w:cs="Times New Roman"/>
          <w:sz w:val="28"/>
          <w:szCs w:val="28"/>
          <w:lang w:val="uk-UA" w:eastAsia="ru-RU"/>
        </w:rPr>
        <w:t xml:space="preserve"> інформацій до місцевих органів державної влади</w:t>
      </w:r>
      <w:r w:rsidRPr="00883BA9">
        <w:rPr>
          <w:rFonts w:ascii="Times New Roman" w:eastAsia="Times New Roman" w:hAnsi="Times New Roman" w:cs="Times New Roman"/>
          <w:sz w:val="28"/>
          <w:szCs w:val="28"/>
          <w:lang w:val="uk-UA" w:eastAsia="ru-RU"/>
        </w:rPr>
        <w:t>,</w:t>
      </w:r>
      <w:r w:rsidR="000B13C9" w:rsidRPr="00883BA9">
        <w:rPr>
          <w:rFonts w:ascii="Times New Roman" w:eastAsia="Times New Roman" w:hAnsi="Times New Roman" w:cs="Times New Roman"/>
          <w:sz w:val="28"/>
          <w:szCs w:val="28"/>
          <w:lang w:val="uk-UA" w:eastAsia="ru-RU"/>
        </w:rPr>
        <w:t xml:space="preserve"> </w:t>
      </w:r>
      <w:r w:rsidRPr="00883BA9">
        <w:rPr>
          <w:rFonts w:ascii="Times New Roman" w:eastAsia="Times New Roman" w:hAnsi="Times New Roman" w:cs="Times New Roman"/>
          <w:sz w:val="28"/>
          <w:szCs w:val="28"/>
          <w:lang w:val="uk-UA" w:eastAsia="ru-RU"/>
        </w:rPr>
        <w:t xml:space="preserve">матеріалів для висвітлення діяльності органів прокуратури області у медіа та </w:t>
      </w:r>
      <w:r w:rsidR="00693A64" w:rsidRPr="00883BA9">
        <w:rPr>
          <w:rFonts w:ascii="Times New Roman" w:eastAsia="Times New Roman" w:hAnsi="Times New Roman" w:cs="Times New Roman"/>
          <w:sz w:val="28"/>
          <w:szCs w:val="28"/>
          <w:lang w:val="uk-UA" w:eastAsia="ru-RU"/>
        </w:rPr>
        <w:t xml:space="preserve">розміщення на офіційному вебсайті </w:t>
      </w:r>
      <w:r w:rsidR="00665D77" w:rsidRPr="00883BA9">
        <w:rPr>
          <w:rFonts w:ascii="Times New Roman" w:eastAsia="Times New Roman" w:hAnsi="Times New Roman" w:cs="Times New Roman"/>
          <w:sz w:val="28"/>
          <w:szCs w:val="28"/>
          <w:lang w:val="uk-UA" w:eastAsia="ru-RU"/>
        </w:rPr>
        <w:t>обласної прокуратури</w:t>
      </w:r>
      <w:r w:rsidR="00693A64" w:rsidRPr="00883BA9">
        <w:rPr>
          <w:rFonts w:ascii="Times New Roman" w:eastAsia="Times New Roman" w:hAnsi="Times New Roman" w:cs="Times New Roman"/>
          <w:sz w:val="28"/>
          <w:szCs w:val="28"/>
          <w:lang w:val="uk-UA" w:eastAsia="ru-RU"/>
        </w:rPr>
        <w:t>;</w:t>
      </w:r>
    </w:p>
    <w:p w:rsidR="00693A64" w:rsidRPr="00883BA9" w:rsidRDefault="0025149A" w:rsidP="00883BA9">
      <w:pPr>
        <w:tabs>
          <w:tab w:val="left" w:pos="720"/>
          <w:tab w:val="left" w:pos="144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00693A64" w:rsidRPr="00883BA9">
        <w:rPr>
          <w:rFonts w:ascii="Times New Roman" w:eastAsia="Times New Roman" w:hAnsi="Times New Roman" w:cs="Times New Roman"/>
          <w:sz w:val="28"/>
          <w:szCs w:val="28"/>
          <w:lang w:val="uk-UA" w:eastAsia="ru-RU"/>
        </w:rPr>
        <w:tab/>
        <w:t xml:space="preserve">ведення діловодства, додержання режиму секретності, збереження матеріальних носіїв </w:t>
      </w:r>
      <w:r w:rsidR="007F67E7" w:rsidRPr="00883BA9">
        <w:rPr>
          <w:rFonts w:ascii="Times New Roman" w:eastAsia="Times New Roman" w:hAnsi="Times New Roman" w:cs="Times New Roman"/>
          <w:sz w:val="28"/>
          <w:szCs w:val="28"/>
          <w:lang w:val="uk-UA" w:eastAsia="ru-RU"/>
        </w:rPr>
        <w:t>інформації з обмеженим доступом;</w:t>
      </w:r>
    </w:p>
    <w:p w:rsidR="007F67E7" w:rsidRDefault="007F67E7" w:rsidP="00883BA9">
      <w:pPr>
        <w:widowControl w:val="0"/>
        <w:tabs>
          <w:tab w:val="left" w:pos="1260"/>
        </w:tabs>
        <w:spacing w:before="120" w:after="120" w:line="240" w:lineRule="auto"/>
        <w:ind w:firstLine="851"/>
        <w:jc w:val="both"/>
        <w:rPr>
          <w:rFonts w:ascii="Times New Roman" w:eastAsia="Times New Roman" w:hAnsi="Times New Roman" w:cs="Times New Roman"/>
          <w:bCs/>
          <w:i/>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створення та опрацювання документів в інформаційній системі «Система електронного документообігу органів прокуратури України» (далі – ІС «СЕД»)</w:t>
      </w:r>
      <w:r w:rsidRPr="00883BA9">
        <w:rPr>
          <w:rFonts w:ascii="Times New Roman" w:eastAsia="Times New Roman" w:hAnsi="Times New Roman" w:cs="Times New Roman"/>
          <w:bCs/>
          <w:i/>
          <w:sz w:val="28"/>
          <w:szCs w:val="28"/>
          <w:lang w:val="uk-UA" w:eastAsia="ru-RU"/>
        </w:rPr>
        <w:t>.</w:t>
      </w:r>
    </w:p>
    <w:p w:rsidR="00883BA9" w:rsidRPr="00883BA9" w:rsidRDefault="00883BA9" w:rsidP="00883BA9">
      <w:pPr>
        <w:widowControl w:val="0"/>
        <w:tabs>
          <w:tab w:val="left" w:pos="1260"/>
        </w:tabs>
        <w:spacing w:before="120" w:after="120" w:line="240" w:lineRule="auto"/>
        <w:ind w:firstLine="851"/>
        <w:jc w:val="both"/>
        <w:rPr>
          <w:rFonts w:ascii="Times New Roman" w:eastAsia="Times New Roman" w:hAnsi="Times New Roman" w:cs="Times New Roman"/>
          <w:bCs/>
          <w:i/>
          <w:sz w:val="28"/>
          <w:szCs w:val="28"/>
          <w:lang w:val="uk-UA" w:eastAsia="ru-RU"/>
        </w:rPr>
      </w:pPr>
    </w:p>
    <w:p w:rsidR="00951110" w:rsidRPr="00883BA9" w:rsidRDefault="00951110" w:rsidP="00883BA9">
      <w:pPr>
        <w:tabs>
          <w:tab w:val="left" w:pos="720"/>
          <w:tab w:val="left" w:pos="1440"/>
        </w:tabs>
        <w:spacing w:before="120" w:after="120" w:line="240" w:lineRule="auto"/>
        <w:ind w:firstLine="709"/>
        <w:jc w:val="both"/>
        <w:rPr>
          <w:rFonts w:ascii="Times New Roman" w:eastAsia="Times New Roman" w:hAnsi="Times New Roman" w:cs="Times New Roman"/>
          <w:b/>
          <w:sz w:val="28"/>
          <w:szCs w:val="28"/>
          <w:lang w:val="uk-UA" w:eastAsia="ru-RU"/>
        </w:rPr>
      </w:pPr>
      <w:r w:rsidRPr="00883BA9">
        <w:rPr>
          <w:rFonts w:ascii="Times New Roman" w:eastAsia="Times New Roman" w:hAnsi="Times New Roman" w:cs="Times New Roman"/>
          <w:b/>
          <w:sz w:val="28"/>
          <w:szCs w:val="28"/>
          <w:lang w:val="uk-UA" w:eastAsia="ru-RU"/>
        </w:rPr>
        <w:lastRenderedPageBreak/>
        <w:t>4.</w:t>
      </w:r>
      <w:r w:rsidR="00265475" w:rsidRPr="00883BA9">
        <w:rPr>
          <w:rFonts w:ascii="Times New Roman" w:eastAsia="Times New Roman" w:hAnsi="Times New Roman" w:cs="Times New Roman"/>
          <w:b/>
          <w:sz w:val="28"/>
          <w:szCs w:val="28"/>
          <w:lang w:val="uk-UA" w:eastAsia="ru-RU"/>
        </w:rPr>
        <w:tab/>
      </w:r>
      <w:r w:rsidRPr="00883BA9">
        <w:rPr>
          <w:rFonts w:ascii="Times New Roman" w:eastAsia="Times New Roman" w:hAnsi="Times New Roman" w:cs="Times New Roman"/>
          <w:b/>
          <w:sz w:val="28"/>
          <w:szCs w:val="28"/>
          <w:lang w:val="uk-UA" w:eastAsia="ru-RU"/>
        </w:rPr>
        <w:t>Основні напрями діяльності відділу</w:t>
      </w:r>
    </w:p>
    <w:p w:rsidR="000635DD" w:rsidRPr="00883BA9" w:rsidRDefault="000635DD" w:rsidP="009F1A97">
      <w:pPr>
        <w:pStyle w:val="ac"/>
        <w:tabs>
          <w:tab w:val="left" w:pos="851"/>
          <w:tab w:val="left" w:pos="1440"/>
        </w:tabs>
        <w:spacing w:before="120" w:after="120" w:line="240" w:lineRule="auto"/>
        <w:ind w:left="142" w:firstLine="709"/>
        <w:contextualSpacing w:val="0"/>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t>організація і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та негласних слідчих (розшукових) дій, участь у судовому провадженні та підтримання публічного обвинувачення у кримінальних провадженнях про кримінальні правопорушення, зазначені в пункті 3.1 цього Положення</w:t>
      </w:r>
      <w:r w:rsidR="009F1A97">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 xml:space="preserve"> досудове розслідування в яких проводиться слідчим управлінням ГУНП в області, слідчим відділом УСБ України в області, </w:t>
      </w:r>
      <w:r w:rsidR="000F5599" w:rsidRPr="00883BA9">
        <w:rPr>
          <w:rFonts w:ascii="Times New Roman" w:eastAsia="Times New Roman" w:hAnsi="Times New Roman" w:cs="Times New Roman"/>
          <w:sz w:val="28"/>
          <w:szCs w:val="28"/>
          <w:lang w:val="uk-UA" w:eastAsia="ru-RU"/>
        </w:rPr>
        <w:t xml:space="preserve">п’ятим слідчим відділом (з дислокацією у м. Івано-Франківську) ТУ ДБР, розташованого у місті Львові, </w:t>
      </w:r>
      <w:r w:rsidRPr="00883BA9">
        <w:rPr>
          <w:rFonts w:ascii="Times New Roman" w:eastAsia="Times New Roman" w:hAnsi="Times New Roman" w:cs="Times New Roman"/>
          <w:sz w:val="28"/>
          <w:szCs w:val="28"/>
          <w:lang w:val="uk-UA" w:eastAsia="ru-RU"/>
        </w:rPr>
        <w:t xml:space="preserve">а також за дорученням керівництва </w:t>
      </w:r>
      <w:r w:rsidR="000F5599" w:rsidRPr="00883BA9">
        <w:rPr>
          <w:rFonts w:ascii="Times New Roman" w:eastAsia="Times New Roman" w:hAnsi="Times New Roman" w:cs="Times New Roman"/>
          <w:sz w:val="28"/>
          <w:szCs w:val="28"/>
          <w:lang w:val="uk-UA" w:eastAsia="ru-RU"/>
        </w:rPr>
        <w:t xml:space="preserve">обласної прокуратури </w:t>
      </w:r>
      <w:r w:rsidRPr="00883BA9">
        <w:rPr>
          <w:rFonts w:ascii="Times New Roman" w:eastAsia="Times New Roman" w:hAnsi="Times New Roman" w:cs="Times New Roman"/>
          <w:sz w:val="28"/>
          <w:szCs w:val="28"/>
          <w:lang w:val="uk-UA" w:eastAsia="ru-RU"/>
        </w:rPr>
        <w:t>в інших кримінальних провадженнях;</w:t>
      </w:r>
    </w:p>
    <w:p w:rsidR="003F4239" w:rsidRPr="00883BA9" w:rsidRDefault="000635DD" w:rsidP="009A7A1B">
      <w:pPr>
        <w:pStyle w:val="ac"/>
        <w:tabs>
          <w:tab w:val="left" w:pos="851"/>
          <w:tab w:val="left" w:pos="1440"/>
        </w:tabs>
        <w:spacing w:before="120" w:after="120" w:line="240" w:lineRule="auto"/>
        <w:ind w:left="0" w:firstLine="709"/>
        <w:contextualSpacing w:val="0"/>
        <w:jc w:val="both"/>
        <w:rPr>
          <w:rFonts w:ascii="Times New Roman" w:eastAsia="Times New Roman" w:hAnsi="Times New Roman" w:cs="Times New Roman"/>
          <w:sz w:val="28"/>
          <w:szCs w:val="28"/>
          <w:highlight w:val="yellow"/>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r>
      <w:r w:rsidRPr="00883BA9">
        <w:rPr>
          <w:rFonts w:ascii="Times New Roman" w:eastAsia="Times New Roman" w:hAnsi="Times New Roman" w:cs="Times New Roman"/>
          <w:sz w:val="28"/>
          <w:szCs w:val="28"/>
          <w:lang w:val="uk-UA" w:eastAsia="ru-RU"/>
        </w:rPr>
        <w:tab/>
        <w:t>приймання, реєстраці</w:t>
      </w:r>
      <w:r w:rsidR="000F5599" w:rsidRPr="00883BA9">
        <w:rPr>
          <w:rFonts w:ascii="Times New Roman" w:eastAsia="Times New Roman" w:hAnsi="Times New Roman" w:cs="Times New Roman"/>
          <w:sz w:val="28"/>
          <w:szCs w:val="28"/>
          <w:lang w:val="uk-UA" w:eastAsia="ru-RU"/>
        </w:rPr>
        <w:t>я</w:t>
      </w:r>
      <w:r w:rsidRPr="00883BA9">
        <w:rPr>
          <w:rFonts w:ascii="Times New Roman" w:eastAsia="Times New Roman" w:hAnsi="Times New Roman" w:cs="Times New Roman"/>
          <w:sz w:val="28"/>
          <w:szCs w:val="28"/>
          <w:lang w:val="uk-UA" w:eastAsia="ru-RU"/>
        </w:rPr>
        <w:t>, розгляд заяв і повідомлень про вчинення відповідних кримінальних правопорушень, своєчасне внесення щодо них відомостей до ЄРДР;</w:t>
      </w:r>
    </w:p>
    <w:p w:rsidR="00813C4D" w:rsidRPr="00883BA9" w:rsidRDefault="00813C4D" w:rsidP="00883BA9">
      <w:pPr>
        <w:tabs>
          <w:tab w:val="left" w:pos="1418"/>
        </w:tabs>
        <w:spacing w:before="120" w:after="120" w:line="240" w:lineRule="auto"/>
        <w:ind w:firstLine="709"/>
        <w:jc w:val="both"/>
        <w:rPr>
          <w:rFonts w:ascii="Times New Roman" w:eastAsia="Calibri" w:hAnsi="Times New Roman" w:cs="Times New Roman"/>
          <w:spacing w:val="-4"/>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r>
      <w:r w:rsidRPr="00883BA9">
        <w:rPr>
          <w:rFonts w:ascii="Times New Roman" w:eastAsia="Calibri" w:hAnsi="Times New Roman" w:cs="Times New Roman"/>
          <w:spacing w:val="-4"/>
          <w:sz w:val="28"/>
          <w:szCs w:val="28"/>
          <w:lang w:val="uk-UA"/>
        </w:rPr>
        <w:t xml:space="preserve">участь у розгляді судами клопотань та інших питань під час досудового розслідування, скарг на рішення, дії чи бездіяльність слідчих та прокурорів; </w:t>
      </w:r>
    </w:p>
    <w:p w:rsidR="00813C4D" w:rsidRPr="00883BA9" w:rsidRDefault="00813C4D"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 xml:space="preserve">забезпечення швидкого, повного та неупередженого розслідування кримінальних правопорушень, підтримання публічного обвинувачення в суді, участь у перегляді судових рішень в апеляційному порядку, за нововиявленими або виключними обставинами; </w:t>
      </w:r>
    </w:p>
    <w:p w:rsidR="00813C4D" w:rsidRPr="00883BA9" w:rsidRDefault="00813C4D"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розгляд і вирішення скарг на рішення, дії чи бездіяльність слідчих і прокурорів у випадках, передбачених КПК України;</w:t>
      </w:r>
    </w:p>
    <w:p w:rsidR="00813C4D" w:rsidRPr="00883BA9" w:rsidRDefault="00813C4D"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вжиття заходів до забезпечення відшкодування завданих кримінальними правопорушеннями збитків;</w:t>
      </w:r>
    </w:p>
    <w:p w:rsidR="00813C4D" w:rsidRPr="00883BA9" w:rsidRDefault="00813C4D"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вивчення стану досудового розслідування у конкретних кримінальних провадженнях, підготовка висновків, проєктів постанов</w:t>
      </w:r>
      <w:r w:rsidRPr="00883BA9">
        <w:rPr>
          <w:rFonts w:ascii="Times New Roman" w:eastAsia="Calibri" w:hAnsi="Times New Roman" w:cs="Times New Roman"/>
          <w:color w:val="FF0000"/>
          <w:sz w:val="28"/>
          <w:szCs w:val="28"/>
          <w:lang w:val="uk-UA"/>
        </w:rPr>
        <w:t xml:space="preserve"> </w:t>
      </w:r>
      <w:r w:rsidRPr="00883BA9">
        <w:rPr>
          <w:rFonts w:ascii="Times New Roman" w:eastAsia="Calibri" w:hAnsi="Times New Roman" w:cs="Times New Roman"/>
          <w:sz w:val="28"/>
          <w:szCs w:val="28"/>
          <w:lang w:val="uk-UA"/>
        </w:rPr>
        <w:t>щодо необхідності доручення подальшого розслідування іншому органу досудового розслідування, заміни прокурора у кримінальному провадженні у разі неефективного досудового розслідування та процесуального керівництва;</w:t>
      </w:r>
    </w:p>
    <w:p w:rsidR="004C620B" w:rsidRPr="00883BA9" w:rsidRDefault="004C620B" w:rsidP="009F1A97">
      <w:pPr>
        <w:widowControl w:val="0"/>
        <w:tabs>
          <w:tab w:val="left" w:pos="1134"/>
          <w:tab w:val="left" w:pos="1418"/>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kern w:val="16"/>
          <w:sz w:val="28"/>
          <w:szCs w:val="28"/>
          <w:lang w:val="uk-UA" w:eastAsia="ru-RU"/>
        </w:rPr>
        <w:t>–</w:t>
      </w:r>
      <w:r w:rsidRPr="00883BA9">
        <w:rPr>
          <w:rFonts w:ascii="Times New Roman" w:eastAsia="Times New Roman" w:hAnsi="Times New Roman" w:cs="Times New Roman"/>
          <w:kern w:val="16"/>
          <w:sz w:val="28"/>
          <w:szCs w:val="28"/>
          <w:lang w:val="uk-UA" w:eastAsia="ru-RU"/>
        </w:rPr>
        <w:tab/>
      </w:r>
      <w:r w:rsidR="009F1A97">
        <w:rPr>
          <w:rFonts w:ascii="Times New Roman" w:eastAsia="Times New Roman" w:hAnsi="Times New Roman" w:cs="Times New Roman"/>
          <w:kern w:val="16"/>
          <w:sz w:val="28"/>
          <w:szCs w:val="28"/>
          <w:lang w:val="uk-UA" w:eastAsia="ru-RU"/>
        </w:rPr>
        <w:tab/>
      </w:r>
      <w:r w:rsidRPr="00883BA9">
        <w:rPr>
          <w:rFonts w:ascii="Times New Roman" w:eastAsia="Times New Roman" w:hAnsi="Times New Roman" w:cs="Times New Roman"/>
          <w:bCs/>
          <w:sz w:val="28"/>
          <w:szCs w:val="28"/>
          <w:lang w:val="uk-UA" w:eastAsia="ru-RU"/>
        </w:rPr>
        <w:t>п</w:t>
      </w:r>
      <w:r w:rsidRPr="00883BA9">
        <w:rPr>
          <w:rFonts w:ascii="Times New Roman" w:eastAsia="Times New Roman" w:hAnsi="Times New Roman" w:cs="Times New Roman"/>
          <w:sz w:val="28"/>
          <w:szCs w:val="28"/>
          <w:lang w:val="uk-UA" w:eastAsia="ru-RU"/>
        </w:rPr>
        <w:t>ідготовка за наявності визначених законом підстав проєктів документів реагування на судові рішення у провадженнях, у яких безпосередньо підтримано обвинувачення;</w:t>
      </w:r>
    </w:p>
    <w:p w:rsidR="009F1A97" w:rsidRDefault="00D77828" w:rsidP="0086265E">
      <w:pPr>
        <w:tabs>
          <w:tab w:val="left" w:pos="1418"/>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 xml:space="preserve">контроль за ефективністю організації і процесуального керівництва досудовим розслідуванням окружними прокуратурами, 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підтримання публічного обвинувачення у кримінальних провадженнях про кримінальні правопорушення, </w:t>
      </w:r>
      <w:r w:rsidRPr="00883BA9">
        <w:rPr>
          <w:rFonts w:ascii="Times New Roman" w:eastAsia="Times New Roman" w:hAnsi="Times New Roman" w:cs="Times New Roman"/>
          <w:sz w:val="28"/>
          <w:szCs w:val="28"/>
          <w:lang w:val="uk-UA" w:eastAsia="ru-RU"/>
        </w:rPr>
        <w:t>зазначені в пункті 3.1 цього Положення</w:t>
      </w:r>
      <w:r w:rsidR="009F1A97">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 xml:space="preserve"> </w:t>
      </w:r>
    </w:p>
    <w:p w:rsidR="00BD2AE9" w:rsidRPr="00883BA9" w:rsidRDefault="00BD2AE9"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lastRenderedPageBreak/>
        <w:t>–</w:t>
      </w:r>
      <w:r w:rsidRPr="00883BA9">
        <w:rPr>
          <w:rFonts w:ascii="Times New Roman" w:eastAsia="Calibri" w:hAnsi="Times New Roman" w:cs="Times New Roman"/>
          <w:sz w:val="28"/>
          <w:szCs w:val="28"/>
          <w:lang w:val="uk-UA"/>
        </w:rPr>
        <w:tab/>
        <w:t>контроль за виконанням окружними прокуратурами вимог закону при прийманні, реєстрації, розгляді та вирішенні заяв і повідомлень про вчинення відповідних кримінальних правопорушень, своєчасним внесенням щодо них відомостей до ЄРДР;</w:t>
      </w:r>
    </w:p>
    <w:p w:rsidR="004C620B" w:rsidRPr="00883BA9" w:rsidRDefault="004C620B" w:rsidP="00883BA9">
      <w:pPr>
        <w:widowControl w:val="0"/>
        <w:tabs>
          <w:tab w:val="left" w:pos="1134"/>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r>
      <w:r w:rsidRPr="00883BA9">
        <w:rPr>
          <w:rFonts w:ascii="Times New Roman" w:eastAsia="Times New Roman" w:hAnsi="Times New Roman" w:cs="Times New Roman"/>
          <w:sz w:val="28"/>
          <w:szCs w:val="28"/>
          <w:lang w:val="uk-UA" w:eastAsia="ru-RU"/>
        </w:rPr>
        <w:tab/>
        <w:t>вивчення стану та результатів судового розгляду відповідних кримінальних проваджень, процесуальне керівництво в яких здійснювалося прокурорами окружних прокуратур, за наявності визначених законом підстав ініціювання оскарження судових рішень;</w:t>
      </w:r>
    </w:p>
    <w:p w:rsidR="00D77828" w:rsidRPr="00883BA9" w:rsidRDefault="00D77828" w:rsidP="00883BA9">
      <w:pPr>
        <w:widowControl w:val="0"/>
        <w:tabs>
          <w:tab w:val="left" w:pos="709"/>
          <w:tab w:val="left" w:pos="1418"/>
        </w:tabs>
        <w:spacing w:before="120" w:after="120" w:line="240" w:lineRule="auto"/>
        <w:ind w:firstLine="0"/>
        <w:jc w:val="both"/>
        <w:rPr>
          <w:rFonts w:ascii="Times New Roman" w:eastAsia="Calibri" w:hAnsi="Times New Roman" w:cs="Times New Roman"/>
          <w:sz w:val="28"/>
          <w:szCs w:val="28"/>
          <w:shd w:val="clear" w:color="auto" w:fill="FFFFFF"/>
          <w:lang w:val="uk-UA" w:eastAsia="ru-RU"/>
        </w:rPr>
      </w:pPr>
      <w:r w:rsidRPr="00883BA9">
        <w:rPr>
          <w:rFonts w:ascii="Times New Roman" w:eastAsia="Calibri" w:hAnsi="Times New Roman" w:cs="Times New Roman"/>
          <w:sz w:val="28"/>
          <w:szCs w:val="28"/>
          <w:lang w:val="uk-UA"/>
        </w:rPr>
        <w:tab/>
        <w:t>–</w:t>
      </w:r>
      <w:r w:rsidRPr="00883BA9">
        <w:rPr>
          <w:rFonts w:ascii="Times New Roman" w:eastAsia="Calibri" w:hAnsi="Times New Roman" w:cs="Times New Roman"/>
          <w:sz w:val="28"/>
          <w:szCs w:val="28"/>
          <w:lang w:val="uk-UA"/>
        </w:rPr>
        <w:tab/>
      </w:r>
      <w:r w:rsidRPr="00883BA9">
        <w:rPr>
          <w:rFonts w:ascii="Times New Roman" w:eastAsia="Calibri" w:hAnsi="Times New Roman" w:cs="Times New Roman"/>
          <w:sz w:val="28"/>
          <w:szCs w:val="28"/>
          <w:shd w:val="clear" w:color="auto" w:fill="FFFFFF"/>
          <w:lang w:val="uk-UA" w:eastAsia="ru-RU"/>
        </w:rPr>
        <w:t>організаційне забезпечення виконання повноважень керівником обласної прокуратури, його першим заступником та заступником згідно з розподілом обов’язків між керівництвом обласної прокуратури у відповідних кримінальних провадженнях, процесуальне керівництво досудовим розслідуванням і підтримання публічного обвинувачення в яких здійснюється прокурорами окружних прокуратур;</w:t>
      </w:r>
    </w:p>
    <w:p w:rsidR="00F50741" w:rsidRPr="00883BA9" w:rsidRDefault="007111E6" w:rsidP="00883BA9">
      <w:pPr>
        <w:tabs>
          <w:tab w:val="left" w:pos="720"/>
          <w:tab w:val="left" w:pos="1418"/>
          <w:tab w:val="left" w:pos="57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 xml:space="preserve">нагляд за додержанням законів оперативними підрозділами ГУНП в області, УСБ України в області, </w:t>
      </w:r>
      <w:r w:rsidR="00F50741" w:rsidRPr="00883BA9">
        <w:rPr>
          <w:rFonts w:ascii="Times New Roman" w:eastAsia="Times New Roman" w:hAnsi="Times New Roman" w:cs="Times New Roman"/>
          <w:bCs/>
          <w:sz w:val="28"/>
          <w:szCs w:val="28"/>
          <w:lang w:val="uk-UA" w:eastAsia="ru-RU"/>
        </w:rPr>
        <w:t xml:space="preserve">УСР в області ДСР НП України, Івано-Франківським УДВБ НП України, ВПК в області ДКП НП України, </w:t>
      </w:r>
      <w:r w:rsidR="00F50741" w:rsidRPr="00883BA9">
        <w:rPr>
          <w:rFonts w:ascii="Times New Roman" w:eastAsia="Times New Roman" w:hAnsi="Times New Roman" w:cs="Times New Roman"/>
          <w:sz w:val="28"/>
          <w:szCs w:val="28"/>
          <w:lang w:val="uk-UA" w:eastAsia="ru-RU"/>
        </w:rPr>
        <w:t xml:space="preserve">третім оперативним відділом ТУ ДБР, розташованого у місті Львові, оперативним відділом </w:t>
      </w:r>
      <w:r w:rsidR="00F50741" w:rsidRPr="00883BA9">
        <w:rPr>
          <w:rFonts w:ascii="Times New Roman" w:eastAsia="Courier New" w:hAnsi="Times New Roman" w:cs="Times New Roman"/>
          <w:bCs/>
          <w:iCs/>
          <w:color w:val="000000"/>
          <w:sz w:val="28"/>
          <w:szCs w:val="28"/>
          <w:lang w:val="uk-UA" w:eastAsia="uk-UA"/>
        </w:rPr>
        <w:t xml:space="preserve">Державної установи «Івано-Франківська установа виконання покарань № 12» </w:t>
      </w:r>
      <w:r w:rsidR="008652AC" w:rsidRPr="00883BA9">
        <w:rPr>
          <w:rFonts w:ascii="Times New Roman" w:eastAsia="Times New Roman" w:hAnsi="Times New Roman" w:cs="Times New Roman"/>
          <w:bCs/>
          <w:sz w:val="28"/>
          <w:szCs w:val="28"/>
          <w:lang w:val="uk-UA" w:eastAsia="ru-RU"/>
        </w:rPr>
        <w:t xml:space="preserve">під час </w:t>
      </w:r>
      <w:r w:rsidRPr="00883BA9">
        <w:rPr>
          <w:rFonts w:ascii="Times New Roman" w:eastAsia="Times New Roman" w:hAnsi="Times New Roman" w:cs="Times New Roman"/>
          <w:bCs/>
          <w:sz w:val="28"/>
          <w:szCs w:val="28"/>
          <w:lang w:val="uk-UA" w:eastAsia="ru-RU"/>
        </w:rPr>
        <w:t>проведенн</w:t>
      </w:r>
      <w:r w:rsidR="008652AC" w:rsidRPr="00883BA9">
        <w:rPr>
          <w:rFonts w:ascii="Times New Roman" w:eastAsia="Times New Roman" w:hAnsi="Times New Roman" w:cs="Times New Roman"/>
          <w:bCs/>
          <w:sz w:val="28"/>
          <w:szCs w:val="28"/>
          <w:lang w:val="uk-UA" w:eastAsia="ru-RU"/>
        </w:rPr>
        <w:t>я</w:t>
      </w:r>
      <w:r w:rsidRPr="00883BA9">
        <w:rPr>
          <w:rFonts w:ascii="Times New Roman" w:eastAsia="Times New Roman" w:hAnsi="Times New Roman" w:cs="Times New Roman"/>
          <w:bCs/>
          <w:sz w:val="28"/>
          <w:szCs w:val="28"/>
          <w:lang w:val="uk-UA" w:eastAsia="ru-RU"/>
        </w:rPr>
        <w:t xml:space="preserve"> оперативно-розшукової діяльності щодо попередження, виявлення і припинення кримінальних правопорушень у сфері охорони дитинства, вчинених неповнолітніми та стосовно них, а також пов’язаних із домашнім насильством; розшуку осіб, які вчинили зазначені кримінальні правопорушення та переховуються від органів досудового розслідування, слідчого судді, суду; розшуку неповнолітніх, які ухиляються від відбування кримінального покарання, та безвісти зниклих дітей</w:t>
      </w:r>
      <w:r w:rsidR="00891D46" w:rsidRPr="00883BA9">
        <w:rPr>
          <w:rFonts w:ascii="Times New Roman" w:eastAsia="Times New Roman" w:hAnsi="Times New Roman" w:cs="Times New Roman"/>
          <w:bCs/>
          <w:sz w:val="28"/>
          <w:szCs w:val="28"/>
          <w:lang w:val="uk-UA" w:eastAsia="ru-RU"/>
        </w:rPr>
        <w:t>;</w:t>
      </w:r>
      <w:r w:rsidR="00591970" w:rsidRPr="00883BA9">
        <w:rPr>
          <w:rFonts w:ascii="Times New Roman" w:eastAsia="Times New Roman" w:hAnsi="Times New Roman" w:cs="Times New Roman"/>
          <w:bCs/>
          <w:sz w:val="28"/>
          <w:szCs w:val="28"/>
          <w:lang w:val="uk-UA" w:eastAsia="ru-RU"/>
        </w:rPr>
        <w:t xml:space="preserve"> </w:t>
      </w:r>
    </w:p>
    <w:p w:rsidR="008652AC" w:rsidRPr="00883BA9" w:rsidRDefault="008652AC" w:rsidP="00883BA9">
      <w:pPr>
        <w:tabs>
          <w:tab w:val="left" w:pos="720"/>
          <w:tab w:val="left" w:pos="1418"/>
          <w:tab w:val="left" w:pos="5760"/>
        </w:tabs>
        <w:spacing w:before="120" w:after="120" w:line="240" w:lineRule="auto"/>
        <w:ind w:firstLine="709"/>
        <w:jc w:val="both"/>
        <w:rPr>
          <w:rFonts w:ascii="Times New Roman" w:eastAsia="Calibri" w:hAnsi="Times New Roman" w:cs="Times New Roman"/>
          <w:sz w:val="28"/>
          <w:szCs w:val="28"/>
          <w:lang w:val="uk-UA" w:eastAsia="ru-RU"/>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 xml:space="preserve">контроль за ефективністю нагляду окружними прокуратурами за додержанням законів при проведенні оперативно-розшукової діяльності </w:t>
      </w:r>
      <w:r w:rsidR="009A7A1B">
        <w:rPr>
          <w:rFonts w:ascii="Times New Roman" w:eastAsia="Calibri" w:hAnsi="Times New Roman" w:cs="Times New Roman"/>
          <w:sz w:val="28"/>
          <w:szCs w:val="28"/>
          <w:lang w:val="uk-UA"/>
        </w:rPr>
        <w:t xml:space="preserve">оперативними </w:t>
      </w:r>
      <w:r w:rsidRPr="00883BA9">
        <w:rPr>
          <w:rFonts w:ascii="Times New Roman" w:eastAsia="Calibri" w:hAnsi="Times New Roman" w:cs="Times New Roman"/>
          <w:sz w:val="28"/>
          <w:szCs w:val="28"/>
          <w:lang w:val="uk-UA"/>
        </w:rPr>
        <w:t xml:space="preserve">підрозділами </w:t>
      </w:r>
      <w:r w:rsidR="009A7A1B" w:rsidRPr="00883BA9">
        <w:rPr>
          <w:rFonts w:ascii="Times New Roman" w:eastAsia="Calibri" w:hAnsi="Times New Roman" w:cs="Times New Roman"/>
          <w:sz w:val="28"/>
          <w:szCs w:val="28"/>
          <w:lang w:val="uk-UA"/>
        </w:rPr>
        <w:t>територіальни</w:t>
      </w:r>
      <w:r w:rsidR="009A7A1B">
        <w:rPr>
          <w:rFonts w:ascii="Times New Roman" w:eastAsia="Calibri" w:hAnsi="Times New Roman" w:cs="Times New Roman"/>
          <w:sz w:val="28"/>
          <w:szCs w:val="28"/>
          <w:lang w:val="uk-UA"/>
        </w:rPr>
        <w:t>х</w:t>
      </w:r>
      <w:r w:rsidR="009A7A1B" w:rsidRPr="00883BA9">
        <w:rPr>
          <w:rFonts w:ascii="Times New Roman" w:eastAsia="Calibri" w:hAnsi="Times New Roman" w:cs="Times New Roman"/>
          <w:sz w:val="28"/>
          <w:szCs w:val="28"/>
          <w:lang w:val="uk-UA"/>
        </w:rPr>
        <w:t xml:space="preserve"> </w:t>
      </w:r>
      <w:r w:rsidRPr="00883BA9">
        <w:rPr>
          <w:rFonts w:ascii="Times New Roman" w:eastAsia="Calibri" w:hAnsi="Times New Roman" w:cs="Times New Roman"/>
          <w:sz w:val="28"/>
          <w:szCs w:val="28"/>
          <w:lang w:val="uk-UA"/>
        </w:rPr>
        <w:t>органів</w:t>
      </w:r>
      <w:r w:rsidR="009A7A1B">
        <w:rPr>
          <w:rFonts w:ascii="Times New Roman" w:eastAsia="Calibri" w:hAnsi="Times New Roman" w:cs="Times New Roman"/>
          <w:sz w:val="28"/>
          <w:szCs w:val="28"/>
          <w:lang w:val="uk-UA"/>
        </w:rPr>
        <w:t xml:space="preserve"> поліції</w:t>
      </w:r>
      <w:r w:rsidRPr="00883BA9">
        <w:rPr>
          <w:rFonts w:ascii="Times New Roman" w:eastAsia="Calibri" w:hAnsi="Times New Roman" w:cs="Times New Roman"/>
          <w:sz w:val="28"/>
          <w:szCs w:val="28"/>
          <w:shd w:val="clear" w:color="auto" w:fill="FFFFFF"/>
          <w:lang w:val="uk-UA"/>
        </w:rPr>
        <w:t>;</w:t>
      </w:r>
      <w:r w:rsidRPr="00883BA9">
        <w:rPr>
          <w:rFonts w:ascii="Times New Roman" w:eastAsia="Calibri" w:hAnsi="Times New Roman" w:cs="Times New Roman"/>
          <w:sz w:val="28"/>
          <w:szCs w:val="28"/>
          <w:lang w:val="uk-UA" w:eastAsia="ru-RU"/>
        </w:rPr>
        <w:t xml:space="preserve"> </w:t>
      </w:r>
    </w:p>
    <w:p w:rsidR="00046CAA" w:rsidRPr="00883BA9" w:rsidRDefault="00665128" w:rsidP="00883BA9">
      <w:pPr>
        <w:tabs>
          <w:tab w:val="left" w:pos="1418"/>
        </w:tabs>
        <w:spacing w:before="120" w:after="120" w:line="240" w:lineRule="auto"/>
        <w:ind w:firstLine="709"/>
        <w:jc w:val="both"/>
        <w:rPr>
          <w:rFonts w:ascii="Times New Roman" w:eastAsia="Calibri" w:hAnsi="Times New Roman" w:cs="Times New Roman"/>
          <w:sz w:val="28"/>
          <w:szCs w:val="28"/>
          <w:highlight w:val="yellow"/>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нагляд за додержанням законів при виконанні судових рішень у кримінальних справах, здійсненні пробації, а також при застосуванні заходів примусового характеру, пов’язаних з обмеженням особистої свободи дітей, у тому числі при конвоюванні (триманні) затриманих, засуджених, взятих під варту осіб (зокрема у спецтранспорті),</w:t>
      </w:r>
      <w:r w:rsidR="00297CD2" w:rsidRPr="00883BA9">
        <w:rPr>
          <w:rFonts w:ascii="Times New Roman" w:eastAsia="Calibri" w:hAnsi="Times New Roman" w:cs="Times New Roman"/>
          <w:sz w:val="28"/>
          <w:szCs w:val="28"/>
          <w:lang w:val="uk-UA"/>
        </w:rPr>
        <w:t xml:space="preserve"> філією Державної установи «Центр пробації» в Івано-Франківській області, державною установою «Івано-Франківська установа виконання покарань № 12», </w:t>
      </w:r>
      <w:r w:rsidR="00046CAA" w:rsidRPr="0086265E">
        <w:rPr>
          <w:rFonts w:ascii="Times New Roman" w:eastAsia="Calibri" w:hAnsi="Times New Roman" w:cs="Times New Roman"/>
          <w:sz w:val="28"/>
          <w:szCs w:val="28"/>
          <w:lang w:val="uk-UA"/>
        </w:rPr>
        <w:t xml:space="preserve">філією ДУ «Центр охорони здоров’я Державної кримінально-виконавчої служби України» у Чернівецькій, Івано-Франківській, Закарпатській та Тернопільській областях, </w:t>
      </w:r>
      <w:r w:rsidR="000721AA" w:rsidRPr="0086265E">
        <w:rPr>
          <w:rFonts w:ascii="Times New Roman" w:eastAsia="Calibri" w:hAnsi="Times New Roman" w:cs="Times New Roman"/>
          <w:sz w:val="28"/>
          <w:szCs w:val="28"/>
          <w:lang w:val="uk-UA"/>
        </w:rPr>
        <w:t xml:space="preserve">відділом ювенальної превенції </w:t>
      </w:r>
      <w:r w:rsidR="0086265E" w:rsidRPr="0086265E">
        <w:rPr>
          <w:rFonts w:ascii="Times New Roman" w:eastAsia="Calibri" w:hAnsi="Times New Roman" w:cs="Times New Roman"/>
          <w:sz w:val="28"/>
          <w:szCs w:val="28"/>
          <w:lang w:val="uk-UA"/>
        </w:rPr>
        <w:t xml:space="preserve">Управління превентивної діяльності </w:t>
      </w:r>
      <w:r w:rsidR="000721AA" w:rsidRPr="0086265E">
        <w:rPr>
          <w:rFonts w:ascii="Times New Roman" w:eastAsia="Calibri" w:hAnsi="Times New Roman" w:cs="Times New Roman"/>
          <w:sz w:val="28"/>
          <w:szCs w:val="28"/>
          <w:lang w:val="uk-UA"/>
        </w:rPr>
        <w:t>ГУНП в області,</w:t>
      </w:r>
      <w:r w:rsidR="00046CAA" w:rsidRPr="0086265E">
        <w:rPr>
          <w:rFonts w:ascii="Times New Roman" w:eastAsia="Calibri" w:hAnsi="Times New Roman" w:cs="Times New Roman"/>
          <w:sz w:val="28"/>
          <w:szCs w:val="28"/>
          <w:lang w:val="uk-UA"/>
        </w:rPr>
        <w:t xml:space="preserve"> </w:t>
      </w:r>
      <w:r w:rsidR="000721AA" w:rsidRPr="002F51D9">
        <w:rPr>
          <w:rFonts w:ascii="Times New Roman" w:eastAsia="Calibri" w:hAnsi="Times New Roman" w:cs="Times New Roman"/>
          <w:sz w:val="28"/>
          <w:szCs w:val="28"/>
          <w:lang w:val="uk-UA"/>
        </w:rPr>
        <w:t>Управлінням Державної міграційної служби в Івано-Франківській області</w:t>
      </w:r>
      <w:r w:rsidR="002F51D9">
        <w:rPr>
          <w:rFonts w:ascii="Times New Roman" w:eastAsia="Calibri" w:hAnsi="Times New Roman" w:cs="Times New Roman"/>
          <w:sz w:val="28"/>
          <w:szCs w:val="28"/>
          <w:lang w:val="uk-UA"/>
        </w:rPr>
        <w:t xml:space="preserve">, </w:t>
      </w:r>
      <w:r w:rsidR="0086265E" w:rsidRPr="00CD2F7B">
        <w:rPr>
          <w:rFonts w:ascii="Times New Roman" w:eastAsia="Calibri" w:hAnsi="Times New Roman" w:cs="Times New Roman"/>
          <w:sz w:val="28"/>
          <w:szCs w:val="28"/>
          <w:lang w:val="uk-UA"/>
        </w:rPr>
        <w:t>У</w:t>
      </w:r>
      <w:r w:rsidR="00046CAA" w:rsidRPr="00CD2F7B">
        <w:rPr>
          <w:rFonts w:ascii="Times New Roman" w:eastAsia="Calibri" w:hAnsi="Times New Roman" w:cs="Times New Roman"/>
          <w:sz w:val="28"/>
          <w:szCs w:val="28"/>
          <w:lang w:val="uk-UA"/>
        </w:rPr>
        <w:t xml:space="preserve">правлінням забезпечення примусового виконання рішень в Івано-Франківській та Тернопільській областях Західного міжрегіонального управління Міністерства юстиції, Департаментом охорони здоров’я Івано-Франківської обласної державної адміністрації, </w:t>
      </w:r>
      <w:r w:rsidR="00046CAA" w:rsidRPr="00883BA9">
        <w:rPr>
          <w:rFonts w:ascii="Times New Roman" w:eastAsia="Calibri" w:hAnsi="Times New Roman" w:cs="Times New Roman"/>
          <w:sz w:val="28"/>
          <w:szCs w:val="28"/>
          <w:lang w:val="uk-UA"/>
        </w:rPr>
        <w:t>інши</w:t>
      </w:r>
      <w:r w:rsidR="00891D46" w:rsidRPr="00883BA9">
        <w:rPr>
          <w:rFonts w:ascii="Times New Roman" w:eastAsia="Calibri" w:hAnsi="Times New Roman" w:cs="Times New Roman"/>
          <w:sz w:val="28"/>
          <w:szCs w:val="28"/>
          <w:lang w:val="uk-UA"/>
        </w:rPr>
        <w:t>ми</w:t>
      </w:r>
      <w:r w:rsidR="00046CAA" w:rsidRPr="00883BA9">
        <w:rPr>
          <w:rFonts w:ascii="Times New Roman" w:eastAsia="Calibri" w:hAnsi="Times New Roman" w:cs="Times New Roman"/>
          <w:sz w:val="28"/>
          <w:szCs w:val="28"/>
          <w:lang w:val="uk-UA"/>
        </w:rPr>
        <w:t xml:space="preserve"> органа</w:t>
      </w:r>
      <w:r w:rsidR="00891D46" w:rsidRPr="00883BA9">
        <w:rPr>
          <w:rFonts w:ascii="Times New Roman" w:eastAsia="Calibri" w:hAnsi="Times New Roman" w:cs="Times New Roman"/>
          <w:sz w:val="28"/>
          <w:szCs w:val="28"/>
          <w:lang w:val="uk-UA"/>
        </w:rPr>
        <w:t>ми</w:t>
      </w:r>
      <w:r w:rsidR="00046CAA" w:rsidRPr="00883BA9">
        <w:rPr>
          <w:rFonts w:ascii="Times New Roman" w:eastAsia="Calibri" w:hAnsi="Times New Roman" w:cs="Times New Roman"/>
          <w:sz w:val="28"/>
          <w:szCs w:val="28"/>
          <w:lang w:val="uk-UA"/>
        </w:rPr>
        <w:t xml:space="preserve"> та </w:t>
      </w:r>
      <w:r w:rsidR="00046CAA" w:rsidRPr="00883BA9">
        <w:rPr>
          <w:rFonts w:ascii="Times New Roman" w:eastAsia="Calibri" w:hAnsi="Times New Roman" w:cs="Times New Roman"/>
          <w:sz w:val="28"/>
          <w:szCs w:val="28"/>
          <w:lang w:val="uk-UA"/>
        </w:rPr>
        <w:lastRenderedPageBreak/>
        <w:t>установа</w:t>
      </w:r>
      <w:r w:rsidR="00891D46" w:rsidRPr="00883BA9">
        <w:rPr>
          <w:rFonts w:ascii="Times New Roman" w:eastAsia="Calibri" w:hAnsi="Times New Roman" w:cs="Times New Roman"/>
          <w:sz w:val="28"/>
          <w:szCs w:val="28"/>
          <w:lang w:val="uk-UA"/>
        </w:rPr>
        <w:t>ми</w:t>
      </w:r>
      <w:r w:rsidR="00046CAA" w:rsidRPr="00883BA9">
        <w:rPr>
          <w:rFonts w:ascii="Times New Roman" w:eastAsia="Calibri" w:hAnsi="Times New Roman" w:cs="Times New Roman"/>
          <w:sz w:val="28"/>
          <w:szCs w:val="28"/>
          <w:lang w:val="uk-UA"/>
        </w:rPr>
        <w:t xml:space="preserve"> відповідно до вимог законодавства, наказів Генерального прокурора, згідно з визначеною к</w:t>
      </w:r>
      <w:r w:rsidR="00891D46" w:rsidRPr="00883BA9">
        <w:rPr>
          <w:rFonts w:ascii="Times New Roman" w:eastAsia="Calibri" w:hAnsi="Times New Roman" w:cs="Times New Roman"/>
          <w:sz w:val="28"/>
          <w:szCs w:val="28"/>
          <w:lang w:val="uk-UA"/>
        </w:rPr>
        <w:t>омпетенцією;</w:t>
      </w:r>
    </w:p>
    <w:p w:rsidR="007A3192" w:rsidRPr="00883BA9" w:rsidRDefault="007A3192" w:rsidP="00CD2F7B">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контроль за ефективністю діяльності щодо нагляду за додержанням законів при виконанні судових рішень у кримінальних справах, здійсненні пробації, а також при застосуванні заходів примусового характеру, пов’язаних з обмеженням особистої свободи дітей, окружними прокуратурами</w:t>
      </w:r>
      <w:r w:rsidR="00CD2F7B">
        <w:rPr>
          <w:rFonts w:ascii="Times New Roman" w:eastAsia="Calibri" w:hAnsi="Times New Roman" w:cs="Times New Roman"/>
          <w:sz w:val="28"/>
          <w:szCs w:val="28"/>
          <w:lang w:val="uk-UA"/>
        </w:rPr>
        <w:t>;</w:t>
      </w:r>
    </w:p>
    <w:p w:rsidR="00DF1F30" w:rsidRPr="002F51D9" w:rsidRDefault="00DF1F30" w:rsidP="00CD2F7B">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2F51D9">
        <w:rPr>
          <w:rFonts w:ascii="Times New Roman" w:eastAsia="Calibri" w:hAnsi="Times New Roman" w:cs="Times New Roman"/>
          <w:sz w:val="28"/>
          <w:szCs w:val="28"/>
          <w:lang w:val="uk-UA"/>
        </w:rPr>
        <w:t>–</w:t>
      </w:r>
      <w:r w:rsidR="00CD2F7B" w:rsidRPr="002F51D9">
        <w:rPr>
          <w:rFonts w:ascii="Times New Roman" w:eastAsia="Calibri" w:hAnsi="Times New Roman" w:cs="Times New Roman"/>
          <w:sz w:val="28"/>
          <w:szCs w:val="28"/>
          <w:lang w:val="uk-UA"/>
        </w:rPr>
        <w:tab/>
      </w:r>
      <w:r w:rsidRPr="002F51D9">
        <w:rPr>
          <w:rFonts w:ascii="Times New Roman" w:eastAsia="Calibri" w:hAnsi="Times New Roman" w:cs="Times New Roman"/>
          <w:sz w:val="28"/>
          <w:szCs w:val="28"/>
          <w:lang w:val="uk-UA"/>
        </w:rPr>
        <w:t>нагляд за додержанням законів при виконанні судових рішень у кримінальних справах, пов’язаних з домашнім насильством, зокрема щодо застосування до кривдника обмежувальних заходів на підставі частини шостої статті 194 КПК України та статті 91-1 КК Україн</w:t>
      </w:r>
      <w:r w:rsidR="002F51D9" w:rsidRPr="002F51D9">
        <w:rPr>
          <w:rFonts w:ascii="Times New Roman" w:eastAsia="Calibri" w:hAnsi="Times New Roman" w:cs="Times New Roman"/>
          <w:sz w:val="28"/>
          <w:szCs w:val="28"/>
          <w:lang w:val="uk-UA"/>
        </w:rPr>
        <w:t>и, контроль за ефективністю діяльності з цих питань окружними прокуратурами;</w:t>
      </w:r>
    </w:p>
    <w:p w:rsidR="000008BB" w:rsidRPr="00883BA9" w:rsidRDefault="000008BB" w:rsidP="002F51D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участь у вивченні стану координаційної діяльності в окружних прокуратурах щодо протидії дитячій злочинності, з питань, пов’язаних із насильством щодо дітей та домашнім насильством, а також у сфері охорони дитинства;</w:t>
      </w:r>
    </w:p>
    <w:p w:rsidR="000008BB" w:rsidRPr="00883BA9" w:rsidRDefault="000008BB"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підготовка аналітичних документів щодо стану додержання вимог законодавства у кримінальному провадженні, організації процесуального керівництва, практики підтримання прокурорами публічного обвинувачення, стану дотримання прав засуджених та ув’язнених неповнолітніх, виконання судових рішень, застосування заходів адміністративного впливу; внесення пропозицій щодо підвищення ефективності цієї роботи;</w:t>
      </w:r>
    </w:p>
    <w:p w:rsidR="004150E7" w:rsidRPr="00883BA9" w:rsidRDefault="004150E7" w:rsidP="00883BA9">
      <w:pPr>
        <w:tabs>
          <w:tab w:val="left" w:pos="1418"/>
        </w:tabs>
        <w:spacing w:before="120" w:after="120" w:line="240" w:lineRule="auto"/>
        <w:ind w:firstLine="709"/>
        <w:jc w:val="both"/>
        <w:rPr>
          <w:rFonts w:ascii="Times New Roman" w:eastAsia="Calibri" w:hAnsi="Times New Roman" w:cs="Times New Roman"/>
          <w:b/>
          <w:strike/>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r>
      <w:r w:rsidRPr="00883BA9">
        <w:rPr>
          <w:rFonts w:ascii="Times New Roman" w:eastAsia="Calibri" w:hAnsi="Times New Roman" w:cs="Times New Roman"/>
          <w:color w:val="000000"/>
          <w:sz w:val="28"/>
          <w:szCs w:val="28"/>
          <w:lang w:val="uk-UA"/>
        </w:rPr>
        <w:t>безпосереднє</w:t>
      </w:r>
      <w:r w:rsidRPr="00883BA9">
        <w:rPr>
          <w:rFonts w:ascii="Times New Roman" w:eastAsia="Calibri" w:hAnsi="Times New Roman" w:cs="Times New Roman"/>
          <w:color w:val="FF0000"/>
          <w:sz w:val="28"/>
          <w:szCs w:val="28"/>
          <w:lang w:val="uk-UA"/>
        </w:rPr>
        <w:t xml:space="preserve"> </w:t>
      </w:r>
      <w:r w:rsidRPr="00883BA9">
        <w:rPr>
          <w:rFonts w:ascii="Times New Roman" w:eastAsia="Calibri" w:hAnsi="Times New Roman" w:cs="Times New Roman"/>
          <w:sz w:val="28"/>
          <w:szCs w:val="28"/>
          <w:lang w:val="uk-UA"/>
        </w:rPr>
        <w:t>здійснення</w:t>
      </w:r>
      <w:r w:rsidRPr="00883BA9">
        <w:rPr>
          <w:rFonts w:ascii="Times New Roman" w:eastAsia="Calibri" w:hAnsi="Times New Roman" w:cs="Times New Roman"/>
          <w:b/>
          <w:sz w:val="28"/>
          <w:szCs w:val="28"/>
          <w:lang w:val="uk-UA"/>
        </w:rPr>
        <w:t xml:space="preserve"> </w:t>
      </w:r>
      <w:r w:rsidRPr="00883BA9">
        <w:rPr>
          <w:rFonts w:ascii="Times New Roman" w:eastAsia="Calibri" w:hAnsi="Times New Roman" w:cs="Times New Roman"/>
          <w:sz w:val="28"/>
          <w:szCs w:val="28"/>
          <w:lang w:val="uk-UA"/>
        </w:rPr>
        <w:t>та</w:t>
      </w:r>
      <w:r w:rsidRPr="00883BA9">
        <w:rPr>
          <w:rFonts w:ascii="Times New Roman" w:eastAsia="Calibri" w:hAnsi="Times New Roman" w:cs="Times New Roman"/>
          <w:b/>
          <w:sz w:val="28"/>
          <w:szCs w:val="28"/>
          <w:lang w:val="uk-UA"/>
        </w:rPr>
        <w:t xml:space="preserve"> </w:t>
      </w:r>
      <w:r w:rsidRPr="00883BA9">
        <w:rPr>
          <w:rFonts w:ascii="Times New Roman" w:eastAsia="Calibri" w:hAnsi="Times New Roman" w:cs="Times New Roman"/>
          <w:sz w:val="28"/>
          <w:szCs w:val="28"/>
          <w:lang w:val="uk-UA"/>
        </w:rPr>
        <w:t>організаційне забезпечення діяльності органів прокуратури області щодо представництва інтересів держави в суді у сфері охорони дитинства, в тому числі за матеріалами кримінальних проваджень;</w:t>
      </w:r>
    </w:p>
    <w:p w:rsidR="00B579C6" w:rsidRPr="00883BA9" w:rsidRDefault="004150E7"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вивчення наявності підстав для представництва в судах інтересів держави у сфері охорони дитинства, підготовка позовів у порядку цивільного, адміністративного</w:t>
      </w:r>
      <w:r w:rsidR="00B579C6" w:rsidRPr="00883BA9">
        <w:rPr>
          <w:rFonts w:ascii="Times New Roman" w:eastAsia="Calibri" w:hAnsi="Times New Roman" w:cs="Times New Roman"/>
          <w:sz w:val="28"/>
          <w:szCs w:val="28"/>
          <w:lang w:val="uk-UA"/>
        </w:rPr>
        <w:t xml:space="preserve"> та господарського судочинства;</w:t>
      </w:r>
    </w:p>
    <w:p w:rsidR="00B579C6" w:rsidRPr="00883BA9" w:rsidRDefault="004150E7"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 xml:space="preserve">підготовка відзивів на позовні заяви, відповідей на відзиви, пояснень, заяв, клопотань, апеляційних і касаційних скарг на судові рішення, заяв про їх перегляд за нововиявленими або виключними обставинами, контроль за ходом і результатами їх судового розгляду у справах за позовами </w:t>
      </w:r>
      <w:r w:rsidR="00C814B3" w:rsidRPr="00883BA9">
        <w:rPr>
          <w:rFonts w:ascii="Times New Roman" w:eastAsia="Calibri" w:hAnsi="Times New Roman" w:cs="Times New Roman"/>
          <w:sz w:val="28"/>
          <w:szCs w:val="28"/>
          <w:lang w:val="uk-UA"/>
        </w:rPr>
        <w:t>обласної прокуратури</w:t>
      </w:r>
      <w:r w:rsidRPr="00883BA9">
        <w:rPr>
          <w:rFonts w:ascii="Times New Roman" w:eastAsia="Calibri" w:hAnsi="Times New Roman" w:cs="Times New Roman"/>
          <w:sz w:val="28"/>
          <w:szCs w:val="28"/>
          <w:lang w:val="uk-UA"/>
        </w:rPr>
        <w:t xml:space="preserve"> у сфері охорони дитинства або тих, у які </w:t>
      </w:r>
      <w:r w:rsidR="00C814B3" w:rsidRPr="00883BA9">
        <w:rPr>
          <w:rFonts w:ascii="Times New Roman" w:eastAsia="Calibri" w:hAnsi="Times New Roman" w:cs="Times New Roman"/>
          <w:sz w:val="28"/>
          <w:szCs w:val="28"/>
          <w:lang w:val="uk-UA"/>
        </w:rPr>
        <w:t xml:space="preserve">обласною прокуратурою </w:t>
      </w:r>
      <w:r w:rsidRPr="00883BA9">
        <w:rPr>
          <w:rFonts w:ascii="Times New Roman" w:eastAsia="Calibri" w:hAnsi="Times New Roman" w:cs="Times New Roman"/>
          <w:sz w:val="28"/>
          <w:szCs w:val="28"/>
          <w:lang w:val="uk-UA"/>
        </w:rPr>
        <w:t>ініційовано вступ;</w:t>
      </w:r>
      <w:r w:rsidR="006E0E33" w:rsidRPr="00883BA9">
        <w:rPr>
          <w:rFonts w:ascii="Times New Roman" w:eastAsia="Calibri" w:hAnsi="Times New Roman" w:cs="Times New Roman"/>
          <w:sz w:val="28"/>
          <w:szCs w:val="28"/>
          <w:lang w:val="uk-UA"/>
        </w:rPr>
        <w:t xml:space="preserve"> </w:t>
      </w:r>
    </w:p>
    <w:p w:rsidR="004150E7" w:rsidRPr="00883BA9" w:rsidRDefault="004150E7"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r>
      <w:r w:rsidR="00E63BB6">
        <w:rPr>
          <w:rFonts w:ascii="Times New Roman" w:eastAsia="Calibri" w:hAnsi="Times New Roman" w:cs="Times New Roman"/>
          <w:sz w:val="28"/>
          <w:szCs w:val="28"/>
          <w:lang w:val="uk-UA"/>
        </w:rPr>
        <w:t>ор</w:t>
      </w:r>
      <w:r w:rsidRPr="00E63BB6">
        <w:rPr>
          <w:rFonts w:ascii="Times New Roman" w:eastAsia="Calibri" w:hAnsi="Times New Roman" w:cs="Times New Roman"/>
          <w:sz w:val="28"/>
          <w:szCs w:val="28"/>
          <w:lang w:val="uk-UA"/>
        </w:rPr>
        <w:t>ганізаці</w:t>
      </w:r>
      <w:r w:rsidR="00C814B3" w:rsidRPr="00E63BB6">
        <w:rPr>
          <w:rFonts w:ascii="Times New Roman" w:eastAsia="Calibri" w:hAnsi="Times New Roman" w:cs="Times New Roman"/>
          <w:sz w:val="28"/>
          <w:szCs w:val="28"/>
          <w:lang w:val="uk-UA"/>
        </w:rPr>
        <w:t>я</w:t>
      </w:r>
      <w:r w:rsidRPr="00E63BB6">
        <w:rPr>
          <w:rFonts w:ascii="Times New Roman" w:eastAsia="Calibri" w:hAnsi="Times New Roman" w:cs="Times New Roman"/>
          <w:sz w:val="28"/>
          <w:szCs w:val="28"/>
          <w:lang w:val="uk-UA"/>
        </w:rPr>
        <w:t xml:space="preserve"> участі та участь</w:t>
      </w:r>
      <w:r w:rsidRPr="00883BA9">
        <w:rPr>
          <w:rFonts w:ascii="Times New Roman" w:eastAsia="Calibri" w:hAnsi="Times New Roman" w:cs="Times New Roman"/>
          <w:sz w:val="28"/>
          <w:szCs w:val="28"/>
          <w:lang w:val="uk-UA"/>
        </w:rPr>
        <w:t xml:space="preserve"> у розгляді судами </w:t>
      </w:r>
      <w:r w:rsidR="007230BC" w:rsidRPr="00883BA9">
        <w:rPr>
          <w:rFonts w:ascii="Times New Roman" w:eastAsia="Calibri" w:hAnsi="Times New Roman" w:cs="Times New Roman"/>
          <w:sz w:val="28"/>
          <w:szCs w:val="28"/>
          <w:lang w:val="uk-UA"/>
        </w:rPr>
        <w:t xml:space="preserve">першої інстанції </w:t>
      </w:r>
      <w:r w:rsidRPr="00883BA9">
        <w:rPr>
          <w:rFonts w:ascii="Times New Roman" w:eastAsia="Calibri" w:hAnsi="Times New Roman" w:cs="Times New Roman"/>
          <w:sz w:val="28"/>
          <w:szCs w:val="28"/>
          <w:lang w:val="uk-UA"/>
        </w:rPr>
        <w:t xml:space="preserve">цивільних, адміністративних та господарських справ за позовами </w:t>
      </w:r>
      <w:r w:rsidR="007230BC" w:rsidRPr="00883BA9">
        <w:rPr>
          <w:rFonts w:ascii="Times New Roman" w:eastAsia="Calibri" w:hAnsi="Times New Roman" w:cs="Times New Roman"/>
          <w:sz w:val="28"/>
          <w:szCs w:val="28"/>
          <w:lang w:val="uk-UA"/>
        </w:rPr>
        <w:t xml:space="preserve">обласної прокуратури </w:t>
      </w:r>
      <w:r w:rsidRPr="00883BA9">
        <w:rPr>
          <w:rFonts w:ascii="Times New Roman" w:eastAsia="Calibri" w:hAnsi="Times New Roman" w:cs="Times New Roman"/>
          <w:sz w:val="28"/>
          <w:szCs w:val="28"/>
          <w:lang w:val="uk-UA"/>
        </w:rPr>
        <w:t xml:space="preserve">у сфері охорони дитинства або тих, у які </w:t>
      </w:r>
      <w:r w:rsidR="007230BC" w:rsidRPr="00883BA9">
        <w:rPr>
          <w:rFonts w:ascii="Times New Roman" w:eastAsia="Calibri" w:hAnsi="Times New Roman" w:cs="Times New Roman"/>
          <w:sz w:val="28"/>
          <w:szCs w:val="28"/>
          <w:lang w:val="uk-UA"/>
        </w:rPr>
        <w:t xml:space="preserve">обласною прокуратурою </w:t>
      </w:r>
      <w:r w:rsidRPr="00883BA9">
        <w:rPr>
          <w:rFonts w:ascii="Times New Roman" w:eastAsia="Calibri" w:hAnsi="Times New Roman" w:cs="Times New Roman"/>
          <w:sz w:val="28"/>
          <w:szCs w:val="28"/>
          <w:lang w:val="uk-UA"/>
        </w:rPr>
        <w:t>ініційовано вступ;</w:t>
      </w:r>
    </w:p>
    <w:p w:rsidR="007230BC" w:rsidRPr="00883BA9" w:rsidRDefault="00FA17B2" w:rsidP="00883BA9">
      <w:pPr>
        <w:pStyle w:val="ac"/>
        <w:tabs>
          <w:tab w:val="left" w:pos="1440"/>
        </w:tabs>
        <w:spacing w:before="120" w:after="120" w:line="240" w:lineRule="auto"/>
        <w:ind w:left="0" w:firstLine="709"/>
        <w:contextualSpacing w:val="0"/>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007230BC" w:rsidRPr="00883BA9">
        <w:rPr>
          <w:rFonts w:ascii="Times New Roman" w:eastAsia="Times New Roman" w:hAnsi="Times New Roman" w:cs="Times New Roman"/>
          <w:sz w:val="28"/>
          <w:szCs w:val="28"/>
          <w:lang w:val="uk-UA" w:eastAsia="ru-RU"/>
        </w:rPr>
        <w:tab/>
      </w:r>
      <w:r w:rsidR="007230BC" w:rsidRPr="002F51D9">
        <w:rPr>
          <w:rFonts w:ascii="Times New Roman" w:eastAsia="Times New Roman" w:hAnsi="Times New Roman" w:cs="Times New Roman"/>
          <w:sz w:val="28"/>
          <w:szCs w:val="28"/>
          <w:lang w:val="uk-UA" w:eastAsia="ru-RU"/>
        </w:rPr>
        <w:t xml:space="preserve">організація </w:t>
      </w:r>
      <w:r w:rsidRPr="002F51D9">
        <w:rPr>
          <w:rFonts w:ascii="Times New Roman" w:eastAsia="Times New Roman" w:hAnsi="Times New Roman" w:cs="Times New Roman"/>
          <w:sz w:val="28"/>
          <w:szCs w:val="28"/>
          <w:lang w:val="uk-UA" w:eastAsia="ru-RU"/>
        </w:rPr>
        <w:t>участі</w:t>
      </w:r>
      <w:r w:rsidRPr="00883BA9">
        <w:rPr>
          <w:rFonts w:ascii="Times New Roman" w:eastAsia="Times New Roman" w:hAnsi="Times New Roman" w:cs="Times New Roman"/>
          <w:sz w:val="28"/>
          <w:szCs w:val="28"/>
          <w:lang w:val="uk-UA" w:eastAsia="ru-RU"/>
        </w:rPr>
        <w:t xml:space="preserve"> </w:t>
      </w:r>
      <w:r w:rsidR="007230BC" w:rsidRPr="00883BA9">
        <w:rPr>
          <w:rFonts w:ascii="Times New Roman" w:eastAsia="Times New Roman" w:hAnsi="Times New Roman" w:cs="Times New Roman"/>
          <w:sz w:val="28"/>
          <w:szCs w:val="28"/>
          <w:lang w:val="uk-UA" w:eastAsia="ru-RU"/>
        </w:rPr>
        <w:t>та участ</w:t>
      </w:r>
      <w:r w:rsidRPr="00883BA9">
        <w:rPr>
          <w:rFonts w:ascii="Times New Roman" w:eastAsia="Times New Roman" w:hAnsi="Times New Roman" w:cs="Times New Roman"/>
          <w:sz w:val="28"/>
          <w:szCs w:val="28"/>
          <w:lang w:val="uk-UA" w:eastAsia="ru-RU"/>
        </w:rPr>
        <w:t>ь</w:t>
      </w:r>
      <w:r w:rsidR="007230BC" w:rsidRPr="00883BA9">
        <w:rPr>
          <w:rFonts w:ascii="Times New Roman" w:eastAsia="Times New Roman" w:hAnsi="Times New Roman" w:cs="Times New Roman"/>
          <w:sz w:val="28"/>
          <w:szCs w:val="28"/>
          <w:lang w:val="uk-UA" w:eastAsia="ru-RU"/>
        </w:rPr>
        <w:t xml:space="preserve"> у розгляді судами першої інстанції адміністративних та господарських справ у сфері охорони дитинства за позовами окружних прокуратур або тих, у які ними ініційовано вступ;</w:t>
      </w:r>
    </w:p>
    <w:p w:rsidR="00B5169D" w:rsidRPr="00883BA9" w:rsidRDefault="00FA17B2" w:rsidP="00883BA9">
      <w:pPr>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lastRenderedPageBreak/>
        <w:t>–</w:t>
      </w:r>
      <w:r w:rsidR="007230BC" w:rsidRPr="00883BA9">
        <w:rPr>
          <w:rFonts w:ascii="Times New Roman" w:eastAsia="Times New Roman" w:hAnsi="Times New Roman" w:cs="Times New Roman"/>
          <w:sz w:val="28"/>
          <w:szCs w:val="28"/>
          <w:lang w:val="uk-UA" w:eastAsia="ru-RU"/>
        </w:rPr>
        <w:tab/>
      </w:r>
      <w:r w:rsidRPr="00883BA9">
        <w:rPr>
          <w:rFonts w:ascii="Times New Roman" w:eastAsia="Times New Roman" w:hAnsi="Times New Roman" w:cs="Times New Roman"/>
          <w:sz w:val="28"/>
          <w:szCs w:val="28"/>
          <w:lang w:val="uk-UA" w:eastAsia="ru-RU"/>
        </w:rPr>
        <w:t>участь</w:t>
      </w:r>
      <w:r w:rsidR="007230BC" w:rsidRPr="00883BA9">
        <w:rPr>
          <w:rFonts w:ascii="Times New Roman" w:eastAsia="Times New Roman" w:hAnsi="Times New Roman" w:cs="Times New Roman"/>
          <w:sz w:val="28"/>
          <w:szCs w:val="28"/>
          <w:lang w:val="uk-UA" w:eastAsia="ru-RU"/>
        </w:rPr>
        <w:t xml:space="preserve"> </w:t>
      </w:r>
      <w:r w:rsidRPr="00883BA9">
        <w:rPr>
          <w:rFonts w:ascii="Times New Roman" w:eastAsia="Times New Roman" w:hAnsi="Times New Roman" w:cs="Times New Roman"/>
          <w:sz w:val="28"/>
          <w:szCs w:val="28"/>
          <w:lang w:val="uk-UA" w:eastAsia="ru-RU"/>
        </w:rPr>
        <w:t xml:space="preserve">у </w:t>
      </w:r>
      <w:r w:rsidR="007230BC" w:rsidRPr="00883BA9">
        <w:rPr>
          <w:rFonts w:ascii="Times New Roman" w:eastAsia="Times New Roman" w:hAnsi="Times New Roman" w:cs="Times New Roman"/>
          <w:sz w:val="28"/>
          <w:szCs w:val="28"/>
          <w:lang w:val="uk-UA" w:eastAsia="ru-RU"/>
        </w:rPr>
        <w:t xml:space="preserve">розгляді Івано-Франківським апеляційним судом цивільних справ </w:t>
      </w:r>
      <w:r w:rsidR="00F33788" w:rsidRPr="00883BA9">
        <w:rPr>
          <w:rFonts w:ascii="Times New Roman" w:eastAsia="Calibri" w:hAnsi="Times New Roman" w:cs="Times New Roman"/>
          <w:sz w:val="28"/>
          <w:szCs w:val="28"/>
          <w:lang w:val="uk-UA"/>
        </w:rPr>
        <w:t xml:space="preserve">у сфері охорони дитинства </w:t>
      </w:r>
      <w:r w:rsidR="007230BC" w:rsidRPr="00883BA9">
        <w:rPr>
          <w:rFonts w:ascii="Times New Roman" w:eastAsia="Times New Roman" w:hAnsi="Times New Roman" w:cs="Times New Roman"/>
          <w:sz w:val="28"/>
          <w:szCs w:val="28"/>
          <w:lang w:val="uk-UA" w:eastAsia="ru-RU"/>
        </w:rPr>
        <w:t xml:space="preserve">за апеляційними скаргами на рішення судів за позовами у сфері охорони дитинства </w:t>
      </w:r>
      <w:r w:rsidR="00F33788" w:rsidRPr="00883BA9">
        <w:rPr>
          <w:rFonts w:ascii="Times New Roman" w:eastAsia="Times New Roman" w:hAnsi="Times New Roman" w:cs="Times New Roman"/>
          <w:sz w:val="28"/>
          <w:szCs w:val="28"/>
          <w:lang w:val="uk-UA" w:eastAsia="ru-RU"/>
        </w:rPr>
        <w:t>прокурорів</w:t>
      </w:r>
      <w:r w:rsidR="007230BC" w:rsidRPr="00883BA9">
        <w:rPr>
          <w:rFonts w:ascii="Times New Roman" w:eastAsia="Times New Roman" w:hAnsi="Times New Roman" w:cs="Times New Roman"/>
          <w:sz w:val="28"/>
          <w:szCs w:val="28"/>
          <w:lang w:val="uk-UA" w:eastAsia="ru-RU"/>
        </w:rPr>
        <w:t xml:space="preserve">, інших учасників процесу </w:t>
      </w:r>
      <w:r w:rsidR="00F33788" w:rsidRPr="00883BA9">
        <w:rPr>
          <w:rFonts w:ascii="Times New Roman" w:eastAsia="Times New Roman" w:hAnsi="Times New Roman" w:cs="Times New Roman"/>
          <w:sz w:val="28"/>
          <w:szCs w:val="28"/>
          <w:lang w:val="uk-UA" w:eastAsia="ru-RU"/>
        </w:rPr>
        <w:t>в</w:t>
      </w:r>
      <w:r w:rsidR="007230BC" w:rsidRPr="00883BA9">
        <w:rPr>
          <w:rFonts w:ascii="Times New Roman" w:eastAsia="Times New Roman" w:hAnsi="Times New Roman" w:cs="Times New Roman"/>
          <w:sz w:val="28"/>
          <w:szCs w:val="28"/>
          <w:lang w:val="uk-UA" w:eastAsia="ru-RU"/>
        </w:rPr>
        <w:t xml:space="preserve"> таких справах або у разі вступу </w:t>
      </w:r>
      <w:r w:rsidR="00F33788" w:rsidRPr="00883BA9">
        <w:rPr>
          <w:rFonts w:ascii="Times New Roman" w:eastAsia="Times New Roman" w:hAnsi="Times New Roman" w:cs="Times New Roman"/>
          <w:sz w:val="28"/>
          <w:szCs w:val="28"/>
          <w:lang w:val="uk-UA" w:eastAsia="ru-RU"/>
        </w:rPr>
        <w:t xml:space="preserve">у них </w:t>
      </w:r>
      <w:r w:rsidR="007230BC" w:rsidRPr="00883BA9">
        <w:rPr>
          <w:rFonts w:ascii="Times New Roman" w:eastAsia="Times New Roman" w:hAnsi="Times New Roman" w:cs="Times New Roman"/>
          <w:sz w:val="28"/>
          <w:szCs w:val="28"/>
          <w:lang w:val="uk-UA" w:eastAsia="ru-RU"/>
        </w:rPr>
        <w:t>прокурорів;</w:t>
      </w:r>
      <w:r w:rsidR="003C7273" w:rsidRPr="00883BA9">
        <w:rPr>
          <w:rFonts w:ascii="Times New Roman" w:eastAsia="Times New Roman" w:hAnsi="Times New Roman" w:cs="Times New Roman"/>
          <w:sz w:val="28"/>
          <w:szCs w:val="28"/>
          <w:lang w:val="uk-UA" w:eastAsia="ru-RU"/>
        </w:rPr>
        <w:t xml:space="preserve"> </w:t>
      </w:r>
    </w:p>
    <w:p w:rsidR="004150E7" w:rsidRPr="00883BA9" w:rsidRDefault="004150E7"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ініціювання перегляду судових рішень та забезпечення своєчасного реагування на рішення суду у цивільних, адміністративних та господарських справах, підготовк</w:t>
      </w:r>
      <w:r w:rsidR="004977D9" w:rsidRPr="00883BA9">
        <w:rPr>
          <w:rFonts w:ascii="Times New Roman" w:eastAsia="Calibri" w:hAnsi="Times New Roman" w:cs="Times New Roman"/>
          <w:sz w:val="28"/>
          <w:szCs w:val="28"/>
          <w:lang w:val="uk-UA"/>
        </w:rPr>
        <w:t>а заяв і клопотань до судів</w:t>
      </w:r>
      <w:r w:rsidRPr="00883BA9">
        <w:rPr>
          <w:rFonts w:ascii="Times New Roman" w:eastAsia="Calibri" w:hAnsi="Times New Roman" w:cs="Times New Roman"/>
          <w:sz w:val="28"/>
          <w:szCs w:val="28"/>
          <w:lang w:val="uk-UA"/>
        </w:rPr>
        <w:t xml:space="preserve"> </w:t>
      </w:r>
      <w:r w:rsidR="004977D9" w:rsidRPr="00883BA9">
        <w:rPr>
          <w:rFonts w:ascii="Times New Roman" w:eastAsia="Calibri" w:hAnsi="Times New Roman" w:cs="Times New Roman"/>
          <w:sz w:val="28"/>
          <w:szCs w:val="28"/>
          <w:lang w:val="uk-UA"/>
        </w:rPr>
        <w:t xml:space="preserve">апеляційної та </w:t>
      </w:r>
      <w:r w:rsidRPr="00883BA9">
        <w:rPr>
          <w:rFonts w:ascii="Times New Roman" w:eastAsia="Calibri" w:hAnsi="Times New Roman" w:cs="Times New Roman"/>
          <w:sz w:val="28"/>
          <w:szCs w:val="28"/>
          <w:lang w:val="uk-UA"/>
        </w:rPr>
        <w:t>касаційної інстанці</w:t>
      </w:r>
      <w:r w:rsidR="004977D9" w:rsidRPr="00883BA9">
        <w:rPr>
          <w:rFonts w:ascii="Times New Roman" w:eastAsia="Calibri" w:hAnsi="Times New Roman" w:cs="Times New Roman"/>
          <w:sz w:val="28"/>
          <w:szCs w:val="28"/>
          <w:lang w:val="uk-UA"/>
        </w:rPr>
        <w:t>й</w:t>
      </w:r>
      <w:r w:rsidRPr="00883BA9">
        <w:rPr>
          <w:rFonts w:ascii="Times New Roman" w:eastAsia="Calibri" w:hAnsi="Times New Roman" w:cs="Times New Roman"/>
          <w:sz w:val="28"/>
          <w:szCs w:val="28"/>
          <w:lang w:val="uk-UA"/>
        </w:rPr>
        <w:t>;</w:t>
      </w:r>
    </w:p>
    <w:p w:rsidR="004150E7" w:rsidRPr="00883BA9" w:rsidRDefault="004150E7" w:rsidP="00883BA9">
      <w:pPr>
        <w:tabs>
          <w:tab w:val="left" w:pos="1418"/>
        </w:tabs>
        <w:spacing w:before="120" w:after="120" w:line="240" w:lineRule="auto"/>
        <w:ind w:firstLine="709"/>
        <w:jc w:val="both"/>
        <w:rPr>
          <w:rFonts w:ascii="Times New Roman" w:eastAsia="Calibri" w:hAnsi="Times New Roman" w:cs="Times New Roman"/>
          <w:strike/>
          <w:color w:val="FF0000"/>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реалізаці</w:t>
      </w:r>
      <w:r w:rsidR="004977D9" w:rsidRPr="00883BA9">
        <w:rPr>
          <w:rFonts w:ascii="Times New Roman" w:eastAsia="Calibri" w:hAnsi="Times New Roman" w:cs="Times New Roman"/>
          <w:sz w:val="28"/>
          <w:szCs w:val="28"/>
          <w:lang w:val="uk-UA"/>
        </w:rPr>
        <w:t>я</w:t>
      </w:r>
      <w:r w:rsidRPr="00883BA9">
        <w:rPr>
          <w:rFonts w:ascii="Times New Roman" w:eastAsia="Calibri" w:hAnsi="Times New Roman" w:cs="Times New Roman"/>
          <w:sz w:val="28"/>
          <w:szCs w:val="28"/>
          <w:lang w:val="uk-UA"/>
        </w:rPr>
        <w:t xml:space="preserve"> повноважень щодо представництва інтересів держави при виконанні судових рішень, у яких прокурорами відділу здійснювалося представництво інтересів держави;</w:t>
      </w:r>
    </w:p>
    <w:p w:rsidR="004150E7" w:rsidRPr="00883BA9" w:rsidRDefault="004150E7"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вжиття заходів, спрямованих на своєчасне, повне і реальне виконання судових рішень, постановлених у справах за позовами, заявами прокурорів у сфері охорони дитинства, забезпечення належного захисту інтересів держави при їх виконанні;</w:t>
      </w:r>
    </w:p>
    <w:p w:rsidR="004150E7" w:rsidRPr="00883BA9" w:rsidRDefault="004150E7"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моніторинг в Єдиному державному реєстрі судових рішень таких рішень, які зачіпають інтереси держави у сфері охорони дитинства та постановлені без участі прокурора, визначення наявності підстав для вступу та їх оскарження в апеляційному або касаційному порядку;</w:t>
      </w:r>
    </w:p>
    <w:p w:rsidR="004150E7" w:rsidRPr="00883BA9" w:rsidRDefault="004150E7"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вивчення стану представницької діяльності щодо захисту інтересів держави у сфері охорони дитинства, вжиття заходів до усунення недоліків при підготовці о</w:t>
      </w:r>
      <w:r w:rsidR="004977D9" w:rsidRPr="00883BA9">
        <w:rPr>
          <w:rFonts w:ascii="Times New Roman" w:eastAsia="Calibri" w:hAnsi="Times New Roman" w:cs="Times New Roman"/>
          <w:sz w:val="28"/>
          <w:szCs w:val="28"/>
          <w:lang w:val="uk-UA"/>
        </w:rPr>
        <w:t>кружними</w:t>
      </w:r>
      <w:r w:rsidRPr="00883BA9">
        <w:rPr>
          <w:rFonts w:ascii="Times New Roman" w:eastAsia="Calibri" w:hAnsi="Times New Roman" w:cs="Times New Roman"/>
          <w:sz w:val="28"/>
          <w:szCs w:val="28"/>
          <w:lang w:val="uk-UA"/>
        </w:rPr>
        <w:t xml:space="preserve"> прокуратурами </w:t>
      </w:r>
      <w:r w:rsidR="004977D9" w:rsidRPr="002F51D9">
        <w:rPr>
          <w:rFonts w:ascii="Times New Roman" w:eastAsia="Calibri" w:hAnsi="Times New Roman" w:cs="Times New Roman"/>
          <w:sz w:val="28"/>
          <w:szCs w:val="28"/>
          <w:lang w:val="uk-UA"/>
        </w:rPr>
        <w:t>позовних заяв, апеляційних скарг</w:t>
      </w:r>
      <w:r w:rsidR="004977D9" w:rsidRPr="00883BA9">
        <w:rPr>
          <w:rFonts w:ascii="Times New Roman" w:eastAsia="Calibri" w:hAnsi="Times New Roman" w:cs="Times New Roman"/>
          <w:sz w:val="28"/>
          <w:szCs w:val="28"/>
          <w:lang w:val="uk-UA"/>
        </w:rPr>
        <w:t xml:space="preserve"> </w:t>
      </w:r>
      <w:r w:rsidRPr="00883BA9">
        <w:rPr>
          <w:rFonts w:ascii="Times New Roman" w:eastAsia="Calibri" w:hAnsi="Times New Roman" w:cs="Times New Roman"/>
          <w:sz w:val="28"/>
          <w:szCs w:val="28"/>
          <w:lang w:val="uk-UA"/>
        </w:rPr>
        <w:t>у цивільному, адміністративному та господарському судочинстві;</w:t>
      </w:r>
    </w:p>
    <w:p w:rsidR="004150E7" w:rsidRPr="00883BA9" w:rsidRDefault="004150E7" w:rsidP="00D92CA3">
      <w:pPr>
        <w:widowControl w:val="0"/>
        <w:shd w:val="clear" w:color="auto" w:fill="FFFFFF"/>
        <w:tabs>
          <w:tab w:val="left" w:pos="1418"/>
        </w:tabs>
        <w:autoSpaceDE w:val="0"/>
        <w:autoSpaceDN w:val="0"/>
        <w:adjustRightInd w:val="0"/>
        <w:spacing w:before="120" w:after="120" w:line="240" w:lineRule="auto"/>
        <w:ind w:firstLine="709"/>
        <w:jc w:val="both"/>
        <w:rPr>
          <w:rFonts w:ascii="Times New Roman" w:eastAsia="Calibri" w:hAnsi="Times New Roman" w:cs="Times New Roman"/>
          <w:sz w:val="28"/>
          <w:szCs w:val="28"/>
          <w:u w:val="single"/>
          <w:lang w:val="uk-UA"/>
        </w:rPr>
      </w:pPr>
      <w:r w:rsidRPr="002F51D9">
        <w:rPr>
          <w:rFonts w:ascii="Times New Roman" w:eastAsia="Calibri" w:hAnsi="Times New Roman" w:cs="Times New Roman"/>
          <w:sz w:val="28"/>
          <w:szCs w:val="28"/>
          <w:lang w:val="uk-UA"/>
        </w:rPr>
        <w:t>–</w:t>
      </w:r>
      <w:r w:rsidRPr="002F51D9">
        <w:rPr>
          <w:rFonts w:ascii="Times New Roman" w:eastAsia="Calibri" w:hAnsi="Times New Roman" w:cs="Times New Roman"/>
          <w:sz w:val="28"/>
          <w:szCs w:val="28"/>
          <w:lang w:val="uk-UA"/>
        </w:rPr>
        <w:tab/>
        <w:t>направлення до о</w:t>
      </w:r>
      <w:r w:rsidR="007C2976" w:rsidRPr="002F51D9">
        <w:rPr>
          <w:rFonts w:ascii="Times New Roman" w:eastAsia="Calibri" w:hAnsi="Times New Roman" w:cs="Times New Roman"/>
          <w:sz w:val="28"/>
          <w:szCs w:val="28"/>
          <w:lang w:val="uk-UA"/>
        </w:rPr>
        <w:t xml:space="preserve">кружних </w:t>
      </w:r>
      <w:r w:rsidRPr="002F51D9">
        <w:rPr>
          <w:rFonts w:ascii="Times New Roman" w:eastAsia="Calibri" w:hAnsi="Times New Roman" w:cs="Times New Roman"/>
          <w:sz w:val="28"/>
          <w:szCs w:val="28"/>
          <w:lang w:val="uk-UA"/>
        </w:rPr>
        <w:t>прокуратур повідомлень про результати розгляду справ</w:t>
      </w:r>
      <w:r w:rsidR="00E12924" w:rsidRPr="002F51D9">
        <w:rPr>
          <w:rFonts w:ascii="Times New Roman" w:eastAsia="Calibri" w:hAnsi="Times New Roman" w:cs="Times New Roman"/>
          <w:sz w:val="28"/>
          <w:szCs w:val="28"/>
          <w:lang w:val="uk-UA"/>
        </w:rPr>
        <w:t xml:space="preserve"> </w:t>
      </w:r>
      <w:r w:rsidR="003C7273" w:rsidRPr="002F51D9">
        <w:rPr>
          <w:rFonts w:ascii="Times New Roman" w:eastAsia="Calibri" w:hAnsi="Times New Roman" w:cs="Times New Roman"/>
          <w:sz w:val="28"/>
          <w:szCs w:val="28"/>
          <w:lang w:val="uk-UA"/>
        </w:rPr>
        <w:t>Госпо</w:t>
      </w:r>
      <w:r w:rsidR="00E12924" w:rsidRPr="002F51D9">
        <w:rPr>
          <w:rFonts w:ascii="Times New Roman" w:eastAsia="Calibri" w:hAnsi="Times New Roman" w:cs="Times New Roman"/>
          <w:sz w:val="28"/>
          <w:szCs w:val="28"/>
          <w:lang w:val="uk-UA"/>
        </w:rPr>
        <w:t>дарським судом Івано-Франківської області, Івано-Франківським о</w:t>
      </w:r>
      <w:r w:rsidR="003C7273" w:rsidRPr="002F51D9">
        <w:rPr>
          <w:rFonts w:ascii="Times New Roman" w:eastAsia="Calibri" w:hAnsi="Times New Roman" w:cs="Times New Roman"/>
          <w:sz w:val="28"/>
          <w:szCs w:val="28"/>
          <w:lang w:val="uk-UA"/>
        </w:rPr>
        <w:t>кр</w:t>
      </w:r>
      <w:r w:rsidR="00E12924" w:rsidRPr="002F51D9">
        <w:rPr>
          <w:rFonts w:ascii="Times New Roman" w:eastAsia="Calibri" w:hAnsi="Times New Roman" w:cs="Times New Roman"/>
          <w:sz w:val="28"/>
          <w:szCs w:val="28"/>
          <w:lang w:val="uk-UA"/>
        </w:rPr>
        <w:t>ужним</w:t>
      </w:r>
      <w:r w:rsidR="003C7273" w:rsidRPr="002F51D9">
        <w:rPr>
          <w:rFonts w:ascii="Times New Roman" w:eastAsia="Calibri" w:hAnsi="Times New Roman" w:cs="Times New Roman"/>
          <w:sz w:val="28"/>
          <w:szCs w:val="28"/>
          <w:lang w:val="uk-UA"/>
        </w:rPr>
        <w:t xml:space="preserve"> адмі</w:t>
      </w:r>
      <w:r w:rsidR="00E12924" w:rsidRPr="002F51D9">
        <w:rPr>
          <w:rFonts w:ascii="Times New Roman" w:eastAsia="Calibri" w:hAnsi="Times New Roman" w:cs="Times New Roman"/>
          <w:sz w:val="28"/>
          <w:szCs w:val="28"/>
          <w:lang w:val="uk-UA"/>
        </w:rPr>
        <w:t>ністративним судом, Івано-Франківським апеляц</w:t>
      </w:r>
      <w:r w:rsidR="007C2976" w:rsidRPr="002F51D9">
        <w:rPr>
          <w:rFonts w:ascii="Times New Roman" w:eastAsia="Calibri" w:hAnsi="Times New Roman" w:cs="Times New Roman"/>
          <w:sz w:val="28"/>
          <w:szCs w:val="28"/>
          <w:lang w:val="uk-UA"/>
        </w:rPr>
        <w:t>і</w:t>
      </w:r>
      <w:r w:rsidR="00E12924" w:rsidRPr="002F51D9">
        <w:rPr>
          <w:rFonts w:ascii="Times New Roman" w:eastAsia="Calibri" w:hAnsi="Times New Roman" w:cs="Times New Roman"/>
          <w:sz w:val="28"/>
          <w:szCs w:val="28"/>
          <w:lang w:val="uk-UA"/>
        </w:rPr>
        <w:t>йним судом у</w:t>
      </w:r>
      <w:r w:rsidRPr="002F51D9">
        <w:rPr>
          <w:rFonts w:ascii="Times New Roman" w:eastAsia="Calibri" w:hAnsi="Times New Roman" w:cs="Times New Roman"/>
          <w:sz w:val="28"/>
          <w:szCs w:val="28"/>
          <w:lang w:val="uk-UA"/>
        </w:rPr>
        <w:t xml:space="preserve"> разі забезпечення участі в їх розгляді працівниками </w:t>
      </w:r>
      <w:r w:rsidR="002F51D9">
        <w:rPr>
          <w:rFonts w:ascii="Times New Roman" w:eastAsia="Calibri" w:hAnsi="Times New Roman" w:cs="Times New Roman"/>
          <w:sz w:val="28"/>
          <w:szCs w:val="28"/>
          <w:lang w:val="uk-UA"/>
        </w:rPr>
        <w:t>відділу</w:t>
      </w:r>
      <w:r w:rsidRPr="002F51D9">
        <w:rPr>
          <w:rFonts w:ascii="Times New Roman" w:eastAsia="Calibri" w:hAnsi="Times New Roman" w:cs="Times New Roman"/>
          <w:sz w:val="28"/>
          <w:szCs w:val="28"/>
          <w:u w:val="single"/>
          <w:lang w:val="uk-UA"/>
        </w:rPr>
        <w:t>;</w:t>
      </w:r>
    </w:p>
    <w:p w:rsidR="004150E7" w:rsidRPr="00883BA9" w:rsidRDefault="004150E7" w:rsidP="00883BA9">
      <w:pPr>
        <w:widowControl w:val="0"/>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і</w:t>
      </w:r>
      <w:r w:rsidRPr="00883BA9">
        <w:rPr>
          <w:rFonts w:ascii="Times New Roman" w:eastAsia="Calibri" w:hAnsi="Times New Roman" w:cs="Times New Roman"/>
          <w:bCs/>
          <w:sz w:val="28"/>
          <w:szCs w:val="28"/>
          <w:lang w:val="uk-UA"/>
        </w:rPr>
        <w:t>ніціювання в установленому порядку внесення до ЄРДР відомостей про вчинення кримінальних правопорушень</w:t>
      </w:r>
      <w:r w:rsidRPr="00883BA9">
        <w:rPr>
          <w:rFonts w:ascii="Times New Roman" w:eastAsia="Calibri" w:hAnsi="Times New Roman" w:cs="Times New Roman"/>
          <w:sz w:val="28"/>
          <w:szCs w:val="28"/>
          <w:lang w:val="uk-UA"/>
        </w:rPr>
        <w:t>.</w:t>
      </w:r>
    </w:p>
    <w:p w:rsidR="000D4B5B" w:rsidRPr="00883BA9" w:rsidRDefault="001A6694" w:rsidP="00883BA9">
      <w:pPr>
        <w:pStyle w:val="a3"/>
        <w:tabs>
          <w:tab w:val="left" w:pos="0"/>
          <w:tab w:val="left" w:pos="567"/>
          <w:tab w:val="left" w:pos="851"/>
          <w:tab w:val="left" w:pos="1440"/>
        </w:tabs>
        <w:spacing w:before="120"/>
        <w:ind w:firstLine="709"/>
        <w:jc w:val="both"/>
        <w:rPr>
          <w:sz w:val="28"/>
          <w:szCs w:val="28"/>
        </w:rPr>
      </w:pPr>
      <w:r w:rsidRPr="00883BA9">
        <w:rPr>
          <w:sz w:val="28"/>
          <w:szCs w:val="28"/>
        </w:rPr>
        <w:t>Відділ виконує</w:t>
      </w:r>
      <w:r w:rsidR="007279D9" w:rsidRPr="00883BA9">
        <w:rPr>
          <w:sz w:val="28"/>
          <w:szCs w:val="28"/>
        </w:rPr>
        <w:t xml:space="preserve"> й</w:t>
      </w:r>
      <w:r w:rsidRPr="00883BA9">
        <w:rPr>
          <w:sz w:val="28"/>
          <w:szCs w:val="28"/>
        </w:rPr>
        <w:t xml:space="preserve"> інші функції, що випливають із покладених на нього завдань.</w:t>
      </w:r>
    </w:p>
    <w:p w:rsidR="007279D9" w:rsidRPr="00883BA9" w:rsidRDefault="007279D9" w:rsidP="00883BA9">
      <w:pPr>
        <w:tabs>
          <w:tab w:val="left" w:pos="0"/>
          <w:tab w:val="left" w:pos="720"/>
          <w:tab w:val="left" w:pos="1260"/>
          <w:tab w:val="left" w:pos="1440"/>
        </w:tabs>
        <w:spacing w:before="120" w:after="120" w:line="240" w:lineRule="auto"/>
        <w:ind w:firstLine="709"/>
        <w:jc w:val="both"/>
        <w:rPr>
          <w:rFonts w:ascii="Times New Roman" w:eastAsia="Times New Roman" w:hAnsi="Times New Roman" w:cs="Times New Roman"/>
          <w:sz w:val="28"/>
          <w:szCs w:val="28"/>
          <w:highlight w:val="yellow"/>
          <w:lang w:val="uk-UA" w:eastAsia="ru-RU"/>
        </w:rPr>
      </w:pPr>
    </w:p>
    <w:p w:rsidR="00951110" w:rsidRPr="00883BA9" w:rsidRDefault="00951110" w:rsidP="00883BA9">
      <w:pPr>
        <w:tabs>
          <w:tab w:val="left" w:pos="0"/>
          <w:tab w:val="left" w:pos="720"/>
          <w:tab w:val="left" w:pos="1260"/>
          <w:tab w:val="left" w:pos="1440"/>
        </w:tabs>
        <w:spacing w:before="120" w:after="120" w:line="240" w:lineRule="auto"/>
        <w:ind w:firstLine="709"/>
        <w:jc w:val="both"/>
        <w:rPr>
          <w:rFonts w:ascii="Times New Roman" w:eastAsia="Times New Roman" w:hAnsi="Times New Roman" w:cs="Times New Roman"/>
          <w:b/>
          <w:sz w:val="28"/>
          <w:szCs w:val="28"/>
          <w:lang w:val="uk-UA" w:eastAsia="ru-RU"/>
        </w:rPr>
      </w:pPr>
      <w:r w:rsidRPr="00883BA9">
        <w:rPr>
          <w:rFonts w:ascii="Times New Roman" w:eastAsia="Times New Roman" w:hAnsi="Times New Roman" w:cs="Times New Roman"/>
          <w:b/>
          <w:sz w:val="28"/>
          <w:szCs w:val="28"/>
          <w:lang w:val="uk-UA" w:eastAsia="ru-RU"/>
        </w:rPr>
        <w:t>5</w:t>
      </w:r>
      <w:r w:rsidR="003A326F" w:rsidRPr="00883BA9">
        <w:rPr>
          <w:rFonts w:ascii="Times New Roman" w:eastAsia="Times New Roman" w:hAnsi="Times New Roman" w:cs="Times New Roman"/>
          <w:b/>
          <w:sz w:val="28"/>
          <w:szCs w:val="28"/>
          <w:lang w:val="uk-UA" w:eastAsia="ru-RU"/>
        </w:rPr>
        <w:t>.</w:t>
      </w:r>
      <w:r w:rsidR="003A326F" w:rsidRPr="00883BA9">
        <w:rPr>
          <w:rFonts w:ascii="Times New Roman" w:eastAsia="Times New Roman" w:hAnsi="Times New Roman" w:cs="Times New Roman"/>
          <w:b/>
          <w:sz w:val="28"/>
          <w:szCs w:val="28"/>
          <w:lang w:val="uk-UA" w:eastAsia="ru-RU"/>
        </w:rPr>
        <w:tab/>
      </w:r>
      <w:r w:rsidR="00654003" w:rsidRPr="00883BA9">
        <w:rPr>
          <w:rFonts w:ascii="Times New Roman" w:eastAsia="Times New Roman" w:hAnsi="Times New Roman" w:cs="Times New Roman"/>
          <w:b/>
          <w:sz w:val="28"/>
          <w:szCs w:val="28"/>
          <w:lang w:val="uk-UA" w:eastAsia="ru-RU"/>
        </w:rPr>
        <w:tab/>
      </w:r>
      <w:r w:rsidRPr="00883BA9">
        <w:rPr>
          <w:rFonts w:ascii="Times New Roman" w:eastAsia="Times New Roman" w:hAnsi="Times New Roman" w:cs="Times New Roman"/>
          <w:b/>
          <w:sz w:val="28"/>
          <w:szCs w:val="28"/>
          <w:lang w:val="uk-UA" w:eastAsia="ru-RU"/>
        </w:rPr>
        <w:t>Повноваження</w:t>
      </w:r>
      <w:r w:rsidR="00A8012E" w:rsidRPr="00883BA9">
        <w:rPr>
          <w:rFonts w:ascii="Times New Roman" w:eastAsia="Times New Roman" w:hAnsi="Times New Roman" w:cs="Times New Roman"/>
          <w:b/>
          <w:sz w:val="28"/>
          <w:szCs w:val="28"/>
          <w:lang w:val="uk-UA" w:eastAsia="ru-RU"/>
        </w:rPr>
        <w:t xml:space="preserve"> </w:t>
      </w:r>
      <w:r w:rsidRPr="00883BA9">
        <w:rPr>
          <w:rFonts w:ascii="Times New Roman" w:eastAsia="Times New Roman" w:hAnsi="Times New Roman" w:cs="Times New Roman"/>
          <w:b/>
          <w:sz w:val="28"/>
          <w:szCs w:val="28"/>
          <w:lang w:val="uk-UA" w:eastAsia="ru-RU"/>
        </w:rPr>
        <w:t>працівників</w:t>
      </w:r>
      <w:r w:rsidR="00A8012E" w:rsidRPr="00883BA9">
        <w:rPr>
          <w:rFonts w:ascii="Times New Roman" w:eastAsia="Times New Roman" w:hAnsi="Times New Roman" w:cs="Times New Roman"/>
          <w:b/>
          <w:sz w:val="28"/>
          <w:szCs w:val="28"/>
          <w:lang w:val="uk-UA" w:eastAsia="ru-RU"/>
        </w:rPr>
        <w:t xml:space="preserve"> </w:t>
      </w:r>
      <w:r w:rsidR="00A54F2F" w:rsidRPr="00883BA9">
        <w:rPr>
          <w:rFonts w:ascii="Times New Roman" w:eastAsia="Times New Roman" w:hAnsi="Times New Roman" w:cs="Times New Roman"/>
          <w:b/>
          <w:sz w:val="28"/>
          <w:szCs w:val="28"/>
          <w:lang w:val="uk-UA" w:eastAsia="ru-RU"/>
        </w:rPr>
        <w:t>відділу</w:t>
      </w:r>
    </w:p>
    <w:p w:rsidR="00951110" w:rsidRPr="00883BA9" w:rsidRDefault="003A326F" w:rsidP="00883BA9">
      <w:pPr>
        <w:tabs>
          <w:tab w:val="left" w:pos="720"/>
          <w:tab w:val="left" w:pos="1440"/>
          <w:tab w:val="left" w:pos="5760"/>
        </w:tabs>
        <w:spacing w:before="120" w:after="120" w:line="240" w:lineRule="auto"/>
        <w:ind w:firstLine="709"/>
        <w:jc w:val="both"/>
        <w:rPr>
          <w:rFonts w:ascii="Times New Roman" w:eastAsia="Times New Roman" w:hAnsi="Times New Roman" w:cs="Times New Roman"/>
          <w:b/>
          <w:sz w:val="28"/>
          <w:szCs w:val="28"/>
          <w:lang w:val="uk-UA" w:eastAsia="ru-RU"/>
        </w:rPr>
      </w:pPr>
      <w:r w:rsidRPr="00883BA9">
        <w:rPr>
          <w:rFonts w:ascii="Times New Roman" w:eastAsia="Times New Roman" w:hAnsi="Times New Roman" w:cs="Times New Roman"/>
          <w:b/>
          <w:sz w:val="28"/>
          <w:szCs w:val="28"/>
          <w:lang w:val="uk-UA" w:eastAsia="ru-RU"/>
        </w:rPr>
        <w:t>5.1.</w:t>
      </w:r>
      <w:r w:rsidRPr="00883BA9">
        <w:rPr>
          <w:rFonts w:ascii="Times New Roman" w:eastAsia="Times New Roman" w:hAnsi="Times New Roman" w:cs="Times New Roman"/>
          <w:b/>
          <w:sz w:val="28"/>
          <w:szCs w:val="28"/>
          <w:lang w:val="uk-UA" w:eastAsia="ru-RU"/>
        </w:rPr>
        <w:tab/>
      </w:r>
      <w:r w:rsidR="00951110" w:rsidRPr="00883BA9">
        <w:rPr>
          <w:rFonts w:ascii="Times New Roman" w:eastAsia="Times New Roman" w:hAnsi="Times New Roman" w:cs="Times New Roman"/>
          <w:b/>
          <w:sz w:val="28"/>
          <w:szCs w:val="28"/>
          <w:lang w:val="uk-UA" w:eastAsia="ru-RU"/>
        </w:rPr>
        <w:t>Начальник відділу:</w:t>
      </w:r>
    </w:p>
    <w:p w:rsidR="00D866F5" w:rsidRDefault="00D866F5" w:rsidP="00883BA9">
      <w:pPr>
        <w:widowControl w:val="0"/>
        <w:tabs>
          <w:tab w:val="left" w:pos="1276"/>
          <w:tab w:val="left" w:pos="1418"/>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
          <w:bCs/>
          <w:sz w:val="28"/>
          <w:szCs w:val="28"/>
          <w:lang w:val="uk-UA" w:eastAsia="ru-RU"/>
        </w:rPr>
        <w:t>–</w:t>
      </w:r>
      <w:r w:rsidRPr="00883BA9">
        <w:rPr>
          <w:rFonts w:ascii="Times New Roman" w:eastAsia="Times New Roman" w:hAnsi="Times New Roman" w:cs="Times New Roman"/>
          <w:b/>
          <w:bCs/>
          <w:sz w:val="28"/>
          <w:szCs w:val="28"/>
          <w:lang w:val="uk-UA" w:eastAsia="ru-RU"/>
        </w:rPr>
        <w:tab/>
      </w:r>
      <w:r w:rsidRPr="00883BA9">
        <w:rPr>
          <w:rFonts w:ascii="Times New Roman" w:eastAsia="Times New Roman" w:hAnsi="Times New Roman" w:cs="Times New Roman"/>
          <w:b/>
          <w:bCs/>
          <w:sz w:val="28"/>
          <w:szCs w:val="28"/>
          <w:lang w:val="uk-UA" w:eastAsia="ru-RU"/>
        </w:rPr>
        <w:tab/>
      </w:r>
      <w:r w:rsidRPr="00883BA9">
        <w:rPr>
          <w:rFonts w:ascii="Times New Roman" w:eastAsia="Times New Roman" w:hAnsi="Times New Roman" w:cs="Times New Roman"/>
          <w:bCs/>
          <w:sz w:val="28"/>
          <w:szCs w:val="28"/>
          <w:lang w:val="uk-UA" w:eastAsia="ru-RU"/>
        </w:rPr>
        <w:t xml:space="preserve">здійснює </w:t>
      </w:r>
      <w:r w:rsidRPr="00883BA9">
        <w:rPr>
          <w:rFonts w:ascii="Times New Roman" w:eastAsia="Times New Roman" w:hAnsi="Times New Roman" w:cs="Times New Roman"/>
          <w:sz w:val="28"/>
          <w:szCs w:val="28"/>
          <w:lang w:val="uk-UA" w:eastAsia="ru-RU"/>
        </w:rPr>
        <w:t>загальне керівництво діяльністю відділу</w:t>
      </w:r>
      <w:r w:rsidRPr="00883BA9">
        <w:rPr>
          <w:rFonts w:ascii="Times New Roman" w:eastAsia="Times New Roman" w:hAnsi="Times New Roman" w:cs="Times New Roman"/>
          <w:color w:val="000000"/>
          <w:sz w:val="28"/>
          <w:szCs w:val="28"/>
          <w:lang w:val="uk-UA" w:eastAsia="ru-RU"/>
        </w:rPr>
        <w:t>,</w:t>
      </w:r>
      <w:r w:rsidRPr="00883BA9">
        <w:rPr>
          <w:rFonts w:ascii="Times New Roman" w:eastAsia="Times New Roman" w:hAnsi="Times New Roman" w:cs="Times New Roman"/>
          <w:sz w:val="28"/>
          <w:szCs w:val="28"/>
          <w:lang w:val="uk-UA" w:eastAsia="ru-RU"/>
        </w:rPr>
        <w:t xml:space="preserve"> організовує, спрямовує і контролює роботу підпорядкованих працівників і</w:t>
      </w:r>
      <w:r w:rsidRPr="00883BA9">
        <w:rPr>
          <w:rFonts w:ascii="Times New Roman" w:eastAsia="Times New Roman" w:hAnsi="Times New Roman" w:cs="Times New Roman"/>
          <w:bCs/>
          <w:iCs/>
          <w:sz w:val="28"/>
          <w:szCs w:val="28"/>
          <w:lang w:val="uk-UA" w:eastAsia="ru-RU"/>
        </w:rPr>
        <w:t>з урахуванням планів роботи обласної прокуратури</w:t>
      </w:r>
      <w:r w:rsidRPr="00883BA9">
        <w:rPr>
          <w:rFonts w:ascii="Times New Roman" w:eastAsia="Times New Roman" w:hAnsi="Times New Roman" w:cs="Times New Roman"/>
          <w:sz w:val="28"/>
          <w:szCs w:val="28"/>
          <w:lang w:val="uk-UA" w:eastAsia="ru-RU"/>
        </w:rPr>
        <w:t xml:space="preserve">, </w:t>
      </w:r>
      <w:r w:rsidRPr="00883BA9">
        <w:rPr>
          <w:rFonts w:ascii="Times New Roman" w:eastAsia="Times New Roman" w:hAnsi="Times New Roman" w:cs="Times New Roman"/>
          <w:bCs/>
          <w:iCs/>
          <w:sz w:val="28"/>
          <w:szCs w:val="28"/>
          <w:lang w:val="uk-UA" w:eastAsia="ru-RU"/>
        </w:rPr>
        <w:t>рішень нарад, інших організаційно-розпорядчих документів</w:t>
      </w:r>
      <w:r w:rsidRPr="00883BA9">
        <w:rPr>
          <w:rFonts w:ascii="Times New Roman" w:eastAsia="Times New Roman" w:hAnsi="Times New Roman" w:cs="Times New Roman"/>
          <w:sz w:val="28"/>
          <w:szCs w:val="28"/>
          <w:lang w:val="uk-UA" w:eastAsia="ru-RU"/>
        </w:rPr>
        <w:t xml:space="preserve">, </w:t>
      </w:r>
      <w:r w:rsidRPr="00883BA9">
        <w:rPr>
          <w:rFonts w:ascii="Times New Roman" w:eastAsia="Times New Roman" w:hAnsi="Times New Roman" w:cs="Times New Roman"/>
          <w:bCs/>
          <w:sz w:val="28"/>
          <w:szCs w:val="28"/>
          <w:lang w:val="uk-UA" w:eastAsia="ru-RU"/>
        </w:rPr>
        <w:t>а також завдань і доручень керівництва Офісу Генерального прокурора та обласної прокуратури;</w:t>
      </w:r>
    </w:p>
    <w:p w:rsidR="00C025C2" w:rsidRPr="00883BA9" w:rsidRDefault="00C025C2" w:rsidP="00883BA9">
      <w:pPr>
        <w:widowControl w:val="0"/>
        <w:tabs>
          <w:tab w:val="left" w:pos="1276"/>
          <w:tab w:val="left" w:pos="1418"/>
        </w:tabs>
        <w:spacing w:before="120" w:after="120" w:line="240" w:lineRule="auto"/>
        <w:ind w:firstLine="709"/>
        <w:jc w:val="both"/>
        <w:rPr>
          <w:rFonts w:ascii="Times New Roman" w:eastAsia="Times New Roman" w:hAnsi="Times New Roman" w:cs="Times New Roman"/>
          <w:sz w:val="28"/>
          <w:szCs w:val="28"/>
          <w:lang w:val="uk-UA" w:eastAsia="ru-RU"/>
        </w:rPr>
      </w:pPr>
    </w:p>
    <w:p w:rsidR="00D866F5" w:rsidRPr="00883BA9" w:rsidRDefault="00D866F5" w:rsidP="00883BA9">
      <w:pPr>
        <w:widowControl w:val="0"/>
        <w:tabs>
          <w:tab w:val="left" w:pos="1276"/>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lastRenderedPageBreak/>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визначає основні напрями та особливості роботи відділу відповідно до завдань, визначених цим Положенням;</w:t>
      </w:r>
    </w:p>
    <w:p w:rsidR="006B5981" w:rsidRPr="00883BA9" w:rsidRDefault="00D866F5" w:rsidP="00883BA9">
      <w:pPr>
        <w:widowControl w:val="0"/>
        <w:tabs>
          <w:tab w:val="left" w:pos="1276"/>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 xml:space="preserve">забезпечує взаємодію відділу з іншими самостійними структурними підрозділами обласної прокуратури, окружними прокуратурами, </w:t>
      </w:r>
      <w:r w:rsidR="006B5981" w:rsidRPr="00883BA9">
        <w:rPr>
          <w:rFonts w:ascii="Times New Roman" w:eastAsia="Times New Roman" w:hAnsi="Times New Roman" w:cs="Times New Roman"/>
          <w:bCs/>
          <w:sz w:val="28"/>
          <w:szCs w:val="28"/>
          <w:lang w:val="uk-UA" w:eastAsia="ru-RU"/>
        </w:rPr>
        <w:t>Івано-Франківським апеляційним судом, Івано-Франківським окружним адміністративним судом, Господарським судом Івано-Франківської області, регіональним представником Уповноваженого Верховної Ради України з прав людини, відповідними підрозділами правоохоронних та інших державних органів, громадськими організаціями;</w:t>
      </w:r>
    </w:p>
    <w:p w:rsidR="00D866F5" w:rsidRPr="00883BA9" w:rsidRDefault="00D866F5" w:rsidP="00883BA9">
      <w:pPr>
        <w:widowControl w:val="0"/>
        <w:tabs>
          <w:tab w:val="left" w:pos="1276"/>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здійснює розподіл обов’язків між працівниками відділу, подає його для затвердження першому заступнику чи заступнику керівника обласної прокуратури згідно з розподілом обов’язків між керівництвом обласної прокуратури;</w:t>
      </w:r>
    </w:p>
    <w:p w:rsidR="00D866F5" w:rsidRPr="00883BA9" w:rsidRDefault="00D866F5" w:rsidP="00883BA9">
      <w:pPr>
        <w:widowControl w:val="0"/>
        <w:tabs>
          <w:tab w:val="left" w:pos="1276"/>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 xml:space="preserve">вносить пропозиції до плану роботи обласної прокуратури, забезпечує контроль за своєчасним і якісним виконанням </w:t>
      </w:r>
      <w:r w:rsidR="006B5981" w:rsidRPr="00883BA9">
        <w:rPr>
          <w:rFonts w:ascii="Times New Roman" w:eastAsia="Times New Roman" w:hAnsi="Times New Roman" w:cs="Times New Roman"/>
          <w:bCs/>
          <w:sz w:val="28"/>
          <w:szCs w:val="28"/>
          <w:lang w:val="uk-UA" w:eastAsia="ru-RU"/>
        </w:rPr>
        <w:t xml:space="preserve">відділом </w:t>
      </w:r>
      <w:r w:rsidRPr="00883BA9">
        <w:rPr>
          <w:rFonts w:ascii="Times New Roman" w:eastAsia="Times New Roman" w:hAnsi="Times New Roman" w:cs="Times New Roman"/>
          <w:bCs/>
          <w:sz w:val="28"/>
          <w:szCs w:val="28"/>
          <w:lang w:val="uk-UA" w:eastAsia="ru-RU"/>
        </w:rPr>
        <w:t>планових заходів;</w:t>
      </w:r>
    </w:p>
    <w:p w:rsidR="006B5981" w:rsidRPr="00883BA9" w:rsidRDefault="006B5981" w:rsidP="00883BA9">
      <w:pPr>
        <w:tabs>
          <w:tab w:val="left" w:pos="1276"/>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r>
      <w:r w:rsidRPr="00883BA9">
        <w:rPr>
          <w:rFonts w:ascii="Times New Roman" w:eastAsia="Calibri" w:hAnsi="Times New Roman" w:cs="Times New Roman"/>
          <w:sz w:val="28"/>
          <w:szCs w:val="28"/>
          <w:lang w:val="uk-UA"/>
        </w:rPr>
        <w:tab/>
        <w:t xml:space="preserve">вносить пропозиції та забезпечує підготовку матеріалів для розгляду на нарадах у керівництва </w:t>
      </w:r>
      <w:r w:rsidR="00E90785" w:rsidRPr="00883BA9">
        <w:rPr>
          <w:rFonts w:ascii="Times New Roman" w:eastAsia="Calibri" w:hAnsi="Times New Roman" w:cs="Times New Roman"/>
          <w:sz w:val="28"/>
          <w:szCs w:val="28"/>
          <w:lang w:val="uk-UA"/>
        </w:rPr>
        <w:t>обласної прокуратури</w:t>
      </w:r>
      <w:r w:rsidRPr="00883BA9">
        <w:rPr>
          <w:rFonts w:ascii="Times New Roman" w:eastAsia="Calibri" w:hAnsi="Times New Roman" w:cs="Times New Roman"/>
          <w:sz w:val="28"/>
          <w:szCs w:val="28"/>
          <w:lang w:val="uk-UA"/>
        </w:rPr>
        <w:t xml:space="preserve">, </w:t>
      </w:r>
      <w:r w:rsidR="00E90785" w:rsidRPr="00883BA9">
        <w:rPr>
          <w:rFonts w:ascii="Times New Roman" w:eastAsia="Calibri" w:hAnsi="Times New Roman" w:cs="Times New Roman"/>
          <w:sz w:val="28"/>
          <w:szCs w:val="28"/>
          <w:lang w:val="uk-UA"/>
        </w:rPr>
        <w:t xml:space="preserve">контролює </w:t>
      </w:r>
      <w:r w:rsidRPr="00883BA9">
        <w:rPr>
          <w:rFonts w:ascii="Times New Roman" w:eastAsia="Calibri" w:hAnsi="Times New Roman" w:cs="Times New Roman"/>
          <w:sz w:val="28"/>
          <w:szCs w:val="28"/>
          <w:lang w:val="uk-UA"/>
        </w:rPr>
        <w:t>своєчасн</w:t>
      </w:r>
      <w:r w:rsidR="00E90785" w:rsidRPr="00883BA9">
        <w:rPr>
          <w:rFonts w:ascii="Times New Roman" w:eastAsia="Calibri" w:hAnsi="Times New Roman" w:cs="Times New Roman"/>
          <w:sz w:val="28"/>
          <w:szCs w:val="28"/>
          <w:lang w:val="uk-UA"/>
        </w:rPr>
        <w:t>ість</w:t>
      </w:r>
      <w:r w:rsidRPr="00883BA9">
        <w:rPr>
          <w:rFonts w:ascii="Times New Roman" w:eastAsia="Calibri" w:hAnsi="Times New Roman" w:cs="Times New Roman"/>
          <w:sz w:val="28"/>
          <w:szCs w:val="28"/>
          <w:lang w:val="uk-UA"/>
        </w:rPr>
        <w:t xml:space="preserve"> та якіс</w:t>
      </w:r>
      <w:r w:rsidR="00E90785" w:rsidRPr="00883BA9">
        <w:rPr>
          <w:rFonts w:ascii="Times New Roman" w:eastAsia="Calibri" w:hAnsi="Times New Roman" w:cs="Times New Roman"/>
          <w:sz w:val="28"/>
          <w:szCs w:val="28"/>
          <w:lang w:val="uk-UA"/>
        </w:rPr>
        <w:t>ть</w:t>
      </w:r>
      <w:r w:rsidRPr="00883BA9">
        <w:rPr>
          <w:rFonts w:ascii="Times New Roman" w:eastAsia="Calibri" w:hAnsi="Times New Roman" w:cs="Times New Roman"/>
          <w:sz w:val="28"/>
          <w:szCs w:val="28"/>
          <w:lang w:val="uk-UA"/>
        </w:rPr>
        <w:t xml:space="preserve"> виконання їх рішень; </w:t>
      </w:r>
    </w:p>
    <w:p w:rsidR="00D866F5" w:rsidRPr="00883BA9" w:rsidRDefault="00D866F5"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 xml:space="preserve">організовує, забезпечує та контролює виконання відділом наказів, завдань і доручень керівництва Офісу Генерального прокурора та обласної прокуратури; </w:t>
      </w:r>
    </w:p>
    <w:p w:rsidR="00E90785" w:rsidRPr="00883BA9" w:rsidRDefault="00D866F5"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 xml:space="preserve">організовує підготовку та </w:t>
      </w:r>
      <w:r w:rsidR="00E47D1F" w:rsidRPr="00883BA9">
        <w:rPr>
          <w:rFonts w:ascii="Times New Roman" w:eastAsia="Times New Roman" w:hAnsi="Times New Roman" w:cs="Times New Roman"/>
          <w:bCs/>
          <w:sz w:val="28"/>
          <w:szCs w:val="28"/>
          <w:lang w:val="uk-UA" w:eastAsia="ru-RU"/>
        </w:rPr>
        <w:t>безпосередньо</w:t>
      </w:r>
      <w:r w:rsidRPr="00883BA9">
        <w:rPr>
          <w:rFonts w:ascii="Times New Roman" w:eastAsia="Times New Roman" w:hAnsi="Times New Roman" w:cs="Times New Roman"/>
          <w:bCs/>
          <w:sz w:val="28"/>
          <w:szCs w:val="28"/>
          <w:lang w:val="uk-UA" w:eastAsia="ru-RU"/>
        </w:rPr>
        <w:t xml:space="preserve"> готує проєкти організаційно-розпорядчих документів обласної прокуратури, листів, інших службових документів із питань, що належать до компетенції відділу;</w:t>
      </w:r>
    </w:p>
    <w:p w:rsidR="00E90785" w:rsidRPr="00883BA9" w:rsidRDefault="00E90785" w:rsidP="00883BA9">
      <w:pPr>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проводить оперативні наради з питань діяльності відділу, заслуховує звіти і пояснення працівників, визначає заходи для усунення виявлених недоліків;</w:t>
      </w:r>
    </w:p>
    <w:p w:rsidR="00D866F5" w:rsidRPr="00883BA9" w:rsidRDefault="00D866F5"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 xml:space="preserve">розглядає документи, що надійшли до відділу, в тому числі ті, що містять інформацію з обмеженим доступом, </w:t>
      </w:r>
      <w:r w:rsidR="008B5F97" w:rsidRPr="00883BA9">
        <w:rPr>
          <w:rFonts w:ascii="Times New Roman" w:eastAsia="Times New Roman" w:hAnsi="Times New Roman" w:cs="Times New Roman"/>
          <w:bCs/>
          <w:sz w:val="28"/>
          <w:szCs w:val="28"/>
          <w:lang w:val="uk-UA" w:eastAsia="ru-RU"/>
        </w:rPr>
        <w:t xml:space="preserve">зокрема державну таємницю, </w:t>
      </w:r>
      <w:r w:rsidRPr="00883BA9">
        <w:rPr>
          <w:rFonts w:ascii="Times New Roman" w:eastAsia="Times New Roman" w:hAnsi="Times New Roman" w:cs="Times New Roman"/>
          <w:bCs/>
          <w:sz w:val="28"/>
          <w:szCs w:val="28"/>
          <w:lang w:val="uk-UA" w:eastAsia="ru-RU"/>
        </w:rPr>
        <w:t>доручає прокурор</w:t>
      </w:r>
      <w:r w:rsidR="00E90785" w:rsidRPr="00883BA9">
        <w:rPr>
          <w:rFonts w:ascii="Times New Roman" w:eastAsia="Times New Roman" w:hAnsi="Times New Roman" w:cs="Times New Roman"/>
          <w:bCs/>
          <w:sz w:val="28"/>
          <w:szCs w:val="28"/>
          <w:lang w:val="uk-UA" w:eastAsia="ru-RU"/>
        </w:rPr>
        <w:t>ам</w:t>
      </w:r>
      <w:r w:rsidRPr="00883BA9">
        <w:rPr>
          <w:rFonts w:ascii="Times New Roman" w:eastAsia="Times New Roman" w:hAnsi="Times New Roman" w:cs="Times New Roman"/>
          <w:bCs/>
          <w:sz w:val="28"/>
          <w:szCs w:val="28"/>
          <w:lang w:val="uk-UA" w:eastAsia="ru-RU"/>
        </w:rPr>
        <w:t xml:space="preserve"> відділу їх опрацювання та вирішення, у межах компетенції підписує, погоджує та візує службову документацію;</w:t>
      </w:r>
    </w:p>
    <w:p w:rsidR="00F3047A" w:rsidRPr="00883BA9" w:rsidRDefault="008B5F97" w:rsidP="00883BA9">
      <w:pPr>
        <w:widowControl w:val="0"/>
        <w:tabs>
          <w:tab w:val="left" w:pos="1276"/>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 xml:space="preserve">організовує в межах компетенції відділу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та негласних слідчих (розшукових) дій, участь у судовому провадженні та підтримання публічного обвинувачення у кримінальних провадженнях, </w:t>
      </w:r>
      <w:r w:rsidR="00F94CEC" w:rsidRPr="00883BA9">
        <w:rPr>
          <w:rFonts w:ascii="Times New Roman" w:eastAsia="Calibri" w:hAnsi="Times New Roman" w:cs="Times New Roman"/>
          <w:sz w:val="28"/>
          <w:szCs w:val="28"/>
          <w:lang w:val="uk-UA"/>
        </w:rPr>
        <w:t xml:space="preserve">розслідування у яких проводиться слідчим </w:t>
      </w:r>
      <w:r w:rsidR="00F94CEC" w:rsidRPr="00883BA9">
        <w:rPr>
          <w:rFonts w:ascii="Times New Roman" w:eastAsia="Times New Roman" w:hAnsi="Times New Roman" w:cs="Times New Roman"/>
          <w:bCs/>
          <w:sz w:val="28"/>
          <w:szCs w:val="28"/>
          <w:lang w:val="uk-UA" w:eastAsia="ru-RU"/>
        </w:rPr>
        <w:t xml:space="preserve">управлінням ГУНП в області, слідчим відділом УСБ України в області, </w:t>
      </w:r>
      <w:r w:rsidR="00F94CEC" w:rsidRPr="00883BA9">
        <w:rPr>
          <w:rFonts w:ascii="Times New Roman" w:eastAsia="Times New Roman" w:hAnsi="Times New Roman" w:cs="Times New Roman"/>
          <w:sz w:val="28"/>
          <w:szCs w:val="28"/>
          <w:lang w:val="uk-UA" w:eastAsia="uk-UA"/>
        </w:rPr>
        <w:t xml:space="preserve">п’ятим слідчим відділом (з дислокацією у місті Івано-Франківськ) </w:t>
      </w:r>
      <w:r w:rsidR="00F94CEC" w:rsidRPr="00883BA9">
        <w:rPr>
          <w:rFonts w:ascii="Times New Roman" w:eastAsia="Times New Roman" w:hAnsi="Times New Roman" w:cs="Times New Roman"/>
          <w:bCs/>
          <w:sz w:val="28"/>
          <w:szCs w:val="28"/>
          <w:lang w:val="uk-UA" w:eastAsia="ru-RU"/>
        </w:rPr>
        <w:t>ТУ ДБР, розташованого у місті Львові,</w:t>
      </w:r>
      <w:r w:rsidR="00F3047A" w:rsidRPr="00883BA9">
        <w:rPr>
          <w:rFonts w:ascii="Times New Roman" w:eastAsia="Times New Roman" w:hAnsi="Times New Roman" w:cs="Times New Roman"/>
          <w:bCs/>
          <w:sz w:val="28"/>
          <w:szCs w:val="28"/>
          <w:lang w:val="uk-UA" w:eastAsia="ru-RU"/>
        </w:rPr>
        <w:t xml:space="preserve"> а також </w:t>
      </w:r>
      <w:r w:rsidR="00F3047A" w:rsidRPr="00883BA9">
        <w:rPr>
          <w:rFonts w:ascii="Times New Roman" w:eastAsia="Calibri" w:hAnsi="Times New Roman" w:cs="Times New Roman"/>
          <w:sz w:val="28"/>
          <w:szCs w:val="28"/>
          <w:lang w:val="uk-UA"/>
        </w:rPr>
        <w:t>за дорученням керівництва обласної прокуратури в інших кримінальних провадженнях;</w:t>
      </w:r>
    </w:p>
    <w:p w:rsidR="00F3047A" w:rsidRPr="00883BA9" w:rsidRDefault="00F3047A"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lastRenderedPageBreak/>
        <w:t>–</w:t>
      </w:r>
      <w:r w:rsidRPr="00883BA9">
        <w:rPr>
          <w:rFonts w:ascii="Times New Roman" w:eastAsia="Calibri" w:hAnsi="Times New Roman" w:cs="Times New Roman"/>
          <w:sz w:val="28"/>
          <w:szCs w:val="28"/>
          <w:lang w:val="uk-UA"/>
        </w:rPr>
        <w:tab/>
        <w:t>забезпечує контроль за ефективністю організації і процесуального керівництва досудовим розслідуванням окружними прокуратурами, 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підтримання публічного обвинувачення у кримінальних провадженнях про кримінальні правопорушення, зазначені в пункті 3.1 цього Положення;</w:t>
      </w:r>
    </w:p>
    <w:p w:rsidR="008B5F97" w:rsidRPr="00883BA9" w:rsidRDefault="008B5F97" w:rsidP="00883BA9">
      <w:pPr>
        <w:widowControl w:val="0"/>
        <w:tabs>
          <w:tab w:val="left" w:pos="1276"/>
          <w:tab w:val="left" w:pos="1418"/>
        </w:tabs>
        <w:spacing w:before="120" w:after="120" w:line="240" w:lineRule="auto"/>
        <w:ind w:firstLine="709"/>
        <w:jc w:val="both"/>
        <w:rPr>
          <w:rFonts w:ascii="Times New Roman" w:eastAsia="Times New Roman" w:hAnsi="Times New Roman" w:cs="Times New Roman"/>
          <w:sz w:val="28"/>
          <w:szCs w:val="28"/>
          <w:u w:val="single"/>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здійснює процесуальне керівництво досудовим розслідуванням, вирішує відповідно до закону інші питання під час кримінального провадження, забезпечує нагляд за додержанням законів при проведенні слідчих та негласних слідчих (розшукових) дій, бере участь у судовому провадженні та підтримує публічне обвинувачення</w:t>
      </w:r>
      <w:r w:rsidR="00250035" w:rsidRPr="00883BA9">
        <w:rPr>
          <w:rFonts w:ascii="Times New Roman" w:eastAsia="Times New Roman" w:hAnsi="Times New Roman" w:cs="Times New Roman"/>
          <w:bCs/>
          <w:sz w:val="28"/>
          <w:szCs w:val="28"/>
          <w:lang w:val="uk-UA" w:eastAsia="ru-RU"/>
        </w:rPr>
        <w:t xml:space="preserve"> </w:t>
      </w:r>
      <w:r w:rsidR="00B93D99" w:rsidRPr="00883BA9">
        <w:rPr>
          <w:rFonts w:ascii="Times New Roman" w:eastAsia="Calibri" w:hAnsi="Times New Roman" w:cs="Times New Roman"/>
          <w:sz w:val="28"/>
          <w:szCs w:val="28"/>
          <w:lang w:val="uk-UA"/>
        </w:rPr>
        <w:t>у відповідних кримінальних провадженнях</w:t>
      </w:r>
      <w:r w:rsidRPr="00883BA9">
        <w:rPr>
          <w:rFonts w:ascii="Times New Roman" w:eastAsia="Times New Roman" w:hAnsi="Times New Roman" w:cs="Times New Roman"/>
          <w:sz w:val="28"/>
          <w:szCs w:val="28"/>
          <w:u w:val="single"/>
          <w:lang w:val="uk-UA" w:eastAsia="ru-RU"/>
        </w:rPr>
        <w:t>;</w:t>
      </w:r>
    </w:p>
    <w:p w:rsidR="005E05FE" w:rsidRPr="00883BA9" w:rsidRDefault="008B5F97" w:rsidP="00D92CA3">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00046D62" w:rsidRPr="00883BA9">
        <w:rPr>
          <w:rFonts w:ascii="Times New Roman" w:eastAsia="Times New Roman" w:hAnsi="Times New Roman" w:cs="Times New Roman"/>
          <w:bCs/>
          <w:sz w:val="28"/>
          <w:szCs w:val="28"/>
          <w:lang w:val="uk-UA" w:eastAsia="ru-RU"/>
        </w:rPr>
        <w:t>організовує</w:t>
      </w:r>
      <w:r w:rsidR="005E05FE" w:rsidRPr="00883BA9">
        <w:rPr>
          <w:rFonts w:ascii="Times New Roman" w:eastAsia="Times New Roman" w:hAnsi="Times New Roman" w:cs="Times New Roman"/>
          <w:bCs/>
          <w:sz w:val="28"/>
          <w:szCs w:val="28"/>
          <w:lang w:val="uk-UA" w:eastAsia="ru-RU"/>
        </w:rPr>
        <w:t xml:space="preserve"> розгляд у відділі заяв і</w:t>
      </w:r>
      <w:r w:rsidRPr="00883BA9">
        <w:rPr>
          <w:rFonts w:ascii="Times New Roman" w:eastAsia="Times New Roman" w:hAnsi="Times New Roman" w:cs="Times New Roman"/>
          <w:bCs/>
          <w:sz w:val="28"/>
          <w:szCs w:val="28"/>
          <w:lang w:val="uk-UA" w:eastAsia="ru-RU"/>
        </w:rPr>
        <w:t xml:space="preserve"> повідомлень про вчинення кримінальних правопорушень у</w:t>
      </w:r>
      <w:r w:rsidR="005E05FE" w:rsidRPr="00883BA9">
        <w:rPr>
          <w:rFonts w:ascii="Times New Roman" w:eastAsia="Times New Roman" w:hAnsi="Times New Roman" w:cs="Times New Roman"/>
          <w:bCs/>
          <w:sz w:val="28"/>
          <w:szCs w:val="28"/>
          <w:lang w:val="uk-UA" w:eastAsia="ru-RU"/>
        </w:rPr>
        <w:t xml:space="preserve"> порядку статті 214 КПК України,</w:t>
      </w:r>
      <w:r w:rsidRPr="00883BA9">
        <w:rPr>
          <w:rFonts w:ascii="Times New Roman" w:eastAsia="Times New Roman" w:hAnsi="Times New Roman" w:cs="Times New Roman"/>
          <w:bCs/>
          <w:sz w:val="28"/>
          <w:szCs w:val="28"/>
          <w:lang w:val="uk-UA" w:eastAsia="ru-RU"/>
        </w:rPr>
        <w:t xml:space="preserve"> </w:t>
      </w:r>
      <w:r w:rsidR="005E05FE" w:rsidRPr="00883BA9">
        <w:rPr>
          <w:rFonts w:ascii="Times New Roman" w:eastAsia="Calibri" w:hAnsi="Times New Roman" w:cs="Times New Roman"/>
          <w:sz w:val="28"/>
          <w:szCs w:val="28"/>
          <w:lang w:val="uk-UA"/>
        </w:rPr>
        <w:t>своєчасн</w:t>
      </w:r>
      <w:r w:rsidR="00046D62" w:rsidRPr="00883BA9">
        <w:rPr>
          <w:rFonts w:ascii="Times New Roman" w:eastAsia="Calibri" w:hAnsi="Times New Roman" w:cs="Times New Roman"/>
          <w:sz w:val="28"/>
          <w:szCs w:val="28"/>
          <w:lang w:val="uk-UA"/>
        </w:rPr>
        <w:t>е</w:t>
      </w:r>
      <w:r w:rsidR="005E05FE" w:rsidRPr="00883BA9">
        <w:rPr>
          <w:rFonts w:ascii="Times New Roman" w:eastAsia="Calibri" w:hAnsi="Times New Roman" w:cs="Times New Roman"/>
          <w:sz w:val="28"/>
          <w:szCs w:val="28"/>
          <w:lang w:val="uk-UA"/>
        </w:rPr>
        <w:t xml:space="preserve"> внесення до ЄРДР відомостей щодо них;</w:t>
      </w:r>
    </w:p>
    <w:p w:rsidR="008B5F97" w:rsidRPr="00883BA9" w:rsidRDefault="008B5F97" w:rsidP="00883BA9">
      <w:pPr>
        <w:widowControl w:val="0"/>
        <w:tabs>
          <w:tab w:val="left" w:pos="12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r>
      <w:r w:rsidRPr="00883BA9">
        <w:rPr>
          <w:rFonts w:ascii="Times New Roman" w:eastAsia="Times New Roman" w:hAnsi="Times New Roman" w:cs="Times New Roman"/>
          <w:sz w:val="28"/>
          <w:szCs w:val="28"/>
          <w:lang w:val="uk-UA" w:eastAsia="ru-RU"/>
        </w:rPr>
        <w:tab/>
        <w:t>виконує повноваження, передбачені статтею 36 К</w:t>
      </w:r>
      <w:r w:rsidR="005E05FE" w:rsidRPr="00883BA9">
        <w:rPr>
          <w:rFonts w:ascii="Times New Roman" w:eastAsia="Times New Roman" w:hAnsi="Times New Roman" w:cs="Times New Roman"/>
          <w:sz w:val="28"/>
          <w:szCs w:val="28"/>
          <w:lang w:val="uk-UA" w:eastAsia="ru-RU"/>
        </w:rPr>
        <w:t>ПК</w:t>
      </w:r>
      <w:r w:rsidRPr="00883BA9">
        <w:rPr>
          <w:rFonts w:ascii="Times New Roman" w:eastAsia="Times New Roman" w:hAnsi="Times New Roman" w:cs="Times New Roman"/>
          <w:sz w:val="28"/>
          <w:szCs w:val="28"/>
          <w:lang w:val="uk-UA" w:eastAsia="ru-RU"/>
        </w:rPr>
        <w:t xml:space="preserve"> України;</w:t>
      </w:r>
    </w:p>
    <w:p w:rsidR="008B5F97" w:rsidRPr="00883BA9" w:rsidRDefault="008B5F97"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надає в установленому порядку пропозиції щодо призначення прокурорів, які здійснюватимуть повноваження у конкретних кримінальних провадженнях;</w:t>
      </w:r>
    </w:p>
    <w:p w:rsidR="008B5F97" w:rsidRPr="00883BA9" w:rsidRDefault="008B5F97" w:rsidP="00883BA9">
      <w:pPr>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009661AE" w:rsidRPr="00883BA9">
        <w:rPr>
          <w:rFonts w:ascii="Times New Roman" w:eastAsia="Times New Roman" w:hAnsi="Times New Roman" w:cs="Times New Roman"/>
          <w:bCs/>
          <w:sz w:val="28"/>
          <w:szCs w:val="28"/>
          <w:lang w:val="uk-UA" w:eastAsia="ru-RU"/>
        </w:rPr>
        <w:t xml:space="preserve">організовує та </w:t>
      </w:r>
      <w:r w:rsidRPr="00883BA9">
        <w:rPr>
          <w:rFonts w:ascii="Times New Roman" w:eastAsia="Times New Roman" w:hAnsi="Times New Roman" w:cs="Times New Roman"/>
          <w:bCs/>
          <w:sz w:val="28"/>
          <w:szCs w:val="28"/>
          <w:lang w:val="uk-UA" w:eastAsia="ru-RU"/>
        </w:rPr>
        <w:t xml:space="preserve">забезпечує вивчення матеріалів кримінальних проваджень, </w:t>
      </w:r>
      <w:r w:rsidR="009661AE" w:rsidRPr="00883BA9">
        <w:rPr>
          <w:rFonts w:ascii="Times New Roman" w:eastAsia="Calibri" w:hAnsi="Times New Roman" w:cs="Times New Roman"/>
          <w:sz w:val="28"/>
          <w:szCs w:val="28"/>
          <w:shd w:val="clear" w:color="auto" w:fill="FFFFFF"/>
          <w:lang w:val="uk-UA"/>
        </w:rPr>
        <w:t xml:space="preserve">підготовку проєктів процесуальних та інших документів із питань діяльності прокурорів у кримінальному провадженні, які подаються на підпис </w:t>
      </w:r>
      <w:r w:rsidRPr="00883BA9">
        <w:rPr>
          <w:rFonts w:ascii="Times New Roman" w:eastAsia="Times New Roman" w:hAnsi="Times New Roman" w:cs="Times New Roman"/>
          <w:bCs/>
          <w:sz w:val="28"/>
          <w:szCs w:val="28"/>
          <w:lang w:val="uk-UA" w:eastAsia="ru-RU"/>
        </w:rPr>
        <w:t>керівник</w:t>
      </w:r>
      <w:r w:rsidR="009661AE" w:rsidRPr="00883BA9">
        <w:rPr>
          <w:rFonts w:ascii="Times New Roman" w:eastAsia="Times New Roman" w:hAnsi="Times New Roman" w:cs="Times New Roman"/>
          <w:bCs/>
          <w:sz w:val="28"/>
          <w:szCs w:val="28"/>
          <w:lang w:val="uk-UA" w:eastAsia="ru-RU"/>
        </w:rPr>
        <w:t>у</w:t>
      </w:r>
      <w:r w:rsidRPr="00883BA9">
        <w:rPr>
          <w:rFonts w:ascii="Times New Roman" w:eastAsia="Times New Roman" w:hAnsi="Times New Roman" w:cs="Times New Roman"/>
          <w:bCs/>
          <w:sz w:val="28"/>
          <w:szCs w:val="28"/>
          <w:lang w:val="uk-UA" w:eastAsia="ru-RU"/>
        </w:rPr>
        <w:t xml:space="preserve"> обласної прокуратури, його перш</w:t>
      </w:r>
      <w:r w:rsidR="009661AE" w:rsidRPr="00883BA9">
        <w:rPr>
          <w:rFonts w:ascii="Times New Roman" w:eastAsia="Times New Roman" w:hAnsi="Times New Roman" w:cs="Times New Roman"/>
          <w:bCs/>
          <w:sz w:val="28"/>
          <w:szCs w:val="28"/>
          <w:lang w:val="uk-UA" w:eastAsia="ru-RU"/>
        </w:rPr>
        <w:t>ому</w:t>
      </w:r>
      <w:r w:rsidRPr="00883BA9">
        <w:rPr>
          <w:rFonts w:ascii="Times New Roman" w:eastAsia="Times New Roman" w:hAnsi="Times New Roman" w:cs="Times New Roman"/>
          <w:bCs/>
          <w:sz w:val="28"/>
          <w:szCs w:val="28"/>
          <w:lang w:val="uk-UA" w:eastAsia="ru-RU"/>
        </w:rPr>
        <w:t xml:space="preserve"> заступник</w:t>
      </w:r>
      <w:r w:rsidR="009661AE" w:rsidRPr="00883BA9">
        <w:rPr>
          <w:rFonts w:ascii="Times New Roman" w:eastAsia="Times New Roman" w:hAnsi="Times New Roman" w:cs="Times New Roman"/>
          <w:bCs/>
          <w:sz w:val="28"/>
          <w:szCs w:val="28"/>
          <w:lang w:val="uk-UA" w:eastAsia="ru-RU"/>
        </w:rPr>
        <w:t>у</w:t>
      </w:r>
      <w:r w:rsidRPr="00883BA9">
        <w:rPr>
          <w:rFonts w:ascii="Times New Roman" w:eastAsia="Times New Roman" w:hAnsi="Times New Roman" w:cs="Times New Roman"/>
          <w:bCs/>
          <w:sz w:val="28"/>
          <w:szCs w:val="28"/>
          <w:lang w:val="uk-UA" w:eastAsia="ru-RU"/>
        </w:rPr>
        <w:t xml:space="preserve"> та заступник</w:t>
      </w:r>
      <w:r w:rsidR="009661AE" w:rsidRPr="00883BA9">
        <w:rPr>
          <w:rFonts w:ascii="Times New Roman" w:eastAsia="Times New Roman" w:hAnsi="Times New Roman" w:cs="Times New Roman"/>
          <w:bCs/>
          <w:sz w:val="28"/>
          <w:szCs w:val="28"/>
          <w:lang w:val="uk-UA" w:eastAsia="ru-RU"/>
        </w:rPr>
        <w:t>у</w:t>
      </w:r>
      <w:r w:rsidRPr="00883BA9">
        <w:rPr>
          <w:rFonts w:ascii="Times New Roman" w:eastAsia="Times New Roman" w:hAnsi="Times New Roman" w:cs="Times New Roman"/>
          <w:bCs/>
          <w:sz w:val="28"/>
          <w:szCs w:val="28"/>
          <w:lang w:val="uk-UA" w:eastAsia="ru-RU"/>
        </w:rPr>
        <w:t xml:space="preserve"> згідно з розподілом обов’язків</w:t>
      </w:r>
      <w:r w:rsidR="00BC53B4" w:rsidRPr="00883BA9">
        <w:rPr>
          <w:rFonts w:ascii="Times New Roman" w:eastAsia="Times New Roman" w:hAnsi="Times New Roman" w:cs="Times New Roman"/>
          <w:bCs/>
          <w:sz w:val="28"/>
          <w:szCs w:val="28"/>
          <w:lang w:val="uk-UA" w:eastAsia="ru-RU"/>
        </w:rPr>
        <w:t>;</w:t>
      </w:r>
    </w:p>
    <w:p w:rsidR="00BC53B4" w:rsidRPr="00883BA9" w:rsidRDefault="00135298"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 xml:space="preserve">організовує вивчення матеріалів кримінальних проваджень, що надійшли у зв’язку з вирішенням питання про продовження строку досудового розслідування, оперативно-розшукових справ, підготовку відповідних висновків щодо додержання закону, прав неповнолітніх та інших осіб; </w:t>
      </w:r>
    </w:p>
    <w:p w:rsidR="00B02523" w:rsidRPr="00883BA9" w:rsidRDefault="00B02523"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вивчає, візує проєкти постанов про скасування незаконних процесуальних рішень, висновків за результатами вивчення кримінальних проваджень, що надійшли у зв’язку з клопотаннями про продовження процесуальних строків, і доповідає про них керівництву обласної прокуратури;</w:t>
      </w:r>
    </w:p>
    <w:p w:rsidR="00BC53B4" w:rsidRPr="00883BA9" w:rsidRDefault="00BC53B4"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забезпечує контроль за станом здійснення досудового розслідування у кримінальних провадженнях, взятих на контроль керівництвом Офісу Генерального прокурора та обласної прокуратури, а також тих, у яких погоджувалися клопотання про продовження процесуальних строків; </w:t>
      </w:r>
    </w:p>
    <w:p w:rsidR="009661AE" w:rsidRPr="00883BA9" w:rsidRDefault="009661AE"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готує вказівки та доручення з питань організації процесуального керівництва досудовим розслідуванням і підтримання обвинувачення у кримінальних провадженнях;</w:t>
      </w:r>
    </w:p>
    <w:p w:rsidR="008B5F97" w:rsidRPr="00883BA9" w:rsidRDefault="008B5F97"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 xml:space="preserve">контролює якість процесуального керівництва на стадіях досудового розслідування та участі в судовому провадженні, апеляційного та </w:t>
      </w:r>
      <w:r w:rsidRPr="00883BA9">
        <w:rPr>
          <w:rFonts w:ascii="Times New Roman" w:eastAsia="Times New Roman" w:hAnsi="Times New Roman" w:cs="Times New Roman"/>
          <w:bCs/>
          <w:sz w:val="28"/>
          <w:szCs w:val="28"/>
          <w:lang w:val="uk-UA" w:eastAsia="ru-RU"/>
        </w:rPr>
        <w:lastRenderedPageBreak/>
        <w:t>касаційного оскарження, перегляду судових рішень за нововиявленими або виключними обставинами за наявності визначених законом підстав, додержання при цьому конституційних прав і свобод громадян;</w:t>
      </w:r>
    </w:p>
    <w:p w:rsidR="008B5F97" w:rsidRPr="00883BA9" w:rsidRDefault="008B5F97" w:rsidP="00883BA9">
      <w:pPr>
        <w:tabs>
          <w:tab w:val="left" w:pos="1418"/>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00271198" w:rsidRPr="00883BA9">
        <w:rPr>
          <w:rFonts w:ascii="Times New Roman" w:eastAsia="Times New Roman" w:hAnsi="Times New Roman" w:cs="Times New Roman"/>
          <w:bCs/>
          <w:sz w:val="28"/>
          <w:szCs w:val="28"/>
          <w:lang w:val="uk-UA" w:eastAsia="ru-RU"/>
        </w:rPr>
        <w:t xml:space="preserve">організовує та </w:t>
      </w:r>
      <w:r w:rsidRPr="00883BA9">
        <w:rPr>
          <w:rFonts w:ascii="Times New Roman" w:eastAsia="Times New Roman" w:hAnsi="Times New Roman" w:cs="Times New Roman"/>
          <w:bCs/>
          <w:sz w:val="28"/>
          <w:szCs w:val="28"/>
          <w:lang w:val="uk-UA" w:eastAsia="ru-RU"/>
        </w:rPr>
        <w:t xml:space="preserve">забезпечує участь у розгляді судами клопотань слідчих і прокурорів, судовому розгляді кримінальних проваджень та з інших питань кримінального судочинства, </w:t>
      </w:r>
      <w:r w:rsidR="00BC53B4" w:rsidRPr="00883BA9">
        <w:rPr>
          <w:rFonts w:ascii="Times New Roman" w:eastAsia="Calibri" w:hAnsi="Times New Roman" w:cs="Times New Roman"/>
          <w:sz w:val="28"/>
          <w:szCs w:val="28"/>
          <w:lang w:val="uk-UA"/>
        </w:rPr>
        <w:t xml:space="preserve">у перегляді апеляційним судом судових рішень, ухвалених у відповідних кримінальних провадженнях; </w:t>
      </w:r>
      <w:r w:rsidRPr="00883BA9">
        <w:rPr>
          <w:rFonts w:ascii="Times New Roman" w:eastAsia="Times New Roman" w:hAnsi="Times New Roman" w:cs="Times New Roman"/>
          <w:bCs/>
          <w:sz w:val="28"/>
          <w:szCs w:val="28"/>
          <w:lang w:val="uk-UA" w:eastAsia="ru-RU"/>
        </w:rPr>
        <w:t>оскарженн</w:t>
      </w:r>
      <w:r w:rsidR="00046D62" w:rsidRPr="00883BA9">
        <w:rPr>
          <w:rFonts w:ascii="Times New Roman" w:eastAsia="Times New Roman" w:hAnsi="Times New Roman" w:cs="Times New Roman"/>
          <w:bCs/>
          <w:sz w:val="28"/>
          <w:szCs w:val="28"/>
          <w:lang w:val="uk-UA" w:eastAsia="ru-RU"/>
        </w:rPr>
        <w:t>і</w:t>
      </w:r>
      <w:r w:rsidRPr="00883BA9">
        <w:rPr>
          <w:rFonts w:ascii="Times New Roman" w:eastAsia="Times New Roman" w:hAnsi="Times New Roman" w:cs="Times New Roman"/>
          <w:bCs/>
          <w:sz w:val="28"/>
          <w:szCs w:val="28"/>
          <w:lang w:val="uk-UA" w:eastAsia="ru-RU"/>
        </w:rPr>
        <w:t xml:space="preserve"> рішень, дій чи бездіяльності слідчих і прокурорів у кримінальному провадженні;</w:t>
      </w:r>
    </w:p>
    <w:p w:rsidR="008B5F97" w:rsidRPr="00883BA9" w:rsidRDefault="008B5F97"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здійснює моніторинг відомостей у ЄРДР та Єдиному державному реєстрі судових рішень;</w:t>
      </w:r>
    </w:p>
    <w:p w:rsidR="008B5F97" w:rsidRPr="00883BA9" w:rsidRDefault="008B5F97" w:rsidP="00883BA9">
      <w:pPr>
        <w:widowControl w:val="0"/>
        <w:tabs>
          <w:tab w:val="left" w:pos="1276"/>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контролює додержання строків перебування кримінальних проваджень на вивченні у відділі;</w:t>
      </w:r>
    </w:p>
    <w:p w:rsidR="008B5F97" w:rsidRPr="00883BA9" w:rsidRDefault="008B5F97"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 xml:space="preserve">контролює вирішення </w:t>
      </w:r>
      <w:r w:rsidR="00271198" w:rsidRPr="00883BA9">
        <w:rPr>
          <w:rFonts w:ascii="Times New Roman" w:eastAsia="Times New Roman" w:hAnsi="Times New Roman" w:cs="Times New Roman"/>
          <w:bCs/>
          <w:sz w:val="28"/>
          <w:szCs w:val="28"/>
          <w:lang w:val="uk-UA" w:eastAsia="ru-RU"/>
        </w:rPr>
        <w:t xml:space="preserve">прокурорами відділу </w:t>
      </w:r>
      <w:r w:rsidRPr="00883BA9">
        <w:rPr>
          <w:rFonts w:ascii="Times New Roman" w:eastAsia="Times New Roman" w:hAnsi="Times New Roman" w:cs="Times New Roman"/>
          <w:bCs/>
          <w:sz w:val="28"/>
          <w:szCs w:val="28"/>
          <w:lang w:val="uk-UA" w:eastAsia="ru-RU"/>
        </w:rPr>
        <w:t xml:space="preserve">питань про речові докази у закритих </w:t>
      </w:r>
      <w:r w:rsidR="00271198" w:rsidRPr="00883BA9">
        <w:rPr>
          <w:rFonts w:ascii="Times New Roman" w:eastAsia="Times New Roman" w:hAnsi="Times New Roman" w:cs="Times New Roman"/>
          <w:bCs/>
          <w:sz w:val="28"/>
          <w:szCs w:val="28"/>
          <w:lang w:val="uk-UA" w:eastAsia="ru-RU"/>
        </w:rPr>
        <w:t xml:space="preserve">ними </w:t>
      </w:r>
      <w:r w:rsidRPr="00883BA9">
        <w:rPr>
          <w:rFonts w:ascii="Times New Roman" w:eastAsia="Times New Roman" w:hAnsi="Times New Roman" w:cs="Times New Roman"/>
          <w:bCs/>
          <w:sz w:val="28"/>
          <w:szCs w:val="28"/>
          <w:lang w:val="uk-UA" w:eastAsia="ru-RU"/>
        </w:rPr>
        <w:t>кримінальних провадженнях;</w:t>
      </w:r>
    </w:p>
    <w:p w:rsidR="008B5F97" w:rsidRPr="00883BA9" w:rsidRDefault="008B5F97"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color w:val="000000"/>
          <w:sz w:val="28"/>
          <w:szCs w:val="28"/>
          <w:lang w:val="uk-UA" w:eastAsia="ru-RU"/>
        </w:rPr>
        <w:t xml:space="preserve">вивчає результати судового розгляду кримінальних проваджень, </w:t>
      </w:r>
      <w:r w:rsidRPr="00883BA9">
        <w:rPr>
          <w:rFonts w:ascii="Times New Roman" w:eastAsia="Times New Roman" w:hAnsi="Times New Roman" w:cs="Times New Roman"/>
          <w:bCs/>
          <w:sz w:val="28"/>
          <w:szCs w:val="28"/>
          <w:lang w:val="uk-UA" w:eastAsia="ru-RU"/>
        </w:rPr>
        <w:t>забезпечує за наявності визначених законом підстав підготовку проєктів документів реагування на судові рішення у провадженнях, у яких відділом підтримано публічне обвинувачення;</w:t>
      </w:r>
    </w:p>
    <w:p w:rsidR="008B5F97" w:rsidRPr="00883BA9" w:rsidRDefault="008B5F97" w:rsidP="00883BA9">
      <w:pPr>
        <w:widowControl w:val="0"/>
        <w:shd w:val="clear" w:color="auto" w:fill="FFFFFF"/>
        <w:tabs>
          <w:tab w:val="left" w:pos="12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r>
      <w:r w:rsidRPr="00883BA9">
        <w:rPr>
          <w:rFonts w:ascii="Times New Roman" w:eastAsia="Times New Roman" w:hAnsi="Times New Roman" w:cs="Times New Roman"/>
          <w:sz w:val="28"/>
          <w:szCs w:val="28"/>
          <w:lang w:val="uk-UA" w:eastAsia="ru-RU"/>
        </w:rPr>
        <w:tab/>
        <w:t>відповідно до компетенції відділу забезпечує вивчення та узагальнення стану процесуального керівництва та підтримання публічного обвинувачення у кримінальних провадженнях;</w:t>
      </w:r>
    </w:p>
    <w:p w:rsidR="008B5F97" w:rsidRPr="00883BA9" w:rsidRDefault="008B5F97"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r>
      <w:r w:rsidR="009661AE" w:rsidRPr="00883BA9">
        <w:rPr>
          <w:rFonts w:ascii="Times New Roman" w:eastAsia="Times New Roman" w:hAnsi="Times New Roman" w:cs="Times New Roman"/>
          <w:bCs/>
          <w:sz w:val="28"/>
          <w:szCs w:val="28"/>
          <w:lang w:val="uk-UA" w:eastAsia="ru-RU"/>
        </w:rPr>
        <w:t xml:space="preserve">забезпечує та </w:t>
      </w:r>
      <w:r w:rsidRPr="00883BA9">
        <w:rPr>
          <w:rFonts w:ascii="Times New Roman" w:eastAsia="Times New Roman" w:hAnsi="Times New Roman" w:cs="Times New Roman"/>
          <w:bCs/>
          <w:sz w:val="28"/>
          <w:szCs w:val="28"/>
          <w:lang w:val="uk-UA" w:eastAsia="ru-RU"/>
        </w:rPr>
        <w:t xml:space="preserve">контролює </w:t>
      </w:r>
      <w:r w:rsidR="009661AE" w:rsidRPr="00883BA9">
        <w:rPr>
          <w:rFonts w:ascii="Times New Roman" w:eastAsia="Times New Roman" w:hAnsi="Times New Roman" w:cs="Times New Roman"/>
          <w:bCs/>
          <w:sz w:val="28"/>
          <w:szCs w:val="28"/>
          <w:lang w:val="uk-UA" w:eastAsia="ru-RU"/>
        </w:rPr>
        <w:t>вивчення</w:t>
      </w:r>
      <w:r w:rsidRPr="00883BA9">
        <w:rPr>
          <w:rFonts w:ascii="Times New Roman" w:eastAsia="Times New Roman" w:hAnsi="Times New Roman" w:cs="Times New Roman"/>
          <w:bCs/>
          <w:sz w:val="28"/>
          <w:szCs w:val="28"/>
          <w:lang w:val="uk-UA" w:eastAsia="ru-RU"/>
        </w:rPr>
        <w:t xml:space="preserve"> матеріалів, які свідчать про необхідність застосування представницьких повноважень з метою захисту інтересів держави поза межами кримінального провадження;</w:t>
      </w:r>
    </w:p>
    <w:p w:rsidR="008B5F97" w:rsidRPr="00883BA9" w:rsidRDefault="008B5F97" w:rsidP="00883BA9">
      <w:pPr>
        <w:tabs>
          <w:tab w:val="left" w:pos="709"/>
          <w:tab w:val="left" w:pos="1418"/>
          <w:tab w:val="left" w:pos="5760"/>
        </w:tabs>
        <w:spacing w:before="120" w:after="120" w:line="240" w:lineRule="auto"/>
        <w:ind w:firstLine="709"/>
        <w:jc w:val="both"/>
        <w:rPr>
          <w:rFonts w:ascii="Times New Roman" w:eastAsia="Calibri" w:hAnsi="Times New Roman" w:cs="Times New Roman"/>
          <w:sz w:val="28"/>
          <w:szCs w:val="28"/>
          <w:u w:val="single"/>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r>
      <w:r w:rsidR="00250035" w:rsidRPr="00883BA9">
        <w:rPr>
          <w:rFonts w:ascii="Times New Roman" w:eastAsia="Calibri" w:hAnsi="Times New Roman" w:cs="Times New Roman"/>
          <w:sz w:val="28"/>
          <w:szCs w:val="28"/>
          <w:lang w:val="uk-UA"/>
        </w:rPr>
        <w:t xml:space="preserve">у межах компетенції </w:t>
      </w:r>
      <w:r w:rsidRPr="00883BA9">
        <w:rPr>
          <w:rFonts w:ascii="Times New Roman" w:eastAsia="Calibri" w:hAnsi="Times New Roman" w:cs="Times New Roman"/>
          <w:bCs/>
          <w:sz w:val="28"/>
          <w:szCs w:val="28"/>
          <w:lang w:val="uk-UA"/>
        </w:rPr>
        <w:t xml:space="preserve">організовує та </w:t>
      </w:r>
      <w:r w:rsidR="00250035" w:rsidRPr="00883BA9">
        <w:rPr>
          <w:rFonts w:ascii="Times New Roman" w:eastAsia="Calibri" w:hAnsi="Times New Roman" w:cs="Times New Roman"/>
          <w:bCs/>
          <w:sz w:val="28"/>
          <w:szCs w:val="28"/>
          <w:lang w:val="uk-UA"/>
        </w:rPr>
        <w:t xml:space="preserve">безпосередньо </w:t>
      </w:r>
      <w:r w:rsidRPr="00883BA9">
        <w:rPr>
          <w:rFonts w:ascii="Times New Roman" w:eastAsia="Calibri" w:hAnsi="Times New Roman" w:cs="Times New Roman"/>
          <w:bCs/>
          <w:sz w:val="28"/>
          <w:szCs w:val="28"/>
          <w:lang w:val="uk-UA"/>
        </w:rPr>
        <w:t xml:space="preserve">здійснює </w:t>
      </w:r>
      <w:r w:rsidR="00250035" w:rsidRPr="00883BA9">
        <w:rPr>
          <w:rFonts w:ascii="Times New Roman" w:eastAsia="Calibri" w:hAnsi="Times New Roman" w:cs="Times New Roman"/>
          <w:bCs/>
          <w:sz w:val="28"/>
          <w:szCs w:val="28"/>
          <w:lang w:val="uk-UA"/>
        </w:rPr>
        <w:t>н</w:t>
      </w:r>
      <w:r w:rsidRPr="00883BA9">
        <w:rPr>
          <w:rFonts w:ascii="Times New Roman" w:eastAsia="Calibri" w:hAnsi="Times New Roman" w:cs="Times New Roman"/>
          <w:bCs/>
          <w:sz w:val="28"/>
          <w:szCs w:val="28"/>
          <w:lang w:val="uk-UA"/>
        </w:rPr>
        <w:t xml:space="preserve">агляд за </w:t>
      </w:r>
      <w:r w:rsidRPr="00883BA9">
        <w:rPr>
          <w:rFonts w:ascii="Times New Roman" w:eastAsia="Calibri" w:hAnsi="Times New Roman" w:cs="Times New Roman"/>
          <w:sz w:val="28"/>
          <w:szCs w:val="28"/>
          <w:lang w:val="uk-UA"/>
        </w:rPr>
        <w:t xml:space="preserve">додержанням законів </w:t>
      </w:r>
      <w:r w:rsidR="00250035" w:rsidRPr="00883BA9">
        <w:rPr>
          <w:rFonts w:ascii="Times New Roman" w:eastAsia="Calibri" w:hAnsi="Times New Roman" w:cs="Times New Roman"/>
          <w:sz w:val="28"/>
          <w:szCs w:val="28"/>
          <w:lang w:val="uk-UA"/>
        </w:rPr>
        <w:t xml:space="preserve">оперативними підрозділами </w:t>
      </w:r>
      <w:r w:rsidR="00845607" w:rsidRPr="00883BA9">
        <w:rPr>
          <w:rFonts w:ascii="Times New Roman" w:eastAsia="Calibri" w:hAnsi="Times New Roman" w:cs="Times New Roman"/>
          <w:sz w:val="28"/>
          <w:szCs w:val="28"/>
          <w:lang w:val="uk-UA"/>
        </w:rPr>
        <w:t xml:space="preserve">ГУНП в області, </w:t>
      </w:r>
      <w:r w:rsidR="00845607" w:rsidRPr="00883BA9">
        <w:rPr>
          <w:rFonts w:ascii="Times New Roman" w:eastAsia="Calibri" w:hAnsi="Times New Roman" w:cs="Times New Roman"/>
          <w:sz w:val="28"/>
          <w:szCs w:val="28"/>
          <w:lang w:val="uk-UA"/>
        </w:rPr>
        <w:br/>
        <w:t xml:space="preserve">УСБ України в області, </w:t>
      </w:r>
      <w:r w:rsidR="00845607" w:rsidRPr="00883BA9">
        <w:rPr>
          <w:rFonts w:ascii="Times New Roman" w:eastAsia="Times New Roman" w:hAnsi="Times New Roman" w:cs="Times New Roman"/>
          <w:bCs/>
          <w:sz w:val="28"/>
          <w:szCs w:val="28"/>
          <w:lang w:val="uk-UA" w:eastAsia="ru-RU"/>
        </w:rPr>
        <w:t xml:space="preserve">УСР в області ДСР НП України, Івано-Франківським УДВБ НП України, ВПК в області ДКП НП України, </w:t>
      </w:r>
      <w:r w:rsidR="00845607" w:rsidRPr="00883BA9">
        <w:rPr>
          <w:rFonts w:ascii="Times New Roman" w:eastAsia="Times New Roman" w:hAnsi="Times New Roman" w:cs="Times New Roman"/>
          <w:sz w:val="28"/>
          <w:szCs w:val="28"/>
          <w:lang w:val="uk-UA" w:eastAsia="ru-RU"/>
        </w:rPr>
        <w:t xml:space="preserve">третім оперативним відділом ТУ ДБР, розташованого у місті Львові, оперативним відділом </w:t>
      </w:r>
      <w:r w:rsidR="00845607" w:rsidRPr="00883BA9">
        <w:rPr>
          <w:rFonts w:ascii="Times New Roman" w:eastAsia="Courier New" w:hAnsi="Times New Roman" w:cs="Times New Roman"/>
          <w:bCs/>
          <w:iCs/>
          <w:color w:val="000000"/>
          <w:sz w:val="28"/>
          <w:szCs w:val="28"/>
          <w:lang w:val="uk-UA" w:eastAsia="uk-UA"/>
        </w:rPr>
        <w:t xml:space="preserve">Державної установи «Івано-Франківська установа виконання покарань № 12» </w:t>
      </w:r>
      <w:r w:rsidR="00845607" w:rsidRPr="00883BA9">
        <w:rPr>
          <w:rFonts w:ascii="Times New Roman" w:eastAsia="Times New Roman" w:hAnsi="Times New Roman" w:cs="Times New Roman"/>
          <w:bCs/>
          <w:sz w:val="28"/>
          <w:szCs w:val="28"/>
          <w:lang w:val="uk-UA" w:eastAsia="ru-RU"/>
        </w:rPr>
        <w:t>під час проведення оперативно-розшукової діяльності,</w:t>
      </w:r>
      <w:r w:rsidRPr="00883BA9">
        <w:rPr>
          <w:rFonts w:ascii="Times New Roman" w:eastAsia="Calibri" w:hAnsi="Times New Roman" w:cs="Times New Roman"/>
          <w:sz w:val="28"/>
          <w:szCs w:val="28"/>
          <w:lang w:val="uk-UA"/>
        </w:rPr>
        <w:t xml:space="preserve"> а також контроль за ефективністю нагляду із цих питань окружними прокуратурами;</w:t>
      </w:r>
      <w:r w:rsidR="000C427A" w:rsidRPr="00883BA9">
        <w:rPr>
          <w:rFonts w:ascii="Times New Roman" w:eastAsia="Calibri" w:hAnsi="Times New Roman" w:cs="Times New Roman"/>
          <w:sz w:val="28"/>
          <w:szCs w:val="28"/>
          <w:lang w:val="uk-UA"/>
        </w:rPr>
        <w:t xml:space="preserve"> </w:t>
      </w:r>
    </w:p>
    <w:p w:rsidR="005E05FE" w:rsidRPr="00883BA9" w:rsidRDefault="005E05FE" w:rsidP="00883BA9">
      <w:pPr>
        <w:widowControl w:val="0"/>
        <w:tabs>
          <w:tab w:val="left" w:pos="12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r>
      <w:r w:rsidR="00BC53B4" w:rsidRPr="00883BA9">
        <w:rPr>
          <w:rFonts w:ascii="Times New Roman" w:eastAsia="Times New Roman" w:hAnsi="Times New Roman" w:cs="Times New Roman"/>
          <w:bCs/>
          <w:sz w:val="28"/>
          <w:szCs w:val="28"/>
          <w:lang w:val="uk-UA" w:eastAsia="ru-RU"/>
        </w:rPr>
        <w:t xml:space="preserve">забезпечує </w:t>
      </w:r>
      <w:r w:rsidRPr="00883BA9">
        <w:rPr>
          <w:rFonts w:ascii="Times New Roman" w:eastAsia="Times New Roman" w:hAnsi="Times New Roman" w:cs="Times New Roman"/>
          <w:bCs/>
          <w:sz w:val="28"/>
          <w:szCs w:val="28"/>
          <w:lang w:val="uk-UA" w:eastAsia="ru-RU"/>
        </w:rPr>
        <w:t xml:space="preserve">виконання </w:t>
      </w:r>
      <w:r w:rsidR="00BC53B4" w:rsidRPr="00883BA9">
        <w:rPr>
          <w:rFonts w:ascii="Times New Roman" w:eastAsia="Calibri" w:hAnsi="Times New Roman" w:cs="Times New Roman"/>
          <w:sz w:val="28"/>
          <w:szCs w:val="28"/>
          <w:lang w:val="uk-UA"/>
        </w:rPr>
        <w:t xml:space="preserve">запитів компетентних органів іноземних держав про надання міжнародної правової допомоги чи перейняття відповідного кримінального провадження, </w:t>
      </w:r>
      <w:r w:rsidRPr="00883BA9">
        <w:rPr>
          <w:rFonts w:ascii="Times New Roman" w:eastAsia="Times New Roman" w:hAnsi="Times New Roman" w:cs="Times New Roman"/>
          <w:sz w:val="28"/>
          <w:szCs w:val="28"/>
          <w:shd w:val="clear" w:color="auto" w:fill="FFFFFF"/>
          <w:lang w:val="uk-UA" w:eastAsia="ru-RU"/>
        </w:rPr>
        <w:t xml:space="preserve">забезпечує участь у діяльності спільних слідчих груп, </w:t>
      </w:r>
      <w:r w:rsidRPr="00883BA9">
        <w:rPr>
          <w:rFonts w:ascii="Times New Roman" w:eastAsia="Times New Roman" w:hAnsi="Times New Roman" w:cs="Times New Roman"/>
          <w:sz w:val="28"/>
          <w:szCs w:val="28"/>
          <w:lang w:val="uk-UA" w:eastAsia="ru-RU"/>
        </w:rPr>
        <w:t xml:space="preserve">здійснення перевірок матеріалів виконання запитів компетентних органів іноземних держав у порядку частини третьої статті </w:t>
      </w:r>
      <w:r w:rsidR="00BC53B4" w:rsidRPr="00883BA9">
        <w:rPr>
          <w:rFonts w:ascii="Times New Roman" w:eastAsia="Times New Roman" w:hAnsi="Times New Roman" w:cs="Times New Roman"/>
          <w:sz w:val="28"/>
          <w:szCs w:val="28"/>
          <w:lang w:val="uk-UA" w:eastAsia="ru-RU"/>
        </w:rPr>
        <w:br/>
      </w:r>
      <w:r w:rsidRPr="00883BA9">
        <w:rPr>
          <w:rFonts w:ascii="Times New Roman" w:eastAsia="Times New Roman" w:hAnsi="Times New Roman" w:cs="Times New Roman"/>
          <w:sz w:val="28"/>
          <w:szCs w:val="28"/>
          <w:lang w:val="uk-UA" w:eastAsia="ru-RU"/>
        </w:rPr>
        <w:t xml:space="preserve">558 КПК України; </w:t>
      </w:r>
    </w:p>
    <w:p w:rsidR="00F5615E" w:rsidRPr="00883BA9" w:rsidRDefault="00F3047A"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color w:val="000000" w:themeColor="text1"/>
          <w:sz w:val="28"/>
          <w:szCs w:val="28"/>
          <w:lang w:val="uk-UA"/>
        </w:rPr>
        <w:t>–</w:t>
      </w:r>
      <w:r w:rsidRPr="00883BA9">
        <w:rPr>
          <w:rFonts w:ascii="Times New Roman" w:eastAsia="Calibri" w:hAnsi="Times New Roman" w:cs="Times New Roman"/>
          <w:color w:val="000000" w:themeColor="text1"/>
          <w:sz w:val="28"/>
          <w:szCs w:val="28"/>
          <w:lang w:val="uk-UA"/>
        </w:rPr>
        <w:tab/>
        <w:t xml:space="preserve">організовує </w:t>
      </w:r>
      <w:r w:rsidR="00B93D99" w:rsidRPr="00883BA9">
        <w:rPr>
          <w:rFonts w:ascii="Times New Roman" w:eastAsia="Calibri" w:hAnsi="Times New Roman" w:cs="Times New Roman"/>
          <w:color w:val="000000" w:themeColor="text1"/>
          <w:sz w:val="28"/>
          <w:szCs w:val="28"/>
          <w:lang w:val="uk-UA"/>
        </w:rPr>
        <w:t xml:space="preserve">та здійснює </w:t>
      </w:r>
      <w:r w:rsidRPr="00883BA9">
        <w:rPr>
          <w:rFonts w:ascii="Times New Roman" w:eastAsia="Calibri" w:hAnsi="Times New Roman" w:cs="Times New Roman"/>
          <w:color w:val="000000" w:themeColor="text1"/>
          <w:sz w:val="28"/>
          <w:szCs w:val="28"/>
          <w:lang w:val="uk-UA"/>
        </w:rPr>
        <w:t xml:space="preserve">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w:t>
      </w:r>
      <w:r w:rsidRPr="00883BA9">
        <w:rPr>
          <w:rFonts w:ascii="Times New Roman" w:eastAsia="Calibri" w:hAnsi="Times New Roman" w:cs="Times New Roman"/>
          <w:color w:val="000000" w:themeColor="text1"/>
          <w:sz w:val="28"/>
          <w:szCs w:val="28"/>
          <w:lang w:val="uk-UA"/>
        </w:rPr>
        <w:lastRenderedPageBreak/>
        <w:t>свободи дітей, у тому числі при конвоюванні (триманні) затриманих, засуджених, взятих під варту осіб (зокрема</w:t>
      </w:r>
      <w:r w:rsidR="00F5615E" w:rsidRPr="00883BA9">
        <w:rPr>
          <w:rFonts w:ascii="Times New Roman" w:eastAsia="Calibri" w:hAnsi="Times New Roman" w:cs="Times New Roman"/>
          <w:color w:val="000000" w:themeColor="text1"/>
          <w:sz w:val="28"/>
          <w:szCs w:val="28"/>
          <w:lang w:val="uk-UA"/>
        </w:rPr>
        <w:t xml:space="preserve"> у спецтранспорті); а також </w:t>
      </w:r>
      <w:r w:rsidR="00F5615E" w:rsidRPr="00883BA9">
        <w:rPr>
          <w:rFonts w:ascii="Times New Roman" w:eastAsia="Calibri" w:hAnsi="Times New Roman" w:cs="Times New Roman"/>
          <w:sz w:val="28"/>
          <w:szCs w:val="28"/>
          <w:lang w:val="uk-UA"/>
        </w:rPr>
        <w:t>щодо застосування до кривдника обмежувальних заходів на підставі частини шостої статті 194 КПК України та статті 91-1 КК України у кримінальних справах, пов’язаних з домашнім насильством;</w:t>
      </w:r>
    </w:p>
    <w:p w:rsidR="00F5615E" w:rsidRPr="00883BA9" w:rsidRDefault="00F5615E"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організовує нагляд за додержанням Закону України «Про пробацію» при застосуванні досудової, наглядової та пенітенціарної пробації;</w:t>
      </w:r>
    </w:p>
    <w:p w:rsidR="00F5615E" w:rsidRPr="00883BA9" w:rsidRDefault="00F5615E" w:rsidP="00883BA9">
      <w:pPr>
        <w:tabs>
          <w:tab w:val="left" w:pos="1418"/>
        </w:tabs>
        <w:spacing w:before="120" w:after="120" w:line="240" w:lineRule="auto"/>
        <w:ind w:firstLine="709"/>
        <w:jc w:val="both"/>
        <w:rPr>
          <w:rFonts w:ascii="Times New Roman" w:eastAsia="Calibri" w:hAnsi="Times New Roman" w:cs="Times New Roman"/>
          <w:color w:val="000000" w:themeColor="text1"/>
          <w:sz w:val="28"/>
          <w:szCs w:val="28"/>
          <w:lang w:val="uk-UA"/>
        </w:rPr>
      </w:pPr>
      <w:r w:rsidRPr="00883BA9">
        <w:rPr>
          <w:rFonts w:ascii="Times New Roman" w:eastAsia="Calibri" w:hAnsi="Times New Roman" w:cs="Times New Roman"/>
          <w:color w:val="000000" w:themeColor="text1"/>
          <w:sz w:val="28"/>
          <w:szCs w:val="28"/>
          <w:lang w:val="uk-UA"/>
        </w:rPr>
        <w:t>–</w:t>
      </w:r>
      <w:r w:rsidRPr="00883BA9">
        <w:rPr>
          <w:rFonts w:ascii="Times New Roman" w:eastAsia="Calibri" w:hAnsi="Times New Roman" w:cs="Times New Roman"/>
          <w:color w:val="000000" w:themeColor="text1"/>
          <w:sz w:val="28"/>
          <w:szCs w:val="28"/>
          <w:lang w:val="uk-UA"/>
        </w:rPr>
        <w:tab/>
        <w:t xml:space="preserve">організовує роботу з питань представництва інтересів держави у сфері охорони </w:t>
      </w:r>
      <w:r w:rsidR="00D03DBC" w:rsidRPr="00883BA9">
        <w:rPr>
          <w:rFonts w:ascii="Times New Roman" w:eastAsia="Calibri" w:hAnsi="Times New Roman" w:cs="Times New Roman"/>
          <w:color w:val="000000" w:themeColor="text1"/>
          <w:sz w:val="28"/>
          <w:szCs w:val="28"/>
          <w:lang w:val="uk-UA"/>
        </w:rPr>
        <w:t>дитинства, в тому числі:</w:t>
      </w:r>
    </w:p>
    <w:p w:rsidR="00046D62" w:rsidRPr="00883BA9" w:rsidRDefault="00046D62"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 xml:space="preserve">організовує вивчення наявності підстав для представництва в судах інтересів держави у сфері охорони дитинства, підготовку позовів </w:t>
      </w:r>
      <w:r w:rsidR="00D03DBC" w:rsidRPr="00883BA9">
        <w:rPr>
          <w:rFonts w:ascii="Times New Roman" w:eastAsia="Calibri" w:hAnsi="Times New Roman" w:cs="Times New Roman"/>
          <w:sz w:val="28"/>
          <w:szCs w:val="28"/>
          <w:lang w:val="uk-UA"/>
        </w:rPr>
        <w:t>у</w:t>
      </w:r>
      <w:r w:rsidRPr="00883BA9">
        <w:rPr>
          <w:rFonts w:ascii="Times New Roman" w:eastAsia="Calibri" w:hAnsi="Times New Roman" w:cs="Times New Roman"/>
          <w:sz w:val="28"/>
          <w:szCs w:val="28"/>
          <w:lang w:val="uk-UA"/>
        </w:rPr>
        <w:t xml:space="preserve"> порядку цивільного, адміністративного та господарського судочинства;</w:t>
      </w:r>
    </w:p>
    <w:p w:rsidR="00D92CA3" w:rsidRPr="00D92CA3" w:rsidRDefault="00046D62" w:rsidP="00D92CA3">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 xml:space="preserve">організовує та здійснює підготовку відзивів на позовні заяви, відповідей на відзиви, пояснень, заяв, клопотань, апеляційних і касаційних скарг на судові рішення, заяв про їх перегляд за нововиявленими або виключними обставинами, контроль за ходом і результатами їх судового розгляду у справах у сфері охорони дитинства </w:t>
      </w:r>
      <w:r w:rsidRPr="00D92CA3">
        <w:rPr>
          <w:rFonts w:ascii="Times New Roman" w:eastAsia="Calibri" w:hAnsi="Times New Roman" w:cs="Times New Roman"/>
          <w:sz w:val="28"/>
          <w:szCs w:val="28"/>
          <w:lang w:val="uk-UA"/>
        </w:rPr>
        <w:t xml:space="preserve">за позовами </w:t>
      </w:r>
      <w:r w:rsidR="00D03DBC" w:rsidRPr="00D92CA3">
        <w:rPr>
          <w:rFonts w:ascii="Times New Roman" w:eastAsia="Calibri" w:hAnsi="Times New Roman" w:cs="Times New Roman"/>
          <w:sz w:val="28"/>
          <w:szCs w:val="28"/>
          <w:lang w:val="uk-UA"/>
        </w:rPr>
        <w:t>обласної прокуратури</w:t>
      </w:r>
      <w:r w:rsidRPr="00D92CA3">
        <w:rPr>
          <w:rFonts w:ascii="Times New Roman" w:eastAsia="Calibri" w:hAnsi="Times New Roman" w:cs="Times New Roman"/>
          <w:sz w:val="28"/>
          <w:szCs w:val="28"/>
          <w:lang w:val="uk-UA"/>
        </w:rPr>
        <w:t xml:space="preserve"> або тих, у які </w:t>
      </w:r>
      <w:r w:rsidR="00D03DBC" w:rsidRPr="00D92CA3">
        <w:rPr>
          <w:rFonts w:ascii="Times New Roman" w:eastAsia="Calibri" w:hAnsi="Times New Roman" w:cs="Times New Roman"/>
          <w:sz w:val="28"/>
          <w:szCs w:val="28"/>
          <w:lang w:val="uk-UA"/>
        </w:rPr>
        <w:t>обласною прокуратурою</w:t>
      </w:r>
      <w:r w:rsidR="00D92CA3">
        <w:rPr>
          <w:rFonts w:ascii="Times New Roman" w:eastAsia="Calibri" w:hAnsi="Times New Roman" w:cs="Times New Roman"/>
          <w:sz w:val="28"/>
          <w:szCs w:val="28"/>
          <w:lang w:val="uk-UA"/>
        </w:rPr>
        <w:t xml:space="preserve"> ініційовано вступ,</w:t>
      </w:r>
      <w:r w:rsidR="009F1A97">
        <w:rPr>
          <w:rFonts w:ascii="Times New Roman" w:eastAsia="Calibri" w:hAnsi="Times New Roman" w:cs="Times New Roman"/>
          <w:sz w:val="28"/>
          <w:szCs w:val="28"/>
          <w:lang w:val="uk-UA"/>
        </w:rPr>
        <w:t xml:space="preserve"> </w:t>
      </w:r>
      <w:r w:rsidR="00D92CA3">
        <w:rPr>
          <w:rFonts w:ascii="Times New Roman" w:eastAsia="Calibri" w:hAnsi="Times New Roman" w:cs="Times New Roman"/>
          <w:sz w:val="28"/>
          <w:szCs w:val="28"/>
          <w:lang w:val="uk-UA"/>
        </w:rPr>
        <w:t xml:space="preserve">а також у справах за позовами окружної прокуратури </w:t>
      </w:r>
      <w:r w:rsidR="00D92CA3" w:rsidRPr="00D92CA3">
        <w:rPr>
          <w:rFonts w:ascii="Times New Roman" w:eastAsia="Calibri" w:hAnsi="Times New Roman" w:cs="Times New Roman"/>
          <w:sz w:val="28"/>
          <w:szCs w:val="28"/>
          <w:lang w:val="uk-UA"/>
        </w:rPr>
        <w:t>або тих, у які о</w:t>
      </w:r>
      <w:r w:rsidR="00D92CA3">
        <w:rPr>
          <w:rFonts w:ascii="Times New Roman" w:eastAsia="Calibri" w:hAnsi="Times New Roman" w:cs="Times New Roman"/>
          <w:sz w:val="28"/>
          <w:szCs w:val="28"/>
          <w:lang w:val="uk-UA"/>
        </w:rPr>
        <w:t>кружними</w:t>
      </w:r>
      <w:r w:rsidR="00D92CA3" w:rsidRPr="00D92CA3">
        <w:rPr>
          <w:rFonts w:ascii="Times New Roman" w:eastAsia="Calibri" w:hAnsi="Times New Roman" w:cs="Times New Roman"/>
          <w:sz w:val="28"/>
          <w:szCs w:val="28"/>
          <w:lang w:val="uk-UA"/>
        </w:rPr>
        <w:t xml:space="preserve"> прокуратур</w:t>
      </w:r>
      <w:r w:rsidR="00D92CA3">
        <w:rPr>
          <w:rFonts w:ascii="Times New Roman" w:eastAsia="Calibri" w:hAnsi="Times New Roman" w:cs="Times New Roman"/>
          <w:sz w:val="28"/>
          <w:szCs w:val="28"/>
          <w:lang w:val="uk-UA"/>
        </w:rPr>
        <w:t>ами ініційовано вступ</w:t>
      </w:r>
      <w:r w:rsidR="00D92CA3" w:rsidRPr="00D92CA3">
        <w:rPr>
          <w:rFonts w:ascii="Times New Roman" w:eastAsia="Calibri" w:hAnsi="Times New Roman" w:cs="Times New Roman"/>
          <w:sz w:val="28"/>
          <w:szCs w:val="28"/>
          <w:lang w:val="uk-UA"/>
        </w:rPr>
        <w:t xml:space="preserve"> у разі забезпечення участі в їх розгляді працівниками </w:t>
      </w:r>
      <w:r w:rsidR="00D92CA3">
        <w:rPr>
          <w:rFonts w:ascii="Times New Roman" w:eastAsia="Calibri" w:hAnsi="Times New Roman" w:cs="Times New Roman"/>
          <w:sz w:val="28"/>
          <w:szCs w:val="28"/>
          <w:lang w:val="uk-UA"/>
        </w:rPr>
        <w:t>відділу</w:t>
      </w:r>
      <w:r w:rsidR="00D92CA3" w:rsidRPr="00D92CA3">
        <w:rPr>
          <w:rFonts w:ascii="Times New Roman" w:eastAsia="Calibri" w:hAnsi="Times New Roman" w:cs="Times New Roman"/>
          <w:sz w:val="28"/>
          <w:szCs w:val="28"/>
          <w:lang w:val="uk-UA"/>
        </w:rPr>
        <w:t>;</w:t>
      </w:r>
    </w:p>
    <w:p w:rsidR="00D03DBC" w:rsidRPr="00883BA9" w:rsidRDefault="00046D62" w:rsidP="00D92CA3">
      <w:pPr>
        <w:tabs>
          <w:tab w:val="left" w:pos="1418"/>
        </w:tabs>
        <w:spacing w:before="120" w:after="120" w:line="240" w:lineRule="auto"/>
        <w:ind w:firstLine="709"/>
        <w:jc w:val="both"/>
        <w:rPr>
          <w:rFonts w:ascii="Times New Roman" w:hAnsi="Times New Roman" w:cs="Times New Roman"/>
          <w:sz w:val="28"/>
          <w:szCs w:val="28"/>
          <w:lang w:val="uk-UA" w:eastAsia="ru-RU"/>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 xml:space="preserve">організовує та забезпечує участь у розгляді судами </w:t>
      </w:r>
      <w:r w:rsidR="00D03DBC" w:rsidRPr="00883BA9">
        <w:rPr>
          <w:rFonts w:ascii="Times New Roman" w:eastAsia="Calibri" w:hAnsi="Times New Roman" w:cs="Times New Roman"/>
          <w:sz w:val="28"/>
          <w:szCs w:val="28"/>
          <w:lang w:val="uk-UA"/>
        </w:rPr>
        <w:t>першої інстанції</w:t>
      </w:r>
      <w:r w:rsidRPr="00883BA9">
        <w:rPr>
          <w:rFonts w:ascii="Times New Roman" w:eastAsia="Calibri" w:hAnsi="Times New Roman" w:cs="Times New Roman"/>
          <w:sz w:val="28"/>
          <w:szCs w:val="28"/>
          <w:lang w:val="uk-UA"/>
        </w:rPr>
        <w:t xml:space="preserve"> цивільних, адміністративних та господарських справ  у сфері охорони дитинства за позовами </w:t>
      </w:r>
      <w:r w:rsidR="00D03DBC" w:rsidRPr="00883BA9">
        <w:rPr>
          <w:rFonts w:ascii="Times New Roman" w:hAnsi="Times New Roman" w:cs="Times New Roman"/>
          <w:sz w:val="28"/>
          <w:szCs w:val="28"/>
          <w:lang w:val="uk-UA" w:eastAsia="ru-RU"/>
        </w:rPr>
        <w:t>обласної прокуратури або тих, у які обласною прокуратурою ініційовано вступ, а також у розгляді адміністративних та господарських справ зазначеної категорії за позовами окружних прокуратур або тих, у які ними ініційовано вступ;</w:t>
      </w:r>
    </w:p>
    <w:p w:rsidR="00F44611" w:rsidRPr="00883BA9" w:rsidRDefault="00046D62"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 xml:space="preserve">організовує та забезпечує участь прокурорів у розгляді </w:t>
      </w:r>
      <w:r w:rsidR="00F44611" w:rsidRPr="00883BA9">
        <w:rPr>
          <w:rFonts w:ascii="Times New Roman" w:eastAsia="Calibri" w:hAnsi="Times New Roman" w:cs="Times New Roman"/>
          <w:sz w:val="28"/>
          <w:szCs w:val="28"/>
          <w:lang w:val="uk-UA"/>
        </w:rPr>
        <w:t>Івано-Франківським апеляційним судом цивільних справ у сфері охорони дитинства, провадження в яких відкрито за позовами (заявами, скаргами) прокурорів, інших учасників процесу в таких справах або у разі вступу прокурорів у ці справи;</w:t>
      </w:r>
    </w:p>
    <w:p w:rsidR="00046D62" w:rsidRPr="00883BA9" w:rsidRDefault="00046D62"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забезпечує ініціювання перегляду судових рішень, підготовку заяв і клопотань до суд</w:t>
      </w:r>
      <w:r w:rsidR="00F44611" w:rsidRPr="00883BA9">
        <w:rPr>
          <w:rFonts w:ascii="Times New Roman" w:eastAsia="Calibri" w:hAnsi="Times New Roman" w:cs="Times New Roman"/>
          <w:sz w:val="28"/>
          <w:szCs w:val="28"/>
          <w:lang w:val="uk-UA"/>
        </w:rPr>
        <w:t>ів</w:t>
      </w:r>
      <w:r w:rsidRPr="00883BA9">
        <w:rPr>
          <w:rFonts w:ascii="Times New Roman" w:eastAsia="Calibri" w:hAnsi="Times New Roman" w:cs="Times New Roman"/>
          <w:sz w:val="28"/>
          <w:szCs w:val="28"/>
          <w:lang w:val="uk-UA"/>
        </w:rPr>
        <w:t xml:space="preserve"> </w:t>
      </w:r>
      <w:r w:rsidR="00F44611" w:rsidRPr="00883BA9">
        <w:rPr>
          <w:rFonts w:ascii="Times New Roman" w:eastAsia="Calibri" w:hAnsi="Times New Roman" w:cs="Times New Roman"/>
          <w:sz w:val="28"/>
          <w:szCs w:val="28"/>
          <w:lang w:val="uk-UA"/>
        </w:rPr>
        <w:t xml:space="preserve">апеляційної та </w:t>
      </w:r>
      <w:r w:rsidRPr="00883BA9">
        <w:rPr>
          <w:rFonts w:ascii="Times New Roman" w:eastAsia="Calibri" w:hAnsi="Times New Roman" w:cs="Times New Roman"/>
          <w:sz w:val="28"/>
          <w:szCs w:val="28"/>
          <w:lang w:val="uk-UA"/>
        </w:rPr>
        <w:t>касаційної інстанції;</w:t>
      </w:r>
    </w:p>
    <w:p w:rsidR="00046D62" w:rsidRPr="00883BA9" w:rsidRDefault="00046D62" w:rsidP="002930FA">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організовує вивчення судових рішень, розміщених в Єдиному державному реєстрі судових рішень, які зачіпають інтереси держави у сфері охорони дитинства та постановлені без участі прокурора, визначення наявності підстав для вступу та їх оскарження в апеляційному або касаційному порядку;</w:t>
      </w:r>
    </w:p>
    <w:p w:rsidR="00046D62" w:rsidRDefault="00046D62" w:rsidP="00883BA9">
      <w:pPr>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організовує вивчення ефективності представницької діяльності щодо захисту інтересів держави у сфері охорони дитинства о</w:t>
      </w:r>
      <w:r w:rsidR="00F44611" w:rsidRPr="00883BA9">
        <w:rPr>
          <w:rFonts w:ascii="Times New Roman" w:eastAsia="Calibri" w:hAnsi="Times New Roman" w:cs="Times New Roman"/>
          <w:sz w:val="28"/>
          <w:szCs w:val="28"/>
          <w:lang w:val="uk-UA"/>
        </w:rPr>
        <w:t>кружних</w:t>
      </w:r>
      <w:r w:rsidRPr="00883BA9">
        <w:rPr>
          <w:rFonts w:ascii="Times New Roman" w:eastAsia="Calibri" w:hAnsi="Times New Roman" w:cs="Times New Roman"/>
          <w:sz w:val="28"/>
          <w:szCs w:val="28"/>
          <w:lang w:val="uk-UA"/>
        </w:rPr>
        <w:t xml:space="preserve"> прокуратур, надає пропозиції щодо її удосконалення;</w:t>
      </w:r>
    </w:p>
    <w:p w:rsidR="00C025C2" w:rsidRPr="00883BA9" w:rsidRDefault="00C025C2" w:rsidP="00883BA9">
      <w:pPr>
        <w:spacing w:before="120" w:after="120" w:line="240" w:lineRule="auto"/>
        <w:ind w:firstLine="709"/>
        <w:jc w:val="both"/>
        <w:rPr>
          <w:rFonts w:ascii="Times New Roman" w:eastAsia="Calibri" w:hAnsi="Times New Roman" w:cs="Times New Roman"/>
          <w:sz w:val="28"/>
          <w:szCs w:val="28"/>
          <w:lang w:val="uk-UA"/>
        </w:rPr>
      </w:pPr>
    </w:p>
    <w:p w:rsidR="00046D62" w:rsidRPr="00883BA9" w:rsidRDefault="00046D62" w:rsidP="00883BA9">
      <w:pPr>
        <w:widowControl w:val="0"/>
        <w:tabs>
          <w:tab w:val="left" w:pos="1418"/>
        </w:tabs>
        <w:spacing w:before="120" w:after="120" w:line="240" w:lineRule="auto"/>
        <w:ind w:firstLine="709"/>
        <w:jc w:val="both"/>
        <w:rPr>
          <w:rFonts w:ascii="Times New Roman" w:eastAsia="Times New Roman" w:hAnsi="Times New Roman" w:cs="Times New Roman"/>
          <w:sz w:val="28"/>
          <w:szCs w:val="28"/>
          <w:lang w:val="uk-UA" w:eastAsia="x-none"/>
        </w:rPr>
      </w:pPr>
      <w:r w:rsidRPr="00883BA9">
        <w:rPr>
          <w:rFonts w:ascii="Times New Roman" w:eastAsia="Calibri" w:hAnsi="Times New Roman" w:cs="Times New Roman"/>
          <w:sz w:val="28"/>
          <w:szCs w:val="28"/>
          <w:lang w:val="uk-UA"/>
        </w:rPr>
        <w:lastRenderedPageBreak/>
        <w:t>–</w:t>
      </w:r>
      <w:r w:rsidRPr="00883BA9">
        <w:rPr>
          <w:rFonts w:ascii="Times New Roman" w:eastAsia="Calibri" w:hAnsi="Times New Roman" w:cs="Times New Roman"/>
          <w:sz w:val="28"/>
          <w:szCs w:val="28"/>
          <w:lang w:val="uk-UA"/>
        </w:rPr>
        <w:tab/>
        <w:t xml:space="preserve">організовує вивчення стану апеляційного та касаційного реагування </w:t>
      </w:r>
      <w:r w:rsidR="00F44611" w:rsidRPr="00883BA9">
        <w:rPr>
          <w:rFonts w:ascii="Times New Roman" w:eastAsia="Calibri" w:hAnsi="Times New Roman" w:cs="Times New Roman"/>
          <w:sz w:val="28"/>
          <w:szCs w:val="28"/>
          <w:lang w:val="uk-UA"/>
        </w:rPr>
        <w:t>на судові рішення</w:t>
      </w:r>
      <w:r w:rsidRPr="00883BA9">
        <w:rPr>
          <w:rFonts w:ascii="Times New Roman" w:eastAsia="Calibri" w:hAnsi="Times New Roman" w:cs="Times New Roman"/>
          <w:sz w:val="28"/>
          <w:szCs w:val="28"/>
          <w:lang w:val="uk-UA"/>
        </w:rPr>
        <w:t>, надання методичної допомоги о</w:t>
      </w:r>
      <w:r w:rsidR="008001C3" w:rsidRPr="00883BA9">
        <w:rPr>
          <w:rFonts w:ascii="Times New Roman" w:eastAsia="Calibri" w:hAnsi="Times New Roman" w:cs="Times New Roman"/>
          <w:sz w:val="28"/>
          <w:szCs w:val="28"/>
          <w:lang w:val="uk-UA"/>
        </w:rPr>
        <w:t>кружним</w:t>
      </w:r>
      <w:r w:rsidRPr="00883BA9">
        <w:rPr>
          <w:rFonts w:ascii="Times New Roman" w:eastAsia="Calibri" w:hAnsi="Times New Roman" w:cs="Times New Roman"/>
          <w:sz w:val="28"/>
          <w:szCs w:val="28"/>
          <w:lang w:val="uk-UA"/>
        </w:rPr>
        <w:t xml:space="preserve"> прокуратурам при </w:t>
      </w:r>
      <w:r w:rsidR="008001C3" w:rsidRPr="00883BA9">
        <w:rPr>
          <w:rFonts w:ascii="Times New Roman" w:eastAsia="Calibri" w:hAnsi="Times New Roman" w:cs="Times New Roman"/>
          <w:sz w:val="28"/>
          <w:szCs w:val="28"/>
          <w:lang w:val="uk-UA"/>
        </w:rPr>
        <w:t xml:space="preserve">оскарженні судових рішень, </w:t>
      </w:r>
      <w:r w:rsidRPr="00883BA9">
        <w:rPr>
          <w:rFonts w:ascii="Times New Roman" w:eastAsia="Times New Roman" w:hAnsi="Times New Roman" w:cs="Times New Roman"/>
          <w:sz w:val="28"/>
          <w:szCs w:val="28"/>
          <w:lang w:val="uk-UA" w:eastAsia="x-none"/>
        </w:rPr>
        <w:t xml:space="preserve">вжиття заходів до усунення недоліків при підготовці </w:t>
      </w:r>
      <w:r w:rsidR="008001C3" w:rsidRPr="00883BA9">
        <w:rPr>
          <w:rFonts w:ascii="Times New Roman" w:eastAsia="Times New Roman" w:hAnsi="Times New Roman" w:cs="Times New Roman"/>
          <w:sz w:val="28"/>
          <w:szCs w:val="28"/>
          <w:lang w:val="uk-UA" w:eastAsia="x-none"/>
        </w:rPr>
        <w:t>ними</w:t>
      </w:r>
      <w:r w:rsidRPr="00883BA9">
        <w:rPr>
          <w:rFonts w:ascii="Times New Roman" w:eastAsia="Times New Roman" w:hAnsi="Times New Roman" w:cs="Times New Roman"/>
          <w:sz w:val="28"/>
          <w:szCs w:val="28"/>
          <w:lang w:val="uk-UA" w:eastAsia="x-none"/>
        </w:rPr>
        <w:t xml:space="preserve"> процесуальних документів;</w:t>
      </w:r>
    </w:p>
    <w:p w:rsidR="00845607" w:rsidRPr="00883BA9" w:rsidRDefault="00845607" w:rsidP="00D92CA3">
      <w:pPr>
        <w:widowControl w:val="0"/>
        <w:shd w:val="clear" w:color="auto" w:fill="FFFFFF"/>
        <w:tabs>
          <w:tab w:val="left" w:pos="1418"/>
        </w:tabs>
        <w:autoSpaceDE w:val="0"/>
        <w:autoSpaceDN w:val="0"/>
        <w:adjustRightInd w:val="0"/>
        <w:spacing w:before="120" w:after="120" w:line="240" w:lineRule="auto"/>
        <w:ind w:firstLine="709"/>
        <w:jc w:val="both"/>
        <w:rPr>
          <w:rFonts w:ascii="Times New Roman" w:eastAsia="Calibri" w:hAnsi="Times New Roman" w:cs="Times New Roman"/>
          <w:sz w:val="28"/>
          <w:szCs w:val="28"/>
          <w:u w:val="single"/>
          <w:lang w:val="uk-UA"/>
        </w:rPr>
      </w:pPr>
      <w:r w:rsidRPr="00D92CA3">
        <w:rPr>
          <w:rFonts w:ascii="Times New Roman" w:eastAsia="Calibri" w:hAnsi="Times New Roman" w:cs="Times New Roman"/>
          <w:sz w:val="28"/>
          <w:szCs w:val="28"/>
          <w:lang w:val="uk-UA"/>
        </w:rPr>
        <w:t>–</w:t>
      </w:r>
      <w:r w:rsidRPr="00D92CA3">
        <w:rPr>
          <w:rFonts w:ascii="Times New Roman" w:eastAsia="Calibri" w:hAnsi="Times New Roman" w:cs="Times New Roman"/>
          <w:sz w:val="28"/>
          <w:szCs w:val="28"/>
          <w:lang w:val="uk-UA"/>
        </w:rPr>
        <w:tab/>
        <w:t xml:space="preserve">забезпечує направлення до окружних прокуратур повідомлень про результати розгляду справ Господарським судом Івано-Франківської області, Івано-Франківським окружним адміністративним судом, Івано-Франківським апеляційним судом у разі забезпечення участі в їх розгляді працівниками </w:t>
      </w:r>
      <w:r w:rsidR="00D92CA3" w:rsidRPr="00D92CA3">
        <w:rPr>
          <w:rFonts w:ascii="Times New Roman" w:eastAsia="Calibri" w:hAnsi="Times New Roman" w:cs="Times New Roman"/>
          <w:sz w:val="28"/>
          <w:szCs w:val="28"/>
          <w:lang w:val="uk-UA"/>
        </w:rPr>
        <w:t>відділу</w:t>
      </w:r>
      <w:r w:rsidRPr="00D92CA3">
        <w:rPr>
          <w:rFonts w:ascii="Times New Roman" w:eastAsia="Calibri" w:hAnsi="Times New Roman" w:cs="Times New Roman"/>
          <w:sz w:val="28"/>
          <w:szCs w:val="28"/>
          <w:u w:val="single"/>
          <w:lang w:val="uk-UA"/>
        </w:rPr>
        <w:t>;</w:t>
      </w:r>
    </w:p>
    <w:p w:rsidR="00046D62" w:rsidRPr="00883BA9" w:rsidRDefault="00046D62" w:rsidP="00883BA9">
      <w:pPr>
        <w:tabs>
          <w:tab w:val="left" w:pos="1418"/>
        </w:tabs>
        <w:spacing w:before="120" w:after="120" w:line="240" w:lineRule="auto"/>
        <w:ind w:firstLine="709"/>
        <w:jc w:val="both"/>
        <w:rPr>
          <w:rFonts w:ascii="Times New Roman" w:eastAsia="Calibri" w:hAnsi="Times New Roman" w:cs="Times New Roman"/>
          <w:spacing w:val="-4"/>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r>
      <w:r w:rsidRPr="00883BA9">
        <w:rPr>
          <w:rFonts w:ascii="Times New Roman" w:eastAsia="Calibri" w:hAnsi="Times New Roman" w:cs="Times New Roman"/>
          <w:spacing w:val="-4"/>
          <w:sz w:val="28"/>
          <w:szCs w:val="28"/>
          <w:lang w:val="uk-UA"/>
        </w:rPr>
        <w:t>забезпечує вжиття заходів, спрямованих на своєчасне, повне і реальне виконання судових рішень, постановлених у справах за позовами, заявами прокурорів, забезпечення належного захисту інтересів держави при їх виконанні;</w:t>
      </w:r>
    </w:p>
    <w:p w:rsidR="00046D62" w:rsidRPr="00883BA9" w:rsidRDefault="00046D62" w:rsidP="00883BA9">
      <w:pPr>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ініціює в установленому порядку внесення до ЄРДР відомостей про вчинення кримінальних правопорушень, опрацювання даних Реєстру з метою встановлення підстав для здійснення представництва у сфері охорони дитинства;</w:t>
      </w:r>
    </w:p>
    <w:p w:rsidR="00046D62" w:rsidRPr="00883BA9" w:rsidRDefault="00046D62"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організовує, за наявності підстав, ініціювання питання про дисцип</w:t>
      </w:r>
      <w:r w:rsidR="008001C3" w:rsidRPr="00883BA9">
        <w:rPr>
          <w:rFonts w:ascii="Times New Roman" w:eastAsia="Calibri" w:hAnsi="Times New Roman" w:cs="Times New Roman"/>
          <w:sz w:val="28"/>
          <w:szCs w:val="28"/>
          <w:lang w:val="uk-UA"/>
        </w:rPr>
        <w:t>лінарну відповідальність суддів;</w:t>
      </w:r>
    </w:p>
    <w:p w:rsidR="00B02523" w:rsidRPr="00883BA9" w:rsidRDefault="00B02523" w:rsidP="00883BA9">
      <w:pPr>
        <w:widowControl w:val="0"/>
        <w:tabs>
          <w:tab w:val="left" w:pos="1260"/>
        </w:tabs>
        <w:spacing w:before="120" w:after="120" w:line="240" w:lineRule="auto"/>
        <w:ind w:firstLine="851"/>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вивчає проєкти документів, підготовлені працівниками відділу, які подаються на розгляд керівництву обласної прокуратури, контролює їх якість і повноту;</w:t>
      </w:r>
    </w:p>
    <w:p w:rsidR="00C75583" w:rsidRPr="00883BA9" w:rsidRDefault="00C75583"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організовує проведення аналітичної і методичної роботи, навчально- методичних заходів, а також заходів щодо підвищення кваліфікації працівників відділу, стажування працівників окружних прокуратур;</w:t>
      </w:r>
    </w:p>
    <w:p w:rsidR="00C75583" w:rsidRPr="00883BA9" w:rsidRDefault="00C75583"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у межах компетенції відділу бере участь в опрацюванні постанов координаційних, спільних нарад, проведених окружними прокуратурами, і вивченні практики здійснення ними координаційної діяльності;</w:t>
      </w:r>
    </w:p>
    <w:p w:rsidR="00C75583" w:rsidRPr="00883BA9" w:rsidRDefault="00C75583"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за дорученням керівництва обласної прокуратури забезпечує опрацювання проєктів законодавчих та інших нормативно-правових актів, підготовку пропозицій щодо вдосконалення законодавства;</w:t>
      </w:r>
    </w:p>
    <w:p w:rsidR="00C75583" w:rsidRPr="00883BA9" w:rsidRDefault="00C75583"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організовує виїзди працівників відділу до окружних прокуратур для проведення перевірок, надання практичної допомоги їх керівникам, за дорученням керівництва обласної прокуратури безпосередньо бере участь у таких заходах, забезпечує реалізацію виїздів і контроль за усуненням виявлених недоліків;</w:t>
      </w:r>
    </w:p>
    <w:p w:rsidR="00C75583" w:rsidRPr="00883BA9" w:rsidRDefault="00C75583"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організовує в межах компетенції відділу проведення перевірок повідомлень у медіа про порушення законності;</w:t>
      </w:r>
    </w:p>
    <w:p w:rsidR="00C75583" w:rsidRPr="00883BA9" w:rsidRDefault="00C75583"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 xml:space="preserve">за дорученням керівництва обласної прокуратури здійснює особистий прийом громадян, організовує та контролює розгляд і вирішення звернень та запитів, у тому числі народних депутатів України, депутатів місцевих рад, адвокатських запитів, звернень осіб, щодо яких законом встановлено особливий порядок розгляду, а також скарг учасників </w:t>
      </w:r>
      <w:r w:rsidRPr="00883BA9">
        <w:rPr>
          <w:rFonts w:ascii="Times New Roman" w:eastAsia="Times New Roman" w:hAnsi="Times New Roman" w:cs="Times New Roman"/>
          <w:bCs/>
          <w:sz w:val="28"/>
          <w:szCs w:val="28"/>
          <w:lang w:val="uk-UA" w:eastAsia="ru-RU"/>
        </w:rPr>
        <w:lastRenderedPageBreak/>
        <w:t>кримінального провадження на рішення, дії чи бездіяльність слідчих і прокурорів, заяв та повідомлень про вчинення кримінальних правопорушень, за дорученням керівництва обласної прокуратури розглядає скарги на рішення, дії та бездіяльність прокурорів відділу;</w:t>
      </w:r>
    </w:p>
    <w:p w:rsidR="00C75583" w:rsidRPr="00883BA9" w:rsidRDefault="00C75583"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організовує і контролює роботу щодо оприлюднення публічної інформації відповідно до вимог Закону України «Про доступ до публічної інформації» та розгляду інформаційних запитів із питань, які належать до компетенції відділу;</w:t>
      </w:r>
    </w:p>
    <w:p w:rsidR="00C75583" w:rsidRPr="00883BA9" w:rsidRDefault="00C75583"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організовує та контролює ведення первинного обліку роботи, своєчасне, повне й достовірне внесення відомостей про результати роботи до ІАС «ОСОП», ЄРДР, перевіряє достовірність відповідних даних, формує та підписує статистичну звітність про роботу відділу;</w:t>
      </w:r>
    </w:p>
    <w:p w:rsidR="003C0475" w:rsidRPr="00883BA9" w:rsidRDefault="003C0475" w:rsidP="00883BA9">
      <w:pPr>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 xml:space="preserve">здійснює щорічне </w:t>
      </w:r>
      <w:r w:rsidRPr="00883BA9">
        <w:rPr>
          <w:rFonts w:ascii="Times New Roman" w:eastAsia="Calibri" w:hAnsi="Times New Roman" w:cs="Times New Roman"/>
          <w:sz w:val="28"/>
          <w:szCs w:val="28"/>
          <w:shd w:val="clear" w:color="auto" w:fill="FFFFFF"/>
          <w:lang w:val="uk-UA"/>
        </w:rPr>
        <w:t>оцінювання якості роботи прокурорів відділу;</w:t>
      </w:r>
    </w:p>
    <w:p w:rsidR="00C75583" w:rsidRPr="00883BA9" w:rsidRDefault="00C75583"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 xml:space="preserve">вносить у встановленому порядку пропозиції щодо призначення, переміщення, звільнення з посад працівників відділу, заохочення чи </w:t>
      </w:r>
      <w:r w:rsidR="003C0475" w:rsidRPr="00883BA9">
        <w:rPr>
          <w:rFonts w:ascii="Times New Roman" w:eastAsia="Times New Roman" w:hAnsi="Times New Roman" w:cs="Times New Roman"/>
          <w:bCs/>
          <w:sz w:val="28"/>
          <w:szCs w:val="28"/>
          <w:lang w:val="uk-UA" w:eastAsia="ru-RU"/>
        </w:rPr>
        <w:t>притягнення до дисциплінарної відповідальності</w:t>
      </w:r>
      <w:r w:rsidR="000F0C71"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 xml:space="preserve"> а також щодо змін в оплаті їхньої праці, надання відпусток;</w:t>
      </w:r>
    </w:p>
    <w:p w:rsidR="00C75583" w:rsidRPr="00883BA9" w:rsidRDefault="00C75583"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забезпечує запобігання виникненню реального чи потенційного конфлікту інтересів, вжиття заходів щодо його врегулювання;</w:t>
      </w:r>
    </w:p>
    <w:p w:rsidR="00C75583" w:rsidRPr="00883BA9" w:rsidRDefault="00C75583" w:rsidP="00883BA9">
      <w:pPr>
        <w:widowControl w:val="0"/>
        <w:tabs>
          <w:tab w:val="left" w:pos="12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вживає заходи із запобігання витоку і розголошенню мовної та видової інформації, втраті службових документів і матеріалів, компрометації чи втраті електронних ключів доступу до ЄРДР;</w:t>
      </w:r>
    </w:p>
    <w:p w:rsidR="00C75583" w:rsidRPr="00883BA9" w:rsidRDefault="00C75583" w:rsidP="00883BA9">
      <w:pPr>
        <w:widowControl w:val="0"/>
        <w:tabs>
          <w:tab w:val="left" w:pos="1276"/>
        </w:tabs>
        <w:spacing w:before="120" w:after="120" w:line="240" w:lineRule="auto"/>
        <w:ind w:firstLine="709"/>
        <w:jc w:val="both"/>
        <w:rPr>
          <w:rFonts w:ascii="Times New Roman" w:eastAsia="Times New Roman" w:hAnsi="Times New Roman" w:cs="Times New Roman"/>
          <w:kern w:val="16"/>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за дорученням керівництва обласної прокуратури представляє обласну прокуратуру у правоохоронних та інших державних органах обласного рівня, громадських, наукових, міжнародних та інших організаціях із питань діяльності відділу,</w:t>
      </w:r>
      <w:r w:rsidRPr="00883BA9">
        <w:rPr>
          <w:rFonts w:ascii="Times New Roman" w:eastAsia="Times New Roman" w:hAnsi="Times New Roman" w:cs="Times New Roman"/>
          <w:kern w:val="16"/>
          <w:sz w:val="28"/>
          <w:szCs w:val="28"/>
          <w:lang w:val="uk-UA" w:eastAsia="ru-RU"/>
        </w:rPr>
        <w:t xml:space="preserve"> </w:t>
      </w:r>
      <w:r w:rsidR="00D3589E" w:rsidRPr="00883BA9">
        <w:rPr>
          <w:rFonts w:ascii="Times New Roman" w:eastAsia="Times New Roman" w:hAnsi="Times New Roman" w:cs="Times New Roman"/>
          <w:kern w:val="16"/>
          <w:sz w:val="28"/>
          <w:szCs w:val="28"/>
          <w:lang w:val="uk-UA" w:eastAsia="ru-RU"/>
        </w:rPr>
        <w:t xml:space="preserve">в межах компетенції </w:t>
      </w:r>
      <w:r w:rsidRPr="00883BA9">
        <w:rPr>
          <w:rFonts w:ascii="Times New Roman" w:eastAsia="Times New Roman" w:hAnsi="Times New Roman" w:cs="Times New Roman"/>
          <w:kern w:val="16"/>
          <w:sz w:val="28"/>
          <w:szCs w:val="28"/>
          <w:lang w:val="uk-UA" w:eastAsia="ru-RU"/>
        </w:rPr>
        <w:t>забезпечує комунікацію з регіональним представником Уповноваженого Верховної Ради України з прав людини в Івано-Франківській області;</w:t>
      </w:r>
    </w:p>
    <w:p w:rsidR="00C75583" w:rsidRPr="00883BA9" w:rsidRDefault="00C75583" w:rsidP="00883BA9">
      <w:pPr>
        <w:widowControl w:val="0"/>
        <w:tabs>
          <w:tab w:val="left" w:pos="1276"/>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r>
      <w:r w:rsidR="00D3589E" w:rsidRPr="00883BA9">
        <w:rPr>
          <w:rFonts w:ascii="Times New Roman" w:eastAsia="Times New Roman" w:hAnsi="Times New Roman" w:cs="Times New Roman"/>
          <w:bCs/>
          <w:sz w:val="28"/>
          <w:szCs w:val="28"/>
          <w:lang w:val="uk-UA" w:eastAsia="ru-RU"/>
        </w:rPr>
        <w:t xml:space="preserve">організовує та </w:t>
      </w:r>
      <w:r w:rsidRPr="00883BA9">
        <w:rPr>
          <w:rFonts w:ascii="Times New Roman" w:eastAsia="Times New Roman" w:hAnsi="Times New Roman" w:cs="Times New Roman"/>
          <w:bCs/>
          <w:sz w:val="28"/>
          <w:szCs w:val="28"/>
          <w:lang w:val="uk-UA" w:eastAsia="ru-RU"/>
        </w:rPr>
        <w:t>забезпечує підготовку матеріалів для висвітлення у медіа та на офіційному вебсайті обласної прокуратури результатів діяльності відділу;</w:t>
      </w:r>
    </w:p>
    <w:p w:rsidR="00C75583" w:rsidRPr="00883BA9" w:rsidRDefault="00C75583" w:rsidP="00883BA9">
      <w:pPr>
        <w:widowControl w:val="0"/>
        <w:tabs>
          <w:tab w:val="left" w:pos="1276"/>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r>
      <w:r w:rsidRPr="00883BA9">
        <w:rPr>
          <w:rFonts w:ascii="Times New Roman" w:eastAsia="Times New Roman" w:hAnsi="Times New Roman" w:cs="Times New Roman"/>
          <w:sz w:val="28"/>
          <w:szCs w:val="28"/>
          <w:lang w:val="uk-UA" w:eastAsia="ru-RU"/>
        </w:rPr>
        <w:tab/>
        <w:t>складає протоколи про адміністративні правопорушення, передбачені статтями 185-4, 185-8, 185-11 Кодексу України про адміністративні правопорушення, готує рапорти про внесення до ЄРДР відомостей про кримінальні правопорушення, вносить відповідні відомості до ЄРДР;</w:t>
      </w:r>
    </w:p>
    <w:p w:rsidR="00C75583" w:rsidRPr="00883BA9" w:rsidRDefault="00C75583" w:rsidP="00883BA9">
      <w:pPr>
        <w:widowControl w:val="0"/>
        <w:tabs>
          <w:tab w:val="left" w:pos="1276"/>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здійснює контроль за дотриманням у відділі службової та виконавської дисципліни, вживає заходи щодо вирішення питань матеріально-технічного забезпечення відділу та створення належних умов праці;</w:t>
      </w:r>
    </w:p>
    <w:p w:rsidR="00C75583" w:rsidRPr="00883BA9" w:rsidRDefault="00C75583" w:rsidP="00883BA9">
      <w:pPr>
        <w:widowControl w:val="0"/>
        <w:tabs>
          <w:tab w:val="left" w:pos="1276"/>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 xml:space="preserve">забезпечує та контролює стан ведення діловодства </w:t>
      </w:r>
      <w:r w:rsidR="00D3589E" w:rsidRPr="00883BA9">
        <w:rPr>
          <w:rFonts w:ascii="Times New Roman" w:eastAsia="Times New Roman" w:hAnsi="Times New Roman" w:cs="Times New Roman"/>
          <w:bCs/>
          <w:sz w:val="28"/>
          <w:szCs w:val="28"/>
          <w:lang w:val="uk-UA" w:eastAsia="ru-RU"/>
        </w:rPr>
        <w:t xml:space="preserve">у відділі, </w:t>
      </w:r>
      <w:r w:rsidR="00D3589E" w:rsidRPr="00883BA9">
        <w:rPr>
          <w:rFonts w:ascii="Times New Roman" w:eastAsia="Calibri" w:hAnsi="Times New Roman" w:cs="Times New Roman"/>
          <w:sz w:val="28"/>
          <w:szCs w:val="28"/>
          <w:lang w:val="uk-UA"/>
        </w:rPr>
        <w:t>збереження інформації з обмеженим доступом,</w:t>
      </w:r>
      <w:r w:rsidRPr="00883BA9">
        <w:rPr>
          <w:rFonts w:ascii="Times New Roman" w:eastAsia="Times New Roman" w:hAnsi="Times New Roman" w:cs="Times New Roman"/>
          <w:sz w:val="28"/>
          <w:szCs w:val="28"/>
          <w:lang w:val="uk-UA" w:eastAsia="ru-RU"/>
        </w:rPr>
        <w:t xml:space="preserve"> </w:t>
      </w:r>
      <w:r w:rsidRPr="00883BA9">
        <w:rPr>
          <w:rFonts w:ascii="Times New Roman" w:eastAsia="Times New Roman" w:hAnsi="Times New Roman" w:cs="Times New Roman"/>
          <w:bCs/>
          <w:sz w:val="28"/>
          <w:szCs w:val="28"/>
          <w:lang w:val="uk-UA" w:eastAsia="ru-RU"/>
        </w:rPr>
        <w:t>створює й опрацьовує документи в ІС «СЕД»;</w:t>
      </w:r>
    </w:p>
    <w:p w:rsidR="00C75583" w:rsidRPr="00883BA9" w:rsidRDefault="00C75583" w:rsidP="00883BA9">
      <w:pPr>
        <w:widowControl w:val="0"/>
        <w:tabs>
          <w:tab w:val="left" w:pos="1276"/>
          <w:tab w:val="left" w:pos="1418"/>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lastRenderedPageBreak/>
        <w:t>–</w:t>
      </w:r>
      <w:r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bCs/>
          <w:sz w:val="28"/>
          <w:szCs w:val="28"/>
          <w:lang w:val="uk-UA" w:eastAsia="ru-RU"/>
        </w:rPr>
        <w:tab/>
        <w:t>виконує інші завдання та службові доручення керівництва обласної прокуратури.</w:t>
      </w:r>
    </w:p>
    <w:p w:rsidR="008678B5" w:rsidRPr="00883BA9" w:rsidRDefault="00951110" w:rsidP="00883BA9">
      <w:pPr>
        <w:numPr>
          <w:ilvl w:val="1"/>
          <w:numId w:val="38"/>
        </w:numPr>
        <w:spacing w:before="120" w:after="120" w:line="240" w:lineRule="auto"/>
        <w:ind w:left="0" w:firstLine="709"/>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
          <w:sz w:val="28"/>
          <w:szCs w:val="28"/>
          <w:lang w:val="uk-UA" w:eastAsia="ru-RU"/>
        </w:rPr>
        <w:t>Прокурори відділу</w:t>
      </w:r>
      <w:r w:rsidR="008678B5" w:rsidRPr="00883BA9">
        <w:rPr>
          <w:rFonts w:ascii="Times New Roman" w:eastAsia="Times New Roman" w:hAnsi="Times New Roman" w:cs="Times New Roman"/>
          <w:b/>
          <w:sz w:val="28"/>
          <w:szCs w:val="28"/>
          <w:lang w:val="uk-UA" w:eastAsia="ru-RU"/>
        </w:rPr>
        <w:t xml:space="preserve"> </w:t>
      </w:r>
      <w:r w:rsidR="008678B5" w:rsidRPr="00883BA9">
        <w:rPr>
          <w:rFonts w:ascii="Times New Roman" w:eastAsia="Times New Roman" w:hAnsi="Times New Roman" w:cs="Times New Roman"/>
          <w:bCs/>
          <w:sz w:val="28"/>
          <w:szCs w:val="28"/>
          <w:lang w:val="uk-UA" w:eastAsia="ru-RU"/>
        </w:rPr>
        <w:t>(у межах компетенції відділу):</w:t>
      </w:r>
    </w:p>
    <w:p w:rsidR="009118F0" w:rsidRPr="00883BA9" w:rsidRDefault="0033416E" w:rsidP="00883BA9">
      <w:pPr>
        <w:tabs>
          <w:tab w:val="left" w:pos="1440"/>
          <w:tab w:val="left" w:pos="5760"/>
        </w:tabs>
        <w:spacing w:before="120" w:after="120" w:line="240" w:lineRule="auto"/>
        <w:ind w:firstLine="709"/>
        <w:jc w:val="both"/>
        <w:rPr>
          <w:rFonts w:ascii="Times New Roman" w:eastAsia="Times New Roman" w:hAnsi="Times New Roman" w:cs="Times New Roman"/>
          <w:b/>
          <w:bCs/>
          <w:sz w:val="28"/>
          <w:szCs w:val="28"/>
          <w:lang w:val="uk-UA" w:eastAsia="ru-RU"/>
        </w:rPr>
      </w:pPr>
      <w:r w:rsidRPr="00883BA9">
        <w:rPr>
          <w:rFonts w:ascii="Times New Roman" w:eastAsia="Times New Roman" w:hAnsi="Times New Roman" w:cs="Times New Roman"/>
          <w:bCs/>
          <w:sz w:val="28"/>
          <w:szCs w:val="28"/>
          <w:lang w:val="uk-UA" w:eastAsia="ru-RU"/>
        </w:rPr>
        <w:t>–</w:t>
      </w:r>
      <w:r w:rsidR="009118F0" w:rsidRPr="00883BA9">
        <w:rPr>
          <w:rFonts w:ascii="Times New Roman" w:eastAsia="Times New Roman" w:hAnsi="Times New Roman" w:cs="Times New Roman"/>
          <w:bCs/>
          <w:sz w:val="28"/>
          <w:szCs w:val="28"/>
          <w:lang w:val="uk-UA" w:eastAsia="ru-RU"/>
        </w:rPr>
        <w:tab/>
        <w:t xml:space="preserve">безпосередньо виконують завдання і доручення керівництва обласної прокуратури, </w:t>
      </w:r>
      <w:r w:rsidR="004770D3" w:rsidRPr="00883BA9">
        <w:rPr>
          <w:rFonts w:ascii="Times New Roman" w:eastAsia="Times New Roman" w:hAnsi="Times New Roman" w:cs="Times New Roman"/>
          <w:bCs/>
          <w:sz w:val="28"/>
          <w:szCs w:val="28"/>
          <w:lang w:val="uk-UA" w:eastAsia="ru-RU"/>
        </w:rPr>
        <w:t xml:space="preserve">начальника </w:t>
      </w:r>
      <w:r w:rsidR="009118F0" w:rsidRPr="00883BA9">
        <w:rPr>
          <w:rFonts w:ascii="Times New Roman" w:eastAsia="Times New Roman" w:hAnsi="Times New Roman" w:cs="Times New Roman"/>
          <w:bCs/>
          <w:sz w:val="28"/>
          <w:szCs w:val="28"/>
          <w:lang w:val="uk-UA" w:eastAsia="ru-RU"/>
        </w:rPr>
        <w:t>відділу, беруть участь у виконанні покладених на відділ завдань;</w:t>
      </w:r>
    </w:p>
    <w:p w:rsidR="009118F0" w:rsidRPr="00883BA9" w:rsidRDefault="0033416E" w:rsidP="00883BA9">
      <w:pPr>
        <w:tabs>
          <w:tab w:val="left" w:pos="1440"/>
          <w:tab w:val="left" w:pos="576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009118F0" w:rsidRPr="00883BA9">
        <w:rPr>
          <w:rFonts w:ascii="Times New Roman" w:eastAsia="Times New Roman" w:hAnsi="Times New Roman" w:cs="Times New Roman"/>
          <w:bCs/>
          <w:sz w:val="28"/>
          <w:szCs w:val="28"/>
          <w:lang w:val="uk-UA" w:eastAsia="ru-RU"/>
        </w:rPr>
        <w:tab/>
        <w:t>здійснюють методичне керівництво діяльністю закріплених о</w:t>
      </w:r>
      <w:r w:rsidR="004770D3" w:rsidRPr="00883BA9">
        <w:rPr>
          <w:rFonts w:ascii="Times New Roman" w:eastAsia="Times New Roman" w:hAnsi="Times New Roman" w:cs="Times New Roman"/>
          <w:bCs/>
          <w:sz w:val="28"/>
          <w:szCs w:val="28"/>
          <w:lang w:val="uk-UA" w:eastAsia="ru-RU"/>
        </w:rPr>
        <w:t>кружних</w:t>
      </w:r>
      <w:r w:rsidR="009118F0" w:rsidRPr="00883BA9">
        <w:rPr>
          <w:rFonts w:ascii="Times New Roman" w:eastAsia="Times New Roman" w:hAnsi="Times New Roman" w:cs="Times New Roman"/>
          <w:bCs/>
          <w:sz w:val="28"/>
          <w:szCs w:val="28"/>
          <w:lang w:val="uk-UA" w:eastAsia="ru-RU"/>
        </w:rPr>
        <w:t xml:space="preserve"> прокуратур, вносять пропозиції щодо удосконалення роботи, ініціюють вжиття заходів, спрямованих на усунення виявлених недоліків, порушень виконавської дисципліни;</w:t>
      </w:r>
    </w:p>
    <w:p w:rsidR="00184DAC" w:rsidRPr="00883BA9" w:rsidRDefault="00184DAC" w:rsidP="00883BA9">
      <w:pPr>
        <w:shd w:val="clear" w:color="auto" w:fill="FFFFFF"/>
        <w:tabs>
          <w:tab w:val="left" w:pos="1260"/>
        </w:tabs>
        <w:spacing w:before="120" w:after="120" w:line="240" w:lineRule="auto"/>
        <w:ind w:firstLine="851"/>
        <w:jc w:val="both"/>
        <w:rPr>
          <w:rFonts w:ascii="Times New Roman" w:eastAsia="Times New Roman" w:hAnsi="Times New Roman" w:cs="Times New Roman"/>
          <w:color w:val="000000"/>
          <w:sz w:val="28"/>
          <w:szCs w:val="28"/>
          <w:lang w:val="uk-UA" w:eastAsia="ru-RU"/>
        </w:rPr>
      </w:pPr>
      <w:r w:rsidRPr="00883BA9">
        <w:rPr>
          <w:rFonts w:ascii="Times New Roman" w:eastAsia="Times New Roman" w:hAnsi="Times New Roman" w:cs="Times New Roman"/>
          <w:b/>
          <w:bCs/>
          <w:sz w:val="28"/>
          <w:szCs w:val="28"/>
          <w:lang w:val="uk-UA" w:eastAsia="ru-RU"/>
        </w:rPr>
        <w:t>–</w:t>
      </w:r>
      <w:r w:rsidRPr="00883BA9">
        <w:rPr>
          <w:rFonts w:ascii="Times New Roman" w:eastAsia="Times New Roman" w:hAnsi="Times New Roman" w:cs="Times New Roman"/>
          <w:b/>
          <w:bCs/>
          <w:sz w:val="28"/>
          <w:szCs w:val="28"/>
          <w:lang w:val="uk-UA" w:eastAsia="ru-RU"/>
        </w:rPr>
        <w:tab/>
      </w:r>
      <w:r w:rsidRPr="00883BA9">
        <w:rPr>
          <w:rFonts w:ascii="Times New Roman" w:eastAsia="Times New Roman" w:hAnsi="Times New Roman" w:cs="Times New Roman"/>
          <w:b/>
          <w:bCs/>
          <w:sz w:val="28"/>
          <w:szCs w:val="28"/>
          <w:lang w:val="uk-UA" w:eastAsia="ru-RU"/>
        </w:rPr>
        <w:tab/>
      </w:r>
      <w:r w:rsidRPr="00883BA9">
        <w:rPr>
          <w:rFonts w:ascii="Times New Roman" w:eastAsia="Times New Roman" w:hAnsi="Times New Roman" w:cs="Times New Roman"/>
          <w:sz w:val="28"/>
          <w:szCs w:val="28"/>
          <w:lang w:val="uk-UA" w:eastAsia="ru-RU"/>
        </w:rPr>
        <w:t>беруть участь у підготовці матеріалів для розгляду на координаційних, спільних і оперативних нарадах у керівництва обласної прокуратури та начальника відділу</w:t>
      </w:r>
      <w:r w:rsidRPr="00883BA9">
        <w:rPr>
          <w:rFonts w:ascii="Times New Roman" w:eastAsia="Times New Roman" w:hAnsi="Times New Roman" w:cs="Times New Roman"/>
          <w:color w:val="000000"/>
          <w:sz w:val="28"/>
          <w:szCs w:val="28"/>
          <w:lang w:val="uk-UA" w:eastAsia="ru-RU"/>
        </w:rPr>
        <w:t>, готують доповідні записки про зняття з контролю прийнятих рішень або його продовження, вносять пропозиції до плану роботи обласної прокуратури;</w:t>
      </w:r>
    </w:p>
    <w:p w:rsidR="0033416E" w:rsidRPr="00883BA9" w:rsidRDefault="0033416E" w:rsidP="00883BA9">
      <w:pPr>
        <w:tabs>
          <w:tab w:val="left" w:pos="144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009118F0" w:rsidRPr="00883BA9">
        <w:rPr>
          <w:rFonts w:ascii="Times New Roman" w:eastAsia="Times New Roman" w:hAnsi="Times New Roman" w:cs="Times New Roman"/>
          <w:bCs/>
          <w:sz w:val="28"/>
          <w:szCs w:val="28"/>
          <w:lang w:val="uk-UA" w:eastAsia="ru-RU"/>
        </w:rPr>
        <w:tab/>
        <w:t xml:space="preserve">готують проєкти </w:t>
      </w:r>
      <w:r w:rsidR="00155662" w:rsidRPr="00883BA9">
        <w:rPr>
          <w:rFonts w:ascii="Times New Roman" w:eastAsia="Times New Roman" w:hAnsi="Times New Roman" w:cs="Times New Roman"/>
          <w:bCs/>
          <w:sz w:val="28"/>
          <w:szCs w:val="28"/>
          <w:lang w:val="uk-UA" w:eastAsia="ru-RU"/>
        </w:rPr>
        <w:t xml:space="preserve">наказів, </w:t>
      </w:r>
      <w:r w:rsidR="009118F0" w:rsidRPr="00883BA9">
        <w:rPr>
          <w:rFonts w:ascii="Times New Roman" w:eastAsia="Times New Roman" w:hAnsi="Times New Roman" w:cs="Times New Roman"/>
          <w:bCs/>
          <w:sz w:val="28"/>
          <w:szCs w:val="28"/>
          <w:lang w:val="uk-UA" w:eastAsia="ru-RU"/>
        </w:rPr>
        <w:t xml:space="preserve">листів, </w:t>
      </w:r>
      <w:r w:rsidR="00155662" w:rsidRPr="00883BA9">
        <w:rPr>
          <w:rFonts w:ascii="Times New Roman" w:eastAsia="Calibri" w:hAnsi="Times New Roman" w:cs="Times New Roman"/>
          <w:sz w:val="28"/>
          <w:szCs w:val="28"/>
          <w:lang w:val="uk-UA"/>
        </w:rPr>
        <w:t xml:space="preserve">доручень, завдань </w:t>
      </w:r>
      <w:r w:rsidR="009118F0" w:rsidRPr="00883BA9">
        <w:rPr>
          <w:rFonts w:ascii="Times New Roman" w:eastAsia="Times New Roman" w:hAnsi="Times New Roman" w:cs="Times New Roman"/>
          <w:bCs/>
          <w:sz w:val="28"/>
          <w:szCs w:val="28"/>
          <w:lang w:val="uk-UA" w:eastAsia="ru-RU"/>
        </w:rPr>
        <w:t xml:space="preserve">та інших </w:t>
      </w:r>
      <w:r w:rsidR="00155662" w:rsidRPr="00883BA9">
        <w:rPr>
          <w:rFonts w:ascii="Times New Roman" w:eastAsia="Times New Roman" w:hAnsi="Times New Roman" w:cs="Times New Roman"/>
          <w:bCs/>
          <w:sz w:val="28"/>
          <w:szCs w:val="28"/>
          <w:lang w:val="uk-UA" w:eastAsia="ru-RU"/>
        </w:rPr>
        <w:t>службових</w:t>
      </w:r>
      <w:r w:rsidR="009118F0" w:rsidRPr="00883BA9">
        <w:rPr>
          <w:rFonts w:ascii="Times New Roman" w:eastAsia="Times New Roman" w:hAnsi="Times New Roman" w:cs="Times New Roman"/>
          <w:bCs/>
          <w:sz w:val="28"/>
          <w:szCs w:val="28"/>
          <w:lang w:val="uk-UA" w:eastAsia="ru-RU"/>
        </w:rPr>
        <w:t xml:space="preserve"> документів;</w:t>
      </w:r>
    </w:p>
    <w:p w:rsidR="0033416E" w:rsidRPr="00883BA9" w:rsidRDefault="0033416E" w:rsidP="00883BA9">
      <w:pPr>
        <w:tabs>
          <w:tab w:val="left" w:pos="1418"/>
        </w:tabs>
        <w:spacing w:before="120" w:after="120" w:line="240" w:lineRule="auto"/>
        <w:ind w:firstLine="709"/>
        <w:jc w:val="both"/>
        <w:rPr>
          <w:rFonts w:ascii="Times New Roman" w:eastAsia="Calibri" w:hAnsi="Times New Roman" w:cs="Times New Roman"/>
          <w:sz w:val="28"/>
          <w:szCs w:val="28"/>
          <w:lang w:val="uk-UA" w:eastAsia="ru-RU"/>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 xml:space="preserve">відповідно до компетенції </w:t>
      </w:r>
      <w:r w:rsidRPr="00883BA9">
        <w:rPr>
          <w:rFonts w:ascii="Times New Roman" w:eastAsia="Calibri" w:hAnsi="Times New Roman" w:cs="Times New Roman"/>
          <w:color w:val="000000"/>
          <w:sz w:val="28"/>
          <w:szCs w:val="28"/>
          <w:lang w:val="uk-UA"/>
        </w:rPr>
        <w:t>розглядають</w:t>
      </w:r>
      <w:r w:rsidRPr="00883BA9">
        <w:rPr>
          <w:rFonts w:ascii="Times New Roman" w:eastAsia="Calibri" w:hAnsi="Times New Roman" w:cs="Times New Roman"/>
          <w:color w:val="FF0000"/>
          <w:sz w:val="28"/>
          <w:szCs w:val="28"/>
          <w:lang w:val="uk-UA"/>
        </w:rPr>
        <w:t xml:space="preserve"> </w:t>
      </w:r>
      <w:r w:rsidRPr="00883BA9">
        <w:rPr>
          <w:rFonts w:ascii="Times New Roman" w:eastAsia="Calibri" w:hAnsi="Times New Roman" w:cs="Times New Roman"/>
          <w:sz w:val="28"/>
          <w:szCs w:val="28"/>
          <w:lang w:val="uk-UA"/>
        </w:rPr>
        <w:t>документи, у тому числі ті, які містять інформацію з обмеженим доступом, зокрема державну таємницю;</w:t>
      </w:r>
    </w:p>
    <w:p w:rsidR="00677A33" w:rsidRPr="00883BA9" w:rsidRDefault="00677A33" w:rsidP="00883BA9">
      <w:pPr>
        <w:widowControl w:val="0"/>
        <w:tabs>
          <w:tab w:val="left" w:pos="1418"/>
        </w:tabs>
        <w:spacing w:before="120" w:after="120" w:line="240" w:lineRule="auto"/>
        <w:ind w:firstLine="709"/>
        <w:jc w:val="both"/>
        <w:rPr>
          <w:rFonts w:ascii="Times New Roman" w:eastAsia="Calibri" w:hAnsi="Times New Roman" w:cs="Times New Roman"/>
          <w:bCs/>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здійснюють процесуальне керівництво досудовим розслідуванням, вирішують відповідно до закону інші питання під час кримінального провадження, нагляд за додержанням законів при проведенні слідчих, негласних слідчих (розшукових) дій у відповідних кримінальних провадженнях</w:t>
      </w:r>
      <w:r w:rsidRPr="00883BA9">
        <w:rPr>
          <w:rFonts w:ascii="Times New Roman" w:eastAsia="Calibri" w:hAnsi="Times New Roman" w:cs="Times New Roman"/>
          <w:bCs/>
          <w:sz w:val="28"/>
          <w:szCs w:val="28"/>
          <w:lang w:val="uk-UA"/>
        </w:rPr>
        <w:t xml:space="preserve"> та п</w:t>
      </w:r>
      <w:r w:rsidRPr="00883BA9">
        <w:rPr>
          <w:rFonts w:ascii="Times New Roman" w:eastAsia="Calibri" w:hAnsi="Times New Roman" w:cs="Times New Roman"/>
          <w:sz w:val="28"/>
          <w:szCs w:val="28"/>
          <w:lang w:val="uk-UA" w:eastAsia="uk-UA"/>
        </w:rPr>
        <w:t>ідтримують у них публічне обвинувачення</w:t>
      </w:r>
      <w:r w:rsidRPr="00883BA9">
        <w:rPr>
          <w:rFonts w:ascii="Times New Roman" w:eastAsia="Calibri" w:hAnsi="Times New Roman" w:cs="Times New Roman"/>
          <w:bCs/>
          <w:sz w:val="28"/>
          <w:szCs w:val="28"/>
          <w:lang w:val="uk-UA"/>
        </w:rPr>
        <w:t>;</w:t>
      </w:r>
    </w:p>
    <w:p w:rsidR="00D025AD" w:rsidRPr="00883BA9" w:rsidRDefault="00D025AD" w:rsidP="00883BA9">
      <w:pPr>
        <w:widowControl w:val="0"/>
        <w:shd w:val="clear" w:color="auto" w:fill="FFFFFF"/>
        <w:tabs>
          <w:tab w:val="left" w:pos="1418"/>
        </w:tabs>
        <w:autoSpaceDE w:val="0"/>
        <w:autoSpaceDN w:val="0"/>
        <w:adjustRightInd w:val="0"/>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здійснюють контроль за ефективністю організації і процесуального керівництва досудовим розслідуванням окружними прокуратурами, вирішення відповідно до закону інших питань під час кримінального провадження, нагляду за додержанням законів при проведенні слідчих, негласних слідчих (розшукових) дій, участі у судовому провадженні та підтримання публічного обвинувачення у відповідних кримінальних провадженнях;</w:t>
      </w:r>
    </w:p>
    <w:p w:rsidR="00677A33" w:rsidRPr="00883BA9" w:rsidRDefault="00677A33" w:rsidP="00883BA9">
      <w:pPr>
        <w:tabs>
          <w:tab w:val="left" w:pos="1418"/>
        </w:tabs>
        <w:spacing w:before="120" w:after="120" w:line="240" w:lineRule="auto"/>
        <w:ind w:firstLine="709"/>
        <w:jc w:val="both"/>
        <w:rPr>
          <w:rFonts w:ascii="Times New Roman" w:eastAsia="Calibri" w:hAnsi="Times New Roman" w:cs="Times New Roman"/>
          <w:sz w:val="28"/>
          <w:szCs w:val="28"/>
          <w:lang w:val="uk-UA" w:eastAsia="ru-RU"/>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eastAsia="ru-RU"/>
        </w:rPr>
        <w:tab/>
        <w:t>здійснюють повноваження прокурора у кримінальному провадженні відповідно до статті 36 КПК України;</w:t>
      </w:r>
    </w:p>
    <w:p w:rsidR="00677A33" w:rsidRPr="00883BA9" w:rsidRDefault="00677A33" w:rsidP="00883BA9">
      <w:pPr>
        <w:widowControl w:val="0"/>
        <w:tabs>
          <w:tab w:val="left" w:pos="1418"/>
        </w:tabs>
        <w:spacing w:before="120" w:after="120" w:line="240" w:lineRule="auto"/>
        <w:ind w:firstLine="709"/>
        <w:jc w:val="both"/>
        <w:rPr>
          <w:rFonts w:ascii="Times New Roman" w:eastAsia="Calibri" w:hAnsi="Times New Roman" w:cs="Times New Roman"/>
          <w:bCs/>
          <w:sz w:val="28"/>
          <w:szCs w:val="28"/>
          <w:lang w:val="uk-UA" w:eastAsia="uk-UA"/>
        </w:rPr>
      </w:pPr>
      <w:r w:rsidRPr="00883BA9">
        <w:rPr>
          <w:rFonts w:ascii="Times New Roman" w:eastAsia="Calibri" w:hAnsi="Times New Roman" w:cs="Times New Roman"/>
          <w:bCs/>
          <w:sz w:val="28"/>
          <w:szCs w:val="28"/>
          <w:lang w:val="uk-UA" w:eastAsia="uk-UA"/>
        </w:rPr>
        <w:t>–</w:t>
      </w:r>
      <w:r w:rsidRPr="00883BA9">
        <w:rPr>
          <w:rFonts w:ascii="Times New Roman" w:eastAsia="Calibri" w:hAnsi="Times New Roman" w:cs="Times New Roman"/>
          <w:bCs/>
          <w:sz w:val="28"/>
          <w:szCs w:val="28"/>
          <w:lang w:val="uk-UA" w:eastAsia="uk-UA"/>
        </w:rPr>
        <w:tab/>
        <w:t>розглядають заяви і повідомлення про вчинення кримінальних правопорушень, готують рапорти про внесення до ЄРДР відомостей щодо них, розпочинають досудове розслідування;</w:t>
      </w:r>
    </w:p>
    <w:p w:rsidR="00677A33" w:rsidRPr="00883BA9" w:rsidRDefault="00677A33"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у встановленому порядку проводять слідчі (розшукові) дії у кримінальних провадженнях, беруть участь у їх здійсненні з власної ініціативи або доручають їх проведення, надають практичну та методичну допомогу слідчим у розслідуванні кримінальних правопорушень;</w:t>
      </w:r>
    </w:p>
    <w:p w:rsidR="00677A33" w:rsidRPr="00883BA9" w:rsidRDefault="00677A33"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у встановленому порядку приймають рішення про проведення негласних слідчих (розшукових) дій, перевіряють законність їх проведення;</w:t>
      </w:r>
    </w:p>
    <w:p w:rsidR="00677A33" w:rsidRPr="00883BA9" w:rsidRDefault="00677A33"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lastRenderedPageBreak/>
        <w:t>–</w:t>
      </w:r>
      <w:r w:rsidRPr="00883BA9">
        <w:rPr>
          <w:rFonts w:ascii="Times New Roman" w:eastAsia="Calibri" w:hAnsi="Times New Roman" w:cs="Times New Roman"/>
          <w:sz w:val="28"/>
          <w:szCs w:val="28"/>
          <w:lang w:val="uk-UA"/>
        </w:rPr>
        <w:tab/>
        <w:t>вивчають кримінальні провадження та надають у них вказівки, готують висновки;</w:t>
      </w:r>
    </w:p>
    <w:p w:rsidR="00C40F2C" w:rsidRPr="00883BA9" w:rsidRDefault="00677A33" w:rsidP="00883BA9">
      <w:pPr>
        <w:widowControl w:val="0"/>
        <w:shd w:val="clear" w:color="auto" w:fill="FFFFFF"/>
        <w:tabs>
          <w:tab w:val="left" w:pos="1418"/>
        </w:tabs>
        <w:autoSpaceDE w:val="0"/>
        <w:autoSpaceDN w:val="0"/>
        <w:adjustRightInd w:val="0"/>
        <w:spacing w:before="120" w:after="120" w:line="240" w:lineRule="auto"/>
        <w:ind w:firstLine="709"/>
        <w:jc w:val="both"/>
        <w:rPr>
          <w:rFonts w:ascii="Times New Roman" w:eastAsia="Calibri" w:hAnsi="Times New Roman" w:cs="Times New Roman"/>
          <w:sz w:val="28"/>
          <w:szCs w:val="28"/>
          <w:lang w:val="uk-UA" w:eastAsia="uk-UA"/>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перевіряють законність закриття кримінальних проваджень, зупинення досудового розслідування та інших процесуальних рішень, додержання конституційних прав громадян під час досудового розслідування, обґрунтованість клопотань про продовження строку досудового розслідування, вживають заходів щодо усунення порушень закону</w:t>
      </w:r>
      <w:r w:rsidR="00C40F2C" w:rsidRPr="00883BA9">
        <w:rPr>
          <w:rFonts w:ascii="Times New Roman" w:eastAsia="Calibri" w:hAnsi="Times New Roman" w:cs="Times New Roman"/>
          <w:sz w:val="28"/>
          <w:szCs w:val="28"/>
          <w:lang w:val="uk-UA" w:eastAsia="uk-UA"/>
        </w:rPr>
        <w:t>;</w:t>
      </w:r>
    </w:p>
    <w:p w:rsidR="00677A33" w:rsidRPr="00883BA9" w:rsidRDefault="00677A33"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t>–</w:t>
      </w:r>
      <w:r w:rsidR="00175B3E" w:rsidRPr="00883BA9">
        <w:rPr>
          <w:rFonts w:ascii="Times New Roman" w:eastAsia="Calibri" w:hAnsi="Times New Roman" w:cs="Times New Roman"/>
          <w:sz w:val="28"/>
          <w:szCs w:val="28"/>
          <w:lang w:val="uk-UA" w:eastAsia="ru-RU"/>
        </w:rPr>
        <w:tab/>
      </w:r>
      <w:r w:rsidRPr="00883BA9">
        <w:rPr>
          <w:rFonts w:ascii="Times New Roman" w:eastAsia="Calibri" w:hAnsi="Times New Roman" w:cs="Times New Roman"/>
          <w:sz w:val="28"/>
          <w:szCs w:val="28"/>
          <w:lang w:val="uk-UA"/>
        </w:rPr>
        <w:t>скасовують незаконні постанови про закриття кримінальних проваджень і зупинення досудового розслідування;</w:t>
      </w:r>
    </w:p>
    <w:p w:rsidR="00C40F2C" w:rsidRPr="00883BA9" w:rsidRDefault="00C40F2C"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 xml:space="preserve">готують проєкти процесуальних та інших документів у кримінальному провадженні, які подаються на підпис керівнику обласної прокуратури, його першому заступнику </w:t>
      </w:r>
      <w:r w:rsidR="00DE645D" w:rsidRPr="00883BA9">
        <w:rPr>
          <w:rFonts w:ascii="Times New Roman" w:eastAsia="Calibri" w:hAnsi="Times New Roman" w:cs="Times New Roman"/>
          <w:sz w:val="28"/>
          <w:szCs w:val="28"/>
          <w:lang w:val="uk-UA"/>
        </w:rPr>
        <w:t>чи</w:t>
      </w:r>
      <w:r w:rsidRPr="00883BA9">
        <w:rPr>
          <w:rFonts w:ascii="Times New Roman" w:eastAsia="Calibri" w:hAnsi="Times New Roman" w:cs="Times New Roman"/>
          <w:sz w:val="28"/>
          <w:szCs w:val="28"/>
          <w:lang w:val="uk-UA"/>
        </w:rPr>
        <w:t xml:space="preserve"> заступник</w:t>
      </w:r>
      <w:r w:rsidR="00DE645D" w:rsidRPr="00883BA9">
        <w:rPr>
          <w:rFonts w:ascii="Times New Roman" w:eastAsia="Calibri" w:hAnsi="Times New Roman" w:cs="Times New Roman"/>
          <w:sz w:val="28"/>
          <w:szCs w:val="28"/>
          <w:lang w:val="uk-UA"/>
        </w:rPr>
        <w:t>у</w:t>
      </w:r>
      <w:r w:rsidRPr="00883BA9">
        <w:rPr>
          <w:rFonts w:ascii="Times New Roman" w:eastAsia="Calibri" w:hAnsi="Times New Roman" w:cs="Times New Roman"/>
          <w:sz w:val="28"/>
          <w:szCs w:val="28"/>
          <w:lang w:val="uk-UA"/>
        </w:rPr>
        <w:t>;</w:t>
      </w:r>
    </w:p>
    <w:p w:rsidR="00DE645D" w:rsidRPr="00883BA9" w:rsidRDefault="00DE645D" w:rsidP="00883BA9">
      <w:pPr>
        <w:widowControl w:val="0"/>
        <w:shd w:val="clear" w:color="auto" w:fill="FFFFFF"/>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Times New Roman" w:hAnsi="Times New Roman" w:cs="Times New Roman"/>
          <w:sz w:val="28"/>
          <w:szCs w:val="28"/>
          <w:lang w:val="uk-UA" w:eastAsia="ru-RU"/>
        </w:rPr>
        <w:t>–</w:t>
      </w:r>
      <w:r w:rsidRPr="00883BA9">
        <w:rPr>
          <w:rFonts w:ascii="Times New Roman" w:eastAsia="Calibri" w:hAnsi="Times New Roman" w:cs="Times New Roman"/>
          <w:sz w:val="28"/>
          <w:szCs w:val="28"/>
          <w:lang w:val="uk-UA"/>
        </w:rPr>
        <w:tab/>
        <w:t>контролюють стан досудового розслідування та процесуального керівництва у кримінальних провадженнях, які керівництвом Офісу Генерального прокурора та обласної прокуратури взято на контроль та у яких погоджувалися клопотання про продовження процесуальних строків, готують списки відповідних кримінальних проваджень (контрольних, актуальних, закритих), графіків їх заслуховування, а також документів щодо строків розслідування кримінальних проваджень, виправданих осіб, тримання осіб під вартою тощо;</w:t>
      </w:r>
    </w:p>
    <w:p w:rsidR="00677A33" w:rsidRPr="00883BA9" w:rsidRDefault="00677A33"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беруть участь у розгляді слідчими суддями клопотань, готують апеляційні скарги на ухвали слідчих суддів у кримінальних провадженнях на стадії досудового розслідування, беруть участь у їх розгляді в судах;</w:t>
      </w:r>
    </w:p>
    <w:p w:rsidR="00677A33" w:rsidRPr="00883BA9" w:rsidRDefault="00677A33"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пред’являють цивільні позови у кримінальних провадженнях у встановлених законом випадках;</w:t>
      </w:r>
    </w:p>
    <w:p w:rsidR="00677A33" w:rsidRPr="00883BA9" w:rsidRDefault="00677A33"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беруть участь у судовому розгляді скарг на рішення, дії чи бездіяльність прокурорів і слідчих;</w:t>
      </w:r>
    </w:p>
    <w:p w:rsidR="00677A33" w:rsidRPr="00883BA9" w:rsidRDefault="00677A33"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у разі закриття ними кримінальних проваджень вирішують питання про речові докази;</w:t>
      </w:r>
    </w:p>
    <w:p w:rsidR="00DE645D" w:rsidRPr="00883BA9" w:rsidRDefault="00DE645D"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Times New Roman" w:hAnsi="Times New Roman" w:cs="Times New Roman"/>
          <w:sz w:val="28"/>
          <w:szCs w:val="28"/>
          <w:lang w:val="uk-UA" w:eastAsia="ru-RU"/>
        </w:rPr>
        <w:t>–</w:t>
      </w:r>
      <w:r w:rsidRPr="00883BA9">
        <w:rPr>
          <w:rFonts w:ascii="Times New Roman" w:eastAsia="Calibri" w:hAnsi="Times New Roman" w:cs="Times New Roman"/>
          <w:sz w:val="28"/>
          <w:szCs w:val="28"/>
          <w:lang w:val="uk-UA"/>
        </w:rPr>
        <w:tab/>
        <w:t xml:space="preserve">вивчають результати судового розгляду кримінальних проваджень, опрацьовують інформацію про стан підтримання у них публічного обвинувачення, за наявності визначених законом підстав </w:t>
      </w:r>
      <w:r w:rsidRPr="00883BA9">
        <w:rPr>
          <w:rFonts w:ascii="Times New Roman" w:eastAsia="Times New Roman" w:hAnsi="Times New Roman" w:cs="Times New Roman"/>
          <w:sz w:val="28"/>
          <w:szCs w:val="28"/>
          <w:lang w:val="uk-UA" w:eastAsia="ru-RU"/>
        </w:rPr>
        <w:t>здійснюють підготовку апеляційних і касаційних скарг на судові рішення, заяв про їх перегляд за нововиявленими або виключними обставинами, контроль за ходом і результатами їх судового розгляду;</w:t>
      </w:r>
    </w:p>
    <w:p w:rsidR="00DE645D" w:rsidRPr="00883BA9" w:rsidRDefault="00DE645D"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Times New Roman" w:hAnsi="Times New Roman" w:cs="Times New Roman"/>
          <w:sz w:val="28"/>
          <w:szCs w:val="28"/>
          <w:lang w:val="uk-UA" w:eastAsia="ru-RU"/>
        </w:rPr>
        <w:t>–</w:t>
      </w:r>
      <w:r w:rsidRPr="00883BA9">
        <w:rPr>
          <w:rFonts w:ascii="Times New Roman" w:eastAsia="Calibri" w:hAnsi="Times New Roman" w:cs="Times New Roman"/>
          <w:sz w:val="28"/>
          <w:szCs w:val="28"/>
          <w:lang w:val="uk-UA"/>
        </w:rPr>
        <w:tab/>
        <w:t>беруть участь у перегляді Івано-Франківським апеляційним судом судових рішень, ухвалених у відповідних кримінальних провадженнях;</w:t>
      </w:r>
    </w:p>
    <w:p w:rsidR="00677A33" w:rsidRPr="00883BA9" w:rsidRDefault="00677A33"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перевіряють обґрунтованість направлення кримінальних проваджень для передання компетентному органу іншої держави в порядку, передбаченому статтею 599 Кримінального процесуального кодексу України, складають відповідні довідки (висновки);</w:t>
      </w:r>
    </w:p>
    <w:p w:rsidR="00677A33" w:rsidRPr="00883BA9" w:rsidRDefault="00677A33"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lastRenderedPageBreak/>
        <w:t>–</w:t>
      </w:r>
      <w:r w:rsidRPr="00883BA9">
        <w:rPr>
          <w:rFonts w:ascii="Times New Roman" w:eastAsia="Calibri" w:hAnsi="Times New Roman" w:cs="Times New Roman"/>
          <w:sz w:val="28"/>
          <w:szCs w:val="28"/>
          <w:lang w:val="uk-UA"/>
        </w:rPr>
        <w:tab/>
        <w:t xml:space="preserve">виконують запити компетентних органів іноземних держав про надання міжнародної правової допомоги чи перейняття кримінального провадження, здійснюють перевірки матеріалів виконання запитів компетентних органів іноземних держав у порядку частини третьої </w:t>
      </w:r>
      <w:r w:rsidR="00D025AD" w:rsidRPr="00883BA9">
        <w:rPr>
          <w:rFonts w:ascii="Times New Roman" w:eastAsia="Calibri" w:hAnsi="Times New Roman" w:cs="Times New Roman"/>
          <w:sz w:val="28"/>
          <w:szCs w:val="28"/>
          <w:lang w:val="uk-UA"/>
        </w:rPr>
        <w:br/>
      </w:r>
      <w:r w:rsidRPr="00883BA9">
        <w:rPr>
          <w:rFonts w:ascii="Times New Roman" w:eastAsia="Calibri" w:hAnsi="Times New Roman" w:cs="Times New Roman"/>
          <w:sz w:val="28"/>
          <w:szCs w:val="28"/>
          <w:lang w:val="uk-UA"/>
        </w:rPr>
        <w:t>статті 558 КПК України;</w:t>
      </w:r>
    </w:p>
    <w:p w:rsidR="00DE645D" w:rsidRPr="00883BA9" w:rsidRDefault="00DE645D" w:rsidP="00883BA9">
      <w:pPr>
        <w:tabs>
          <w:tab w:val="left" w:pos="1418"/>
        </w:tabs>
        <w:spacing w:before="120" w:after="120" w:line="240" w:lineRule="auto"/>
        <w:ind w:firstLine="709"/>
        <w:jc w:val="both"/>
        <w:rPr>
          <w:rFonts w:ascii="Times New Roman" w:eastAsia="Calibri" w:hAnsi="Times New Roman" w:cs="Times New Roman"/>
          <w:spacing w:val="-4"/>
          <w:sz w:val="28"/>
          <w:szCs w:val="28"/>
          <w:lang w:val="uk-UA"/>
        </w:rPr>
      </w:pPr>
      <w:r w:rsidRPr="00883BA9">
        <w:rPr>
          <w:rFonts w:ascii="Times New Roman" w:eastAsia="Calibri" w:hAnsi="Times New Roman" w:cs="Times New Roman"/>
          <w:spacing w:val="-4"/>
          <w:sz w:val="28"/>
          <w:szCs w:val="28"/>
          <w:lang w:val="uk-UA"/>
        </w:rPr>
        <w:t>–</w:t>
      </w:r>
      <w:r w:rsidRPr="00883BA9">
        <w:rPr>
          <w:rFonts w:ascii="Times New Roman" w:eastAsia="Calibri" w:hAnsi="Times New Roman" w:cs="Times New Roman"/>
          <w:spacing w:val="-4"/>
          <w:sz w:val="28"/>
          <w:szCs w:val="28"/>
          <w:lang w:val="uk-UA"/>
        </w:rPr>
        <w:tab/>
        <w:t xml:space="preserve">відповідно до компетенції </w:t>
      </w:r>
      <w:r w:rsidRPr="00883BA9">
        <w:rPr>
          <w:rFonts w:ascii="Times New Roman" w:eastAsia="Calibri" w:hAnsi="Times New Roman" w:cs="Times New Roman"/>
          <w:bCs/>
          <w:spacing w:val="-4"/>
          <w:sz w:val="28"/>
          <w:szCs w:val="28"/>
          <w:lang w:val="uk-UA"/>
        </w:rPr>
        <w:t xml:space="preserve">здійснюють </w:t>
      </w:r>
      <w:r w:rsidRPr="00883BA9">
        <w:rPr>
          <w:rFonts w:ascii="Times New Roman" w:eastAsia="Calibri" w:hAnsi="Times New Roman" w:cs="Times New Roman"/>
          <w:color w:val="000000"/>
          <w:spacing w:val="-4"/>
          <w:sz w:val="28"/>
          <w:szCs w:val="28"/>
          <w:lang w:val="uk-UA" w:eastAsia="ru-RU"/>
        </w:rPr>
        <w:t xml:space="preserve">нагляд за додержанням законів при проведенні оперативно-розшукової діяльності оперативними підрозділами правоохоронних органів, </w:t>
      </w:r>
      <w:r w:rsidRPr="00883BA9">
        <w:rPr>
          <w:rFonts w:ascii="Times New Roman" w:eastAsia="Calibri" w:hAnsi="Times New Roman" w:cs="Times New Roman"/>
          <w:spacing w:val="-4"/>
          <w:sz w:val="28"/>
          <w:szCs w:val="28"/>
          <w:lang w:val="uk-UA"/>
        </w:rPr>
        <w:t xml:space="preserve">зазначених </w:t>
      </w:r>
      <w:r w:rsidRPr="00D92CA3">
        <w:rPr>
          <w:rFonts w:ascii="Times New Roman" w:eastAsia="Calibri" w:hAnsi="Times New Roman" w:cs="Times New Roman"/>
          <w:spacing w:val="-4"/>
          <w:sz w:val="28"/>
          <w:szCs w:val="28"/>
          <w:lang w:val="uk-UA"/>
        </w:rPr>
        <w:t>у пункті 3.8</w:t>
      </w:r>
      <w:r w:rsidRPr="00883BA9">
        <w:rPr>
          <w:rFonts w:ascii="Times New Roman" w:eastAsia="Calibri" w:hAnsi="Times New Roman" w:cs="Times New Roman"/>
          <w:spacing w:val="-4"/>
          <w:sz w:val="28"/>
          <w:szCs w:val="28"/>
          <w:lang w:val="uk-UA"/>
        </w:rPr>
        <w:t xml:space="preserve"> цього Положення</w:t>
      </w:r>
      <w:r w:rsidRPr="00883BA9">
        <w:rPr>
          <w:rFonts w:ascii="Times New Roman" w:eastAsia="Times New Roman" w:hAnsi="Times New Roman" w:cs="Times New Roman"/>
          <w:spacing w:val="-4"/>
          <w:sz w:val="28"/>
          <w:szCs w:val="28"/>
          <w:lang w:val="uk-UA" w:eastAsia="ru-RU"/>
        </w:rPr>
        <w:t>,</w:t>
      </w:r>
      <w:r w:rsidRPr="00883BA9">
        <w:rPr>
          <w:rFonts w:ascii="Times New Roman" w:eastAsia="Calibri" w:hAnsi="Times New Roman" w:cs="Times New Roman"/>
          <w:color w:val="000000"/>
          <w:spacing w:val="-4"/>
          <w:sz w:val="28"/>
          <w:szCs w:val="28"/>
          <w:lang w:val="uk-UA" w:eastAsia="ru-RU"/>
        </w:rPr>
        <w:t xml:space="preserve"> а також контролюють ефективність нагляду із цих питань окружними прокуратурами</w:t>
      </w:r>
      <w:r w:rsidRPr="00883BA9">
        <w:rPr>
          <w:rFonts w:ascii="Times New Roman" w:eastAsia="Calibri" w:hAnsi="Times New Roman" w:cs="Times New Roman"/>
          <w:spacing w:val="-4"/>
          <w:sz w:val="28"/>
          <w:szCs w:val="28"/>
          <w:lang w:val="uk-UA"/>
        </w:rPr>
        <w:t>;</w:t>
      </w:r>
    </w:p>
    <w:p w:rsidR="00F262DA" w:rsidRPr="00883BA9" w:rsidRDefault="00677A33" w:rsidP="00883BA9">
      <w:pPr>
        <w:tabs>
          <w:tab w:val="left" w:pos="1418"/>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складають протоколи про адміністративні правопорушення, передбачені статтями 185-4, 185-8 та 185-11 Кодексу України про адміністративні правопорушення</w:t>
      </w:r>
      <w:r w:rsidR="004264AE" w:rsidRPr="00883BA9">
        <w:rPr>
          <w:rFonts w:ascii="Times New Roman" w:eastAsia="Calibri" w:hAnsi="Times New Roman" w:cs="Times New Roman"/>
          <w:sz w:val="28"/>
          <w:szCs w:val="28"/>
          <w:lang w:val="uk-UA"/>
        </w:rPr>
        <w:t>;</w:t>
      </w:r>
      <w:r w:rsidR="004264AE" w:rsidRPr="00883BA9">
        <w:rPr>
          <w:rFonts w:ascii="Times New Roman" w:eastAsia="Times New Roman" w:hAnsi="Times New Roman" w:cs="Times New Roman"/>
          <w:bCs/>
          <w:sz w:val="28"/>
          <w:szCs w:val="28"/>
          <w:lang w:val="uk-UA" w:eastAsia="ru-RU"/>
        </w:rPr>
        <w:t xml:space="preserve"> </w:t>
      </w:r>
    </w:p>
    <w:p w:rsidR="00DE645D" w:rsidRPr="00883BA9" w:rsidRDefault="00DE645D" w:rsidP="00883BA9">
      <w:pPr>
        <w:tabs>
          <w:tab w:val="left" w:pos="1418"/>
        </w:tabs>
        <w:spacing w:before="120" w:after="120" w:line="240" w:lineRule="auto"/>
        <w:ind w:firstLine="709"/>
        <w:jc w:val="both"/>
        <w:rPr>
          <w:rFonts w:ascii="Times New Roman" w:eastAsia="Times New Roman" w:hAnsi="Times New Roman" w:cs="Times New Roman"/>
          <w:spacing w:val="-4"/>
          <w:sz w:val="28"/>
          <w:szCs w:val="28"/>
          <w:lang w:val="uk-UA" w:eastAsia="ru-RU"/>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r>
      <w:r w:rsidRPr="00883BA9">
        <w:rPr>
          <w:rFonts w:ascii="Times New Roman" w:eastAsia="Calibri" w:hAnsi="Times New Roman" w:cs="Times New Roman"/>
          <w:spacing w:val="-4"/>
          <w:sz w:val="28"/>
          <w:szCs w:val="28"/>
          <w:lang w:val="uk-UA"/>
        </w:rPr>
        <w:t>у межах компетенції здійснюють нагляд за додержанням законів при виконанні судових рішень у кримінальних провадженнях, здійсненні пробації, а також при застосуванні інших заходів примусового характеру, пов’язаних з обмеженням особистої свободи дітей, у тому числі при конвоюванні (триманні) затриманих, засуджених, взятих під варту осіб</w:t>
      </w:r>
      <w:r w:rsidRPr="00883BA9">
        <w:rPr>
          <w:rFonts w:ascii="Times New Roman" w:eastAsia="Times New Roman" w:hAnsi="Times New Roman" w:cs="Times New Roman"/>
          <w:spacing w:val="-4"/>
          <w:sz w:val="28"/>
          <w:szCs w:val="28"/>
          <w:lang w:val="uk-UA" w:eastAsia="ru-RU"/>
        </w:rPr>
        <w:t>;</w:t>
      </w:r>
    </w:p>
    <w:p w:rsidR="00356A0D" w:rsidRPr="00883BA9" w:rsidRDefault="00356A0D"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застосовують передбачені статтею 23 Закону України «Про прокуратуру» повноваження з метою вивчення наявності підстав для представництва в судах у сфері охорони дитинства;</w:t>
      </w:r>
    </w:p>
    <w:p w:rsidR="00356A0D" w:rsidRPr="00883BA9" w:rsidRDefault="00356A0D"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готують проєкти позовів обласної прокуратури у сфері охорони дитинства в порядку цивільного, адміністративного та господарського судочинства;</w:t>
      </w:r>
    </w:p>
    <w:p w:rsidR="00356A0D" w:rsidRPr="00883BA9" w:rsidRDefault="00356A0D"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 xml:space="preserve">готують відзиви на позовні заяви, відповіді на відзиви, пояснення, заяви, клопотання, апеляційні і касаційні скарги на судові рішення, заяви про їх перегляд за нововиявленими або виключними обставинами, </w:t>
      </w:r>
      <w:r w:rsidR="00887CC7" w:rsidRPr="00883BA9">
        <w:rPr>
          <w:rFonts w:ascii="Times New Roman" w:eastAsia="Calibri" w:hAnsi="Times New Roman" w:cs="Times New Roman"/>
          <w:sz w:val="28"/>
          <w:szCs w:val="28"/>
          <w:lang w:val="uk-UA"/>
        </w:rPr>
        <w:t xml:space="preserve">здійснюють </w:t>
      </w:r>
      <w:r w:rsidRPr="00883BA9">
        <w:rPr>
          <w:rFonts w:ascii="Times New Roman" w:eastAsia="Calibri" w:hAnsi="Times New Roman" w:cs="Times New Roman"/>
          <w:sz w:val="28"/>
          <w:szCs w:val="28"/>
          <w:lang w:val="uk-UA"/>
        </w:rPr>
        <w:t>контроль за ходом і результатами їх судового розгляду у справах за позовами обласної прокуратури у сфері охорони дитинства або тих, у які обласною прокуратурою ініційовано вступ;</w:t>
      </w:r>
    </w:p>
    <w:p w:rsidR="00CD3521" w:rsidRPr="00883BA9" w:rsidRDefault="00CD3521" w:rsidP="00883BA9">
      <w:pPr>
        <w:tabs>
          <w:tab w:val="left" w:pos="144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t>беруть участь у розгляді судами першої інстанції цивільних, адміністративних та господарських справ у сфері охорони дитинства за позовами обласної прокуратури або тих, у які обласною прокуратурою ініційовано вступ, а також у розгляді адміністративних та господарських справ за позовами окружних прокуратур та тих, у які ними ініційовано вступ;</w:t>
      </w:r>
    </w:p>
    <w:p w:rsidR="00CD3521" w:rsidRPr="00883BA9" w:rsidRDefault="00CD3521" w:rsidP="00883BA9">
      <w:pPr>
        <w:tabs>
          <w:tab w:val="left" w:pos="144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t xml:space="preserve">беруть участь у розгляді судом апеляційної інстанції цивільних справ у сфері охорони дитинства, </w:t>
      </w:r>
      <w:r w:rsidRPr="00883BA9">
        <w:rPr>
          <w:rFonts w:ascii="Times New Roman" w:eastAsia="Calibri" w:hAnsi="Times New Roman" w:cs="Times New Roman"/>
          <w:sz w:val="28"/>
          <w:szCs w:val="28"/>
          <w:lang w:val="uk-UA"/>
        </w:rPr>
        <w:t>провадження в яких відкрито за позовами (заявами, скаргами) прокурорів, інших учасників процесу в таких справах або у разі вступу прокурорів у ці справи;</w:t>
      </w:r>
    </w:p>
    <w:p w:rsidR="00356A0D" w:rsidRPr="00883BA9" w:rsidRDefault="00356A0D"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 xml:space="preserve">ініціюють за наявності визначених законом підстав перегляд судових рішень, готують заяви і клопотання до суду </w:t>
      </w:r>
      <w:r w:rsidR="005F4B75" w:rsidRPr="00883BA9">
        <w:rPr>
          <w:rFonts w:ascii="Times New Roman" w:eastAsia="Calibri" w:hAnsi="Times New Roman" w:cs="Times New Roman"/>
          <w:sz w:val="28"/>
          <w:szCs w:val="28"/>
          <w:lang w:val="uk-UA"/>
        </w:rPr>
        <w:t xml:space="preserve">апеляційної та </w:t>
      </w:r>
      <w:r w:rsidRPr="00883BA9">
        <w:rPr>
          <w:rFonts w:ascii="Times New Roman" w:eastAsia="Calibri" w:hAnsi="Times New Roman" w:cs="Times New Roman"/>
          <w:sz w:val="28"/>
          <w:szCs w:val="28"/>
          <w:lang w:val="uk-UA"/>
        </w:rPr>
        <w:t xml:space="preserve">касаційної інстанції; </w:t>
      </w:r>
    </w:p>
    <w:p w:rsidR="00356A0D" w:rsidRPr="00883BA9" w:rsidRDefault="00356A0D"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lastRenderedPageBreak/>
        <w:t>–</w:t>
      </w:r>
      <w:r w:rsidRPr="00883BA9">
        <w:rPr>
          <w:rFonts w:ascii="Times New Roman" w:eastAsia="Calibri" w:hAnsi="Times New Roman" w:cs="Times New Roman"/>
          <w:sz w:val="28"/>
          <w:szCs w:val="28"/>
          <w:lang w:val="uk-UA"/>
        </w:rPr>
        <w:tab/>
        <w:t>вивчають судові рішення, розміщені в Єдиному державному реєстрі судових рішень, які зачіпають інтереси держави у сфері охорони дитинства та постановлені без участі прокурора, щодо наявності підстав для вступу та їх оскарження в апеляційному або касаційному порядку;</w:t>
      </w:r>
    </w:p>
    <w:p w:rsidR="00356A0D" w:rsidRPr="00883BA9" w:rsidRDefault="00356A0D" w:rsidP="00883BA9">
      <w:pPr>
        <w:widowControl w:val="0"/>
        <w:tabs>
          <w:tab w:val="left" w:pos="360"/>
          <w:tab w:val="left" w:pos="1418"/>
        </w:tabs>
        <w:spacing w:before="120" w:after="120" w:line="240" w:lineRule="auto"/>
        <w:ind w:firstLine="709"/>
        <w:jc w:val="both"/>
        <w:rPr>
          <w:rFonts w:ascii="Times New Roman" w:eastAsia="Times New Roman" w:hAnsi="Times New Roman" w:cs="Times New Roman"/>
          <w:bCs/>
          <w:sz w:val="28"/>
          <w:szCs w:val="28"/>
          <w:lang w:val="uk-UA" w:eastAsia="x-none"/>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r>
      <w:r w:rsidRPr="00883BA9">
        <w:rPr>
          <w:rFonts w:ascii="Times New Roman" w:eastAsia="Times New Roman" w:hAnsi="Times New Roman" w:cs="Times New Roman"/>
          <w:bCs/>
          <w:sz w:val="28"/>
          <w:szCs w:val="28"/>
          <w:lang w:val="uk-UA" w:eastAsia="x-none"/>
        </w:rPr>
        <w:t>вивчають стан позовної роботи о</w:t>
      </w:r>
      <w:r w:rsidR="005F4B75" w:rsidRPr="00883BA9">
        <w:rPr>
          <w:rFonts w:ascii="Times New Roman" w:eastAsia="Times New Roman" w:hAnsi="Times New Roman" w:cs="Times New Roman"/>
          <w:bCs/>
          <w:sz w:val="28"/>
          <w:szCs w:val="28"/>
          <w:lang w:val="uk-UA" w:eastAsia="x-none"/>
        </w:rPr>
        <w:t>кружних</w:t>
      </w:r>
      <w:r w:rsidRPr="00883BA9">
        <w:rPr>
          <w:rFonts w:ascii="Times New Roman" w:eastAsia="Times New Roman" w:hAnsi="Times New Roman" w:cs="Times New Roman"/>
          <w:bCs/>
          <w:sz w:val="28"/>
          <w:szCs w:val="28"/>
          <w:lang w:val="uk-UA" w:eastAsia="x-none"/>
        </w:rPr>
        <w:t xml:space="preserve"> прокуратур, участі в розгляді справ, практики реалізації наданих законом повноважень щодо вступу у цивільні, адміністративні та господарські справи за позовами інших осіб, практики ініціювання перегляду судових рішень;</w:t>
      </w:r>
    </w:p>
    <w:p w:rsidR="00356A0D" w:rsidRPr="00883BA9" w:rsidRDefault="00356A0D" w:rsidP="00883BA9">
      <w:pPr>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eastAsia="ru-RU"/>
        </w:rPr>
        <w:t>–</w:t>
      </w:r>
      <w:r w:rsidRPr="00883BA9">
        <w:rPr>
          <w:rFonts w:ascii="Times New Roman" w:eastAsia="Calibri" w:hAnsi="Times New Roman" w:cs="Times New Roman"/>
          <w:sz w:val="28"/>
          <w:szCs w:val="28"/>
          <w:lang w:val="uk-UA"/>
        </w:rPr>
        <w:tab/>
        <w:t>вживають заходів, спрямованих на своєчасне, повне і реальне виконання судових рішень, постановлених у справах за позовами, заявами прокурорів, у тому числі у кримінальному судочинстві, забезпечують належний захист інтересів держави при їх виконанні;</w:t>
      </w:r>
    </w:p>
    <w:p w:rsidR="00356A0D" w:rsidRPr="00883BA9" w:rsidRDefault="00356A0D" w:rsidP="00883BA9">
      <w:pPr>
        <w:widowControl w:val="0"/>
        <w:tabs>
          <w:tab w:val="left" w:pos="360"/>
          <w:tab w:val="left" w:pos="1418"/>
        </w:tabs>
        <w:spacing w:before="120" w:after="120" w:line="240" w:lineRule="auto"/>
        <w:ind w:firstLine="709"/>
        <w:jc w:val="both"/>
        <w:rPr>
          <w:rFonts w:ascii="Times New Roman" w:eastAsia="Times New Roman" w:hAnsi="Times New Roman" w:cs="Times New Roman"/>
          <w:bCs/>
          <w:sz w:val="28"/>
          <w:szCs w:val="28"/>
          <w:lang w:val="uk-UA" w:eastAsia="x-none"/>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x-none"/>
        </w:rPr>
        <w:tab/>
      </w:r>
      <w:r w:rsidRPr="00883BA9">
        <w:rPr>
          <w:rFonts w:ascii="Times New Roman" w:eastAsia="Times New Roman" w:hAnsi="Times New Roman" w:cs="Times New Roman"/>
          <w:bCs/>
          <w:sz w:val="28"/>
          <w:szCs w:val="28"/>
          <w:lang w:val="uk-UA" w:eastAsia="x-none"/>
        </w:rPr>
        <w:t>готують проєкти документів щодо ініціювання питання про відповідальність суддів, а також внесення до ЄРДР відомостей про вчин</w:t>
      </w:r>
      <w:r w:rsidR="00155662" w:rsidRPr="00883BA9">
        <w:rPr>
          <w:rFonts w:ascii="Times New Roman" w:eastAsia="Times New Roman" w:hAnsi="Times New Roman" w:cs="Times New Roman"/>
          <w:bCs/>
          <w:sz w:val="28"/>
          <w:szCs w:val="28"/>
          <w:lang w:val="uk-UA" w:eastAsia="x-none"/>
        </w:rPr>
        <w:t>ення кримінальних правопорушень;</w:t>
      </w:r>
    </w:p>
    <w:p w:rsidR="00184DAC" w:rsidRPr="00883BA9" w:rsidRDefault="00184DAC" w:rsidP="00883BA9">
      <w:pPr>
        <w:shd w:val="clear" w:color="auto" w:fill="FFFFFF"/>
        <w:tabs>
          <w:tab w:val="left" w:pos="1260"/>
          <w:tab w:val="left" w:pos="1418"/>
        </w:tabs>
        <w:spacing w:before="120" w:after="120" w:line="240" w:lineRule="auto"/>
        <w:ind w:firstLine="851"/>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r>
      <w:r w:rsidR="008678B5" w:rsidRPr="00883BA9">
        <w:rPr>
          <w:rFonts w:ascii="Times New Roman" w:eastAsia="Times New Roman" w:hAnsi="Times New Roman" w:cs="Times New Roman"/>
          <w:bCs/>
          <w:sz w:val="28"/>
          <w:szCs w:val="28"/>
          <w:lang w:val="uk-UA" w:eastAsia="ru-RU"/>
        </w:rPr>
        <w:tab/>
      </w:r>
      <w:r w:rsidRPr="00883BA9">
        <w:rPr>
          <w:rFonts w:ascii="Times New Roman" w:eastAsia="Times New Roman" w:hAnsi="Times New Roman" w:cs="Times New Roman"/>
          <w:sz w:val="28"/>
          <w:szCs w:val="28"/>
          <w:lang w:val="uk-UA" w:eastAsia="ru-RU"/>
        </w:rPr>
        <w:t xml:space="preserve">за дорученням керівництва обласної прокуратури та начальника відділу </w:t>
      </w:r>
      <w:r w:rsidRPr="00883BA9">
        <w:rPr>
          <w:rFonts w:ascii="Times New Roman" w:eastAsia="Times New Roman" w:hAnsi="Times New Roman" w:cs="Times New Roman"/>
          <w:bCs/>
          <w:sz w:val="28"/>
          <w:szCs w:val="28"/>
          <w:lang w:val="uk-UA" w:eastAsia="ru-RU"/>
        </w:rPr>
        <w:t xml:space="preserve">беруть участь у проведенні перевірок стану організації роботи в окружних прокуратурах, наданні практичної допомоги їх керівникам; </w:t>
      </w:r>
      <w:r w:rsidRPr="00883BA9">
        <w:rPr>
          <w:rFonts w:ascii="Times New Roman" w:eastAsia="Times New Roman" w:hAnsi="Times New Roman" w:cs="Times New Roman"/>
          <w:sz w:val="28"/>
          <w:szCs w:val="28"/>
          <w:lang w:val="uk-UA" w:eastAsia="ru-RU"/>
        </w:rPr>
        <w:t>контролюють реалізацію таких заходів та усунення виявлених недоліків;</w:t>
      </w:r>
    </w:p>
    <w:p w:rsidR="00184DAC" w:rsidRPr="00883BA9" w:rsidRDefault="00184DAC" w:rsidP="00883BA9">
      <w:pPr>
        <w:tabs>
          <w:tab w:val="left" w:pos="144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t xml:space="preserve">беруть участь у проведенні аналітичної та методичної роботи, </w:t>
      </w:r>
      <w:r w:rsidRPr="00883BA9">
        <w:rPr>
          <w:rFonts w:ascii="Times New Roman" w:eastAsia="Calibri" w:hAnsi="Times New Roman" w:cs="Times New Roman"/>
          <w:sz w:val="28"/>
          <w:szCs w:val="28"/>
          <w:lang w:val="uk-UA"/>
        </w:rPr>
        <w:t xml:space="preserve">навчально-методичних заходів, </w:t>
      </w:r>
      <w:r w:rsidRPr="00883BA9">
        <w:rPr>
          <w:rFonts w:ascii="Times New Roman" w:eastAsia="Times New Roman" w:hAnsi="Times New Roman" w:cs="Times New Roman"/>
          <w:bCs/>
          <w:sz w:val="28"/>
          <w:szCs w:val="28"/>
          <w:lang w:val="uk-UA" w:eastAsia="ru-RU"/>
        </w:rPr>
        <w:t xml:space="preserve">стажуванні працівників окружних прокуратур; </w:t>
      </w:r>
    </w:p>
    <w:p w:rsidR="00F262DA" w:rsidRPr="00883BA9" w:rsidRDefault="00F262DA" w:rsidP="00883BA9">
      <w:pPr>
        <w:widowControl w:val="0"/>
        <w:tabs>
          <w:tab w:val="left" w:pos="1418"/>
        </w:tabs>
        <w:spacing w:before="120" w:after="120" w:line="240" w:lineRule="auto"/>
        <w:ind w:firstLine="709"/>
        <w:jc w:val="both"/>
        <w:rPr>
          <w:rFonts w:ascii="Times New Roman" w:eastAsia="Calibri" w:hAnsi="Times New Roman" w:cs="Times New Roman"/>
          <w:sz w:val="28"/>
          <w:szCs w:val="28"/>
          <w:lang w:val="uk-UA"/>
        </w:rPr>
      </w:pPr>
      <w:r w:rsidRPr="00883BA9">
        <w:rPr>
          <w:rFonts w:ascii="Times New Roman" w:eastAsia="Calibri" w:hAnsi="Times New Roman" w:cs="Times New Roman"/>
          <w:sz w:val="28"/>
          <w:szCs w:val="28"/>
          <w:lang w:val="uk-UA"/>
        </w:rPr>
        <w:t>–</w:t>
      </w:r>
      <w:r w:rsidRPr="00883BA9">
        <w:rPr>
          <w:rFonts w:ascii="Times New Roman" w:eastAsia="Calibri" w:hAnsi="Times New Roman" w:cs="Times New Roman"/>
          <w:sz w:val="28"/>
          <w:szCs w:val="28"/>
          <w:lang w:val="uk-UA"/>
        </w:rPr>
        <w:tab/>
        <w:t>вивчають проєкти законів та інших нормативно-правових актів, готують пропозиції щодо удосконалення законодавства;</w:t>
      </w:r>
    </w:p>
    <w:p w:rsidR="001761D2" w:rsidRPr="00883BA9" w:rsidRDefault="001761D2" w:rsidP="00883BA9">
      <w:pPr>
        <w:widowControl w:val="0"/>
        <w:shd w:val="clear" w:color="auto" w:fill="FFFFFF"/>
        <w:tabs>
          <w:tab w:val="left" w:pos="1260"/>
          <w:tab w:val="left" w:pos="1418"/>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r>
      <w:r w:rsidRPr="00883BA9">
        <w:rPr>
          <w:rFonts w:ascii="Times New Roman" w:eastAsia="Times New Roman" w:hAnsi="Times New Roman" w:cs="Times New Roman"/>
          <w:sz w:val="28"/>
          <w:szCs w:val="28"/>
          <w:lang w:val="uk-UA" w:eastAsia="ru-RU"/>
        </w:rPr>
        <w:tab/>
        <w:t>за дорученням керівництва обласної прокуратури та начальника відділу здійснюють особистий прийом громадян, розглядають звернення і запити, у тому числі народних депутатів України, депутатів місцевих рад, заяви та повідомлення про вчинення кримінального правопорушення, а також скарги учасників кримінального провадження на рішення, дії чи бездіяльність слідчих і прокурорів, у межах повноважень надають відповіді або готують проєкти відповідей на них, розглядають інформаційні запити в межах повноважень відділу;</w:t>
      </w:r>
    </w:p>
    <w:p w:rsidR="009118F0" w:rsidRPr="00883BA9" w:rsidRDefault="00F262DA" w:rsidP="00883BA9">
      <w:pPr>
        <w:tabs>
          <w:tab w:val="left" w:pos="144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009118F0" w:rsidRPr="00883BA9">
        <w:rPr>
          <w:rFonts w:ascii="Times New Roman" w:eastAsia="Times New Roman" w:hAnsi="Times New Roman" w:cs="Times New Roman"/>
          <w:bCs/>
          <w:sz w:val="28"/>
          <w:szCs w:val="28"/>
          <w:lang w:val="uk-UA" w:eastAsia="ru-RU"/>
        </w:rPr>
        <w:tab/>
        <w:t xml:space="preserve">вносять відомості до ІАС «ОСОП», ЄРДР, забезпечують повноту і достовірність відповідних даних, </w:t>
      </w:r>
      <w:r w:rsidR="00654EA3" w:rsidRPr="00883BA9">
        <w:rPr>
          <w:rFonts w:ascii="Times New Roman" w:eastAsia="Times New Roman" w:hAnsi="Times New Roman" w:cs="Times New Roman"/>
          <w:bCs/>
          <w:sz w:val="28"/>
          <w:szCs w:val="28"/>
          <w:lang w:val="uk-UA" w:eastAsia="ru-RU"/>
        </w:rPr>
        <w:t xml:space="preserve">створюють та </w:t>
      </w:r>
      <w:r w:rsidR="009118F0" w:rsidRPr="00883BA9">
        <w:rPr>
          <w:rFonts w:ascii="Times New Roman" w:eastAsia="Times New Roman" w:hAnsi="Times New Roman" w:cs="Times New Roman"/>
          <w:bCs/>
          <w:sz w:val="28"/>
          <w:szCs w:val="28"/>
          <w:lang w:val="uk-UA" w:eastAsia="ru-RU"/>
        </w:rPr>
        <w:t xml:space="preserve">опрацьовують документи </w:t>
      </w:r>
      <w:r w:rsidR="00654EA3" w:rsidRPr="00883BA9">
        <w:rPr>
          <w:rFonts w:ascii="Times New Roman" w:eastAsia="Times New Roman" w:hAnsi="Times New Roman" w:cs="Times New Roman"/>
          <w:bCs/>
          <w:sz w:val="28"/>
          <w:szCs w:val="28"/>
          <w:lang w:val="uk-UA" w:eastAsia="ru-RU"/>
        </w:rPr>
        <w:br/>
      </w:r>
      <w:r w:rsidR="009118F0" w:rsidRPr="00883BA9">
        <w:rPr>
          <w:rFonts w:ascii="Times New Roman" w:eastAsia="Times New Roman" w:hAnsi="Times New Roman" w:cs="Times New Roman"/>
          <w:bCs/>
          <w:sz w:val="28"/>
          <w:szCs w:val="28"/>
          <w:lang w:val="uk-UA" w:eastAsia="ru-RU"/>
        </w:rPr>
        <w:t>в ІС «СЕД»;</w:t>
      </w:r>
    </w:p>
    <w:p w:rsidR="009118F0" w:rsidRPr="00883BA9" w:rsidRDefault="00F262DA" w:rsidP="00883BA9">
      <w:pPr>
        <w:tabs>
          <w:tab w:val="left" w:pos="144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009118F0" w:rsidRPr="00883BA9">
        <w:rPr>
          <w:rFonts w:ascii="Times New Roman" w:eastAsia="Times New Roman" w:hAnsi="Times New Roman" w:cs="Times New Roman"/>
          <w:bCs/>
          <w:sz w:val="28"/>
          <w:szCs w:val="28"/>
          <w:lang w:val="uk-UA" w:eastAsia="ru-RU"/>
        </w:rPr>
        <w:tab/>
        <w:t>вивчають документ</w:t>
      </w:r>
      <w:r w:rsidRPr="00883BA9">
        <w:rPr>
          <w:rFonts w:ascii="Times New Roman" w:eastAsia="Times New Roman" w:hAnsi="Times New Roman" w:cs="Times New Roman"/>
          <w:bCs/>
          <w:sz w:val="28"/>
          <w:szCs w:val="28"/>
          <w:lang w:val="uk-UA" w:eastAsia="ru-RU"/>
        </w:rPr>
        <w:t>и</w:t>
      </w:r>
      <w:r w:rsidR="009118F0" w:rsidRPr="00883BA9">
        <w:rPr>
          <w:rFonts w:ascii="Times New Roman" w:eastAsia="Times New Roman" w:hAnsi="Times New Roman" w:cs="Times New Roman"/>
          <w:bCs/>
          <w:sz w:val="28"/>
          <w:szCs w:val="28"/>
          <w:lang w:val="uk-UA" w:eastAsia="ru-RU"/>
        </w:rPr>
        <w:t xml:space="preserve">, що надходять з </w:t>
      </w:r>
      <w:r w:rsidRPr="00883BA9">
        <w:rPr>
          <w:rFonts w:ascii="Times New Roman" w:eastAsia="Times New Roman" w:hAnsi="Times New Roman" w:cs="Times New Roman"/>
          <w:bCs/>
          <w:sz w:val="28"/>
          <w:szCs w:val="28"/>
          <w:lang w:val="uk-UA" w:eastAsia="ru-RU"/>
        </w:rPr>
        <w:t>о</w:t>
      </w:r>
      <w:r w:rsidR="009118F0" w:rsidRPr="00883BA9">
        <w:rPr>
          <w:rFonts w:ascii="Times New Roman" w:eastAsia="Times New Roman" w:hAnsi="Times New Roman" w:cs="Times New Roman"/>
          <w:bCs/>
          <w:sz w:val="28"/>
          <w:szCs w:val="28"/>
          <w:lang w:val="uk-UA" w:eastAsia="ru-RU"/>
        </w:rPr>
        <w:t>кружних прокуратур, вживають заходів щодо усунення недоліків при їх підготовці;</w:t>
      </w:r>
    </w:p>
    <w:p w:rsidR="00654EA3" w:rsidRPr="00883BA9" w:rsidRDefault="00654EA3" w:rsidP="00883BA9">
      <w:pPr>
        <w:widowControl w:val="0"/>
        <w:shd w:val="clear" w:color="auto" w:fill="FFFFFF"/>
        <w:tabs>
          <w:tab w:val="left" w:pos="1260"/>
        </w:tabs>
        <w:spacing w:before="120" w:after="120" w:line="240" w:lineRule="auto"/>
        <w:ind w:firstLine="851"/>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t>–</w:t>
      </w:r>
      <w:r w:rsidRPr="00883BA9">
        <w:rPr>
          <w:rFonts w:ascii="Times New Roman" w:eastAsia="Times New Roman" w:hAnsi="Times New Roman" w:cs="Times New Roman"/>
          <w:sz w:val="28"/>
          <w:szCs w:val="28"/>
          <w:lang w:val="uk-UA" w:eastAsia="ru-RU"/>
        </w:rPr>
        <w:tab/>
      </w:r>
      <w:r w:rsidRPr="00883BA9">
        <w:rPr>
          <w:rFonts w:ascii="Times New Roman" w:eastAsia="Times New Roman" w:hAnsi="Times New Roman" w:cs="Times New Roman"/>
          <w:sz w:val="28"/>
          <w:szCs w:val="28"/>
          <w:lang w:val="uk-UA" w:eastAsia="ru-RU"/>
        </w:rPr>
        <w:tab/>
        <w:t>готують матеріали для опублікування у медіа, розміщення на офіційному вебсайті обласної прокуратури;</w:t>
      </w:r>
    </w:p>
    <w:p w:rsidR="00F262DA" w:rsidRPr="00883BA9" w:rsidRDefault="00F262DA" w:rsidP="00883BA9">
      <w:pPr>
        <w:tabs>
          <w:tab w:val="left" w:pos="144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Pr="00883BA9">
        <w:rPr>
          <w:rFonts w:ascii="Times New Roman" w:eastAsia="Times New Roman" w:hAnsi="Times New Roman" w:cs="Times New Roman"/>
          <w:bCs/>
          <w:sz w:val="28"/>
          <w:szCs w:val="28"/>
          <w:lang w:val="uk-UA" w:eastAsia="ru-RU"/>
        </w:rPr>
        <w:tab/>
        <w:t>ведуть облік виконаної роботи, накопичують і систематизують інформаційні матеріали за закріпленими напрямами діяльності та окружними прокуратурами;</w:t>
      </w:r>
    </w:p>
    <w:p w:rsidR="00654EA3" w:rsidRPr="00883BA9" w:rsidRDefault="00654EA3" w:rsidP="00883BA9">
      <w:pPr>
        <w:widowControl w:val="0"/>
        <w:shd w:val="clear" w:color="auto" w:fill="FFFFFF"/>
        <w:tabs>
          <w:tab w:val="left" w:pos="1260"/>
          <w:tab w:val="left" w:pos="1418"/>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sz w:val="28"/>
          <w:szCs w:val="28"/>
          <w:lang w:val="uk-UA" w:eastAsia="ru-RU"/>
        </w:rPr>
        <w:lastRenderedPageBreak/>
        <w:t>–</w:t>
      </w:r>
      <w:r w:rsidRPr="00883BA9">
        <w:rPr>
          <w:rFonts w:ascii="Times New Roman" w:eastAsia="Times New Roman" w:hAnsi="Times New Roman" w:cs="Times New Roman"/>
          <w:sz w:val="28"/>
          <w:szCs w:val="28"/>
          <w:lang w:val="uk-UA" w:eastAsia="ru-RU"/>
        </w:rPr>
        <w:tab/>
      </w:r>
      <w:r w:rsidR="0009428C" w:rsidRPr="00883BA9">
        <w:rPr>
          <w:rFonts w:ascii="Times New Roman" w:eastAsia="Times New Roman" w:hAnsi="Times New Roman" w:cs="Times New Roman"/>
          <w:sz w:val="28"/>
          <w:szCs w:val="28"/>
          <w:lang w:val="uk-UA" w:eastAsia="ru-RU"/>
        </w:rPr>
        <w:tab/>
      </w:r>
      <w:r w:rsidRPr="00883BA9">
        <w:rPr>
          <w:rFonts w:ascii="Times New Roman" w:eastAsia="Times New Roman" w:hAnsi="Times New Roman" w:cs="Times New Roman"/>
          <w:sz w:val="28"/>
          <w:szCs w:val="28"/>
          <w:lang w:val="uk-UA" w:eastAsia="ru-RU"/>
        </w:rPr>
        <w:t>підвищують професійний рівень шляхом індивідуального навчання, участі в навчальних заходах, у тому числі тих, що проводяться Тренінговим центром прокурорів України;</w:t>
      </w:r>
    </w:p>
    <w:p w:rsidR="009118F0" w:rsidRPr="00883BA9" w:rsidRDefault="00F262DA" w:rsidP="00883BA9">
      <w:pPr>
        <w:tabs>
          <w:tab w:val="left" w:pos="1440"/>
        </w:tabs>
        <w:spacing w:before="120" w:after="120" w:line="240" w:lineRule="auto"/>
        <w:ind w:firstLine="709"/>
        <w:jc w:val="both"/>
        <w:rPr>
          <w:rFonts w:ascii="Times New Roman" w:eastAsia="Times New Roman" w:hAnsi="Times New Roman" w:cs="Times New Roman"/>
          <w:bCs/>
          <w:sz w:val="28"/>
          <w:szCs w:val="28"/>
          <w:lang w:val="uk-UA" w:eastAsia="ru-RU"/>
        </w:rPr>
      </w:pPr>
      <w:r w:rsidRPr="00883BA9">
        <w:rPr>
          <w:rFonts w:ascii="Times New Roman" w:eastAsia="Times New Roman" w:hAnsi="Times New Roman" w:cs="Times New Roman"/>
          <w:bCs/>
          <w:sz w:val="28"/>
          <w:szCs w:val="28"/>
          <w:lang w:val="uk-UA" w:eastAsia="ru-RU"/>
        </w:rPr>
        <w:t>–</w:t>
      </w:r>
      <w:r w:rsidR="009118F0" w:rsidRPr="00883BA9">
        <w:rPr>
          <w:rFonts w:ascii="Times New Roman" w:eastAsia="Times New Roman" w:hAnsi="Times New Roman" w:cs="Times New Roman"/>
          <w:bCs/>
          <w:sz w:val="28"/>
          <w:szCs w:val="28"/>
          <w:lang w:val="uk-UA" w:eastAsia="ru-RU"/>
        </w:rPr>
        <w:tab/>
        <w:t xml:space="preserve">виконують інші завдання та службові доручення керівництва обласної прокуратури, </w:t>
      </w:r>
      <w:r w:rsidR="00ED7704" w:rsidRPr="00883BA9">
        <w:rPr>
          <w:rFonts w:ascii="Times New Roman" w:eastAsia="Times New Roman" w:hAnsi="Times New Roman" w:cs="Times New Roman"/>
          <w:bCs/>
          <w:sz w:val="28"/>
          <w:szCs w:val="28"/>
          <w:lang w:val="uk-UA" w:eastAsia="ru-RU"/>
        </w:rPr>
        <w:t xml:space="preserve">начальника </w:t>
      </w:r>
      <w:r w:rsidR="009118F0" w:rsidRPr="00883BA9">
        <w:rPr>
          <w:rFonts w:ascii="Times New Roman" w:eastAsia="Times New Roman" w:hAnsi="Times New Roman" w:cs="Times New Roman"/>
          <w:bCs/>
          <w:sz w:val="28"/>
          <w:szCs w:val="28"/>
          <w:lang w:val="uk-UA" w:eastAsia="ru-RU"/>
        </w:rPr>
        <w:t>відділу.</w:t>
      </w:r>
    </w:p>
    <w:p w:rsidR="00887CC7" w:rsidRPr="00883BA9" w:rsidRDefault="00887CC7" w:rsidP="00883BA9">
      <w:pPr>
        <w:tabs>
          <w:tab w:val="left" w:pos="1440"/>
        </w:tabs>
        <w:spacing w:before="120" w:after="120" w:line="240" w:lineRule="auto"/>
        <w:ind w:firstLine="709"/>
        <w:jc w:val="both"/>
        <w:rPr>
          <w:rFonts w:ascii="Times New Roman" w:eastAsia="Times New Roman" w:hAnsi="Times New Roman" w:cs="Times New Roman"/>
          <w:bCs/>
          <w:sz w:val="28"/>
          <w:szCs w:val="28"/>
          <w:lang w:val="uk-UA" w:eastAsia="ru-RU"/>
        </w:rPr>
      </w:pPr>
    </w:p>
    <w:p w:rsidR="00A0584D" w:rsidRPr="00883BA9" w:rsidRDefault="00951110" w:rsidP="00D92CA3">
      <w:pPr>
        <w:tabs>
          <w:tab w:val="left" w:pos="1440"/>
          <w:tab w:val="left" w:pos="5760"/>
        </w:tabs>
        <w:spacing w:before="120" w:after="120" w:line="240" w:lineRule="auto"/>
        <w:ind w:firstLine="709"/>
        <w:jc w:val="both"/>
        <w:rPr>
          <w:rFonts w:ascii="Times New Roman" w:eastAsia="Times New Roman" w:hAnsi="Times New Roman" w:cs="Times New Roman"/>
          <w:b/>
          <w:sz w:val="28"/>
          <w:szCs w:val="28"/>
          <w:lang w:val="uk-UA" w:eastAsia="ru-RU"/>
        </w:rPr>
      </w:pPr>
      <w:r w:rsidRPr="00883BA9">
        <w:rPr>
          <w:rFonts w:ascii="Times New Roman" w:eastAsia="Times New Roman" w:hAnsi="Times New Roman" w:cs="Times New Roman"/>
          <w:b/>
          <w:sz w:val="28"/>
          <w:szCs w:val="28"/>
          <w:lang w:val="uk-UA" w:eastAsia="ru-RU"/>
        </w:rPr>
        <w:t>6.</w:t>
      </w:r>
      <w:r w:rsidR="00BC5443" w:rsidRPr="00883BA9">
        <w:rPr>
          <w:rFonts w:ascii="Times New Roman" w:eastAsia="Times New Roman" w:hAnsi="Times New Roman" w:cs="Times New Roman"/>
          <w:b/>
          <w:sz w:val="28"/>
          <w:szCs w:val="28"/>
          <w:lang w:val="uk-UA" w:eastAsia="ru-RU"/>
        </w:rPr>
        <w:tab/>
      </w:r>
      <w:r w:rsidRPr="00883BA9">
        <w:rPr>
          <w:rFonts w:ascii="Times New Roman" w:eastAsia="Times New Roman" w:hAnsi="Times New Roman" w:cs="Times New Roman"/>
          <w:b/>
          <w:sz w:val="28"/>
          <w:szCs w:val="28"/>
          <w:lang w:val="uk-UA" w:eastAsia="ru-RU"/>
        </w:rPr>
        <w:t>Відповідальність працівників відділу</w:t>
      </w:r>
    </w:p>
    <w:p w:rsidR="00654003" w:rsidRPr="00883BA9" w:rsidRDefault="00654003" w:rsidP="00883BA9">
      <w:pPr>
        <w:shd w:val="clear" w:color="auto" w:fill="FFFFFF"/>
        <w:tabs>
          <w:tab w:val="left" w:pos="1260"/>
        </w:tabs>
        <w:spacing w:before="120" w:after="120" w:line="240" w:lineRule="auto"/>
        <w:ind w:firstLine="709"/>
        <w:jc w:val="both"/>
        <w:rPr>
          <w:rFonts w:ascii="Times New Roman" w:eastAsia="Times New Roman" w:hAnsi="Times New Roman" w:cs="Times New Roman"/>
          <w:b/>
          <w:color w:val="000000"/>
          <w:sz w:val="28"/>
          <w:szCs w:val="28"/>
          <w:lang w:val="uk-UA" w:eastAsia="ru-RU"/>
        </w:rPr>
      </w:pPr>
      <w:r w:rsidRPr="00883BA9">
        <w:rPr>
          <w:rFonts w:ascii="Times New Roman" w:eastAsia="Times New Roman" w:hAnsi="Times New Roman" w:cs="Times New Roman"/>
          <w:b/>
          <w:sz w:val="28"/>
          <w:szCs w:val="28"/>
          <w:lang w:val="uk-UA" w:eastAsia="ru-RU"/>
        </w:rPr>
        <w:t>6.1.</w:t>
      </w:r>
      <w:r w:rsidRPr="00883BA9">
        <w:rPr>
          <w:rFonts w:ascii="Times New Roman" w:eastAsia="Times New Roman" w:hAnsi="Times New Roman" w:cs="Times New Roman"/>
          <w:b/>
          <w:sz w:val="28"/>
          <w:szCs w:val="28"/>
          <w:lang w:val="uk-UA" w:eastAsia="ru-RU"/>
        </w:rPr>
        <w:tab/>
      </w:r>
      <w:r w:rsidR="00BC5443" w:rsidRPr="00883BA9">
        <w:rPr>
          <w:rFonts w:ascii="Times New Roman" w:eastAsia="Times New Roman" w:hAnsi="Times New Roman" w:cs="Times New Roman"/>
          <w:b/>
          <w:sz w:val="28"/>
          <w:szCs w:val="28"/>
          <w:lang w:val="uk-UA" w:eastAsia="ru-RU"/>
        </w:rPr>
        <w:tab/>
      </w:r>
      <w:r w:rsidRPr="00883BA9">
        <w:rPr>
          <w:rFonts w:ascii="Times New Roman" w:eastAsia="Times New Roman" w:hAnsi="Times New Roman" w:cs="Times New Roman"/>
          <w:sz w:val="28"/>
          <w:szCs w:val="28"/>
          <w:lang w:val="uk-UA" w:eastAsia="ru-RU"/>
        </w:rPr>
        <w:t>Начальник відділу відповідає за належну організацію роботи з виконання покладених на відділ завдань та службових доручень керівництва обласної прокуратури, належне виконання с</w:t>
      </w:r>
      <w:r w:rsidRPr="00883BA9">
        <w:rPr>
          <w:rFonts w:ascii="Times New Roman" w:eastAsia="Times New Roman" w:hAnsi="Times New Roman" w:cs="Times New Roman"/>
          <w:bCs/>
          <w:sz w:val="28"/>
          <w:szCs w:val="28"/>
          <w:lang w:val="uk-UA" w:eastAsia="ru-RU"/>
        </w:rPr>
        <w:t>лужбових обов’язків прокурорами відділу.</w:t>
      </w:r>
    </w:p>
    <w:p w:rsidR="00654003" w:rsidRPr="00883BA9" w:rsidRDefault="00654003" w:rsidP="00883BA9">
      <w:pPr>
        <w:shd w:val="clear" w:color="auto" w:fill="FFFFFF"/>
        <w:tabs>
          <w:tab w:val="left" w:pos="1260"/>
        </w:tabs>
        <w:spacing w:before="120" w:after="120" w:line="240" w:lineRule="auto"/>
        <w:ind w:firstLine="709"/>
        <w:jc w:val="both"/>
        <w:rPr>
          <w:rFonts w:ascii="Times New Roman" w:eastAsia="Times New Roman" w:hAnsi="Times New Roman" w:cs="Times New Roman"/>
          <w:sz w:val="28"/>
          <w:szCs w:val="28"/>
          <w:lang w:val="uk-UA" w:eastAsia="ru-RU"/>
        </w:rPr>
      </w:pPr>
      <w:r w:rsidRPr="00883BA9">
        <w:rPr>
          <w:rFonts w:ascii="Times New Roman" w:eastAsia="Times New Roman" w:hAnsi="Times New Roman" w:cs="Times New Roman"/>
          <w:b/>
          <w:sz w:val="28"/>
          <w:szCs w:val="28"/>
          <w:lang w:val="uk-UA" w:eastAsia="ru-RU"/>
        </w:rPr>
        <w:t>6.2.</w:t>
      </w:r>
      <w:r w:rsidRPr="00883BA9">
        <w:rPr>
          <w:rFonts w:ascii="Times New Roman" w:eastAsia="Times New Roman" w:hAnsi="Times New Roman" w:cs="Times New Roman"/>
          <w:b/>
          <w:sz w:val="28"/>
          <w:szCs w:val="28"/>
          <w:lang w:val="uk-UA" w:eastAsia="ru-RU"/>
        </w:rPr>
        <w:tab/>
      </w:r>
      <w:r w:rsidR="00BC5443" w:rsidRPr="00883BA9">
        <w:rPr>
          <w:rFonts w:ascii="Times New Roman" w:eastAsia="Times New Roman" w:hAnsi="Times New Roman" w:cs="Times New Roman"/>
          <w:b/>
          <w:sz w:val="28"/>
          <w:szCs w:val="28"/>
          <w:lang w:val="uk-UA" w:eastAsia="ru-RU"/>
        </w:rPr>
        <w:tab/>
      </w:r>
      <w:r w:rsidRPr="00883BA9">
        <w:rPr>
          <w:rFonts w:ascii="Times New Roman" w:eastAsia="Times New Roman" w:hAnsi="Times New Roman" w:cs="Times New Roman"/>
          <w:sz w:val="28"/>
          <w:szCs w:val="28"/>
          <w:lang w:val="uk-UA" w:eastAsia="ru-RU"/>
        </w:rPr>
        <w:t>Прокурори відділу відповідають за належне виконання своїх службових обов’язків, своєчасне та якісне виконання завдань і службових доручень керівництва обласної прокуратури та начальника відділу.</w:t>
      </w:r>
    </w:p>
    <w:p w:rsidR="00654003" w:rsidRPr="00883BA9" w:rsidRDefault="00654003" w:rsidP="00883BA9">
      <w:pPr>
        <w:widowControl w:val="0"/>
        <w:tabs>
          <w:tab w:val="left" w:pos="1260"/>
          <w:tab w:val="left" w:pos="1418"/>
        </w:tabs>
        <w:spacing w:before="120" w:after="120" w:line="240" w:lineRule="auto"/>
        <w:ind w:firstLine="709"/>
        <w:jc w:val="both"/>
        <w:rPr>
          <w:rFonts w:ascii="Times New Roman" w:eastAsia="Times New Roman" w:hAnsi="Times New Roman" w:cs="Times New Roman"/>
          <w:bCs/>
          <w:kern w:val="16"/>
          <w:sz w:val="28"/>
          <w:szCs w:val="28"/>
          <w:lang w:val="uk-UA" w:eastAsia="ru-RU"/>
        </w:rPr>
      </w:pPr>
      <w:r w:rsidRPr="00883BA9">
        <w:rPr>
          <w:rFonts w:ascii="Times New Roman" w:eastAsia="Times New Roman" w:hAnsi="Times New Roman" w:cs="Times New Roman"/>
          <w:b/>
          <w:kern w:val="16"/>
          <w:sz w:val="28"/>
          <w:szCs w:val="28"/>
          <w:lang w:val="uk-UA" w:eastAsia="ru-RU"/>
        </w:rPr>
        <w:t>6.3.</w:t>
      </w:r>
      <w:r w:rsidRPr="00883BA9">
        <w:rPr>
          <w:rFonts w:ascii="Times New Roman" w:eastAsia="Times New Roman" w:hAnsi="Times New Roman" w:cs="Times New Roman"/>
          <w:kern w:val="16"/>
          <w:sz w:val="28"/>
          <w:szCs w:val="28"/>
          <w:lang w:val="uk-UA" w:eastAsia="ru-RU"/>
        </w:rPr>
        <w:tab/>
      </w:r>
      <w:r w:rsidR="00BC5443" w:rsidRPr="00883BA9">
        <w:rPr>
          <w:rFonts w:ascii="Times New Roman" w:eastAsia="Times New Roman" w:hAnsi="Times New Roman" w:cs="Times New Roman"/>
          <w:kern w:val="16"/>
          <w:sz w:val="28"/>
          <w:szCs w:val="28"/>
          <w:lang w:val="uk-UA" w:eastAsia="ru-RU"/>
        </w:rPr>
        <w:tab/>
      </w:r>
      <w:r w:rsidRPr="00883BA9">
        <w:rPr>
          <w:rFonts w:ascii="Times New Roman" w:eastAsia="Times New Roman" w:hAnsi="Times New Roman" w:cs="Times New Roman"/>
          <w:kern w:val="16"/>
          <w:sz w:val="28"/>
          <w:szCs w:val="28"/>
          <w:lang w:val="uk-UA" w:eastAsia="ru-RU"/>
        </w:rPr>
        <w:t xml:space="preserve">Працівники відділу несуть відповідальність за порушення Присяги прокурора, Кодексу професійної етики та поведінки прокурорів, </w:t>
      </w:r>
      <w:r w:rsidRPr="00883BA9">
        <w:rPr>
          <w:rFonts w:ascii="Times New Roman" w:eastAsia="Times New Roman" w:hAnsi="Times New Roman" w:cs="Times New Roman"/>
          <w:color w:val="000000"/>
          <w:sz w:val="28"/>
          <w:szCs w:val="28"/>
          <w:lang w:val="uk-UA" w:eastAsia="ru-RU"/>
        </w:rPr>
        <w:t xml:space="preserve">службових обов’язків, </w:t>
      </w:r>
      <w:r w:rsidRPr="00883BA9">
        <w:rPr>
          <w:rFonts w:ascii="Times New Roman" w:eastAsia="Times New Roman" w:hAnsi="Times New Roman" w:cs="Times New Roman"/>
          <w:kern w:val="16"/>
          <w:sz w:val="28"/>
          <w:szCs w:val="28"/>
          <w:lang w:val="uk-UA" w:eastAsia="ru-RU"/>
        </w:rPr>
        <w:t>службової та виконавської дисципліни, а також в інших випадках згідно із законами України «Про прокуратуру», «Про запобігання корупції», законодавством про працю.</w:t>
      </w:r>
    </w:p>
    <w:p w:rsidR="00654003" w:rsidRPr="00654003" w:rsidRDefault="00654003" w:rsidP="00654003">
      <w:pPr>
        <w:widowControl w:val="0"/>
        <w:spacing w:before="120" w:after="120" w:line="240" w:lineRule="auto"/>
        <w:ind w:right="2" w:firstLine="0"/>
        <w:jc w:val="both"/>
        <w:rPr>
          <w:rFonts w:ascii="Times New Roman" w:eastAsia="Courier New" w:hAnsi="Times New Roman" w:cs="Times New Roman"/>
          <w:b/>
          <w:color w:val="000000"/>
          <w:sz w:val="28"/>
          <w:szCs w:val="28"/>
          <w:lang w:val="uk-UA" w:eastAsia="uk-UA"/>
        </w:rPr>
      </w:pPr>
    </w:p>
    <w:p w:rsidR="00735C38" w:rsidRPr="00735C38" w:rsidRDefault="00951110" w:rsidP="005541D2">
      <w:pPr>
        <w:tabs>
          <w:tab w:val="left" w:pos="1440"/>
          <w:tab w:val="left" w:pos="5760"/>
        </w:tabs>
        <w:spacing w:after="0" w:line="240" w:lineRule="auto"/>
        <w:ind w:firstLine="0"/>
        <w:jc w:val="both"/>
        <w:rPr>
          <w:rFonts w:ascii="Times New Roman" w:eastAsia="Times New Roman" w:hAnsi="Times New Roman" w:cs="Times New Roman"/>
          <w:b/>
          <w:sz w:val="28"/>
          <w:szCs w:val="28"/>
          <w:lang w:val="uk-UA" w:eastAsia="ru-RU"/>
        </w:rPr>
      </w:pPr>
      <w:r w:rsidRPr="00735C38">
        <w:rPr>
          <w:rFonts w:ascii="Times New Roman" w:eastAsia="Times New Roman" w:hAnsi="Times New Roman" w:cs="Times New Roman"/>
          <w:b/>
          <w:sz w:val="28"/>
          <w:szCs w:val="28"/>
          <w:lang w:val="uk-UA" w:eastAsia="ru-RU"/>
        </w:rPr>
        <w:t xml:space="preserve">Відділ </w:t>
      </w:r>
      <w:r w:rsidR="00814BA5" w:rsidRPr="00735C38">
        <w:rPr>
          <w:rFonts w:ascii="Times New Roman" w:eastAsia="Times New Roman" w:hAnsi="Times New Roman" w:cs="Times New Roman"/>
          <w:b/>
          <w:sz w:val="28"/>
          <w:szCs w:val="28"/>
          <w:lang w:val="uk-UA" w:eastAsia="ru-RU"/>
        </w:rPr>
        <w:t xml:space="preserve">захисту </w:t>
      </w:r>
      <w:r w:rsidR="009118F0" w:rsidRPr="00735C38">
        <w:rPr>
          <w:rFonts w:ascii="Times New Roman" w:eastAsia="Times New Roman" w:hAnsi="Times New Roman" w:cs="Times New Roman"/>
          <w:b/>
          <w:sz w:val="28"/>
          <w:szCs w:val="28"/>
          <w:lang w:val="uk-UA" w:eastAsia="ru-RU"/>
        </w:rPr>
        <w:t>інтересів</w:t>
      </w:r>
      <w:r w:rsidR="00814BA5" w:rsidRPr="00735C38">
        <w:rPr>
          <w:rFonts w:ascii="Times New Roman" w:eastAsia="Times New Roman" w:hAnsi="Times New Roman" w:cs="Times New Roman"/>
          <w:b/>
          <w:sz w:val="28"/>
          <w:szCs w:val="28"/>
          <w:lang w:val="uk-UA" w:eastAsia="ru-RU"/>
        </w:rPr>
        <w:t xml:space="preserve"> дітей та протидії</w:t>
      </w:r>
    </w:p>
    <w:p w:rsidR="00951110" w:rsidRPr="00735C38" w:rsidRDefault="00735C38" w:rsidP="005541D2">
      <w:pPr>
        <w:tabs>
          <w:tab w:val="left" w:pos="1440"/>
          <w:tab w:val="left" w:pos="5760"/>
        </w:tabs>
        <w:spacing w:after="0" w:line="240" w:lineRule="auto"/>
        <w:ind w:firstLine="0"/>
        <w:jc w:val="both"/>
        <w:rPr>
          <w:rFonts w:ascii="Times New Roman" w:eastAsia="Times New Roman" w:hAnsi="Times New Roman" w:cs="Times New Roman"/>
          <w:b/>
          <w:sz w:val="28"/>
          <w:szCs w:val="28"/>
          <w:lang w:val="uk-UA" w:eastAsia="ru-RU"/>
        </w:rPr>
      </w:pPr>
      <w:r w:rsidRPr="00735C38">
        <w:rPr>
          <w:rFonts w:ascii="Times New Roman" w:eastAsia="Times New Roman" w:hAnsi="Times New Roman" w:cs="Times New Roman"/>
          <w:b/>
          <w:sz w:val="28"/>
          <w:szCs w:val="28"/>
          <w:lang w:val="uk-UA" w:eastAsia="ru-RU"/>
        </w:rPr>
        <w:t xml:space="preserve">домашньому </w:t>
      </w:r>
      <w:r w:rsidR="00814BA5" w:rsidRPr="00735C38">
        <w:rPr>
          <w:rFonts w:ascii="Times New Roman" w:eastAsia="Times New Roman" w:hAnsi="Times New Roman" w:cs="Times New Roman"/>
          <w:b/>
          <w:sz w:val="28"/>
          <w:szCs w:val="28"/>
          <w:lang w:val="uk-UA" w:eastAsia="ru-RU"/>
        </w:rPr>
        <w:t>насильству</w:t>
      </w:r>
      <w:r w:rsidR="00951110" w:rsidRPr="00735C38">
        <w:rPr>
          <w:rFonts w:ascii="Times New Roman" w:eastAsia="Times New Roman" w:hAnsi="Times New Roman" w:cs="Times New Roman"/>
          <w:b/>
          <w:sz w:val="28"/>
          <w:szCs w:val="28"/>
          <w:lang w:val="uk-UA" w:eastAsia="ru-RU"/>
        </w:rPr>
        <w:t xml:space="preserve"> </w:t>
      </w:r>
    </w:p>
    <w:p w:rsidR="00951110" w:rsidRPr="00556988" w:rsidRDefault="00743011" w:rsidP="005541D2">
      <w:pPr>
        <w:tabs>
          <w:tab w:val="left" w:pos="1440"/>
          <w:tab w:val="left" w:pos="5760"/>
        </w:tabs>
        <w:spacing w:after="0" w:line="240" w:lineRule="auto"/>
        <w:ind w:firstLine="0"/>
        <w:jc w:val="both"/>
        <w:rPr>
          <w:lang w:val="uk-UA"/>
        </w:rPr>
      </w:pPr>
      <w:r w:rsidRPr="00735C38">
        <w:rPr>
          <w:rFonts w:ascii="Times New Roman" w:eastAsia="Times New Roman" w:hAnsi="Times New Roman" w:cs="Times New Roman"/>
          <w:b/>
          <w:sz w:val="28"/>
          <w:szCs w:val="28"/>
          <w:lang w:val="uk-UA" w:eastAsia="ru-RU"/>
        </w:rPr>
        <w:t xml:space="preserve">Івано-Франківської </w:t>
      </w:r>
      <w:r w:rsidR="00951110" w:rsidRPr="00735C38">
        <w:rPr>
          <w:rFonts w:ascii="Times New Roman" w:eastAsia="Times New Roman" w:hAnsi="Times New Roman" w:cs="Times New Roman"/>
          <w:b/>
          <w:sz w:val="28"/>
          <w:szCs w:val="28"/>
          <w:lang w:val="uk-UA" w:eastAsia="ru-RU"/>
        </w:rPr>
        <w:t>облас</w:t>
      </w:r>
      <w:r w:rsidR="009118F0" w:rsidRPr="00735C38">
        <w:rPr>
          <w:rFonts w:ascii="Times New Roman" w:eastAsia="Times New Roman" w:hAnsi="Times New Roman" w:cs="Times New Roman"/>
          <w:b/>
          <w:sz w:val="28"/>
          <w:szCs w:val="28"/>
          <w:lang w:val="uk-UA" w:eastAsia="ru-RU"/>
        </w:rPr>
        <w:t>ної прокуратури</w:t>
      </w:r>
    </w:p>
    <w:p w:rsidR="00A65D9C" w:rsidRPr="00556988" w:rsidRDefault="00A65D9C" w:rsidP="005541D2">
      <w:pPr>
        <w:tabs>
          <w:tab w:val="left" w:pos="1440"/>
        </w:tabs>
        <w:spacing w:line="240" w:lineRule="auto"/>
        <w:ind w:firstLine="0"/>
        <w:rPr>
          <w:lang w:val="uk-UA"/>
        </w:rPr>
      </w:pPr>
    </w:p>
    <w:sectPr w:rsidR="00A65D9C" w:rsidRPr="00556988" w:rsidSect="00491C8D">
      <w:headerReference w:type="default" r:id="rId8"/>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5C" w:rsidRDefault="002F645C" w:rsidP="009369F1">
      <w:pPr>
        <w:spacing w:after="0" w:line="240" w:lineRule="auto"/>
      </w:pPr>
      <w:r>
        <w:separator/>
      </w:r>
    </w:p>
  </w:endnote>
  <w:endnote w:type="continuationSeparator" w:id="0">
    <w:p w:rsidR="002F645C" w:rsidRDefault="002F645C" w:rsidP="0093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5C" w:rsidRDefault="002F645C" w:rsidP="009369F1">
      <w:pPr>
        <w:spacing w:after="0" w:line="240" w:lineRule="auto"/>
      </w:pPr>
      <w:r>
        <w:separator/>
      </w:r>
    </w:p>
  </w:footnote>
  <w:footnote w:type="continuationSeparator" w:id="0">
    <w:p w:rsidR="002F645C" w:rsidRDefault="002F645C" w:rsidP="0093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733173"/>
      <w:docPartObj>
        <w:docPartGallery w:val="Page Numbers (Top of Page)"/>
        <w:docPartUnique/>
      </w:docPartObj>
    </w:sdtPr>
    <w:sdtEndPr/>
    <w:sdtContent>
      <w:p w:rsidR="009118F0" w:rsidRDefault="009118F0">
        <w:pPr>
          <w:pStyle w:val="a8"/>
          <w:jc w:val="center"/>
        </w:pPr>
        <w:r>
          <w:fldChar w:fldCharType="begin"/>
        </w:r>
        <w:r>
          <w:instrText>PAGE   \* MERGEFORMAT</w:instrText>
        </w:r>
        <w:r>
          <w:fldChar w:fldCharType="separate"/>
        </w:r>
        <w:r w:rsidR="00C243D5">
          <w:rPr>
            <w:noProof/>
          </w:rPr>
          <w:t>2</w:t>
        </w:r>
        <w:r>
          <w:rPr>
            <w:noProof/>
          </w:rPr>
          <w:fldChar w:fldCharType="end"/>
        </w:r>
      </w:p>
    </w:sdtContent>
  </w:sdt>
  <w:p w:rsidR="009118F0" w:rsidRDefault="009118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74C916"/>
    <w:lvl w:ilvl="0">
      <w:numFmt w:val="bullet"/>
      <w:lvlText w:val="*"/>
      <w:lvlJc w:val="left"/>
      <w:pPr>
        <w:ind w:left="0" w:firstLine="0"/>
      </w:pPr>
    </w:lvl>
  </w:abstractNum>
  <w:abstractNum w:abstractNumId="1" w15:restartNumberingAfterBreak="0">
    <w:nsid w:val="00296546"/>
    <w:multiLevelType w:val="multilevel"/>
    <w:tmpl w:val="FCF6251C"/>
    <w:lvl w:ilvl="0">
      <w:start w:val="5"/>
      <w:numFmt w:val="decimal"/>
      <w:lvlText w:val="%1."/>
      <w:lvlJc w:val="left"/>
      <w:pPr>
        <w:ind w:left="450" w:hanging="45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 w15:restartNumberingAfterBreak="0">
    <w:nsid w:val="056C3865"/>
    <w:multiLevelType w:val="hybridMultilevel"/>
    <w:tmpl w:val="95E61002"/>
    <w:lvl w:ilvl="0" w:tplc="7E74C916">
      <w:numFmt w:val="bullet"/>
      <w:lvlText w:val="-"/>
      <w:lvlJc w:val="left"/>
      <w:pPr>
        <w:ind w:left="720" w:hanging="360"/>
      </w:pPr>
      <w:rPr>
        <w:rFonts w:ascii="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305532"/>
    <w:multiLevelType w:val="hybridMultilevel"/>
    <w:tmpl w:val="27BCBC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C66480B"/>
    <w:multiLevelType w:val="hybridMultilevel"/>
    <w:tmpl w:val="02AE36E4"/>
    <w:lvl w:ilvl="0" w:tplc="7E74C916">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9B055D"/>
    <w:multiLevelType w:val="hybridMultilevel"/>
    <w:tmpl w:val="4504FBFE"/>
    <w:lvl w:ilvl="0" w:tplc="691259BE">
      <w:start w:val="1"/>
      <w:numFmt w:val="decimal"/>
      <w:lvlText w:val="%1)"/>
      <w:lvlJc w:val="left"/>
      <w:pPr>
        <w:ind w:left="3054"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4C860B2"/>
    <w:multiLevelType w:val="hybridMultilevel"/>
    <w:tmpl w:val="B2F62F86"/>
    <w:lvl w:ilvl="0" w:tplc="4678FDD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87E3FC6"/>
    <w:multiLevelType w:val="hybridMultilevel"/>
    <w:tmpl w:val="8C1ED22A"/>
    <w:lvl w:ilvl="0" w:tplc="4678FDDE">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24A466E2"/>
    <w:multiLevelType w:val="hybridMultilevel"/>
    <w:tmpl w:val="47889F7C"/>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15:restartNumberingAfterBreak="0">
    <w:nsid w:val="251306C1"/>
    <w:multiLevelType w:val="hybridMultilevel"/>
    <w:tmpl w:val="B3009DA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5590937"/>
    <w:multiLevelType w:val="hybridMultilevel"/>
    <w:tmpl w:val="E92AB75C"/>
    <w:lvl w:ilvl="0" w:tplc="70A6F5C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B6C099F"/>
    <w:multiLevelType w:val="multilevel"/>
    <w:tmpl w:val="FCD03A96"/>
    <w:lvl w:ilvl="0">
      <w:numFmt w:val="bullet"/>
      <w:lvlText w:val="-"/>
      <w:lvlJc w:val="left"/>
      <w:pPr>
        <w:ind w:left="928" w:hanging="360"/>
      </w:pPr>
      <w:rPr>
        <w:rFonts w:ascii="Times New Roman" w:eastAsia="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544A28"/>
    <w:multiLevelType w:val="hybridMultilevel"/>
    <w:tmpl w:val="47B6936E"/>
    <w:lvl w:ilvl="0" w:tplc="8B024BE0">
      <w:start w:val="1"/>
      <w:numFmt w:val="bullet"/>
      <w:lvlText w:val=""/>
      <w:lvlJc w:val="left"/>
      <w:pPr>
        <w:ind w:left="1211" w:hanging="360"/>
      </w:pPr>
      <w:rPr>
        <w:rFonts w:ascii="Symbol" w:hAnsi="Symbol" w:hint="default"/>
        <w:color w:val="auto"/>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15:restartNumberingAfterBreak="0">
    <w:nsid w:val="39C158DF"/>
    <w:multiLevelType w:val="multilevel"/>
    <w:tmpl w:val="2174AFC6"/>
    <w:lvl w:ilvl="0">
      <w:start w:val="1"/>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456214DD"/>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133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1A3F8B"/>
    <w:multiLevelType w:val="hybridMultilevel"/>
    <w:tmpl w:val="EE606C5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BFA03AD"/>
    <w:multiLevelType w:val="hybridMultilevel"/>
    <w:tmpl w:val="BAB4FD20"/>
    <w:lvl w:ilvl="0" w:tplc="7E74C916">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A34F70"/>
    <w:multiLevelType w:val="multilevel"/>
    <w:tmpl w:val="68C6CCD4"/>
    <w:lvl w:ilvl="0">
      <w:numFmt w:val="bullet"/>
      <w:lvlText w:val="-"/>
      <w:lvlJc w:val="left"/>
      <w:pPr>
        <w:ind w:left="928"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5818CA"/>
    <w:multiLevelType w:val="hybridMultilevel"/>
    <w:tmpl w:val="77348AC6"/>
    <w:lvl w:ilvl="0" w:tplc="5E8CB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0CF5664"/>
    <w:multiLevelType w:val="hybridMultilevel"/>
    <w:tmpl w:val="984AD66A"/>
    <w:lvl w:ilvl="0" w:tplc="F992FD4A">
      <w:start w:val="3"/>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6891F84"/>
    <w:multiLevelType w:val="hybridMultilevel"/>
    <w:tmpl w:val="7644964E"/>
    <w:lvl w:ilvl="0" w:tplc="7E74C916">
      <w:numFmt w:val="bullet"/>
      <w:lvlText w:val="-"/>
      <w:lvlJc w:val="left"/>
      <w:pPr>
        <w:ind w:left="1440" w:hanging="360"/>
      </w:pPr>
      <w:rPr>
        <w:rFonts w:ascii="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CA45565"/>
    <w:multiLevelType w:val="hybridMultilevel"/>
    <w:tmpl w:val="76B80324"/>
    <w:lvl w:ilvl="0" w:tplc="E8744B8C">
      <w:numFmt w:val="bullet"/>
      <w:lvlText w:val="-"/>
      <w:lvlJc w:val="left"/>
      <w:pPr>
        <w:ind w:left="21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0E1F9F"/>
    <w:multiLevelType w:val="hybridMultilevel"/>
    <w:tmpl w:val="7DA45F48"/>
    <w:lvl w:ilvl="0" w:tplc="7E74C916">
      <w:numFmt w:val="bullet"/>
      <w:lvlText w:val="-"/>
      <w:lvlJc w:val="left"/>
      <w:pPr>
        <w:ind w:left="1429" w:hanging="360"/>
      </w:pPr>
      <w:rPr>
        <w:rFonts w:ascii="Times New Roman" w:hAnsi="Times New Roman" w:cs="Times New Roman" w:hint="default"/>
        <w:b/>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5DCF1226"/>
    <w:multiLevelType w:val="hybridMultilevel"/>
    <w:tmpl w:val="8B829CAE"/>
    <w:lvl w:ilvl="0" w:tplc="9850CBD6">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FD236A3"/>
    <w:multiLevelType w:val="hybridMultilevel"/>
    <w:tmpl w:val="D32CE298"/>
    <w:lvl w:ilvl="0" w:tplc="7BB0849C">
      <w:numFmt w:val="bullet"/>
      <w:lvlText w:val="-"/>
      <w:lvlJc w:val="left"/>
      <w:pPr>
        <w:ind w:left="1211" w:hanging="360"/>
      </w:pPr>
      <w:rPr>
        <w:rFonts w:ascii="Times New Roman" w:hAnsi="Times New Roman" w:cs="Times New Roman" w:hint="default"/>
        <w:b w:val="0"/>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15:restartNumberingAfterBreak="0">
    <w:nsid w:val="65F93CE9"/>
    <w:multiLevelType w:val="hybridMultilevel"/>
    <w:tmpl w:val="4C5A754C"/>
    <w:lvl w:ilvl="0" w:tplc="3FBEB4A2">
      <w:numFmt w:val="bullet"/>
      <w:lvlText w:val="-"/>
      <w:lvlJc w:val="left"/>
      <w:pPr>
        <w:ind w:left="1070" w:hanging="360"/>
      </w:pPr>
      <w:rPr>
        <w:rFonts w:ascii="Times New Roman" w:eastAsia="Times New Roman"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6C107DDE"/>
    <w:multiLevelType w:val="hybridMultilevel"/>
    <w:tmpl w:val="98706FDC"/>
    <w:lvl w:ilvl="0" w:tplc="B8AAEEAE">
      <w:numFmt w:val="bullet"/>
      <w:lvlText w:val="-"/>
      <w:lvlJc w:val="left"/>
      <w:pPr>
        <w:ind w:left="1211"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C2B0113"/>
    <w:multiLevelType w:val="hybridMultilevel"/>
    <w:tmpl w:val="A4B082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6E9C1D86"/>
    <w:multiLevelType w:val="hybridMultilevel"/>
    <w:tmpl w:val="8E32AA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6E9C300B"/>
    <w:multiLevelType w:val="multilevel"/>
    <w:tmpl w:val="065679C4"/>
    <w:lvl w:ilvl="0">
      <w:numFmt w:val="bullet"/>
      <w:lvlText w:val="-"/>
      <w:lvlJc w:val="left"/>
      <w:pPr>
        <w:ind w:left="900" w:hanging="360"/>
      </w:pPr>
      <w:rPr>
        <w:rFonts w:ascii="Times New Roman" w:eastAsia="Times New Roman" w:hAnsi="Times New Roman" w:cs="Times New Roman"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A42AD3"/>
    <w:multiLevelType w:val="hybridMultilevel"/>
    <w:tmpl w:val="249E1DD2"/>
    <w:lvl w:ilvl="0" w:tplc="7E74C916">
      <w:numFmt w:val="bullet"/>
      <w:lvlText w:val="-"/>
      <w:lvlJc w:val="left"/>
      <w:pPr>
        <w:ind w:left="1429" w:hanging="360"/>
      </w:pPr>
      <w:rPr>
        <w:rFonts w:ascii="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6621D1"/>
    <w:multiLevelType w:val="hybridMultilevel"/>
    <w:tmpl w:val="FA8C7246"/>
    <w:lvl w:ilvl="0" w:tplc="7E74C916">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9637CD"/>
    <w:multiLevelType w:val="hybridMultilevel"/>
    <w:tmpl w:val="BFEA298E"/>
    <w:lvl w:ilvl="0" w:tplc="4678FDD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7ED92A08"/>
    <w:multiLevelType w:val="hybridMultilevel"/>
    <w:tmpl w:val="C3CACC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274"/>
        <w:lvlJc w:val="left"/>
        <w:pPr>
          <w:ind w:left="0" w:firstLine="0"/>
        </w:pPr>
        <w:rPr>
          <w:rFonts w:ascii="Times New Roman" w:hAnsi="Times New Roman" w:cs="Times New Roman" w:hint="default"/>
          <w:b/>
        </w:rPr>
      </w:lvl>
    </w:lvlOverride>
  </w:num>
  <w:num w:numId="2">
    <w:abstractNumId w:val="0"/>
    <w:lvlOverride w:ilvl="0">
      <w:lvl w:ilvl="0">
        <w:numFmt w:val="bullet"/>
        <w:lvlText w:val="-"/>
        <w:legacy w:legacy="1" w:legacySpace="0" w:legacyIndent="249"/>
        <w:lvlJc w:val="left"/>
        <w:pPr>
          <w:ind w:left="0" w:firstLine="0"/>
        </w:pPr>
        <w:rPr>
          <w:rFonts w:ascii="Times New Roman" w:hAnsi="Times New Roman" w:cs="Times New Roman" w:hint="default"/>
          <w:b/>
        </w:rPr>
      </w:lvl>
    </w:lvlOverride>
  </w:num>
  <w:num w:numId="3">
    <w:abstractNumId w:val="0"/>
    <w:lvlOverride w:ilvl="0">
      <w:lvl w:ilvl="0">
        <w:numFmt w:val="bullet"/>
        <w:lvlText w:val="-"/>
        <w:legacy w:legacy="1" w:legacySpace="0" w:legacyIndent="302"/>
        <w:lvlJc w:val="left"/>
        <w:pPr>
          <w:ind w:left="0" w:firstLine="0"/>
        </w:pPr>
        <w:rPr>
          <w:rFonts w:ascii="Times New Roman" w:hAnsi="Times New Roman" w:cs="Times New Roman" w:hint="default"/>
          <w:b/>
        </w:rPr>
      </w:lvl>
    </w:lvlOverride>
  </w:num>
  <w:num w:numId="4">
    <w:abstractNumId w:val="0"/>
    <w:lvlOverride w:ilvl="0">
      <w:lvl w:ilvl="0">
        <w:numFmt w:val="bullet"/>
        <w:lvlText w:val="-"/>
        <w:legacy w:legacy="1" w:legacySpace="0" w:legacyIndent="235"/>
        <w:lvlJc w:val="left"/>
        <w:pPr>
          <w:ind w:left="0" w:firstLine="0"/>
        </w:pPr>
        <w:rPr>
          <w:rFonts w:ascii="Times New Roman" w:hAnsi="Times New Roman" w:cs="Times New Roman" w:hint="default"/>
          <w:b/>
        </w:rPr>
      </w:lvl>
    </w:lvlOverride>
  </w:num>
  <w:num w:numId="5">
    <w:abstractNumId w:val="0"/>
    <w:lvlOverride w:ilvl="0">
      <w:lvl w:ilvl="0">
        <w:numFmt w:val="bullet"/>
        <w:lvlText w:val="-"/>
        <w:legacy w:legacy="1" w:legacySpace="0" w:legacyIndent="240"/>
        <w:lvlJc w:val="left"/>
        <w:pPr>
          <w:ind w:left="0" w:firstLine="0"/>
        </w:pPr>
        <w:rPr>
          <w:rFonts w:ascii="Times New Roman" w:hAnsi="Times New Roman" w:cs="Times New Roman" w:hint="default"/>
          <w:b/>
        </w:rPr>
      </w:lvl>
    </w:lvlOverride>
  </w:num>
  <w:num w:numId="6">
    <w:abstractNumId w:val="14"/>
  </w:num>
  <w:num w:numId="7">
    <w:abstractNumId w:val="29"/>
  </w:num>
  <w:num w:numId="8">
    <w:abstractNumId w:val="17"/>
  </w:num>
  <w:num w:numId="9">
    <w:abstractNumId w:val="11"/>
  </w:num>
  <w:num w:numId="10">
    <w:abstractNumId w:val="2"/>
  </w:num>
  <w:num w:numId="11">
    <w:abstractNumId w:val="16"/>
  </w:num>
  <w:num w:numId="12">
    <w:abstractNumId w:val="23"/>
  </w:num>
  <w:num w:numId="13">
    <w:abstractNumId w:val="4"/>
  </w:num>
  <w:num w:numId="14">
    <w:abstractNumId w:val="10"/>
  </w:num>
  <w:num w:numId="15">
    <w:abstractNumId w:val="31"/>
  </w:num>
  <w:num w:numId="16">
    <w:abstractNumId w:val="26"/>
  </w:num>
  <w:num w:numId="17">
    <w:abstractNumId w:val="20"/>
  </w:num>
  <w:num w:numId="18">
    <w:abstractNumId w:val="30"/>
  </w:num>
  <w:num w:numId="19">
    <w:abstractNumId w:val="21"/>
  </w:num>
  <w:num w:numId="20">
    <w:abstractNumId w:val="6"/>
  </w:num>
  <w:num w:numId="21">
    <w:abstractNumId w:val="5"/>
  </w:num>
  <w:num w:numId="22">
    <w:abstractNumId w:val="18"/>
  </w:num>
  <w:num w:numId="23">
    <w:abstractNumId w:val="22"/>
  </w:num>
  <w:num w:numId="24">
    <w:abstractNumId w:val="24"/>
  </w:num>
  <w:num w:numId="25">
    <w:abstractNumId w:val="7"/>
  </w:num>
  <w:num w:numId="26">
    <w:abstractNumId w:val="32"/>
  </w:num>
  <w:num w:numId="27">
    <w:abstractNumId w:val="25"/>
  </w:num>
  <w:num w:numId="28">
    <w:abstractNumId w:val="13"/>
  </w:num>
  <w:num w:numId="29">
    <w:abstractNumId w:val="33"/>
  </w:num>
  <w:num w:numId="30">
    <w:abstractNumId w:val="9"/>
  </w:num>
  <w:num w:numId="31">
    <w:abstractNumId w:val="8"/>
  </w:num>
  <w:num w:numId="32">
    <w:abstractNumId w:val="15"/>
  </w:num>
  <w:num w:numId="33">
    <w:abstractNumId w:val="28"/>
  </w:num>
  <w:num w:numId="34">
    <w:abstractNumId w:val="3"/>
  </w:num>
  <w:num w:numId="35">
    <w:abstractNumId w:val="27"/>
  </w:num>
  <w:num w:numId="36">
    <w:abstractNumId w:val="12"/>
  </w:num>
  <w:num w:numId="37">
    <w:abstractNumId w:val="1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B2"/>
    <w:rsid w:val="000008BB"/>
    <w:rsid w:val="00006D31"/>
    <w:rsid w:val="000125EF"/>
    <w:rsid w:val="000139E3"/>
    <w:rsid w:val="00021193"/>
    <w:rsid w:val="000315B2"/>
    <w:rsid w:val="00032536"/>
    <w:rsid w:val="00036F9B"/>
    <w:rsid w:val="000374A4"/>
    <w:rsid w:val="00041EED"/>
    <w:rsid w:val="00046CAA"/>
    <w:rsid w:val="00046D62"/>
    <w:rsid w:val="0006041D"/>
    <w:rsid w:val="000635DD"/>
    <w:rsid w:val="000721AA"/>
    <w:rsid w:val="000742B5"/>
    <w:rsid w:val="00082B47"/>
    <w:rsid w:val="0009428C"/>
    <w:rsid w:val="0009670A"/>
    <w:rsid w:val="00097681"/>
    <w:rsid w:val="000A0BBF"/>
    <w:rsid w:val="000A563E"/>
    <w:rsid w:val="000A7849"/>
    <w:rsid w:val="000B0A23"/>
    <w:rsid w:val="000B13C9"/>
    <w:rsid w:val="000B2B31"/>
    <w:rsid w:val="000B7FD9"/>
    <w:rsid w:val="000C427A"/>
    <w:rsid w:val="000D4B5B"/>
    <w:rsid w:val="000F092F"/>
    <w:rsid w:val="000F0C71"/>
    <w:rsid w:val="000F4528"/>
    <w:rsid w:val="000F5599"/>
    <w:rsid w:val="0010532C"/>
    <w:rsid w:val="00121C13"/>
    <w:rsid w:val="001243F5"/>
    <w:rsid w:val="00132279"/>
    <w:rsid w:val="001331ED"/>
    <w:rsid w:val="00135298"/>
    <w:rsid w:val="001368CB"/>
    <w:rsid w:val="00137C43"/>
    <w:rsid w:val="001540BD"/>
    <w:rsid w:val="00154322"/>
    <w:rsid w:val="00155662"/>
    <w:rsid w:val="0016609D"/>
    <w:rsid w:val="00175B3E"/>
    <w:rsid w:val="001761D2"/>
    <w:rsid w:val="00183727"/>
    <w:rsid w:val="00184DAC"/>
    <w:rsid w:val="00196174"/>
    <w:rsid w:val="001A2F3B"/>
    <w:rsid w:val="001A6694"/>
    <w:rsid w:val="001A6E15"/>
    <w:rsid w:val="001B6894"/>
    <w:rsid w:val="001C05BA"/>
    <w:rsid w:val="001C1519"/>
    <w:rsid w:val="001C418E"/>
    <w:rsid w:val="001C4D04"/>
    <w:rsid w:val="001C7A9D"/>
    <w:rsid w:val="001D02ED"/>
    <w:rsid w:val="001E2DAD"/>
    <w:rsid w:val="001E3B5F"/>
    <w:rsid w:val="001E6B04"/>
    <w:rsid w:val="001F2874"/>
    <w:rsid w:val="001F54DB"/>
    <w:rsid w:val="001F7F67"/>
    <w:rsid w:val="002044C5"/>
    <w:rsid w:val="002261EE"/>
    <w:rsid w:val="0023356B"/>
    <w:rsid w:val="00235CD7"/>
    <w:rsid w:val="00236D98"/>
    <w:rsid w:val="00250035"/>
    <w:rsid w:val="0025149A"/>
    <w:rsid w:val="00255515"/>
    <w:rsid w:val="00260DC7"/>
    <w:rsid w:val="002613DA"/>
    <w:rsid w:val="00265475"/>
    <w:rsid w:val="00267CFE"/>
    <w:rsid w:val="00271198"/>
    <w:rsid w:val="002930FA"/>
    <w:rsid w:val="002944B7"/>
    <w:rsid w:val="00297CD2"/>
    <w:rsid w:val="002A2673"/>
    <w:rsid w:val="002A56DD"/>
    <w:rsid w:val="002B23AE"/>
    <w:rsid w:val="002B6305"/>
    <w:rsid w:val="002B6735"/>
    <w:rsid w:val="002C4AF2"/>
    <w:rsid w:val="002C68A2"/>
    <w:rsid w:val="002D19B8"/>
    <w:rsid w:val="002F0FD1"/>
    <w:rsid w:val="002F51D9"/>
    <w:rsid w:val="002F645C"/>
    <w:rsid w:val="00321225"/>
    <w:rsid w:val="003316E7"/>
    <w:rsid w:val="0033416E"/>
    <w:rsid w:val="00334C29"/>
    <w:rsid w:val="00340EEF"/>
    <w:rsid w:val="00356A0D"/>
    <w:rsid w:val="00377E25"/>
    <w:rsid w:val="003842A5"/>
    <w:rsid w:val="003A326F"/>
    <w:rsid w:val="003A4824"/>
    <w:rsid w:val="003B16B3"/>
    <w:rsid w:val="003B6162"/>
    <w:rsid w:val="003C0475"/>
    <w:rsid w:val="003C28A0"/>
    <w:rsid w:val="003C7273"/>
    <w:rsid w:val="003D35CD"/>
    <w:rsid w:val="003E4356"/>
    <w:rsid w:val="003F3486"/>
    <w:rsid w:val="003F4239"/>
    <w:rsid w:val="004021FE"/>
    <w:rsid w:val="00412412"/>
    <w:rsid w:val="004150E7"/>
    <w:rsid w:val="004264AE"/>
    <w:rsid w:val="00434DF2"/>
    <w:rsid w:val="00436069"/>
    <w:rsid w:val="00444FD1"/>
    <w:rsid w:val="00450993"/>
    <w:rsid w:val="00467E5E"/>
    <w:rsid w:val="0047138B"/>
    <w:rsid w:val="00471E0C"/>
    <w:rsid w:val="00472D54"/>
    <w:rsid w:val="004770D3"/>
    <w:rsid w:val="00485D0D"/>
    <w:rsid w:val="00491C8D"/>
    <w:rsid w:val="00492BC2"/>
    <w:rsid w:val="004977D9"/>
    <w:rsid w:val="004C620B"/>
    <w:rsid w:val="004C687D"/>
    <w:rsid w:val="004D5B19"/>
    <w:rsid w:val="004E33E6"/>
    <w:rsid w:val="004E3780"/>
    <w:rsid w:val="004F3366"/>
    <w:rsid w:val="00501FB3"/>
    <w:rsid w:val="00502A01"/>
    <w:rsid w:val="00516209"/>
    <w:rsid w:val="005174F8"/>
    <w:rsid w:val="0052069C"/>
    <w:rsid w:val="0052477C"/>
    <w:rsid w:val="00531EAC"/>
    <w:rsid w:val="00547DC9"/>
    <w:rsid w:val="00553EF0"/>
    <w:rsid w:val="005541D2"/>
    <w:rsid w:val="00556988"/>
    <w:rsid w:val="00560BDA"/>
    <w:rsid w:val="005670EE"/>
    <w:rsid w:val="005830E2"/>
    <w:rsid w:val="00586B3D"/>
    <w:rsid w:val="00591970"/>
    <w:rsid w:val="0059229C"/>
    <w:rsid w:val="005943B7"/>
    <w:rsid w:val="005A76BA"/>
    <w:rsid w:val="005B39EF"/>
    <w:rsid w:val="005C6658"/>
    <w:rsid w:val="005D4424"/>
    <w:rsid w:val="005E05FE"/>
    <w:rsid w:val="005E36D7"/>
    <w:rsid w:val="005F4B75"/>
    <w:rsid w:val="005F5738"/>
    <w:rsid w:val="005F64C9"/>
    <w:rsid w:val="005F6834"/>
    <w:rsid w:val="00602AF7"/>
    <w:rsid w:val="00607085"/>
    <w:rsid w:val="0061021C"/>
    <w:rsid w:val="00614DE8"/>
    <w:rsid w:val="0062436D"/>
    <w:rsid w:val="00624C68"/>
    <w:rsid w:val="00651543"/>
    <w:rsid w:val="00654003"/>
    <w:rsid w:val="00654B61"/>
    <w:rsid w:val="00654D11"/>
    <w:rsid w:val="00654EA3"/>
    <w:rsid w:val="00660BC6"/>
    <w:rsid w:val="0066378C"/>
    <w:rsid w:val="0066382C"/>
    <w:rsid w:val="00665128"/>
    <w:rsid w:val="00665D77"/>
    <w:rsid w:val="006666B2"/>
    <w:rsid w:val="0067317B"/>
    <w:rsid w:val="006760B8"/>
    <w:rsid w:val="00677A33"/>
    <w:rsid w:val="006900EC"/>
    <w:rsid w:val="006903BA"/>
    <w:rsid w:val="00693A64"/>
    <w:rsid w:val="00694877"/>
    <w:rsid w:val="00694E3F"/>
    <w:rsid w:val="00695ABA"/>
    <w:rsid w:val="006A2D14"/>
    <w:rsid w:val="006A4BC2"/>
    <w:rsid w:val="006B1A80"/>
    <w:rsid w:val="006B5981"/>
    <w:rsid w:val="006C7679"/>
    <w:rsid w:val="006C77B4"/>
    <w:rsid w:val="006C7BFE"/>
    <w:rsid w:val="006D0AE2"/>
    <w:rsid w:val="006E0E33"/>
    <w:rsid w:val="006F7541"/>
    <w:rsid w:val="007023B7"/>
    <w:rsid w:val="007111E6"/>
    <w:rsid w:val="007230BC"/>
    <w:rsid w:val="0072434D"/>
    <w:rsid w:val="007279D9"/>
    <w:rsid w:val="00735C38"/>
    <w:rsid w:val="007364E0"/>
    <w:rsid w:val="00743011"/>
    <w:rsid w:val="007454E1"/>
    <w:rsid w:val="0074698B"/>
    <w:rsid w:val="00762382"/>
    <w:rsid w:val="007734F1"/>
    <w:rsid w:val="00785D0F"/>
    <w:rsid w:val="00787A05"/>
    <w:rsid w:val="00793EEC"/>
    <w:rsid w:val="007A3192"/>
    <w:rsid w:val="007A4B8C"/>
    <w:rsid w:val="007C0384"/>
    <w:rsid w:val="007C247E"/>
    <w:rsid w:val="007C2976"/>
    <w:rsid w:val="007D454F"/>
    <w:rsid w:val="007E26B1"/>
    <w:rsid w:val="007E2F82"/>
    <w:rsid w:val="007E34A8"/>
    <w:rsid w:val="007F39D9"/>
    <w:rsid w:val="007F67E7"/>
    <w:rsid w:val="008001C3"/>
    <w:rsid w:val="00803D84"/>
    <w:rsid w:val="0080676F"/>
    <w:rsid w:val="00813C4D"/>
    <w:rsid w:val="00814BA5"/>
    <w:rsid w:val="00815913"/>
    <w:rsid w:val="00817AFA"/>
    <w:rsid w:val="0082625B"/>
    <w:rsid w:val="0083437B"/>
    <w:rsid w:val="00837511"/>
    <w:rsid w:val="00841758"/>
    <w:rsid w:val="00845607"/>
    <w:rsid w:val="0084757D"/>
    <w:rsid w:val="0085549F"/>
    <w:rsid w:val="0086265E"/>
    <w:rsid w:val="008652AC"/>
    <w:rsid w:val="00865781"/>
    <w:rsid w:val="00866268"/>
    <w:rsid w:val="008678B5"/>
    <w:rsid w:val="0087017B"/>
    <w:rsid w:val="00870981"/>
    <w:rsid w:val="00870D36"/>
    <w:rsid w:val="00882152"/>
    <w:rsid w:val="00883BA9"/>
    <w:rsid w:val="008856FC"/>
    <w:rsid w:val="00887CC7"/>
    <w:rsid w:val="00890CC0"/>
    <w:rsid w:val="00891D46"/>
    <w:rsid w:val="00894796"/>
    <w:rsid w:val="008A217B"/>
    <w:rsid w:val="008A5731"/>
    <w:rsid w:val="008B0369"/>
    <w:rsid w:val="008B06C7"/>
    <w:rsid w:val="008B5F97"/>
    <w:rsid w:val="008D0D90"/>
    <w:rsid w:val="008D112C"/>
    <w:rsid w:val="008D3CEC"/>
    <w:rsid w:val="008F10AE"/>
    <w:rsid w:val="0091113E"/>
    <w:rsid w:val="009118F0"/>
    <w:rsid w:val="009369F1"/>
    <w:rsid w:val="0093725F"/>
    <w:rsid w:val="00947200"/>
    <w:rsid w:val="00951110"/>
    <w:rsid w:val="00960194"/>
    <w:rsid w:val="00961885"/>
    <w:rsid w:val="00964381"/>
    <w:rsid w:val="009661AE"/>
    <w:rsid w:val="009735BF"/>
    <w:rsid w:val="00992631"/>
    <w:rsid w:val="00996640"/>
    <w:rsid w:val="009A0172"/>
    <w:rsid w:val="009A7A1B"/>
    <w:rsid w:val="009B3A2C"/>
    <w:rsid w:val="009B54D7"/>
    <w:rsid w:val="009C3C19"/>
    <w:rsid w:val="009C4F2C"/>
    <w:rsid w:val="009E26E9"/>
    <w:rsid w:val="009F1A97"/>
    <w:rsid w:val="009F4730"/>
    <w:rsid w:val="00A0031E"/>
    <w:rsid w:val="00A0584D"/>
    <w:rsid w:val="00A05C32"/>
    <w:rsid w:val="00A11C1D"/>
    <w:rsid w:val="00A14009"/>
    <w:rsid w:val="00A21222"/>
    <w:rsid w:val="00A241F8"/>
    <w:rsid w:val="00A3140A"/>
    <w:rsid w:val="00A532EA"/>
    <w:rsid w:val="00A54F2F"/>
    <w:rsid w:val="00A6344D"/>
    <w:rsid w:val="00A65D9C"/>
    <w:rsid w:val="00A67F90"/>
    <w:rsid w:val="00A8012E"/>
    <w:rsid w:val="00A918BE"/>
    <w:rsid w:val="00A967B6"/>
    <w:rsid w:val="00AA00A8"/>
    <w:rsid w:val="00AA3C16"/>
    <w:rsid w:val="00AB61E3"/>
    <w:rsid w:val="00AC583C"/>
    <w:rsid w:val="00AD26DC"/>
    <w:rsid w:val="00AD7C35"/>
    <w:rsid w:val="00AF3B91"/>
    <w:rsid w:val="00AF71CE"/>
    <w:rsid w:val="00B00BF1"/>
    <w:rsid w:val="00B02523"/>
    <w:rsid w:val="00B21B81"/>
    <w:rsid w:val="00B259D4"/>
    <w:rsid w:val="00B305F9"/>
    <w:rsid w:val="00B327ED"/>
    <w:rsid w:val="00B5169D"/>
    <w:rsid w:val="00B579C6"/>
    <w:rsid w:val="00B60965"/>
    <w:rsid w:val="00B8108B"/>
    <w:rsid w:val="00B93D99"/>
    <w:rsid w:val="00BA1CEE"/>
    <w:rsid w:val="00BA624B"/>
    <w:rsid w:val="00BC0C09"/>
    <w:rsid w:val="00BC53B4"/>
    <w:rsid w:val="00BC5443"/>
    <w:rsid w:val="00BD2AE9"/>
    <w:rsid w:val="00BD36FF"/>
    <w:rsid w:val="00BD757E"/>
    <w:rsid w:val="00C025C2"/>
    <w:rsid w:val="00C243D5"/>
    <w:rsid w:val="00C3130F"/>
    <w:rsid w:val="00C40F2C"/>
    <w:rsid w:val="00C4376D"/>
    <w:rsid w:val="00C505E2"/>
    <w:rsid w:val="00C50A01"/>
    <w:rsid w:val="00C57FDE"/>
    <w:rsid w:val="00C63BF5"/>
    <w:rsid w:val="00C72299"/>
    <w:rsid w:val="00C75583"/>
    <w:rsid w:val="00C814B3"/>
    <w:rsid w:val="00C8674D"/>
    <w:rsid w:val="00C97F33"/>
    <w:rsid w:val="00CD05F9"/>
    <w:rsid w:val="00CD0F6B"/>
    <w:rsid w:val="00CD2F7B"/>
    <w:rsid w:val="00CD3521"/>
    <w:rsid w:val="00CE09AD"/>
    <w:rsid w:val="00CF195C"/>
    <w:rsid w:val="00CF1F57"/>
    <w:rsid w:val="00CF6088"/>
    <w:rsid w:val="00D025AD"/>
    <w:rsid w:val="00D026FE"/>
    <w:rsid w:val="00D03DBC"/>
    <w:rsid w:val="00D076CA"/>
    <w:rsid w:val="00D10D32"/>
    <w:rsid w:val="00D129FA"/>
    <w:rsid w:val="00D139D7"/>
    <w:rsid w:val="00D21BA3"/>
    <w:rsid w:val="00D23FBD"/>
    <w:rsid w:val="00D3589E"/>
    <w:rsid w:val="00D36368"/>
    <w:rsid w:val="00D63AA9"/>
    <w:rsid w:val="00D65559"/>
    <w:rsid w:val="00D72308"/>
    <w:rsid w:val="00D72E6C"/>
    <w:rsid w:val="00D7593E"/>
    <w:rsid w:val="00D77828"/>
    <w:rsid w:val="00D83313"/>
    <w:rsid w:val="00D866F5"/>
    <w:rsid w:val="00D90A57"/>
    <w:rsid w:val="00D91EB9"/>
    <w:rsid w:val="00D92CA3"/>
    <w:rsid w:val="00DA78AB"/>
    <w:rsid w:val="00DB4B0E"/>
    <w:rsid w:val="00DC3D1A"/>
    <w:rsid w:val="00DE1418"/>
    <w:rsid w:val="00DE645D"/>
    <w:rsid w:val="00DE7DC6"/>
    <w:rsid w:val="00DF0B49"/>
    <w:rsid w:val="00DF1F30"/>
    <w:rsid w:val="00E03913"/>
    <w:rsid w:val="00E05171"/>
    <w:rsid w:val="00E12924"/>
    <w:rsid w:val="00E14019"/>
    <w:rsid w:val="00E17936"/>
    <w:rsid w:val="00E32BA0"/>
    <w:rsid w:val="00E33178"/>
    <w:rsid w:val="00E466B2"/>
    <w:rsid w:val="00E47D1F"/>
    <w:rsid w:val="00E50BBA"/>
    <w:rsid w:val="00E60F18"/>
    <w:rsid w:val="00E63BB6"/>
    <w:rsid w:val="00E66E56"/>
    <w:rsid w:val="00E76555"/>
    <w:rsid w:val="00E904D9"/>
    <w:rsid w:val="00E90785"/>
    <w:rsid w:val="00E90860"/>
    <w:rsid w:val="00EA31B1"/>
    <w:rsid w:val="00EB6DD9"/>
    <w:rsid w:val="00ED7704"/>
    <w:rsid w:val="00EF5368"/>
    <w:rsid w:val="00EF6770"/>
    <w:rsid w:val="00F10D44"/>
    <w:rsid w:val="00F262DA"/>
    <w:rsid w:val="00F27CD7"/>
    <w:rsid w:val="00F3047A"/>
    <w:rsid w:val="00F323F1"/>
    <w:rsid w:val="00F33788"/>
    <w:rsid w:val="00F44611"/>
    <w:rsid w:val="00F45BC0"/>
    <w:rsid w:val="00F5033E"/>
    <w:rsid w:val="00F50741"/>
    <w:rsid w:val="00F5615E"/>
    <w:rsid w:val="00F64EEB"/>
    <w:rsid w:val="00F70312"/>
    <w:rsid w:val="00F7047F"/>
    <w:rsid w:val="00F74253"/>
    <w:rsid w:val="00F91E79"/>
    <w:rsid w:val="00F94CEC"/>
    <w:rsid w:val="00F974FB"/>
    <w:rsid w:val="00FA17B2"/>
    <w:rsid w:val="00FB06A5"/>
    <w:rsid w:val="00FB4993"/>
    <w:rsid w:val="00FB4E0B"/>
    <w:rsid w:val="00FB5396"/>
    <w:rsid w:val="00FC0A19"/>
    <w:rsid w:val="00FE01B2"/>
    <w:rsid w:val="00FE6208"/>
    <w:rsid w:val="00FF26A9"/>
    <w:rsid w:val="00FF5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85EDD-0D7F-42B7-939A-26CF806A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110"/>
    <w:pPr>
      <w:spacing w:after="200" w:line="276" w:lineRule="auto"/>
      <w:ind w:firstLine="567"/>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51110"/>
    <w:pPr>
      <w:spacing w:after="120" w:line="240" w:lineRule="auto"/>
      <w:ind w:firstLine="0"/>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951110"/>
    <w:rPr>
      <w:rFonts w:eastAsia="Times New Roman" w:cs="Times New Roman"/>
      <w:sz w:val="24"/>
      <w:szCs w:val="24"/>
      <w:lang w:val="uk-UA" w:eastAsia="ru-RU"/>
    </w:rPr>
  </w:style>
  <w:style w:type="table" w:styleId="a5">
    <w:name w:val="Table Grid"/>
    <w:basedOn w:val="a1"/>
    <w:uiPriority w:val="59"/>
    <w:rsid w:val="00951110"/>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unhideWhenUsed/>
    <w:rsid w:val="009369F1"/>
    <w:pPr>
      <w:spacing w:after="120"/>
      <w:ind w:left="283"/>
    </w:pPr>
  </w:style>
  <w:style w:type="character" w:customStyle="1" w:styleId="a7">
    <w:name w:val="Основной текст с отступом Знак"/>
    <w:basedOn w:val="a0"/>
    <w:link w:val="a6"/>
    <w:uiPriority w:val="99"/>
    <w:rsid w:val="009369F1"/>
    <w:rPr>
      <w:rFonts w:asciiTheme="minorHAnsi" w:hAnsiTheme="minorHAnsi"/>
      <w:sz w:val="22"/>
      <w:szCs w:val="22"/>
    </w:rPr>
  </w:style>
  <w:style w:type="paragraph" w:styleId="a8">
    <w:name w:val="header"/>
    <w:basedOn w:val="a"/>
    <w:link w:val="a9"/>
    <w:uiPriority w:val="99"/>
    <w:unhideWhenUsed/>
    <w:rsid w:val="009369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69F1"/>
    <w:rPr>
      <w:rFonts w:asciiTheme="minorHAnsi" w:hAnsiTheme="minorHAnsi"/>
      <w:sz w:val="22"/>
      <w:szCs w:val="22"/>
    </w:rPr>
  </w:style>
  <w:style w:type="paragraph" w:styleId="aa">
    <w:name w:val="footer"/>
    <w:basedOn w:val="a"/>
    <w:link w:val="ab"/>
    <w:uiPriority w:val="99"/>
    <w:unhideWhenUsed/>
    <w:rsid w:val="009369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69F1"/>
    <w:rPr>
      <w:rFonts w:asciiTheme="minorHAnsi" w:hAnsiTheme="minorHAnsi"/>
      <w:sz w:val="22"/>
      <w:szCs w:val="22"/>
    </w:rPr>
  </w:style>
  <w:style w:type="paragraph" w:styleId="ac">
    <w:name w:val="List Paragraph"/>
    <w:basedOn w:val="a"/>
    <w:uiPriority w:val="34"/>
    <w:qFormat/>
    <w:rsid w:val="006C7BFE"/>
    <w:pPr>
      <w:ind w:left="720"/>
      <w:contextualSpacing/>
    </w:pPr>
  </w:style>
  <w:style w:type="paragraph" w:styleId="3">
    <w:name w:val="Body Text 3"/>
    <w:basedOn w:val="a"/>
    <w:link w:val="30"/>
    <w:rsid w:val="00377E25"/>
    <w:pPr>
      <w:spacing w:after="120" w:line="240" w:lineRule="auto"/>
      <w:ind w:firstLine="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77E25"/>
    <w:rPr>
      <w:rFonts w:eastAsia="Times New Roman" w:cs="Times New Roman"/>
      <w:sz w:val="16"/>
      <w:szCs w:val="16"/>
      <w:lang w:eastAsia="ru-RU"/>
    </w:rPr>
  </w:style>
  <w:style w:type="paragraph" w:styleId="ad">
    <w:name w:val="No Spacing"/>
    <w:uiPriority w:val="1"/>
    <w:qFormat/>
    <w:rsid w:val="007E26B1"/>
    <w:pPr>
      <w:ind w:firstLine="567"/>
    </w:pPr>
    <w:rPr>
      <w:rFonts w:asciiTheme="minorHAnsi" w:hAnsiTheme="minorHAnsi"/>
      <w:sz w:val="22"/>
      <w:szCs w:val="22"/>
    </w:rPr>
  </w:style>
  <w:style w:type="paragraph" w:styleId="ae">
    <w:name w:val="Balloon Text"/>
    <w:basedOn w:val="a"/>
    <w:link w:val="af"/>
    <w:uiPriority w:val="99"/>
    <w:semiHidden/>
    <w:unhideWhenUsed/>
    <w:rsid w:val="0089479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796"/>
    <w:rPr>
      <w:rFonts w:ascii="Tahoma" w:hAnsi="Tahoma" w:cs="Tahoma"/>
      <w:sz w:val="16"/>
      <w:szCs w:val="16"/>
    </w:rPr>
  </w:style>
  <w:style w:type="paragraph" w:customStyle="1" w:styleId="StyleZakonu">
    <w:name w:val="StyleZakonu"/>
    <w:basedOn w:val="a"/>
    <w:link w:val="StyleZakonu0"/>
    <w:uiPriority w:val="99"/>
    <w:rsid w:val="009B54D7"/>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uiPriority w:val="99"/>
    <w:locked/>
    <w:rsid w:val="009B54D7"/>
    <w:rPr>
      <w:rFonts w:eastAsia="Times New Roman" w:cs="Times New Roman"/>
      <w:sz w:val="20"/>
      <w:szCs w:val="20"/>
      <w:lang w:eastAsia="ru-RU"/>
    </w:rPr>
  </w:style>
  <w:style w:type="character" w:customStyle="1" w:styleId="rvts0">
    <w:name w:val="rvts0"/>
    <w:uiPriority w:val="99"/>
    <w:rsid w:val="003A326F"/>
    <w:rPr>
      <w:rFonts w:cs="Times New Roman"/>
    </w:rPr>
  </w:style>
  <w:style w:type="paragraph" w:customStyle="1" w:styleId="rvps2">
    <w:name w:val="rvps2"/>
    <w:basedOn w:val="a"/>
    <w:uiPriority w:val="99"/>
    <w:rsid w:val="003A326F"/>
    <w:pPr>
      <w:spacing w:before="100" w:beforeAutospacing="1" w:after="100" w:afterAutospacing="1" w:line="240" w:lineRule="auto"/>
      <w:ind w:firstLine="0"/>
    </w:pPr>
    <w:rPr>
      <w:rFonts w:ascii="Times New Roman" w:eastAsia="Calibri" w:hAnsi="Times New Roman" w:cs="Times New Roman"/>
      <w:sz w:val="24"/>
      <w:szCs w:val="24"/>
      <w:lang w:val="uk-UA" w:eastAsia="uk-UA"/>
    </w:rPr>
  </w:style>
  <w:style w:type="character" w:customStyle="1" w:styleId="rvts9">
    <w:name w:val="rvts9"/>
    <w:uiPriority w:val="99"/>
    <w:rsid w:val="003A326F"/>
  </w:style>
  <w:style w:type="paragraph" w:styleId="2">
    <w:name w:val="Body Text Indent 2"/>
    <w:basedOn w:val="a"/>
    <w:link w:val="20"/>
    <w:rsid w:val="00654B61"/>
    <w:pPr>
      <w:widowControl w:val="0"/>
      <w:autoSpaceDE w:val="0"/>
      <w:autoSpaceDN w:val="0"/>
      <w:adjustRightInd w:val="0"/>
      <w:spacing w:after="120" w:line="480" w:lineRule="auto"/>
      <w:ind w:left="283" w:firstLine="0"/>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654B61"/>
    <w:rPr>
      <w:rFonts w:eastAsia="Times New Roman" w:cs="Times New Roman"/>
      <w:lang w:eastAsia="ru-RU"/>
    </w:rPr>
  </w:style>
  <w:style w:type="paragraph" w:customStyle="1" w:styleId="af0">
    <w:name w:val="Основной"/>
    <w:basedOn w:val="a"/>
    <w:uiPriority w:val="99"/>
    <w:rsid w:val="00436069"/>
    <w:pPr>
      <w:spacing w:before="120" w:after="0" w:line="240" w:lineRule="auto"/>
      <w:ind w:firstLine="720"/>
      <w:jc w:val="both"/>
    </w:pPr>
    <w:rPr>
      <w:rFonts w:ascii="Times New Roman" w:eastAsia="Calibri" w:hAnsi="Times New Roman" w:cs="Times New Roman"/>
      <w:sz w:val="28"/>
      <w:szCs w:val="20"/>
      <w:lang w:val="uk-UA" w:eastAsia="ru-RU"/>
    </w:rPr>
  </w:style>
  <w:style w:type="paragraph" w:customStyle="1" w:styleId="1">
    <w:name w:val="Абзац списку1"/>
    <w:basedOn w:val="a"/>
    <w:uiPriority w:val="99"/>
    <w:qFormat/>
    <w:rsid w:val="00021193"/>
    <w:pPr>
      <w:ind w:left="720" w:firstLine="0"/>
      <w:contextualSpacing/>
    </w:pPr>
    <w:rPr>
      <w:rFonts w:ascii="Calibri" w:eastAsia="Calibri" w:hAnsi="Calibri" w:cs="Times New Roman"/>
    </w:rPr>
  </w:style>
  <w:style w:type="character" w:styleId="af1">
    <w:name w:val="Hyperlink"/>
    <w:basedOn w:val="a0"/>
    <w:uiPriority w:val="99"/>
    <w:unhideWhenUsed/>
    <w:rsid w:val="00154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8F27-7A6D-4EDE-88C1-C20CD17E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29306</Words>
  <Characters>16705</Characters>
  <Application>Microsoft Office Word</Application>
  <DocSecurity>0</DocSecurity>
  <Lines>139</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Prokuror</dc:creator>
  <cp:lastModifiedBy>User</cp:lastModifiedBy>
  <cp:revision>2</cp:revision>
  <cp:lastPrinted>2024-02-06T15:32:00Z</cp:lastPrinted>
  <dcterms:created xsi:type="dcterms:W3CDTF">2024-03-15T14:05:00Z</dcterms:created>
  <dcterms:modified xsi:type="dcterms:W3CDTF">2024-03-15T14:05:00Z</dcterms:modified>
</cp:coreProperties>
</file>