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AE1669" w14:textId="531B228A" w:rsidR="00EF0217" w:rsidRDefault="00951E8D" w:rsidP="00A9622A">
      <w:pPr>
        <w:spacing w:after="120"/>
        <w:ind w:right="-1"/>
        <w:jc w:val="center"/>
        <w:rPr>
          <w:b/>
          <w:sz w:val="28"/>
          <w:szCs w:val="28"/>
        </w:rPr>
      </w:pPr>
      <w:r w:rsidRPr="00EB7DCC">
        <w:rPr>
          <w:b/>
          <w:sz w:val="28"/>
          <w:szCs w:val="28"/>
        </w:rPr>
        <w:t>І</w:t>
      </w:r>
      <w:r w:rsidR="00B94929" w:rsidRPr="00EB7DCC">
        <w:rPr>
          <w:b/>
          <w:sz w:val="28"/>
          <w:szCs w:val="28"/>
        </w:rPr>
        <w:t xml:space="preserve">нформація </w:t>
      </w:r>
      <w:r w:rsidR="00C22D77" w:rsidRPr="00EB7DCC">
        <w:rPr>
          <w:b/>
          <w:sz w:val="28"/>
          <w:szCs w:val="28"/>
        </w:rPr>
        <w:t>про результати</w:t>
      </w:r>
      <w:r w:rsidR="00B94929" w:rsidRPr="00EB7DCC">
        <w:rPr>
          <w:b/>
          <w:sz w:val="28"/>
          <w:szCs w:val="28"/>
        </w:rPr>
        <w:t xml:space="preserve"> діяльності органів прокуратури </w:t>
      </w:r>
      <w:r w:rsidR="001A7E5F" w:rsidRPr="00EB7DCC">
        <w:rPr>
          <w:b/>
          <w:sz w:val="28"/>
          <w:szCs w:val="28"/>
        </w:rPr>
        <w:br/>
      </w:r>
      <w:r w:rsidR="00211151" w:rsidRPr="00EB7DCC">
        <w:rPr>
          <w:b/>
          <w:sz w:val="28"/>
          <w:szCs w:val="28"/>
        </w:rPr>
        <w:t xml:space="preserve">Івано-Франківської області </w:t>
      </w:r>
      <w:r w:rsidR="00EA28B5">
        <w:rPr>
          <w:b/>
          <w:sz w:val="28"/>
          <w:szCs w:val="28"/>
        </w:rPr>
        <w:t>у</w:t>
      </w:r>
      <w:r w:rsidR="00CB21CD" w:rsidRPr="00EB7DCC">
        <w:rPr>
          <w:b/>
          <w:sz w:val="28"/>
          <w:szCs w:val="28"/>
        </w:rPr>
        <w:t xml:space="preserve"> </w:t>
      </w:r>
      <w:r w:rsidR="001905F5">
        <w:rPr>
          <w:b/>
          <w:sz w:val="28"/>
          <w:szCs w:val="28"/>
          <w:lang w:val="en-US"/>
        </w:rPr>
        <w:t xml:space="preserve">I </w:t>
      </w:r>
      <w:r w:rsidR="001905F5">
        <w:rPr>
          <w:b/>
          <w:sz w:val="28"/>
          <w:szCs w:val="28"/>
        </w:rPr>
        <w:t xml:space="preserve">півріччі </w:t>
      </w:r>
      <w:r w:rsidR="00CB21CD" w:rsidRPr="00EB7DCC">
        <w:rPr>
          <w:b/>
          <w:sz w:val="28"/>
          <w:szCs w:val="28"/>
        </w:rPr>
        <w:t>20</w:t>
      </w:r>
      <w:r w:rsidR="001D4EE4">
        <w:rPr>
          <w:b/>
          <w:sz w:val="28"/>
          <w:szCs w:val="28"/>
        </w:rPr>
        <w:t>2</w:t>
      </w:r>
      <w:r w:rsidR="001905F5">
        <w:rPr>
          <w:b/>
          <w:sz w:val="28"/>
          <w:szCs w:val="28"/>
        </w:rPr>
        <w:t>1</w:t>
      </w:r>
      <w:r w:rsidR="006F1028" w:rsidRPr="00EB7DCC">
        <w:rPr>
          <w:b/>
          <w:sz w:val="28"/>
          <w:szCs w:val="28"/>
        </w:rPr>
        <w:t xml:space="preserve"> ро</w:t>
      </w:r>
      <w:r w:rsidR="001905F5">
        <w:rPr>
          <w:b/>
          <w:sz w:val="28"/>
          <w:szCs w:val="28"/>
        </w:rPr>
        <w:t>ку</w:t>
      </w:r>
    </w:p>
    <w:p w14:paraId="4696B9F2" w14:textId="77777777" w:rsidR="008D2B22" w:rsidRDefault="008D2B22" w:rsidP="00A9622A">
      <w:pPr>
        <w:spacing w:after="120"/>
        <w:ind w:right="-1"/>
        <w:jc w:val="center"/>
        <w:rPr>
          <w:b/>
          <w:sz w:val="28"/>
          <w:szCs w:val="28"/>
        </w:rPr>
      </w:pPr>
    </w:p>
    <w:p w14:paraId="599E8C90" w14:textId="193749CC" w:rsidR="00C4031C" w:rsidRPr="00A23AA6" w:rsidRDefault="00382EF9" w:rsidP="0016315B">
      <w:pPr>
        <w:spacing w:before="120" w:after="120"/>
        <w:ind w:firstLine="708"/>
        <w:jc w:val="both"/>
        <w:rPr>
          <w:rFonts w:eastAsia="Calibri"/>
          <w:sz w:val="28"/>
          <w:szCs w:val="28"/>
          <w:lang w:eastAsia="en-US"/>
        </w:rPr>
      </w:pPr>
      <w:r w:rsidRPr="00A23AA6">
        <w:rPr>
          <w:rFonts w:eastAsia="Calibri"/>
          <w:sz w:val="28"/>
          <w:szCs w:val="28"/>
          <w:lang w:eastAsia="en-US"/>
        </w:rPr>
        <w:t xml:space="preserve">Впродовж </w:t>
      </w:r>
      <w:r w:rsidR="00A23AA6" w:rsidRPr="00A23AA6">
        <w:rPr>
          <w:rFonts w:eastAsia="Calibri"/>
          <w:sz w:val="28"/>
          <w:szCs w:val="28"/>
          <w:lang w:val="en-US" w:eastAsia="en-US"/>
        </w:rPr>
        <w:t xml:space="preserve">I </w:t>
      </w:r>
      <w:r w:rsidR="00A23AA6" w:rsidRPr="00A23AA6">
        <w:rPr>
          <w:rFonts w:eastAsia="Calibri"/>
          <w:sz w:val="28"/>
          <w:szCs w:val="28"/>
          <w:lang w:eastAsia="en-US"/>
        </w:rPr>
        <w:t xml:space="preserve">півріччя </w:t>
      </w:r>
      <w:r w:rsidRPr="00A23AA6">
        <w:rPr>
          <w:rFonts w:eastAsia="Calibri"/>
          <w:sz w:val="28"/>
          <w:szCs w:val="28"/>
          <w:lang w:eastAsia="en-US"/>
        </w:rPr>
        <w:t>20</w:t>
      </w:r>
      <w:r w:rsidR="00EF1359" w:rsidRPr="00A23AA6">
        <w:rPr>
          <w:rFonts w:eastAsia="Calibri"/>
          <w:sz w:val="28"/>
          <w:szCs w:val="28"/>
          <w:lang w:eastAsia="en-US"/>
        </w:rPr>
        <w:t>2</w:t>
      </w:r>
      <w:r w:rsidR="00A23AA6" w:rsidRPr="00A23AA6">
        <w:rPr>
          <w:rFonts w:eastAsia="Calibri"/>
          <w:sz w:val="28"/>
          <w:szCs w:val="28"/>
          <w:lang w:eastAsia="en-US"/>
        </w:rPr>
        <w:t>1</w:t>
      </w:r>
      <w:r w:rsidR="00EF1359" w:rsidRPr="00A23AA6">
        <w:rPr>
          <w:rFonts w:eastAsia="Calibri"/>
          <w:sz w:val="28"/>
          <w:szCs w:val="28"/>
          <w:lang w:eastAsia="en-US"/>
        </w:rPr>
        <w:t xml:space="preserve"> </w:t>
      </w:r>
      <w:r w:rsidRPr="00A23AA6">
        <w:rPr>
          <w:rFonts w:eastAsia="Calibri"/>
          <w:sz w:val="28"/>
          <w:szCs w:val="28"/>
          <w:lang w:eastAsia="en-US"/>
        </w:rPr>
        <w:t xml:space="preserve">року органами прокуратури Івано-Франківської області </w:t>
      </w:r>
      <w:r w:rsidR="00C4031C" w:rsidRPr="00A23AA6">
        <w:rPr>
          <w:rFonts w:eastAsia="Calibri"/>
          <w:sz w:val="28"/>
          <w:szCs w:val="28"/>
          <w:lang w:eastAsia="en-US"/>
        </w:rPr>
        <w:t xml:space="preserve">здійснено ряд організаційно-практичних заходів </w:t>
      </w:r>
      <w:r w:rsidR="003C7078">
        <w:rPr>
          <w:rFonts w:eastAsia="Calibri"/>
          <w:sz w:val="28"/>
          <w:szCs w:val="28"/>
          <w:lang w:eastAsia="en-US"/>
        </w:rPr>
        <w:t>і</w:t>
      </w:r>
      <w:r w:rsidR="002A25A0" w:rsidRPr="00A23AA6">
        <w:rPr>
          <w:rFonts w:eastAsia="Calibri"/>
          <w:sz w:val="28"/>
          <w:szCs w:val="28"/>
          <w:lang w:eastAsia="en-US"/>
        </w:rPr>
        <w:t>з метою</w:t>
      </w:r>
      <w:r w:rsidR="00C4031C" w:rsidRPr="00A23AA6">
        <w:rPr>
          <w:rFonts w:eastAsia="Calibri"/>
          <w:sz w:val="28"/>
          <w:szCs w:val="28"/>
          <w:lang w:eastAsia="en-US"/>
        </w:rPr>
        <w:t xml:space="preserve"> </w:t>
      </w:r>
      <w:r w:rsidR="00061EF0" w:rsidRPr="00A23AA6">
        <w:rPr>
          <w:rFonts w:eastAsia="Calibri"/>
          <w:sz w:val="28"/>
          <w:szCs w:val="28"/>
          <w:lang w:eastAsia="en-US"/>
        </w:rPr>
        <w:t>забезпечення належно</w:t>
      </w:r>
      <w:r w:rsidR="003C7078">
        <w:rPr>
          <w:rFonts w:eastAsia="Calibri"/>
          <w:sz w:val="28"/>
          <w:szCs w:val="28"/>
          <w:lang w:eastAsia="en-US"/>
        </w:rPr>
        <w:t xml:space="preserve">го </w:t>
      </w:r>
      <w:r w:rsidR="00790457">
        <w:rPr>
          <w:rFonts w:eastAsia="Calibri"/>
          <w:sz w:val="28"/>
          <w:szCs w:val="28"/>
          <w:lang w:eastAsia="en-US"/>
        </w:rPr>
        <w:t>виконання визначених законодавством завдань</w:t>
      </w:r>
      <w:r w:rsidR="00061EF0" w:rsidRPr="00A23AA6">
        <w:rPr>
          <w:rFonts w:eastAsia="Calibri"/>
          <w:sz w:val="28"/>
          <w:szCs w:val="28"/>
          <w:lang w:eastAsia="en-US"/>
        </w:rPr>
        <w:t xml:space="preserve">, </w:t>
      </w:r>
      <w:r w:rsidR="00C4031C" w:rsidRPr="00A23AA6">
        <w:rPr>
          <w:rFonts w:eastAsia="Calibri"/>
          <w:sz w:val="28"/>
          <w:szCs w:val="28"/>
          <w:lang w:eastAsia="en-US"/>
        </w:rPr>
        <w:t>із урахуванням вимог сьогодення, законодавчих змін та реформування.</w:t>
      </w:r>
    </w:p>
    <w:p w14:paraId="51EE8BCA" w14:textId="22309083" w:rsidR="003C7078" w:rsidRPr="00A23AA6" w:rsidRDefault="00E80E25" w:rsidP="003C7078">
      <w:pPr>
        <w:spacing w:before="120" w:after="120"/>
        <w:ind w:right="-1" w:firstLine="709"/>
        <w:jc w:val="both"/>
        <w:rPr>
          <w:sz w:val="28"/>
          <w:szCs w:val="28"/>
        </w:rPr>
      </w:pPr>
      <w:r w:rsidRPr="003C7078">
        <w:rPr>
          <w:noProof/>
          <w:sz w:val="28"/>
          <w:szCs w:val="28"/>
          <w:lang w:eastAsia="uk-UA"/>
        </w:rPr>
        <w:drawing>
          <wp:anchor distT="0" distB="0" distL="114300" distR="114300" simplePos="0" relativeHeight="251657728" behindDoc="0" locked="0" layoutInCell="1" allowOverlap="1" wp14:anchorId="1914AE00" wp14:editId="4963EC19">
            <wp:simplePos x="0" y="0"/>
            <wp:positionH relativeFrom="column">
              <wp:posOffset>3660775</wp:posOffset>
            </wp:positionH>
            <wp:positionV relativeFrom="paragraph">
              <wp:posOffset>76835</wp:posOffset>
            </wp:positionV>
            <wp:extent cx="2447925" cy="2005330"/>
            <wp:effectExtent l="0" t="0" r="0" b="0"/>
            <wp:wrapSquare wrapText="bothSides"/>
            <wp:docPr id="2"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7925" cy="2005330"/>
                    </a:xfrm>
                    <a:prstGeom prst="rect">
                      <a:avLst/>
                    </a:prstGeom>
                    <a:noFill/>
                    <a:ln>
                      <a:noFill/>
                    </a:ln>
                  </pic:spPr>
                </pic:pic>
              </a:graphicData>
            </a:graphic>
            <wp14:sizeRelH relativeFrom="page">
              <wp14:pctWidth>0</wp14:pctWidth>
            </wp14:sizeRelH>
            <wp14:sizeRelV relativeFrom="page">
              <wp14:pctHeight>0</wp14:pctHeight>
            </wp14:sizeRelV>
          </wp:anchor>
        </w:drawing>
      </w:r>
      <w:r w:rsidR="002D7225" w:rsidRPr="003C7078">
        <w:rPr>
          <w:bCs/>
          <w:sz w:val="28"/>
          <w:szCs w:val="28"/>
          <w:lang w:eastAsia="zh-CN"/>
        </w:rPr>
        <w:t>Наглядов</w:t>
      </w:r>
      <w:r w:rsidR="002A25A0" w:rsidRPr="003C7078">
        <w:rPr>
          <w:bCs/>
          <w:sz w:val="28"/>
          <w:szCs w:val="28"/>
          <w:lang w:eastAsia="zh-CN"/>
        </w:rPr>
        <w:t>і</w:t>
      </w:r>
      <w:r w:rsidR="002D7225" w:rsidRPr="003C7078">
        <w:rPr>
          <w:bCs/>
          <w:sz w:val="28"/>
          <w:szCs w:val="28"/>
          <w:lang w:eastAsia="zh-CN"/>
        </w:rPr>
        <w:t xml:space="preserve"> та координаційн</w:t>
      </w:r>
      <w:r w:rsidR="002A25A0" w:rsidRPr="003C7078">
        <w:rPr>
          <w:bCs/>
          <w:sz w:val="28"/>
          <w:szCs w:val="28"/>
          <w:lang w:eastAsia="zh-CN"/>
        </w:rPr>
        <w:t>і повноваження</w:t>
      </w:r>
      <w:r w:rsidR="002D7225" w:rsidRPr="003C7078">
        <w:rPr>
          <w:bCs/>
          <w:sz w:val="28"/>
          <w:szCs w:val="28"/>
          <w:lang w:eastAsia="zh-CN"/>
        </w:rPr>
        <w:t xml:space="preserve"> прокурорів </w:t>
      </w:r>
      <w:r w:rsidR="00F806F8" w:rsidRPr="003C7078">
        <w:rPr>
          <w:bCs/>
          <w:sz w:val="28"/>
          <w:szCs w:val="28"/>
          <w:lang w:eastAsia="zh-CN"/>
        </w:rPr>
        <w:t>спрямовувал</w:t>
      </w:r>
      <w:r w:rsidR="008D4F0B" w:rsidRPr="003C7078">
        <w:rPr>
          <w:bCs/>
          <w:sz w:val="28"/>
          <w:szCs w:val="28"/>
          <w:lang w:eastAsia="zh-CN"/>
        </w:rPr>
        <w:t>ися</w:t>
      </w:r>
      <w:r w:rsidR="00F806F8" w:rsidRPr="003C7078">
        <w:rPr>
          <w:bCs/>
          <w:sz w:val="28"/>
          <w:szCs w:val="28"/>
          <w:lang w:eastAsia="zh-CN"/>
        </w:rPr>
        <w:t xml:space="preserve"> на </w:t>
      </w:r>
      <w:r w:rsidR="006F2AF5" w:rsidRPr="003C7078">
        <w:rPr>
          <w:bCs/>
          <w:sz w:val="28"/>
          <w:szCs w:val="28"/>
          <w:lang w:eastAsia="zh-CN"/>
        </w:rPr>
        <w:t>підвищення ефективності</w:t>
      </w:r>
      <w:r w:rsidR="002A25A0" w:rsidRPr="003C7078">
        <w:rPr>
          <w:bCs/>
          <w:sz w:val="28"/>
          <w:szCs w:val="28"/>
          <w:lang w:eastAsia="zh-CN"/>
        </w:rPr>
        <w:t xml:space="preserve"> прокурорської діяльності</w:t>
      </w:r>
      <w:r w:rsidR="00A23AA6" w:rsidRPr="003C7078">
        <w:rPr>
          <w:bCs/>
          <w:sz w:val="28"/>
          <w:szCs w:val="28"/>
          <w:lang w:eastAsia="zh-CN"/>
        </w:rPr>
        <w:t xml:space="preserve"> </w:t>
      </w:r>
      <w:r w:rsidR="00981C05">
        <w:rPr>
          <w:bCs/>
          <w:sz w:val="28"/>
          <w:szCs w:val="28"/>
          <w:lang w:eastAsia="zh-CN"/>
        </w:rPr>
        <w:t>й</w:t>
      </w:r>
      <w:r w:rsidR="00A23AA6" w:rsidRPr="003C7078">
        <w:rPr>
          <w:bCs/>
          <w:sz w:val="28"/>
          <w:szCs w:val="28"/>
          <w:lang w:eastAsia="zh-CN"/>
        </w:rPr>
        <w:t xml:space="preserve"> досягнення її реаль</w:t>
      </w:r>
      <w:r w:rsidR="003C7078">
        <w:rPr>
          <w:bCs/>
          <w:sz w:val="28"/>
          <w:szCs w:val="28"/>
          <w:lang w:eastAsia="zh-CN"/>
        </w:rPr>
        <w:t>них результатів</w:t>
      </w:r>
      <w:r w:rsidR="003C7078" w:rsidRPr="003C7078">
        <w:rPr>
          <w:sz w:val="28"/>
          <w:szCs w:val="28"/>
        </w:rPr>
        <w:t xml:space="preserve"> </w:t>
      </w:r>
      <w:r w:rsidR="00790457">
        <w:rPr>
          <w:sz w:val="28"/>
          <w:szCs w:val="28"/>
        </w:rPr>
        <w:t>задля</w:t>
      </w:r>
      <w:r w:rsidR="003C7078" w:rsidRPr="00A23AA6">
        <w:rPr>
          <w:sz w:val="28"/>
          <w:szCs w:val="28"/>
        </w:rPr>
        <w:t xml:space="preserve"> </w:t>
      </w:r>
      <w:r w:rsidR="00790457">
        <w:rPr>
          <w:sz w:val="28"/>
          <w:szCs w:val="28"/>
        </w:rPr>
        <w:t xml:space="preserve">посилення </w:t>
      </w:r>
      <w:r w:rsidR="003C7078" w:rsidRPr="00A23AA6">
        <w:rPr>
          <w:sz w:val="28"/>
          <w:szCs w:val="28"/>
        </w:rPr>
        <w:t>захисту прав і свобод громадян, загальних інтересів суспільства та держави від злочинних посягань з</w:t>
      </w:r>
      <w:r w:rsidR="00790457">
        <w:rPr>
          <w:sz w:val="28"/>
          <w:szCs w:val="28"/>
        </w:rPr>
        <w:t xml:space="preserve"> огляду на </w:t>
      </w:r>
      <w:r w:rsidR="003077B1">
        <w:rPr>
          <w:sz w:val="28"/>
          <w:szCs w:val="28"/>
        </w:rPr>
        <w:t xml:space="preserve">загальнодержавні </w:t>
      </w:r>
      <w:r w:rsidR="003C7078" w:rsidRPr="00A23AA6">
        <w:rPr>
          <w:bCs/>
          <w:sz w:val="28"/>
          <w:szCs w:val="28"/>
          <w:lang w:eastAsia="zh-CN"/>
        </w:rPr>
        <w:t>пріоритет</w:t>
      </w:r>
      <w:r w:rsidR="003077B1">
        <w:rPr>
          <w:bCs/>
          <w:sz w:val="28"/>
          <w:szCs w:val="28"/>
          <w:lang w:eastAsia="zh-CN"/>
        </w:rPr>
        <w:t>и</w:t>
      </w:r>
      <w:r w:rsidR="003C7078" w:rsidRPr="00A23AA6">
        <w:rPr>
          <w:bCs/>
          <w:sz w:val="28"/>
          <w:szCs w:val="28"/>
          <w:lang w:eastAsia="zh-CN"/>
        </w:rPr>
        <w:t xml:space="preserve"> та </w:t>
      </w:r>
      <w:r w:rsidR="003C7078" w:rsidRPr="00A23AA6">
        <w:rPr>
          <w:sz w:val="28"/>
          <w:szCs w:val="28"/>
        </w:rPr>
        <w:t>регіональн</w:t>
      </w:r>
      <w:r w:rsidR="00790457">
        <w:rPr>
          <w:sz w:val="28"/>
          <w:szCs w:val="28"/>
        </w:rPr>
        <w:t>і</w:t>
      </w:r>
      <w:r w:rsidR="003C7078" w:rsidRPr="00A23AA6">
        <w:rPr>
          <w:sz w:val="28"/>
          <w:szCs w:val="28"/>
        </w:rPr>
        <w:t xml:space="preserve"> особливост</w:t>
      </w:r>
      <w:r w:rsidR="00790457">
        <w:rPr>
          <w:sz w:val="28"/>
          <w:szCs w:val="28"/>
        </w:rPr>
        <w:t>і</w:t>
      </w:r>
      <w:r w:rsidR="003C7078" w:rsidRPr="00A23AA6">
        <w:rPr>
          <w:sz w:val="28"/>
          <w:szCs w:val="28"/>
        </w:rPr>
        <w:t>.</w:t>
      </w:r>
    </w:p>
    <w:p w14:paraId="7660D68E" w14:textId="0D715D58" w:rsidR="00F806F8" w:rsidRPr="00C34E0E" w:rsidRDefault="00C34E0E" w:rsidP="0016315B">
      <w:pPr>
        <w:spacing w:before="120" w:after="120"/>
        <w:ind w:right="-1" w:firstLine="708"/>
        <w:jc w:val="both"/>
        <w:rPr>
          <w:bCs/>
          <w:sz w:val="28"/>
          <w:szCs w:val="28"/>
          <w:lang w:eastAsia="zh-CN"/>
        </w:rPr>
      </w:pPr>
      <w:r w:rsidRPr="00C34E0E">
        <w:rPr>
          <w:bCs/>
          <w:sz w:val="28"/>
          <w:szCs w:val="28"/>
          <w:lang w:eastAsia="zh-CN"/>
        </w:rPr>
        <w:t>В умовах завершального етапу реформування органів прокуратури в</w:t>
      </w:r>
      <w:r w:rsidR="00F806F8" w:rsidRPr="00C34E0E">
        <w:rPr>
          <w:bCs/>
          <w:sz w:val="28"/>
          <w:szCs w:val="28"/>
          <w:lang w:eastAsia="zh-CN"/>
        </w:rPr>
        <w:t xml:space="preserve">живались заходи щодо удосконалення організації роботи та оптимізації кадрового </w:t>
      </w:r>
      <w:r w:rsidR="00535736" w:rsidRPr="00C34E0E">
        <w:rPr>
          <w:bCs/>
          <w:sz w:val="28"/>
          <w:szCs w:val="28"/>
          <w:lang w:eastAsia="zh-CN"/>
        </w:rPr>
        <w:t>забезпечення</w:t>
      </w:r>
      <w:r w:rsidR="00495DB7" w:rsidRPr="00C34E0E">
        <w:rPr>
          <w:bCs/>
          <w:sz w:val="28"/>
          <w:szCs w:val="28"/>
          <w:lang w:eastAsia="zh-CN"/>
        </w:rPr>
        <w:t>.</w:t>
      </w:r>
    </w:p>
    <w:p w14:paraId="6D80A77B" w14:textId="3CF3DF1E" w:rsidR="00C34E0E" w:rsidRPr="006362A3" w:rsidRDefault="00C34E0E" w:rsidP="0016315B">
      <w:pPr>
        <w:spacing w:before="120" w:after="120"/>
        <w:ind w:firstLine="708"/>
        <w:jc w:val="both"/>
        <w:rPr>
          <w:rFonts w:eastAsia="Calibri"/>
          <w:sz w:val="28"/>
          <w:szCs w:val="28"/>
          <w:lang w:eastAsia="en-US"/>
        </w:rPr>
      </w:pPr>
      <w:r w:rsidRPr="006362A3">
        <w:rPr>
          <w:rFonts w:eastAsia="Calibri"/>
          <w:sz w:val="28"/>
          <w:szCs w:val="28"/>
          <w:lang w:eastAsia="en-US"/>
        </w:rPr>
        <w:t xml:space="preserve">Відповідно до наказу Генерального прокурора від 17.02.2021 № 40 «Про день початку роботи окружних прокуратур» з 15 березня 2021 року розпочали діяльність </w:t>
      </w:r>
      <w:r w:rsidR="006362A3">
        <w:rPr>
          <w:rFonts w:eastAsia="Calibri"/>
          <w:sz w:val="28"/>
          <w:szCs w:val="28"/>
          <w:lang w:eastAsia="en-US"/>
        </w:rPr>
        <w:t>6 окружних</w:t>
      </w:r>
      <w:r w:rsidRPr="006362A3">
        <w:rPr>
          <w:rFonts w:eastAsia="Calibri"/>
          <w:sz w:val="28"/>
          <w:szCs w:val="28"/>
          <w:lang w:eastAsia="en-US"/>
        </w:rPr>
        <w:t xml:space="preserve"> прокуратур, укомплектован</w:t>
      </w:r>
      <w:r w:rsidR="006362A3">
        <w:rPr>
          <w:rFonts w:eastAsia="Calibri"/>
          <w:sz w:val="28"/>
          <w:szCs w:val="28"/>
          <w:lang w:eastAsia="en-US"/>
        </w:rPr>
        <w:t>их</w:t>
      </w:r>
      <w:r w:rsidRPr="006362A3">
        <w:rPr>
          <w:rFonts w:eastAsia="Calibri"/>
          <w:sz w:val="28"/>
          <w:szCs w:val="28"/>
          <w:lang w:eastAsia="en-US"/>
        </w:rPr>
        <w:t xml:space="preserve"> працівниками, які підтвердили свою відповідність здійснювати повноваження прокурора та пройшли перевірку на доброчесність.</w:t>
      </w:r>
      <w:r w:rsidR="00D447DF">
        <w:rPr>
          <w:rFonts w:eastAsia="Calibri"/>
          <w:sz w:val="28"/>
          <w:szCs w:val="28"/>
          <w:lang w:eastAsia="en-US"/>
        </w:rPr>
        <w:t xml:space="preserve"> Усього 90 прокурорів місцевих прокуратур переведені на посади прокурорів в окружних прокуратурах.</w:t>
      </w:r>
    </w:p>
    <w:p w14:paraId="5B970582" w14:textId="234F02C4" w:rsidR="00535736" w:rsidRPr="0000549A" w:rsidRDefault="00535736" w:rsidP="0016315B">
      <w:pPr>
        <w:spacing w:before="120" w:after="120"/>
        <w:ind w:firstLine="708"/>
        <w:jc w:val="both"/>
        <w:rPr>
          <w:rFonts w:eastAsia="Calibri"/>
          <w:sz w:val="28"/>
          <w:szCs w:val="28"/>
          <w:lang w:eastAsia="en-US"/>
        </w:rPr>
      </w:pPr>
      <w:r w:rsidRPr="0000549A">
        <w:rPr>
          <w:rFonts w:eastAsia="Calibri"/>
          <w:sz w:val="28"/>
          <w:szCs w:val="28"/>
          <w:lang w:eastAsia="en-US"/>
        </w:rPr>
        <w:t>Станом на 01.0</w:t>
      </w:r>
      <w:r w:rsidR="006362A3" w:rsidRPr="0000549A">
        <w:rPr>
          <w:rFonts w:eastAsia="Calibri"/>
          <w:sz w:val="28"/>
          <w:szCs w:val="28"/>
          <w:lang w:eastAsia="en-US"/>
        </w:rPr>
        <w:t>7</w:t>
      </w:r>
      <w:r w:rsidRPr="0000549A">
        <w:rPr>
          <w:rFonts w:eastAsia="Calibri"/>
          <w:sz w:val="28"/>
          <w:szCs w:val="28"/>
          <w:lang w:eastAsia="en-US"/>
        </w:rPr>
        <w:t>.202</w:t>
      </w:r>
      <w:r w:rsidR="00AD3991" w:rsidRPr="0000549A">
        <w:rPr>
          <w:rFonts w:eastAsia="Calibri"/>
          <w:sz w:val="28"/>
          <w:szCs w:val="28"/>
          <w:lang w:eastAsia="en-US"/>
        </w:rPr>
        <w:t>1</w:t>
      </w:r>
      <w:r w:rsidRPr="0000549A">
        <w:rPr>
          <w:rFonts w:eastAsia="Calibri"/>
          <w:sz w:val="28"/>
          <w:szCs w:val="28"/>
          <w:lang w:eastAsia="en-US"/>
        </w:rPr>
        <w:t xml:space="preserve"> загальна штатна чисельність працівників </w:t>
      </w:r>
      <w:r w:rsidR="00AD3991" w:rsidRPr="0000549A">
        <w:rPr>
          <w:rFonts w:eastAsia="Calibri"/>
          <w:sz w:val="28"/>
          <w:szCs w:val="28"/>
          <w:lang w:eastAsia="en-US"/>
        </w:rPr>
        <w:t xml:space="preserve">Івано-Франківської обласної прокуратури та </w:t>
      </w:r>
      <w:r w:rsidR="006362A3" w:rsidRPr="0000549A">
        <w:rPr>
          <w:rFonts w:eastAsia="Calibri"/>
          <w:sz w:val="28"/>
          <w:szCs w:val="28"/>
          <w:lang w:eastAsia="en-US"/>
        </w:rPr>
        <w:t xml:space="preserve">окружних </w:t>
      </w:r>
      <w:r w:rsidR="00AD3991" w:rsidRPr="0000549A">
        <w:rPr>
          <w:rFonts w:eastAsia="Calibri"/>
          <w:sz w:val="28"/>
          <w:szCs w:val="28"/>
          <w:lang w:eastAsia="en-US"/>
        </w:rPr>
        <w:t>прокуратур</w:t>
      </w:r>
      <w:r w:rsidRPr="0000549A">
        <w:rPr>
          <w:rFonts w:eastAsia="Calibri"/>
          <w:sz w:val="28"/>
          <w:szCs w:val="28"/>
          <w:lang w:eastAsia="en-US"/>
        </w:rPr>
        <w:t xml:space="preserve"> налічує </w:t>
      </w:r>
      <w:r w:rsidR="006362A3" w:rsidRPr="0000549A">
        <w:rPr>
          <w:rFonts w:eastAsia="Calibri"/>
          <w:sz w:val="28"/>
          <w:szCs w:val="28"/>
          <w:lang w:eastAsia="en-US"/>
        </w:rPr>
        <w:br/>
      </w:r>
      <w:r w:rsidRPr="0000549A">
        <w:rPr>
          <w:rFonts w:eastAsia="Calibri"/>
          <w:sz w:val="28"/>
          <w:szCs w:val="28"/>
          <w:lang w:eastAsia="en-US"/>
        </w:rPr>
        <w:t>26</w:t>
      </w:r>
      <w:r w:rsidR="006362A3" w:rsidRPr="0000549A">
        <w:rPr>
          <w:rFonts w:eastAsia="Calibri"/>
          <w:sz w:val="28"/>
          <w:szCs w:val="28"/>
          <w:lang w:eastAsia="en-US"/>
        </w:rPr>
        <w:t>4</w:t>
      </w:r>
      <w:r w:rsidRPr="0000549A">
        <w:rPr>
          <w:rFonts w:eastAsia="Calibri"/>
          <w:sz w:val="28"/>
          <w:szCs w:val="28"/>
          <w:lang w:eastAsia="en-US"/>
        </w:rPr>
        <w:t xml:space="preserve"> посад</w:t>
      </w:r>
      <w:r w:rsidR="006362A3" w:rsidRPr="0000549A">
        <w:rPr>
          <w:rFonts w:eastAsia="Calibri"/>
          <w:sz w:val="28"/>
          <w:szCs w:val="28"/>
          <w:lang w:eastAsia="en-US"/>
        </w:rPr>
        <w:t>и</w:t>
      </w:r>
      <w:r w:rsidRPr="0000549A">
        <w:rPr>
          <w:rFonts w:eastAsia="Calibri"/>
          <w:sz w:val="28"/>
          <w:szCs w:val="28"/>
          <w:lang w:eastAsia="en-US"/>
        </w:rPr>
        <w:t xml:space="preserve">, із яких </w:t>
      </w:r>
      <w:r w:rsidR="00FD2DDF" w:rsidRPr="0000549A">
        <w:rPr>
          <w:rFonts w:eastAsia="Calibri"/>
          <w:sz w:val="28"/>
          <w:szCs w:val="28"/>
          <w:lang w:eastAsia="en-US"/>
        </w:rPr>
        <w:t>1</w:t>
      </w:r>
      <w:r w:rsidR="00AD3991" w:rsidRPr="0000549A">
        <w:rPr>
          <w:rFonts w:eastAsia="Calibri"/>
          <w:sz w:val="28"/>
          <w:szCs w:val="28"/>
          <w:lang w:eastAsia="en-US"/>
        </w:rPr>
        <w:t>83</w:t>
      </w:r>
      <w:r w:rsidRPr="0000549A">
        <w:rPr>
          <w:rFonts w:eastAsia="Calibri"/>
          <w:sz w:val="28"/>
          <w:szCs w:val="28"/>
          <w:lang w:eastAsia="en-US"/>
        </w:rPr>
        <w:t xml:space="preserve"> – посади прокурорів</w:t>
      </w:r>
      <w:r w:rsidR="00254081">
        <w:rPr>
          <w:rFonts w:eastAsia="Calibri"/>
          <w:sz w:val="28"/>
          <w:szCs w:val="28"/>
          <w:lang w:eastAsia="en-US"/>
        </w:rPr>
        <w:t xml:space="preserve"> (69 – в обласній прокуратурі, 114 – в окружних прокуратурах).</w:t>
      </w:r>
    </w:p>
    <w:p w14:paraId="67B3872F" w14:textId="7ED7EEDF" w:rsidR="0000549A" w:rsidRPr="00A23AA6" w:rsidRDefault="0000549A" w:rsidP="0016315B">
      <w:pPr>
        <w:spacing w:before="120" w:after="120"/>
        <w:ind w:firstLine="708"/>
        <w:jc w:val="both"/>
        <w:rPr>
          <w:rFonts w:eastAsia="Calibri"/>
          <w:sz w:val="28"/>
          <w:szCs w:val="28"/>
          <w:highlight w:val="yellow"/>
          <w:lang w:eastAsia="en-US"/>
        </w:rPr>
      </w:pPr>
      <w:r w:rsidRPr="0000549A">
        <w:rPr>
          <w:rFonts w:eastAsia="Calibri"/>
          <w:sz w:val="28"/>
          <w:szCs w:val="28"/>
          <w:lang w:eastAsia="en-US"/>
        </w:rPr>
        <w:t>Наявні 33 вакантн</w:t>
      </w:r>
      <w:r>
        <w:rPr>
          <w:rFonts w:eastAsia="Calibri"/>
          <w:sz w:val="28"/>
          <w:szCs w:val="28"/>
          <w:lang w:eastAsia="en-US"/>
        </w:rPr>
        <w:t>і</w:t>
      </w:r>
      <w:r w:rsidRPr="0000549A">
        <w:rPr>
          <w:rFonts w:eastAsia="Calibri"/>
          <w:sz w:val="28"/>
          <w:szCs w:val="28"/>
          <w:lang w:eastAsia="en-US"/>
        </w:rPr>
        <w:t xml:space="preserve"> та тимчасово вакантн</w:t>
      </w:r>
      <w:r>
        <w:rPr>
          <w:rFonts w:eastAsia="Calibri"/>
          <w:sz w:val="28"/>
          <w:szCs w:val="28"/>
          <w:lang w:eastAsia="en-US"/>
        </w:rPr>
        <w:t>і</w:t>
      </w:r>
      <w:r w:rsidRPr="0000549A">
        <w:rPr>
          <w:rFonts w:eastAsia="Calibri"/>
          <w:sz w:val="28"/>
          <w:szCs w:val="28"/>
          <w:lang w:eastAsia="en-US"/>
        </w:rPr>
        <w:t xml:space="preserve"> посади прокурора, зокрема </w:t>
      </w:r>
      <w:r>
        <w:rPr>
          <w:rFonts w:eastAsia="Calibri"/>
          <w:sz w:val="28"/>
          <w:szCs w:val="28"/>
          <w:lang w:eastAsia="en-US"/>
        </w:rPr>
        <w:t xml:space="preserve">9 – </w:t>
      </w:r>
      <w:r w:rsidRPr="0000549A">
        <w:rPr>
          <w:rFonts w:eastAsia="Calibri"/>
          <w:sz w:val="28"/>
          <w:szCs w:val="28"/>
          <w:lang w:eastAsia="en-US"/>
        </w:rPr>
        <w:t>в обласній прокуратурі (в т</w:t>
      </w:r>
      <w:r>
        <w:rPr>
          <w:rFonts w:eastAsia="Calibri"/>
          <w:sz w:val="28"/>
          <w:szCs w:val="28"/>
          <w:lang w:eastAsia="en-US"/>
        </w:rPr>
        <w:t>ому числі 1 адміністративна) та 24 –</w:t>
      </w:r>
      <w:r w:rsidRPr="0000549A">
        <w:rPr>
          <w:rFonts w:eastAsia="Calibri"/>
          <w:sz w:val="28"/>
          <w:szCs w:val="28"/>
          <w:lang w:eastAsia="en-US"/>
        </w:rPr>
        <w:t xml:space="preserve"> в окружних прокуратурах (</w:t>
      </w:r>
      <w:r w:rsidR="00D447DF">
        <w:rPr>
          <w:rFonts w:eastAsia="Calibri"/>
          <w:sz w:val="28"/>
          <w:szCs w:val="28"/>
          <w:lang w:eastAsia="en-US"/>
        </w:rPr>
        <w:t xml:space="preserve">із яких </w:t>
      </w:r>
      <w:r w:rsidRPr="0000549A">
        <w:rPr>
          <w:rFonts w:eastAsia="Calibri"/>
          <w:sz w:val="28"/>
          <w:szCs w:val="28"/>
          <w:lang w:eastAsia="en-US"/>
        </w:rPr>
        <w:t>6 адміністративн</w:t>
      </w:r>
      <w:r w:rsidR="00D447DF">
        <w:rPr>
          <w:rFonts w:eastAsia="Calibri"/>
          <w:sz w:val="28"/>
          <w:szCs w:val="28"/>
          <w:lang w:eastAsia="en-US"/>
        </w:rPr>
        <w:t>і</w:t>
      </w:r>
      <w:r w:rsidRPr="0000549A">
        <w:rPr>
          <w:rFonts w:eastAsia="Calibri"/>
          <w:sz w:val="28"/>
          <w:szCs w:val="28"/>
          <w:lang w:eastAsia="en-US"/>
        </w:rPr>
        <w:t>).</w:t>
      </w:r>
    </w:p>
    <w:p w14:paraId="4BBB3653" w14:textId="440E88A0" w:rsidR="00535736" w:rsidRPr="00D447DF" w:rsidRDefault="00FD2DDF" w:rsidP="0016315B">
      <w:pPr>
        <w:spacing w:before="120" w:after="120"/>
        <w:ind w:right="-1" w:firstLine="709"/>
        <w:jc w:val="both"/>
        <w:rPr>
          <w:rFonts w:eastAsia="Calibri"/>
          <w:sz w:val="28"/>
          <w:szCs w:val="28"/>
          <w:lang w:eastAsia="en-US"/>
        </w:rPr>
      </w:pPr>
      <w:r w:rsidRPr="00D447DF">
        <w:rPr>
          <w:rFonts w:eastAsia="Calibri"/>
          <w:sz w:val="28"/>
          <w:szCs w:val="28"/>
          <w:lang w:eastAsia="en-US"/>
        </w:rPr>
        <w:t xml:space="preserve">Впродовж </w:t>
      </w:r>
      <w:r w:rsidR="00D447DF" w:rsidRPr="00D447DF">
        <w:rPr>
          <w:rFonts w:eastAsia="Calibri"/>
          <w:sz w:val="28"/>
          <w:szCs w:val="28"/>
          <w:lang w:val="en-US" w:eastAsia="en-US"/>
        </w:rPr>
        <w:t xml:space="preserve">I </w:t>
      </w:r>
      <w:r w:rsidR="00D447DF" w:rsidRPr="00D447DF">
        <w:rPr>
          <w:rFonts w:eastAsia="Calibri"/>
          <w:sz w:val="28"/>
          <w:szCs w:val="28"/>
          <w:lang w:eastAsia="en-US"/>
        </w:rPr>
        <w:t xml:space="preserve">півріччя поточного </w:t>
      </w:r>
      <w:r w:rsidR="009948B0" w:rsidRPr="00D447DF">
        <w:rPr>
          <w:rFonts w:eastAsia="Calibri"/>
          <w:sz w:val="28"/>
          <w:szCs w:val="28"/>
          <w:lang w:eastAsia="en-US"/>
        </w:rPr>
        <w:t xml:space="preserve">року </w:t>
      </w:r>
      <w:r w:rsidR="00535736" w:rsidRPr="00D447DF">
        <w:rPr>
          <w:rFonts w:eastAsia="Calibri"/>
          <w:sz w:val="28"/>
          <w:szCs w:val="28"/>
          <w:lang w:eastAsia="en-US"/>
        </w:rPr>
        <w:t>з органів прокуратури області</w:t>
      </w:r>
      <w:r w:rsidR="009948B0" w:rsidRPr="00D447DF">
        <w:rPr>
          <w:rFonts w:eastAsia="Calibri"/>
          <w:sz w:val="28"/>
          <w:szCs w:val="28"/>
          <w:lang w:eastAsia="en-US"/>
        </w:rPr>
        <w:t xml:space="preserve"> звільнено</w:t>
      </w:r>
      <w:r w:rsidR="00535736" w:rsidRPr="00D447DF">
        <w:rPr>
          <w:rFonts w:eastAsia="Calibri"/>
          <w:sz w:val="28"/>
          <w:szCs w:val="28"/>
          <w:lang w:eastAsia="en-US"/>
        </w:rPr>
        <w:t xml:space="preserve"> </w:t>
      </w:r>
      <w:r w:rsidR="00D447DF" w:rsidRPr="00D447DF">
        <w:rPr>
          <w:rFonts w:eastAsia="Calibri"/>
          <w:sz w:val="28"/>
          <w:szCs w:val="28"/>
          <w:lang w:eastAsia="en-US"/>
        </w:rPr>
        <w:t>4</w:t>
      </w:r>
      <w:r w:rsidR="00535736" w:rsidRPr="00D447DF">
        <w:rPr>
          <w:rFonts w:eastAsia="Calibri"/>
          <w:sz w:val="28"/>
          <w:szCs w:val="28"/>
          <w:lang w:eastAsia="en-US"/>
        </w:rPr>
        <w:t xml:space="preserve"> прокурорів (</w:t>
      </w:r>
      <w:r w:rsidRPr="00D447DF">
        <w:rPr>
          <w:rFonts w:eastAsia="Calibri"/>
          <w:sz w:val="28"/>
          <w:szCs w:val="28"/>
          <w:lang w:eastAsia="en-US"/>
        </w:rPr>
        <w:t>у зв’язку з ліквідацією чи реорганізацією органу прокуратури, в якому прокурор обіймає посаду, або в разі скорочення кількості прокурорів органу прокуратури</w:t>
      </w:r>
      <w:r w:rsidR="00D447DF" w:rsidRPr="00D447DF">
        <w:rPr>
          <w:rFonts w:eastAsia="Calibri"/>
          <w:sz w:val="28"/>
          <w:szCs w:val="28"/>
          <w:lang w:eastAsia="en-US"/>
        </w:rPr>
        <w:t>),</w:t>
      </w:r>
      <w:r w:rsidR="00504D25" w:rsidRPr="00D447DF">
        <w:rPr>
          <w:rFonts w:eastAsia="Calibri"/>
          <w:sz w:val="28"/>
          <w:szCs w:val="28"/>
          <w:lang w:eastAsia="en-US"/>
        </w:rPr>
        <w:t xml:space="preserve"> прийнято на посаду прокурора </w:t>
      </w:r>
      <w:r w:rsidR="00D447DF" w:rsidRPr="00F442A0">
        <w:rPr>
          <w:rFonts w:eastAsia="Calibri"/>
          <w:sz w:val="28"/>
          <w:szCs w:val="28"/>
          <w:lang w:eastAsia="en-US"/>
        </w:rPr>
        <w:t>2</w:t>
      </w:r>
      <w:r w:rsidR="00504D25" w:rsidRPr="00F442A0">
        <w:rPr>
          <w:rFonts w:eastAsia="Calibri"/>
          <w:sz w:val="28"/>
          <w:szCs w:val="28"/>
          <w:lang w:eastAsia="en-US"/>
        </w:rPr>
        <w:t xml:space="preserve"> осіб</w:t>
      </w:r>
      <w:r w:rsidR="00D447DF" w:rsidRPr="00F442A0">
        <w:rPr>
          <w:rFonts w:eastAsia="Calibri"/>
          <w:sz w:val="28"/>
          <w:szCs w:val="28"/>
          <w:lang w:eastAsia="en-US"/>
        </w:rPr>
        <w:t xml:space="preserve"> (у порядку переведення з інших органів прокуратури).</w:t>
      </w:r>
    </w:p>
    <w:p w14:paraId="2C3EBF7F" w14:textId="5813C7AA" w:rsidR="00DE25F2" w:rsidRPr="00254081" w:rsidRDefault="00513FA2" w:rsidP="0016315B">
      <w:pPr>
        <w:spacing w:before="120" w:after="120"/>
        <w:ind w:firstLine="708"/>
        <w:jc w:val="both"/>
        <w:rPr>
          <w:rFonts w:eastAsia="Calibri"/>
          <w:sz w:val="28"/>
          <w:szCs w:val="28"/>
          <w:lang w:eastAsia="en-US"/>
        </w:rPr>
      </w:pPr>
      <w:r w:rsidRPr="00254081">
        <w:rPr>
          <w:rFonts w:eastAsia="Calibri"/>
          <w:sz w:val="28"/>
          <w:szCs w:val="28"/>
          <w:lang w:eastAsia="en-US"/>
        </w:rPr>
        <w:t>Наказ</w:t>
      </w:r>
      <w:r w:rsidR="00D447DF" w:rsidRPr="00254081">
        <w:rPr>
          <w:rFonts w:eastAsia="Calibri"/>
          <w:sz w:val="28"/>
          <w:szCs w:val="28"/>
          <w:lang w:eastAsia="en-US"/>
        </w:rPr>
        <w:t>о</w:t>
      </w:r>
      <w:r w:rsidRPr="00254081">
        <w:rPr>
          <w:rFonts w:eastAsia="Calibri"/>
          <w:sz w:val="28"/>
          <w:szCs w:val="28"/>
          <w:lang w:eastAsia="en-US"/>
        </w:rPr>
        <w:t xml:space="preserve">м Генерального прокурора заохочено </w:t>
      </w:r>
      <w:r w:rsidR="00D447DF" w:rsidRPr="00254081">
        <w:rPr>
          <w:rFonts w:eastAsia="Calibri"/>
          <w:sz w:val="28"/>
          <w:szCs w:val="28"/>
          <w:lang w:eastAsia="en-US"/>
        </w:rPr>
        <w:t>1</w:t>
      </w:r>
      <w:r w:rsidR="00DE25F2" w:rsidRPr="00254081">
        <w:rPr>
          <w:rFonts w:eastAsia="Calibri"/>
          <w:sz w:val="28"/>
          <w:szCs w:val="28"/>
          <w:lang w:eastAsia="en-US"/>
        </w:rPr>
        <w:t xml:space="preserve"> пр</w:t>
      </w:r>
      <w:r w:rsidR="00D447DF" w:rsidRPr="00254081">
        <w:rPr>
          <w:rFonts w:eastAsia="Calibri"/>
          <w:sz w:val="28"/>
          <w:szCs w:val="28"/>
          <w:lang w:eastAsia="en-US"/>
        </w:rPr>
        <w:t>ацівника</w:t>
      </w:r>
      <w:r w:rsidR="006D647B">
        <w:rPr>
          <w:rFonts w:eastAsia="Calibri"/>
          <w:sz w:val="28"/>
          <w:szCs w:val="28"/>
          <w:lang w:eastAsia="en-US"/>
        </w:rPr>
        <w:t>.</w:t>
      </w:r>
      <w:bookmarkStart w:id="0" w:name="_GoBack"/>
      <w:bookmarkEnd w:id="0"/>
    </w:p>
    <w:p w14:paraId="7E453DEE" w14:textId="748E6C11" w:rsidR="00535736" w:rsidRPr="00254081" w:rsidRDefault="00535736" w:rsidP="0016315B">
      <w:pPr>
        <w:spacing w:before="120" w:after="120"/>
        <w:ind w:firstLine="709"/>
        <w:jc w:val="both"/>
        <w:rPr>
          <w:rFonts w:eastAsia="Calibri"/>
          <w:sz w:val="28"/>
          <w:szCs w:val="28"/>
          <w:lang w:eastAsia="en-US"/>
        </w:rPr>
      </w:pPr>
      <w:r w:rsidRPr="00254081">
        <w:rPr>
          <w:rFonts w:eastAsia="Calibri"/>
          <w:sz w:val="28"/>
          <w:szCs w:val="28"/>
          <w:lang w:eastAsia="en-US"/>
        </w:rPr>
        <w:t xml:space="preserve">Статус учасника бойових дій мають </w:t>
      </w:r>
      <w:r w:rsidR="00D447DF" w:rsidRPr="00254081">
        <w:rPr>
          <w:rFonts w:eastAsia="Calibri"/>
          <w:sz w:val="28"/>
          <w:szCs w:val="28"/>
          <w:lang w:eastAsia="en-US"/>
        </w:rPr>
        <w:t>5</w:t>
      </w:r>
      <w:r w:rsidRPr="00254081">
        <w:rPr>
          <w:rFonts w:eastAsia="Calibri"/>
          <w:sz w:val="28"/>
          <w:szCs w:val="28"/>
          <w:lang w:eastAsia="en-US"/>
        </w:rPr>
        <w:t xml:space="preserve"> працівник</w:t>
      </w:r>
      <w:r w:rsidR="00D447DF" w:rsidRPr="00254081">
        <w:rPr>
          <w:rFonts w:eastAsia="Calibri"/>
          <w:sz w:val="28"/>
          <w:szCs w:val="28"/>
          <w:lang w:eastAsia="en-US"/>
        </w:rPr>
        <w:t>ів</w:t>
      </w:r>
      <w:r w:rsidRPr="00254081">
        <w:rPr>
          <w:rFonts w:eastAsia="Calibri"/>
          <w:sz w:val="28"/>
          <w:szCs w:val="28"/>
          <w:lang w:eastAsia="en-US"/>
        </w:rPr>
        <w:t xml:space="preserve"> органів прокуратури</w:t>
      </w:r>
      <w:r w:rsidR="00513FA2" w:rsidRPr="00254081">
        <w:rPr>
          <w:rFonts w:eastAsia="Calibri"/>
          <w:sz w:val="28"/>
          <w:szCs w:val="28"/>
          <w:lang w:eastAsia="en-US"/>
        </w:rPr>
        <w:t xml:space="preserve"> (серед яких </w:t>
      </w:r>
      <w:r w:rsidR="00DE25F2" w:rsidRPr="00254081">
        <w:rPr>
          <w:rFonts w:eastAsia="Calibri"/>
          <w:sz w:val="28"/>
          <w:szCs w:val="28"/>
          <w:lang w:eastAsia="en-US"/>
        </w:rPr>
        <w:t>2</w:t>
      </w:r>
      <w:r w:rsidR="00513FA2" w:rsidRPr="00254081">
        <w:rPr>
          <w:rFonts w:eastAsia="Calibri"/>
          <w:sz w:val="28"/>
          <w:szCs w:val="28"/>
          <w:lang w:eastAsia="en-US"/>
        </w:rPr>
        <w:t xml:space="preserve"> прокурори)</w:t>
      </w:r>
      <w:r w:rsidR="00DE25F2" w:rsidRPr="00254081">
        <w:rPr>
          <w:rFonts w:eastAsia="Calibri"/>
          <w:sz w:val="28"/>
          <w:szCs w:val="28"/>
          <w:lang w:eastAsia="en-US"/>
        </w:rPr>
        <w:t>.</w:t>
      </w:r>
    </w:p>
    <w:p w14:paraId="4165C8A6" w14:textId="77777777" w:rsidR="00F01CB5" w:rsidRPr="003B5FA4" w:rsidRDefault="00F01CB5" w:rsidP="0016315B">
      <w:pPr>
        <w:spacing w:before="120" w:after="120"/>
        <w:ind w:firstLine="709"/>
        <w:jc w:val="both"/>
        <w:rPr>
          <w:sz w:val="28"/>
          <w:szCs w:val="28"/>
        </w:rPr>
      </w:pPr>
      <w:r w:rsidRPr="003B5FA4">
        <w:rPr>
          <w:sz w:val="28"/>
          <w:szCs w:val="28"/>
        </w:rPr>
        <w:lastRenderedPageBreak/>
        <w:t>З метою зміцнення законності та правопорядку, відповідно до визначених пріоритетів у сфері кримінальної політики, прокурорами реалізовувались надані законом координаційні повноваження.</w:t>
      </w:r>
    </w:p>
    <w:p w14:paraId="7C3D9FD2" w14:textId="7F17DD46" w:rsidR="003B5FA4" w:rsidRPr="003B5FA4" w:rsidRDefault="003B5FA4" w:rsidP="003B5FA4">
      <w:pPr>
        <w:spacing w:before="120" w:after="120"/>
        <w:ind w:firstLine="709"/>
        <w:jc w:val="both"/>
        <w:rPr>
          <w:sz w:val="28"/>
          <w:szCs w:val="28"/>
        </w:rPr>
      </w:pPr>
      <w:r w:rsidRPr="003B5FA4">
        <w:rPr>
          <w:sz w:val="28"/>
          <w:szCs w:val="28"/>
        </w:rPr>
        <w:t xml:space="preserve">Зокрема, 24.03.2021 </w:t>
      </w:r>
      <w:r>
        <w:rPr>
          <w:sz w:val="28"/>
          <w:szCs w:val="28"/>
        </w:rPr>
        <w:t xml:space="preserve">в обласній прокуратурі </w:t>
      </w:r>
      <w:r w:rsidRPr="003B5FA4">
        <w:rPr>
          <w:sz w:val="28"/>
          <w:szCs w:val="28"/>
        </w:rPr>
        <w:t>проведено координаційну нараду із керівниками правоохоронних органів облас</w:t>
      </w:r>
      <w:r>
        <w:rPr>
          <w:sz w:val="28"/>
          <w:szCs w:val="28"/>
        </w:rPr>
        <w:t>ного рівня</w:t>
      </w:r>
      <w:r w:rsidRPr="003B5FA4">
        <w:rPr>
          <w:sz w:val="28"/>
          <w:szCs w:val="28"/>
        </w:rPr>
        <w:t xml:space="preserve"> з питань протидії кримінальним правопорушенням, у тому числі вчиненим організованими групами та на пріоритетних напрямах.</w:t>
      </w:r>
    </w:p>
    <w:p w14:paraId="632940F6" w14:textId="77777777" w:rsidR="003B5FA4" w:rsidRPr="003B5FA4" w:rsidRDefault="003B5FA4" w:rsidP="003B5FA4">
      <w:pPr>
        <w:spacing w:before="120" w:after="120"/>
        <w:jc w:val="both"/>
        <w:rPr>
          <w:sz w:val="28"/>
          <w:szCs w:val="28"/>
        </w:rPr>
      </w:pPr>
      <w:r w:rsidRPr="003B5FA4">
        <w:rPr>
          <w:sz w:val="28"/>
          <w:szCs w:val="28"/>
        </w:rPr>
        <w:tab/>
        <w:t>Рішенням наради розроблено ряд узгоджених</w:t>
      </w:r>
      <w:r w:rsidRPr="003B5FA4">
        <w:rPr>
          <w:rFonts w:eastAsia="Calibri"/>
          <w:sz w:val="28"/>
          <w:szCs w:val="28"/>
          <w:lang w:eastAsia="en-US"/>
        </w:rPr>
        <w:t xml:space="preserve"> </w:t>
      </w:r>
      <w:r w:rsidRPr="003B5FA4">
        <w:rPr>
          <w:sz w:val="28"/>
          <w:szCs w:val="28"/>
        </w:rPr>
        <w:t>заходів, спрямованих на розв’язання проблемних питань, підвищення ефективності роботи з попередження та виявлення, розкриття і розслідування кримінальних правопорушень.</w:t>
      </w:r>
    </w:p>
    <w:p w14:paraId="40ADF901" w14:textId="77777777" w:rsidR="003B5FA4" w:rsidRPr="003B5FA4" w:rsidRDefault="003B5FA4" w:rsidP="003B5FA4">
      <w:pPr>
        <w:spacing w:before="120" w:after="120"/>
        <w:ind w:firstLine="709"/>
        <w:jc w:val="both"/>
        <w:rPr>
          <w:sz w:val="28"/>
          <w:szCs w:val="28"/>
        </w:rPr>
      </w:pPr>
      <w:r w:rsidRPr="003B5FA4">
        <w:rPr>
          <w:sz w:val="28"/>
          <w:szCs w:val="28"/>
        </w:rPr>
        <w:t>З метою посилення координації силових органів на важливих для регіону напрямах, діє міжвідомча робоча група у сфері протидії кримінальним правопорушенням, пов’язаним із незаконною порубкою лісу, реалізацією незаконно отриманої деревини, порушенням правил охорони або використання надр та водних біоресурсів, що створена наказом керівника обласної прокуратури від 09.12.2020 № 112, склад якої оновлено у квітні цього року.</w:t>
      </w:r>
    </w:p>
    <w:p w14:paraId="741DFA9D" w14:textId="77777777" w:rsidR="003B5FA4" w:rsidRDefault="003B5FA4" w:rsidP="003B5FA4">
      <w:pPr>
        <w:spacing w:before="120" w:after="120"/>
        <w:ind w:firstLine="709"/>
        <w:jc w:val="both"/>
        <w:rPr>
          <w:sz w:val="28"/>
          <w:szCs w:val="28"/>
        </w:rPr>
      </w:pPr>
      <w:r w:rsidRPr="003B5FA4">
        <w:rPr>
          <w:sz w:val="28"/>
          <w:szCs w:val="28"/>
        </w:rPr>
        <w:t>З огляду на актуальність у поточному році наказами керівника обласної прокуратури утворено міжвідомчі робочі групи з питань протидії кримінальним правопорушенням, пов’язаним із незаконним виробництвом та обігом спиртової продукції; з питань аналізу стану досудового розслідування, процесуального керівництва та судового розгляду кримінальних проваджень про кримінальні правопорушення, вчинені стосовно журналістів; щодо протидії кримінальним правопорушенням проти основ національної безпеки України та пов’язаним із терористичною діяльністю</w:t>
      </w:r>
      <w:r>
        <w:rPr>
          <w:sz w:val="28"/>
          <w:szCs w:val="28"/>
        </w:rPr>
        <w:t xml:space="preserve">; щодо </w:t>
      </w:r>
      <w:r w:rsidRPr="003B5FA4">
        <w:rPr>
          <w:sz w:val="28"/>
          <w:szCs w:val="28"/>
        </w:rPr>
        <w:t xml:space="preserve">протидії тяжким та особливо тяжким кримінальним правопорушенням проти життя та здоров’я особи, а також пов’язаним із незаконним позбавленням волі або викраденням людини. </w:t>
      </w:r>
    </w:p>
    <w:p w14:paraId="5E12B3DD" w14:textId="1C135D9F" w:rsidR="003B5FA4" w:rsidRPr="003B5FA4" w:rsidRDefault="003B5FA4" w:rsidP="003B5FA4">
      <w:pPr>
        <w:spacing w:before="120" w:after="120"/>
        <w:ind w:firstLine="709"/>
        <w:jc w:val="both"/>
        <w:rPr>
          <w:sz w:val="28"/>
          <w:szCs w:val="28"/>
        </w:rPr>
      </w:pPr>
      <w:r w:rsidRPr="003B5FA4">
        <w:rPr>
          <w:sz w:val="28"/>
          <w:szCs w:val="28"/>
        </w:rPr>
        <w:t>Також здійснюють діяльність міжвідомчі робочі групи, утворені в минуло</w:t>
      </w:r>
      <w:r>
        <w:rPr>
          <w:sz w:val="28"/>
          <w:szCs w:val="28"/>
        </w:rPr>
        <w:t>му</w:t>
      </w:r>
      <w:r w:rsidRPr="003B5FA4">
        <w:rPr>
          <w:sz w:val="28"/>
          <w:szCs w:val="28"/>
        </w:rPr>
        <w:t xml:space="preserve"> ро</w:t>
      </w:r>
      <w:r>
        <w:rPr>
          <w:sz w:val="28"/>
          <w:szCs w:val="28"/>
        </w:rPr>
        <w:t>ці</w:t>
      </w:r>
      <w:r w:rsidRPr="003B5FA4">
        <w:rPr>
          <w:sz w:val="28"/>
          <w:szCs w:val="28"/>
        </w:rPr>
        <w:t>, з метою запобігання та розслідування злочинів у бюджетній сфері та у сфері земельних правовідносин, а також із питань протидії кримінальним правопорушенням проти громадської безпеки та громадського порядку, в тому числі вчиненим із використанням зброї, бойових припасів або вибухових речовин.</w:t>
      </w:r>
    </w:p>
    <w:p w14:paraId="13BF1D8D" w14:textId="77777777" w:rsidR="001C783A" w:rsidRPr="007A1DA2" w:rsidRDefault="001A7E5F" w:rsidP="007C3D21">
      <w:pPr>
        <w:tabs>
          <w:tab w:val="left" w:pos="709"/>
        </w:tabs>
        <w:spacing w:before="240" w:after="120"/>
        <w:ind w:firstLine="709"/>
        <w:jc w:val="center"/>
        <w:rPr>
          <w:b/>
          <w:bCs/>
          <w:sz w:val="28"/>
          <w:szCs w:val="28"/>
        </w:rPr>
      </w:pPr>
      <w:r w:rsidRPr="007A1DA2">
        <w:rPr>
          <w:b/>
          <w:bCs/>
          <w:sz w:val="28"/>
          <w:szCs w:val="28"/>
        </w:rPr>
        <w:t xml:space="preserve">Стан протидії </w:t>
      </w:r>
      <w:r w:rsidR="00C07752" w:rsidRPr="007A1DA2">
        <w:rPr>
          <w:b/>
          <w:bCs/>
          <w:sz w:val="28"/>
          <w:szCs w:val="28"/>
        </w:rPr>
        <w:t>кримінальній протиправності</w:t>
      </w:r>
      <w:r w:rsidR="00D95E47" w:rsidRPr="007A1DA2">
        <w:rPr>
          <w:b/>
          <w:bCs/>
          <w:sz w:val="28"/>
          <w:szCs w:val="28"/>
        </w:rPr>
        <w:t xml:space="preserve"> </w:t>
      </w:r>
    </w:p>
    <w:p w14:paraId="25DD6365" w14:textId="3C24B374" w:rsidR="00422E6B" w:rsidRPr="007C3D21" w:rsidRDefault="007A1DA2" w:rsidP="0016315B">
      <w:pPr>
        <w:spacing w:before="120" w:after="120"/>
        <w:ind w:firstLine="709"/>
        <w:jc w:val="both"/>
        <w:rPr>
          <w:bCs/>
          <w:spacing w:val="-2"/>
          <w:sz w:val="28"/>
          <w:szCs w:val="28"/>
        </w:rPr>
      </w:pPr>
      <w:r w:rsidRPr="007C3D21">
        <w:rPr>
          <w:spacing w:val="-2"/>
          <w:sz w:val="28"/>
          <w:szCs w:val="28"/>
        </w:rPr>
        <w:t>Комплексні організаційні заходи, в</w:t>
      </w:r>
      <w:r w:rsidR="00801283" w:rsidRPr="007C3D21">
        <w:rPr>
          <w:spacing w:val="-2"/>
          <w:sz w:val="28"/>
          <w:szCs w:val="28"/>
        </w:rPr>
        <w:t xml:space="preserve"> тому числі </w:t>
      </w:r>
      <w:r w:rsidRPr="007C3D21">
        <w:rPr>
          <w:spacing w:val="-2"/>
          <w:sz w:val="28"/>
          <w:szCs w:val="28"/>
        </w:rPr>
        <w:t xml:space="preserve">координаційного характеру, посилення </w:t>
      </w:r>
      <w:r w:rsidR="00981C05">
        <w:rPr>
          <w:spacing w:val="-2"/>
          <w:sz w:val="28"/>
          <w:szCs w:val="28"/>
        </w:rPr>
        <w:t>в</w:t>
      </w:r>
      <w:r w:rsidR="00F01CB5" w:rsidRPr="007C3D21">
        <w:rPr>
          <w:spacing w:val="-2"/>
          <w:sz w:val="28"/>
          <w:szCs w:val="28"/>
        </w:rPr>
        <w:t xml:space="preserve">заємодії </w:t>
      </w:r>
      <w:r w:rsidR="00C07752" w:rsidRPr="007C3D21">
        <w:rPr>
          <w:spacing w:val="-2"/>
          <w:sz w:val="28"/>
          <w:szCs w:val="28"/>
        </w:rPr>
        <w:t xml:space="preserve">та </w:t>
      </w:r>
      <w:r w:rsidR="00422E6B" w:rsidRPr="007C3D21">
        <w:rPr>
          <w:bCs/>
          <w:spacing w:val="-2"/>
          <w:sz w:val="28"/>
          <w:szCs w:val="28"/>
        </w:rPr>
        <w:t>узгоджен</w:t>
      </w:r>
      <w:r w:rsidR="007F7BF2" w:rsidRPr="007C3D21">
        <w:rPr>
          <w:bCs/>
          <w:spacing w:val="-2"/>
          <w:sz w:val="28"/>
          <w:szCs w:val="28"/>
        </w:rPr>
        <w:t>ої</w:t>
      </w:r>
      <w:r w:rsidR="00422E6B" w:rsidRPr="007C3D21">
        <w:rPr>
          <w:bCs/>
          <w:spacing w:val="-2"/>
          <w:sz w:val="28"/>
          <w:szCs w:val="28"/>
        </w:rPr>
        <w:t xml:space="preserve"> діяльності </w:t>
      </w:r>
      <w:r w:rsidR="007F7BF2" w:rsidRPr="007C3D21">
        <w:rPr>
          <w:bCs/>
          <w:spacing w:val="-2"/>
          <w:sz w:val="28"/>
          <w:szCs w:val="28"/>
        </w:rPr>
        <w:t xml:space="preserve">органів </w:t>
      </w:r>
      <w:r w:rsidR="00422E6B" w:rsidRPr="007C3D21">
        <w:rPr>
          <w:bCs/>
          <w:spacing w:val="-2"/>
          <w:sz w:val="28"/>
          <w:szCs w:val="28"/>
        </w:rPr>
        <w:t xml:space="preserve">прокуратури з </w:t>
      </w:r>
      <w:r w:rsidR="00C07752" w:rsidRPr="007C3D21">
        <w:rPr>
          <w:bCs/>
          <w:spacing w:val="-2"/>
          <w:sz w:val="28"/>
          <w:szCs w:val="28"/>
        </w:rPr>
        <w:t>іншими правоохоронними органами</w:t>
      </w:r>
      <w:r w:rsidR="00565E5C" w:rsidRPr="007C3D21">
        <w:rPr>
          <w:bCs/>
          <w:spacing w:val="-2"/>
          <w:sz w:val="28"/>
          <w:szCs w:val="28"/>
        </w:rPr>
        <w:t>,</w:t>
      </w:r>
      <w:r w:rsidR="00C07752" w:rsidRPr="007C3D21">
        <w:rPr>
          <w:bCs/>
          <w:spacing w:val="-2"/>
          <w:sz w:val="28"/>
          <w:szCs w:val="28"/>
        </w:rPr>
        <w:t xml:space="preserve"> </w:t>
      </w:r>
      <w:r w:rsidRPr="007C3D21">
        <w:rPr>
          <w:bCs/>
          <w:spacing w:val="-2"/>
          <w:sz w:val="28"/>
          <w:szCs w:val="28"/>
        </w:rPr>
        <w:t xml:space="preserve">позитивно вплинули на </w:t>
      </w:r>
      <w:r w:rsidR="00422E6B" w:rsidRPr="007C3D21">
        <w:rPr>
          <w:bCs/>
          <w:spacing w:val="-2"/>
          <w:sz w:val="28"/>
          <w:szCs w:val="28"/>
        </w:rPr>
        <w:t>криміногенн</w:t>
      </w:r>
      <w:r w:rsidRPr="007C3D21">
        <w:rPr>
          <w:bCs/>
          <w:spacing w:val="-2"/>
          <w:sz w:val="28"/>
          <w:szCs w:val="28"/>
        </w:rPr>
        <w:t>у</w:t>
      </w:r>
      <w:r w:rsidR="00422E6B" w:rsidRPr="007C3D21">
        <w:rPr>
          <w:bCs/>
          <w:spacing w:val="-2"/>
          <w:sz w:val="28"/>
          <w:szCs w:val="28"/>
        </w:rPr>
        <w:t xml:space="preserve"> ситуаці</w:t>
      </w:r>
      <w:r w:rsidRPr="007C3D21">
        <w:rPr>
          <w:bCs/>
          <w:spacing w:val="-2"/>
          <w:sz w:val="28"/>
          <w:szCs w:val="28"/>
        </w:rPr>
        <w:t>ю.</w:t>
      </w:r>
    </w:p>
    <w:p w14:paraId="123D8997" w14:textId="77777777" w:rsidR="00F6273E" w:rsidRPr="00F6273E" w:rsidRDefault="00422E6B" w:rsidP="0016315B">
      <w:pPr>
        <w:spacing w:before="120" w:after="120"/>
        <w:ind w:firstLine="709"/>
        <w:jc w:val="both"/>
        <w:rPr>
          <w:bCs/>
          <w:sz w:val="28"/>
          <w:szCs w:val="28"/>
        </w:rPr>
      </w:pPr>
      <w:r w:rsidRPr="00F6273E">
        <w:rPr>
          <w:bCs/>
          <w:sz w:val="28"/>
          <w:szCs w:val="28"/>
        </w:rPr>
        <w:t>Рівень злочинності в області (</w:t>
      </w:r>
      <w:r w:rsidR="00F6273E" w:rsidRPr="00F6273E">
        <w:rPr>
          <w:bCs/>
          <w:sz w:val="28"/>
          <w:szCs w:val="28"/>
        </w:rPr>
        <w:t>28 кримінальних правопорушень на 10 тис. населення</w:t>
      </w:r>
      <w:r w:rsidRPr="00F6273E">
        <w:rPr>
          <w:bCs/>
          <w:sz w:val="28"/>
          <w:szCs w:val="28"/>
        </w:rPr>
        <w:t xml:space="preserve">) залишається одним із найнижчих серед регіонів. </w:t>
      </w:r>
      <w:r w:rsidR="00F24E4C" w:rsidRPr="00F6273E">
        <w:rPr>
          <w:bCs/>
          <w:sz w:val="28"/>
          <w:szCs w:val="28"/>
        </w:rPr>
        <w:t xml:space="preserve">Загальна кількість облікованих </w:t>
      </w:r>
      <w:r w:rsidR="00CA109E" w:rsidRPr="00F6273E">
        <w:rPr>
          <w:bCs/>
          <w:sz w:val="28"/>
          <w:szCs w:val="28"/>
        </w:rPr>
        <w:t xml:space="preserve">кримінальних правопорушень </w:t>
      </w:r>
      <w:r w:rsidR="00F24E4C" w:rsidRPr="00F6273E">
        <w:rPr>
          <w:bCs/>
          <w:sz w:val="28"/>
          <w:szCs w:val="28"/>
        </w:rPr>
        <w:t xml:space="preserve">зменшилась на </w:t>
      </w:r>
      <w:r w:rsidR="00F6273E" w:rsidRPr="00F6273E">
        <w:rPr>
          <w:bCs/>
          <w:sz w:val="28"/>
          <w:szCs w:val="28"/>
        </w:rPr>
        <w:t>3</w:t>
      </w:r>
      <w:r w:rsidR="00F24E4C" w:rsidRPr="00F6273E">
        <w:rPr>
          <w:bCs/>
          <w:sz w:val="28"/>
          <w:szCs w:val="28"/>
        </w:rPr>
        <w:t>% (</w:t>
      </w:r>
      <w:r w:rsidR="00F6273E" w:rsidRPr="00F6273E">
        <w:rPr>
          <w:bCs/>
          <w:sz w:val="28"/>
          <w:szCs w:val="28"/>
        </w:rPr>
        <w:t>3 859</w:t>
      </w:r>
      <w:r w:rsidR="00F24E4C" w:rsidRPr="00F6273E">
        <w:rPr>
          <w:bCs/>
          <w:sz w:val="28"/>
          <w:szCs w:val="28"/>
        </w:rPr>
        <w:t xml:space="preserve"> проти </w:t>
      </w:r>
      <w:r w:rsidR="00F6273E" w:rsidRPr="00F6273E">
        <w:rPr>
          <w:bCs/>
          <w:sz w:val="28"/>
          <w:szCs w:val="28"/>
        </w:rPr>
        <w:br/>
        <w:t>3 987</w:t>
      </w:r>
      <w:r w:rsidR="00F24E4C" w:rsidRPr="00F6273E">
        <w:rPr>
          <w:bCs/>
          <w:sz w:val="28"/>
          <w:szCs w:val="28"/>
        </w:rPr>
        <w:t xml:space="preserve">). </w:t>
      </w:r>
    </w:p>
    <w:p w14:paraId="624EAA9A" w14:textId="67053604" w:rsidR="00E511BC" w:rsidRDefault="00B45532" w:rsidP="00B45532">
      <w:pPr>
        <w:spacing w:before="120" w:after="120"/>
        <w:ind w:firstLine="709"/>
        <w:jc w:val="both"/>
        <w:rPr>
          <w:bCs/>
          <w:sz w:val="28"/>
          <w:szCs w:val="28"/>
        </w:rPr>
      </w:pPr>
      <w:r w:rsidRPr="00B45532">
        <w:rPr>
          <w:bCs/>
          <w:sz w:val="28"/>
          <w:szCs w:val="28"/>
        </w:rPr>
        <w:lastRenderedPageBreak/>
        <w:t>Попри незначний ріст загально</w:t>
      </w:r>
      <w:r>
        <w:rPr>
          <w:bCs/>
          <w:sz w:val="28"/>
          <w:szCs w:val="28"/>
        </w:rPr>
        <w:t xml:space="preserve">го числа </w:t>
      </w:r>
      <w:r w:rsidRPr="00B45532">
        <w:rPr>
          <w:bCs/>
          <w:sz w:val="28"/>
          <w:szCs w:val="28"/>
        </w:rPr>
        <w:t xml:space="preserve">кримінальних правопорушень проти життя та здоров’я (із 603 до 613 або +1,7%) майже наполовину менше обліковано </w:t>
      </w:r>
      <w:r>
        <w:rPr>
          <w:bCs/>
          <w:sz w:val="28"/>
          <w:szCs w:val="28"/>
        </w:rPr>
        <w:t>фактів заподіяння</w:t>
      </w:r>
      <w:r w:rsidRPr="00B45532">
        <w:rPr>
          <w:bCs/>
          <w:sz w:val="28"/>
          <w:szCs w:val="28"/>
        </w:rPr>
        <w:t xml:space="preserve"> тяжких тілесних ушкоджень (6 проти 11), </w:t>
      </w:r>
      <w:r w:rsidR="00D212D1">
        <w:rPr>
          <w:bCs/>
          <w:sz w:val="28"/>
          <w:szCs w:val="28"/>
        </w:rPr>
        <w:t xml:space="preserve">лише 1 з них </w:t>
      </w:r>
      <w:r w:rsidRPr="00B45532">
        <w:rPr>
          <w:bCs/>
          <w:sz w:val="28"/>
          <w:szCs w:val="28"/>
        </w:rPr>
        <w:t>спричинил</w:t>
      </w:r>
      <w:r w:rsidR="00D212D1">
        <w:rPr>
          <w:bCs/>
          <w:sz w:val="28"/>
          <w:szCs w:val="28"/>
        </w:rPr>
        <w:t>о</w:t>
      </w:r>
      <w:r w:rsidRPr="00B45532">
        <w:rPr>
          <w:bCs/>
          <w:sz w:val="28"/>
          <w:szCs w:val="28"/>
        </w:rPr>
        <w:t xml:space="preserve"> смерть потерпілого</w:t>
      </w:r>
      <w:r w:rsidR="00D212D1">
        <w:rPr>
          <w:bCs/>
          <w:sz w:val="28"/>
          <w:szCs w:val="28"/>
        </w:rPr>
        <w:t xml:space="preserve">. </w:t>
      </w:r>
    </w:p>
    <w:p w14:paraId="45569E49" w14:textId="72A011C1" w:rsidR="00B45532" w:rsidRDefault="00D212D1" w:rsidP="00B45532">
      <w:pPr>
        <w:spacing w:before="120" w:after="120"/>
        <w:ind w:firstLine="709"/>
        <w:jc w:val="both"/>
        <w:rPr>
          <w:bCs/>
          <w:sz w:val="28"/>
          <w:szCs w:val="28"/>
        </w:rPr>
      </w:pPr>
      <w:r>
        <w:rPr>
          <w:bCs/>
          <w:sz w:val="28"/>
          <w:szCs w:val="28"/>
        </w:rPr>
        <w:t xml:space="preserve">Всі 6 облікованих у поточному році </w:t>
      </w:r>
      <w:r w:rsidR="00B45532" w:rsidRPr="00B45532">
        <w:rPr>
          <w:bCs/>
          <w:sz w:val="28"/>
          <w:szCs w:val="28"/>
        </w:rPr>
        <w:t xml:space="preserve">умисних вбивств </w:t>
      </w:r>
      <w:r w:rsidR="00E511BC">
        <w:rPr>
          <w:bCs/>
          <w:sz w:val="28"/>
          <w:szCs w:val="28"/>
        </w:rPr>
        <w:t xml:space="preserve">скоєно на побутовому </w:t>
      </w:r>
      <w:proofErr w:type="spellStart"/>
      <w:r w:rsidR="00E511BC">
        <w:rPr>
          <w:bCs/>
          <w:sz w:val="28"/>
          <w:szCs w:val="28"/>
        </w:rPr>
        <w:t>грунті</w:t>
      </w:r>
      <w:proofErr w:type="spellEnd"/>
      <w:r w:rsidR="00E511BC">
        <w:rPr>
          <w:bCs/>
          <w:sz w:val="28"/>
          <w:szCs w:val="28"/>
        </w:rPr>
        <w:t xml:space="preserve">. Щодо двох із них досудове розслідування завершено скеруванням до суду обвинувальних актів стосовно 2 осіб. В інших </w:t>
      </w:r>
      <w:r w:rsidR="00E511BC">
        <w:rPr>
          <w:bCs/>
          <w:sz w:val="28"/>
          <w:szCs w:val="28"/>
        </w:rPr>
        <w:br/>
        <w:t xml:space="preserve">4 провадженнях </w:t>
      </w:r>
      <w:r w:rsidR="00B45532" w:rsidRPr="00E511BC">
        <w:rPr>
          <w:bCs/>
          <w:sz w:val="28"/>
          <w:szCs w:val="28"/>
        </w:rPr>
        <w:t>особ</w:t>
      </w:r>
      <w:r w:rsidR="00E511BC" w:rsidRPr="00E511BC">
        <w:rPr>
          <w:bCs/>
          <w:sz w:val="28"/>
          <w:szCs w:val="28"/>
        </w:rPr>
        <w:t>ам</w:t>
      </w:r>
      <w:r w:rsidRPr="00E511BC">
        <w:rPr>
          <w:bCs/>
          <w:sz w:val="28"/>
          <w:szCs w:val="28"/>
        </w:rPr>
        <w:t xml:space="preserve"> </w:t>
      </w:r>
      <w:r w:rsidR="00E511BC" w:rsidRPr="00E511BC">
        <w:rPr>
          <w:bCs/>
          <w:sz w:val="28"/>
          <w:szCs w:val="28"/>
        </w:rPr>
        <w:t>повідомлено про підозру, досудове розслідування триває.</w:t>
      </w:r>
    </w:p>
    <w:p w14:paraId="4E0BB20A" w14:textId="16BD381A" w:rsidR="00F6273E" w:rsidRPr="00F6273E" w:rsidRDefault="00F6273E" w:rsidP="00F6273E">
      <w:pPr>
        <w:spacing w:before="120" w:after="120"/>
        <w:ind w:firstLine="709"/>
        <w:jc w:val="both"/>
        <w:rPr>
          <w:bCs/>
          <w:sz w:val="28"/>
          <w:szCs w:val="28"/>
        </w:rPr>
      </w:pPr>
      <w:r w:rsidRPr="00F6273E">
        <w:rPr>
          <w:bCs/>
          <w:sz w:val="28"/>
          <w:szCs w:val="28"/>
        </w:rPr>
        <w:t>Зберігається позитивна тенденція до зменшення кількості кримінальних посягань проти власності (1 </w:t>
      </w:r>
      <w:r>
        <w:rPr>
          <w:bCs/>
          <w:sz w:val="28"/>
          <w:szCs w:val="28"/>
        </w:rPr>
        <w:t>510</w:t>
      </w:r>
      <w:r w:rsidRPr="00F6273E">
        <w:rPr>
          <w:bCs/>
          <w:sz w:val="28"/>
          <w:szCs w:val="28"/>
        </w:rPr>
        <w:t xml:space="preserve"> проти </w:t>
      </w:r>
      <w:r>
        <w:rPr>
          <w:bCs/>
          <w:sz w:val="28"/>
          <w:szCs w:val="28"/>
        </w:rPr>
        <w:t>1 755</w:t>
      </w:r>
      <w:r w:rsidRPr="00F6273E">
        <w:rPr>
          <w:bCs/>
          <w:sz w:val="28"/>
          <w:szCs w:val="28"/>
        </w:rPr>
        <w:t>, -</w:t>
      </w:r>
      <w:r>
        <w:rPr>
          <w:bCs/>
          <w:sz w:val="28"/>
          <w:szCs w:val="28"/>
        </w:rPr>
        <w:t>14</w:t>
      </w:r>
      <w:r w:rsidRPr="00F6273E">
        <w:rPr>
          <w:bCs/>
          <w:sz w:val="28"/>
          <w:szCs w:val="28"/>
        </w:rPr>
        <w:t>%), у тому числі на 1</w:t>
      </w:r>
      <w:r>
        <w:rPr>
          <w:bCs/>
          <w:sz w:val="28"/>
          <w:szCs w:val="28"/>
        </w:rPr>
        <w:t>8</w:t>
      </w:r>
      <w:r w:rsidRPr="00F6273E">
        <w:rPr>
          <w:bCs/>
          <w:sz w:val="28"/>
          <w:szCs w:val="28"/>
        </w:rPr>
        <w:t>% – крадіжок (</w:t>
      </w:r>
      <w:r>
        <w:rPr>
          <w:bCs/>
          <w:sz w:val="28"/>
          <w:szCs w:val="28"/>
        </w:rPr>
        <w:t>964</w:t>
      </w:r>
      <w:r w:rsidRPr="00F6273E">
        <w:rPr>
          <w:bCs/>
          <w:sz w:val="28"/>
          <w:szCs w:val="28"/>
        </w:rPr>
        <w:t xml:space="preserve"> проти </w:t>
      </w:r>
      <w:r>
        <w:rPr>
          <w:bCs/>
          <w:sz w:val="28"/>
          <w:szCs w:val="28"/>
        </w:rPr>
        <w:t>1 175</w:t>
      </w:r>
      <w:r w:rsidRPr="00F6273E">
        <w:rPr>
          <w:bCs/>
          <w:sz w:val="28"/>
          <w:szCs w:val="28"/>
        </w:rPr>
        <w:t xml:space="preserve">), із яких більш як на третину – квартирних, на </w:t>
      </w:r>
      <w:r>
        <w:rPr>
          <w:bCs/>
          <w:sz w:val="28"/>
          <w:szCs w:val="28"/>
        </w:rPr>
        <w:t>23</w:t>
      </w:r>
      <w:r w:rsidRPr="00F6273E">
        <w:rPr>
          <w:bCs/>
          <w:sz w:val="28"/>
          <w:szCs w:val="28"/>
        </w:rPr>
        <w:t>% – грабежів (</w:t>
      </w:r>
      <w:r>
        <w:rPr>
          <w:bCs/>
          <w:sz w:val="28"/>
          <w:szCs w:val="28"/>
        </w:rPr>
        <w:t>36</w:t>
      </w:r>
      <w:r w:rsidRPr="00F6273E">
        <w:rPr>
          <w:bCs/>
          <w:sz w:val="28"/>
          <w:szCs w:val="28"/>
        </w:rPr>
        <w:t xml:space="preserve"> проти </w:t>
      </w:r>
      <w:r>
        <w:rPr>
          <w:bCs/>
          <w:sz w:val="28"/>
          <w:szCs w:val="28"/>
        </w:rPr>
        <w:t>47</w:t>
      </w:r>
      <w:r w:rsidRPr="00F6273E">
        <w:rPr>
          <w:bCs/>
          <w:sz w:val="28"/>
          <w:szCs w:val="28"/>
        </w:rPr>
        <w:t>)</w:t>
      </w:r>
      <w:r>
        <w:rPr>
          <w:bCs/>
          <w:sz w:val="28"/>
          <w:szCs w:val="28"/>
        </w:rPr>
        <w:t>.</w:t>
      </w:r>
    </w:p>
    <w:p w14:paraId="31B9FD67" w14:textId="59126FEB" w:rsidR="00F6273E" w:rsidRPr="00F6273E" w:rsidRDefault="00F6273E" w:rsidP="00F6273E">
      <w:pPr>
        <w:spacing w:before="120" w:after="120"/>
        <w:ind w:firstLine="709"/>
        <w:jc w:val="both"/>
        <w:rPr>
          <w:sz w:val="28"/>
          <w:szCs w:val="28"/>
        </w:rPr>
      </w:pPr>
      <w:r w:rsidRPr="00F6273E">
        <w:rPr>
          <w:bCs/>
          <w:sz w:val="28"/>
          <w:szCs w:val="28"/>
        </w:rPr>
        <w:t>Суттєво активізовано протидію злочинам у сфері господарської діяльності (</w:t>
      </w:r>
      <w:r>
        <w:rPr>
          <w:bCs/>
          <w:sz w:val="28"/>
          <w:szCs w:val="28"/>
        </w:rPr>
        <w:t>83</w:t>
      </w:r>
      <w:r w:rsidRPr="00F6273E">
        <w:rPr>
          <w:bCs/>
          <w:sz w:val="28"/>
          <w:szCs w:val="28"/>
        </w:rPr>
        <w:t xml:space="preserve"> проти </w:t>
      </w:r>
      <w:r>
        <w:rPr>
          <w:bCs/>
          <w:sz w:val="28"/>
          <w:szCs w:val="28"/>
        </w:rPr>
        <w:t>47</w:t>
      </w:r>
      <w:r w:rsidRPr="00F6273E">
        <w:rPr>
          <w:bCs/>
          <w:sz w:val="28"/>
          <w:szCs w:val="28"/>
        </w:rPr>
        <w:t xml:space="preserve"> або </w:t>
      </w:r>
      <w:r w:rsidR="000D4CBB">
        <w:rPr>
          <w:bCs/>
          <w:sz w:val="28"/>
          <w:szCs w:val="28"/>
        </w:rPr>
        <w:t>на 77%</w:t>
      </w:r>
      <w:r w:rsidRPr="00F6273E">
        <w:rPr>
          <w:bCs/>
          <w:sz w:val="28"/>
          <w:szCs w:val="28"/>
        </w:rPr>
        <w:t xml:space="preserve">), зокрема обліковано </w:t>
      </w:r>
      <w:r w:rsidR="000D4CBB">
        <w:rPr>
          <w:bCs/>
          <w:sz w:val="28"/>
          <w:szCs w:val="28"/>
        </w:rPr>
        <w:t>8</w:t>
      </w:r>
      <w:r w:rsidRPr="00F6273E">
        <w:rPr>
          <w:bCs/>
          <w:sz w:val="28"/>
          <w:szCs w:val="28"/>
        </w:rPr>
        <w:t xml:space="preserve"> </w:t>
      </w:r>
      <w:r w:rsidRPr="00F6273E">
        <w:rPr>
          <w:sz w:val="28"/>
          <w:szCs w:val="28"/>
        </w:rPr>
        <w:t>кримінальних правопорушень щодо легалізації (відмивання) майна, одержаного злочинним шляхом (3 – у минулому році), 1</w:t>
      </w:r>
      <w:r w:rsidR="000D4CBB">
        <w:rPr>
          <w:sz w:val="28"/>
          <w:szCs w:val="28"/>
        </w:rPr>
        <w:t>5</w:t>
      </w:r>
      <w:r w:rsidRPr="00F6273E">
        <w:rPr>
          <w:sz w:val="28"/>
          <w:szCs w:val="28"/>
        </w:rPr>
        <w:t xml:space="preserve"> – пов’язаних із ухиленням від сплати податків, зборів (обов’язкових платежів) (проти </w:t>
      </w:r>
      <w:r w:rsidR="000D4CBB">
        <w:rPr>
          <w:sz w:val="28"/>
          <w:szCs w:val="28"/>
        </w:rPr>
        <w:t>9</w:t>
      </w:r>
      <w:r w:rsidRPr="00F6273E">
        <w:rPr>
          <w:sz w:val="28"/>
          <w:szCs w:val="28"/>
        </w:rPr>
        <w:t>).</w:t>
      </w:r>
      <w:r w:rsidR="000946DD">
        <w:rPr>
          <w:sz w:val="28"/>
          <w:szCs w:val="28"/>
        </w:rPr>
        <w:t xml:space="preserve"> Вперше за декілька останніх років виявлено кримінально каране порушення, пов’язане з нецільовим використанням бюджетних коштів. </w:t>
      </w:r>
    </w:p>
    <w:p w14:paraId="473B351B" w14:textId="64758AE6" w:rsidR="00F6273E" w:rsidRPr="00F6273E" w:rsidRDefault="00F6273E" w:rsidP="00F6273E">
      <w:pPr>
        <w:spacing w:before="120" w:after="120"/>
        <w:ind w:firstLine="709"/>
        <w:jc w:val="both"/>
        <w:rPr>
          <w:sz w:val="28"/>
          <w:szCs w:val="28"/>
        </w:rPr>
      </w:pPr>
      <w:r w:rsidRPr="00F6273E">
        <w:rPr>
          <w:sz w:val="28"/>
          <w:szCs w:val="28"/>
        </w:rPr>
        <w:t>На 1</w:t>
      </w:r>
      <w:r w:rsidR="000946DD">
        <w:rPr>
          <w:sz w:val="28"/>
          <w:szCs w:val="28"/>
        </w:rPr>
        <w:t>2</w:t>
      </w:r>
      <w:r w:rsidRPr="00F6273E">
        <w:rPr>
          <w:sz w:val="28"/>
          <w:szCs w:val="28"/>
        </w:rPr>
        <w:t xml:space="preserve">% зросло число викритих кримінальних правопорушень у сфері використання електронно-обчислюваних машин, систем та комп’ютерних мереж (із </w:t>
      </w:r>
      <w:r w:rsidR="000946DD">
        <w:rPr>
          <w:sz w:val="28"/>
          <w:szCs w:val="28"/>
        </w:rPr>
        <w:t>90</w:t>
      </w:r>
      <w:r w:rsidRPr="00F6273E">
        <w:rPr>
          <w:sz w:val="28"/>
          <w:szCs w:val="28"/>
        </w:rPr>
        <w:t xml:space="preserve"> до </w:t>
      </w:r>
      <w:r w:rsidR="000946DD">
        <w:rPr>
          <w:sz w:val="28"/>
          <w:szCs w:val="28"/>
        </w:rPr>
        <w:t>101</w:t>
      </w:r>
      <w:r w:rsidRPr="00F6273E">
        <w:rPr>
          <w:sz w:val="28"/>
          <w:szCs w:val="28"/>
        </w:rPr>
        <w:t>).</w:t>
      </w:r>
    </w:p>
    <w:p w14:paraId="45711ABC" w14:textId="3B3EA51C" w:rsidR="00F6273E" w:rsidRDefault="008F2AC3" w:rsidP="00F6273E">
      <w:pPr>
        <w:spacing w:before="120" w:after="120"/>
        <w:ind w:firstLine="709"/>
        <w:jc w:val="both"/>
        <w:rPr>
          <w:sz w:val="28"/>
          <w:szCs w:val="28"/>
        </w:rPr>
      </w:pPr>
      <w:r>
        <w:rPr>
          <w:sz w:val="28"/>
          <w:szCs w:val="28"/>
        </w:rPr>
        <w:t>Відчутніші р</w:t>
      </w:r>
      <w:r w:rsidR="00F6273E" w:rsidRPr="00F6273E">
        <w:rPr>
          <w:sz w:val="28"/>
          <w:szCs w:val="28"/>
        </w:rPr>
        <w:t>езультати протиді</w:t>
      </w:r>
      <w:r>
        <w:rPr>
          <w:sz w:val="28"/>
          <w:szCs w:val="28"/>
        </w:rPr>
        <w:t>ї</w:t>
      </w:r>
      <w:r w:rsidR="00F6273E" w:rsidRPr="00F6273E">
        <w:rPr>
          <w:sz w:val="28"/>
          <w:szCs w:val="28"/>
        </w:rPr>
        <w:t xml:space="preserve"> хабарництву, зокрема фактам прийняття пропозиції, обіцянки або одержання неправомірної вигоди службовою особою (з 1</w:t>
      </w:r>
      <w:r>
        <w:rPr>
          <w:sz w:val="28"/>
          <w:szCs w:val="28"/>
        </w:rPr>
        <w:t>6</w:t>
      </w:r>
      <w:r w:rsidR="00F6273E" w:rsidRPr="00F6273E">
        <w:rPr>
          <w:sz w:val="28"/>
          <w:szCs w:val="28"/>
        </w:rPr>
        <w:t xml:space="preserve"> до 2</w:t>
      </w:r>
      <w:r>
        <w:rPr>
          <w:sz w:val="28"/>
          <w:szCs w:val="28"/>
        </w:rPr>
        <w:t>7</w:t>
      </w:r>
      <w:r w:rsidR="00F6273E" w:rsidRPr="00F6273E">
        <w:rPr>
          <w:sz w:val="28"/>
          <w:szCs w:val="28"/>
        </w:rPr>
        <w:t>, +6</w:t>
      </w:r>
      <w:r>
        <w:rPr>
          <w:sz w:val="28"/>
          <w:szCs w:val="28"/>
        </w:rPr>
        <w:t>9</w:t>
      </w:r>
      <w:r w:rsidR="00F6273E" w:rsidRPr="00F6273E">
        <w:rPr>
          <w:sz w:val="28"/>
          <w:szCs w:val="28"/>
        </w:rPr>
        <w:t>%).</w:t>
      </w:r>
    </w:p>
    <w:p w14:paraId="6D50F538" w14:textId="5F3C3D03" w:rsidR="008F2AC3" w:rsidRDefault="008F2AC3" w:rsidP="00F6273E">
      <w:pPr>
        <w:spacing w:before="120" w:after="120"/>
        <w:ind w:firstLine="709"/>
        <w:jc w:val="both"/>
        <w:rPr>
          <w:sz w:val="28"/>
          <w:szCs w:val="28"/>
        </w:rPr>
      </w:pPr>
      <w:r>
        <w:rPr>
          <w:sz w:val="28"/>
          <w:szCs w:val="28"/>
        </w:rPr>
        <w:t xml:space="preserve">Суттєво зменшилась </w:t>
      </w:r>
      <w:r w:rsidR="00B45532">
        <w:rPr>
          <w:sz w:val="28"/>
          <w:szCs w:val="28"/>
        </w:rPr>
        <w:t xml:space="preserve">кількість кримінальних правопорушень, учинених неповнолітніми особами або за їх участю та групою осіб. </w:t>
      </w:r>
    </w:p>
    <w:p w14:paraId="5F51C5BB" w14:textId="77777777" w:rsidR="00F442A0" w:rsidRPr="006F21FF" w:rsidRDefault="00F442A0" w:rsidP="00F442A0">
      <w:pPr>
        <w:spacing w:before="120" w:after="120"/>
        <w:ind w:firstLine="709"/>
        <w:jc w:val="both"/>
        <w:rPr>
          <w:sz w:val="28"/>
          <w:szCs w:val="28"/>
        </w:rPr>
      </w:pPr>
      <w:r w:rsidRPr="006F21FF">
        <w:rPr>
          <w:sz w:val="28"/>
          <w:szCs w:val="28"/>
        </w:rPr>
        <w:t xml:space="preserve">Координаційними та наглядовими зусиллями підвищено рівень розкриття злочинів. За остаточними результатами досудового розслідування протягом </w:t>
      </w:r>
      <w:r w:rsidRPr="006F21FF">
        <w:rPr>
          <w:sz w:val="28"/>
          <w:szCs w:val="28"/>
        </w:rPr>
        <w:br/>
      </w:r>
      <w:r w:rsidRPr="006F21FF">
        <w:rPr>
          <w:sz w:val="28"/>
          <w:szCs w:val="28"/>
          <w:lang w:val="en-US"/>
        </w:rPr>
        <w:t>I</w:t>
      </w:r>
      <w:r w:rsidRPr="006F21FF">
        <w:rPr>
          <w:sz w:val="28"/>
          <w:szCs w:val="28"/>
        </w:rPr>
        <w:t xml:space="preserve"> півріччя 2021 року розкрито 2 059 кримінальних правопорушень, що становить майже 61%.</w:t>
      </w:r>
    </w:p>
    <w:p w14:paraId="182BB462" w14:textId="0CD5E585" w:rsidR="00ED786F" w:rsidRDefault="00537C7D" w:rsidP="0016315B">
      <w:pPr>
        <w:spacing w:before="120" w:after="120"/>
        <w:ind w:firstLine="709"/>
        <w:jc w:val="both"/>
        <w:rPr>
          <w:bCs/>
          <w:sz w:val="28"/>
          <w:szCs w:val="28"/>
        </w:rPr>
      </w:pPr>
      <w:r w:rsidRPr="00ED786F">
        <w:rPr>
          <w:sz w:val="28"/>
          <w:szCs w:val="28"/>
        </w:rPr>
        <w:t xml:space="preserve">Разом із тим, мають місце окремі проблемні питання </w:t>
      </w:r>
      <w:r w:rsidR="00ED786F">
        <w:rPr>
          <w:sz w:val="28"/>
          <w:szCs w:val="28"/>
        </w:rPr>
        <w:t xml:space="preserve">(деяке </w:t>
      </w:r>
      <w:r w:rsidR="00ED786F" w:rsidRPr="00ED786F">
        <w:rPr>
          <w:bCs/>
          <w:sz w:val="28"/>
          <w:szCs w:val="28"/>
        </w:rPr>
        <w:t xml:space="preserve">зниження активності протидії злочинам у сфері охорони довкілля, обігу наркотичних </w:t>
      </w:r>
      <w:r w:rsidR="00ED786F">
        <w:rPr>
          <w:bCs/>
          <w:sz w:val="28"/>
          <w:szCs w:val="28"/>
        </w:rPr>
        <w:t>засобів та психотропних речовин; збільшення числа кримінальних правопорушень проти громадської безпеки, скоєних особами, які раніше їх вчиняли та в стані алкогольного сп’яніння).</w:t>
      </w:r>
      <w:r w:rsidR="00ED786F" w:rsidRPr="00ED786F">
        <w:rPr>
          <w:bCs/>
          <w:sz w:val="28"/>
          <w:szCs w:val="28"/>
        </w:rPr>
        <w:t xml:space="preserve"> </w:t>
      </w:r>
    </w:p>
    <w:p w14:paraId="673A43C8" w14:textId="77777777" w:rsidR="00FC7AA1" w:rsidRPr="006F21FF" w:rsidRDefault="00C05E4E" w:rsidP="0016315B">
      <w:pPr>
        <w:spacing w:before="120" w:after="120"/>
        <w:ind w:firstLine="708"/>
        <w:jc w:val="both"/>
        <w:rPr>
          <w:sz w:val="28"/>
          <w:szCs w:val="28"/>
        </w:rPr>
      </w:pPr>
      <w:r w:rsidRPr="006F21FF">
        <w:rPr>
          <w:sz w:val="28"/>
          <w:szCs w:val="28"/>
        </w:rPr>
        <w:t xml:space="preserve">Ці та інші проблемні питання </w:t>
      </w:r>
      <w:r w:rsidR="00586EB0" w:rsidRPr="006F21FF">
        <w:rPr>
          <w:sz w:val="28"/>
          <w:szCs w:val="28"/>
        </w:rPr>
        <w:t>щодо</w:t>
      </w:r>
      <w:r w:rsidRPr="006F21FF">
        <w:rPr>
          <w:sz w:val="28"/>
          <w:szCs w:val="28"/>
        </w:rPr>
        <w:t xml:space="preserve"> протидії кримінальним правопорушенням будуть обговорені на наступній координаційній нараді керівників</w:t>
      </w:r>
      <w:r w:rsidR="00A86A0E" w:rsidRPr="006F21FF">
        <w:rPr>
          <w:sz w:val="28"/>
          <w:szCs w:val="28"/>
        </w:rPr>
        <w:t xml:space="preserve"> правоохоронних органів області.</w:t>
      </w:r>
    </w:p>
    <w:p w14:paraId="64B90028" w14:textId="77777777" w:rsidR="00A17707" w:rsidRPr="00486CA4" w:rsidRDefault="00A17707" w:rsidP="0016315B">
      <w:pPr>
        <w:spacing w:before="120" w:after="120"/>
        <w:ind w:firstLine="709"/>
        <w:jc w:val="both"/>
        <w:rPr>
          <w:sz w:val="28"/>
          <w:szCs w:val="28"/>
          <w:highlight w:val="yellow"/>
        </w:rPr>
      </w:pPr>
    </w:p>
    <w:p w14:paraId="2847ECAD" w14:textId="77777777" w:rsidR="00330CB5" w:rsidRPr="006F21FF" w:rsidRDefault="00330CB5" w:rsidP="0016315B">
      <w:pPr>
        <w:spacing w:before="120" w:after="120"/>
        <w:ind w:firstLine="709"/>
        <w:jc w:val="center"/>
        <w:rPr>
          <w:b/>
          <w:color w:val="000000"/>
          <w:sz w:val="28"/>
          <w:szCs w:val="28"/>
        </w:rPr>
      </w:pPr>
      <w:r w:rsidRPr="006F21FF">
        <w:rPr>
          <w:rStyle w:val="a8"/>
          <w:b/>
          <w:color w:val="000000"/>
          <w:sz w:val="28"/>
          <w:szCs w:val="28"/>
        </w:rPr>
        <w:lastRenderedPageBreak/>
        <w:t>Стан протидії організованій злочинності</w:t>
      </w:r>
    </w:p>
    <w:p w14:paraId="47C85351" w14:textId="4DF61F3A" w:rsidR="0072091A" w:rsidRPr="0072091A" w:rsidRDefault="00242270" w:rsidP="0016315B">
      <w:pPr>
        <w:spacing w:before="120" w:after="120"/>
        <w:ind w:firstLine="708"/>
        <w:jc w:val="both"/>
        <w:rPr>
          <w:sz w:val="28"/>
          <w:szCs w:val="28"/>
        </w:rPr>
      </w:pPr>
      <w:r w:rsidRPr="0072091A">
        <w:rPr>
          <w:sz w:val="28"/>
          <w:szCs w:val="28"/>
        </w:rPr>
        <w:t>Вживалися заходи з</w:t>
      </w:r>
      <w:r w:rsidR="00330CB5" w:rsidRPr="0072091A">
        <w:rPr>
          <w:sz w:val="28"/>
          <w:szCs w:val="28"/>
        </w:rPr>
        <w:t xml:space="preserve"> метою забезпечення ефективної протидії організован</w:t>
      </w:r>
      <w:r w:rsidRPr="0072091A">
        <w:rPr>
          <w:sz w:val="28"/>
          <w:szCs w:val="28"/>
        </w:rPr>
        <w:t>им формам</w:t>
      </w:r>
      <w:r w:rsidR="00330CB5" w:rsidRPr="0072091A">
        <w:rPr>
          <w:sz w:val="28"/>
          <w:szCs w:val="28"/>
        </w:rPr>
        <w:t xml:space="preserve"> злочинності</w:t>
      </w:r>
      <w:r w:rsidR="00196113">
        <w:rPr>
          <w:sz w:val="28"/>
          <w:szCs w:val="28"/>
        </w:rPr>
        <w:t xml:space="preserve">. </w:t>
      </w:r>
      <w:r w:rsidR="00196113" w:rsidRPr="00196113">
        <w:rPr>
          <w:sz w:val="28"/>
          <w:szCs w:val="28"/>
        </w:rPr>
        <w:t>Завдяки належній координаційній діяльності прокурорів</w:t>
      </w:r>
      <w:r w:rsidR="00C567E8">
        <w:rPr>
          <w:sz w:val="28"/>
          <w:szCs w:val="28"/>
        </w:rPr>
        <w:t xml:space="preserve"> </w:t>
      </w:r>
      <w:r w:rsidR="00905D08">
        <w:rPr>
          <w:sz w:val="28"/>
          <w:szCs w:val="28"/>
        </w:rPr>
        <w:t xml:space="preserve">спільними зусиллями правоохоронців помітно підвищено результативність </w:t>
      </w:r>
      <w:r w:rsidR="00196113" w:rsidRPr="00196113">
        <w:rPr>
          <w:sz w:val="28"/>
          <w:szCs w:val="28"/>
        </w:rPr>
        <w:t>робот</w:t>
      </w:r>
      <w:r w:rsidR="00905D08">
        <w:rPr>
          <w:sz w:val="28"/>
          <w:szCs w:val="28"/>
        </w:rPr>
        <w:t>и</w:t>
      </w:r>
      <w:r w:rsidR="00196113" w:rsidRPr="00196113">
        <w:rPr>
          <w:sz w:val="28"/>
          <w:szCs w:val="28"/>
        </w:rPr>
        <w:t xml:space="preserve"> з цих питань</w:t>
      </w:r>
      <w:r w:rsidR="00905D08">
        <w:rPr>
          <w:sz w:val="28"/>
          <w:szCs w:val="28"/>
        </w:rPr>
        <w:t>, передусім</w:t>
      </w:r>
      <w:r w:rsidR="00196113" w:rsidRPr="00196113">
        <w:rPr>
          <w:sz w:val="28"/>
          <w:szCs w:val="28"/>
        </w:rPr>
        <w:t xml:space="preserve"> </w:t>
      </w:r>
      <w:r w:rsidR="0072091A" w:rsidRPr="0072091A">
        <w:rPr>
          <w:sz w:val="28"/>
          <w:szCs w:val="28"/>
        </w:rPr>
        <w:t>на пріоритетних напрямах.</w:t>
      </w:r>
    </w:p>
    <w:p w14:paraId="0B7C0735" w14:textId="10DAA497" w:rsidR="00196113" w:rsidRDefault="00196113" w:rsidP="00196113">
      <w:pPr>
        <w:spacing w:before="120" w:after="120"/>
        <w:ind w:firstLine="708"/>
        <w:jc w:val="both"/>
        <w:rPr>
          <w:sz w:val="28"/>
          <w:szCs w:val="28"/>
          <w:lang w:eastAsia="zh-CN"/>
        </w:rPr>
      </w:pPr>
      <w:r>
        <w:rPr>
          <w:sz w:val="28"/>
          <w:szCs w:val="28"/>
        </w:rPr>
        <w:t xml:space="preserve">Так, </w:t>
      </w:r>
      <w:r w:rsidR="0041742A" w:rsidRPr="0072091A">
        <w:rPr>
          <w:sz w:val="28"/>
          <w:szCs w:val="28"/>
        </w:rPr>
        <w:t>у</w:t>
      </w:r>
      <w:r w:rsidR="004B4BE6" w:rsidRPr="0072091A">
        <w:rPr>
          <w:sz w:val="28"/>
          <w:szCs w:val="28"/>
        </w:rPr>
        <w:t xml:space="preserve">продовж </w:t>
      </w:r>
      <w:r w:rsidR="0072091A" w:rsidRPr="0072091A">
        <w:rPr>
          <w:sz w:val="28"/>
          <w:szCs w:val="28"/>
        </w:rPr>
        <w:t xml:space="preserve">поточного періоду цього року </w:t>
      </w:r>
      <w:r w:rsidR="004B4BE6" w:rsidRPr="0072091A">
        <w:rPr>
          <w:sz w:val="28"/>
          <w:szCs w:val="28"/>
        </w:rPr>
        <w:t xml:space="preserve">правоохоронними органами області викрито </w:t>
      </w:r>
      <w:r w:rsidR="0072091A" w:rsidRPr="0072091A">
        <w:rPr>
          <w:sz w:val="28"/>
          <w:szCs w:val="28"/>
        </w:rPr>
        <w:t>12</w:t>
      </w:r>
      <w:r w:rsidR="004B4BE6" w:rsidRPr="0072091A">
        <w:rPr>
          <w:b/>
          <w:sz w:val="28"/>
          <w:szCs w:val="28"/>
        </w:rPr>
        <w:t xml:space="preserve"> </w:t>
      </w:r>
      <w:r w:rsidR="004B4BE6" w:rsidRPr="0072091A">
        <w:rPr>
          <w:sz w:val="28"/>
          <w:szCs w:val="28"/>
        </w:rPr>
        <w:t>організованих груп</w:t>
      </w:r>
      <w:r>
        <w:rPr>
          <w:sz w:val="28"/>
          <w:szCs w:val="28"/>
        </w:rPr>
        <w:t xml:space="preserve">, </w:t>
      </w:r>
      <w:r w:rsidRPr="00196113">
        <w:rPr>
          <w:sz w:val="28"/>
          <w:szCs w:val="28"/>
        </w:rPr>
        <w:t xml:space="preserve">якими скоєно кримінальні правопорушення у паливно-енергетичному комплексі </w:t>
      </w:r>
      <w:r w:rsidR="00905D08">
        <w:rPr>
          <w:sz w:val="28"/>
          <w:szCs w:val="28"/>
        </w:rPr>
        <w:t>(</w:t>
      </w:r>
      <w:r w:rsidRPr="00196113">
        <w:rPr>
          <w:sz w:val="28"/>
          <w:szCs w:val="28"/>
        </w:rPr>
        <w:t>з ознаками корупції</w:t>
      </w:r>
      <w:r w:rsidR="00905D08">
        <w:rPr>
          <w:sz w:val="28"/>
          <w:szCs w:val="28"/>
        </w:rPr>
        <w:t>)</w:t>
      </w:r>
      <w:r w:rsidRPr="00196113">
        <w:rPr>
          <w:sz w:val="28"/>
          <w:szCs w:val="28"/>
        </w:rPr>
        <w:t xml:space="preserve">; </w:t>
      </w:r>
      <w:r w:rsidR="00601CC1">
        <w:rPr>
          <w:sz w:val="28"/>
          <w:szCs w:val="28"/>
        </w:rPr>
        <w:t xml:space="preserve">у сфері банківської діяльності; </w:t>
      </w:r>
      <w:r w:rsidRPr="00196113">
        <w:rPr>
          <w:sz w:val="28"/>
          <w:szCs w:val="28"/>
        </w:rPr>
        <w:t xml:space="preserve">незаконного обігу наркотичних засобів та психотропних речовин (3); кримінальні правопорушення, пов’язані з незаконним позбавленням волі; незаконне переправлення осіб через державний кордон України; </w:t>
      </w:r>
      <w:r w:rsidRPr="00196113">
        <w:rPr>
          <w:sz w:val="28"/>
          <w:szCs w:val="28"/>
          <w:lang w:eastAsia="zh-CN"/>
        </w:rPr>
        <w:t>корисливо-насильницькі злочини, зокрема розбійні напади</w:t>
      </w:r>
      <w:r w:rsidR="00601CC1">
        <w:rPr>
          <w:sz w:val="28"/>
          <w:szCs w:val="28"/>
          <w:lang w:eastAsia="zh-CN"/>
        </w:rPr>
        <w:t xml:space="preserve"> (2)</w:t>
      </w:r>
      <w:r w:rsidR="00560AFC">
        <w:rPr>
          <w:sz w:val="28"/>
          <w:szCs w:val="28"/>
          <w:lang w:eastAsia="zh-CN"/>
        </w:rPr>
        <w:t>;</w:t>
      </w:r>
      <w:r w:rsidRPr="00196113">
        <w:rPr>
          <w:sz w:val="28"/>
          <w:szCs w:val="28"/>
          <w:lang w:eastAsia="zh-CN"/>
        </w:rPr>
        <w:t xml:space="preserve"> кримінальні правопорушення у сфері охорони довкілля, </w:t>
      </w:r>
      <w:r w:rsidR="00560AFC">
        <w:rPr>
          <w:sz w:val="28"/>
          <w:szCs w:val="28"/>
          <w:lang w:eastAsia="zh-CN"/>
        </w:rPr>
        <w:t xml:space="preserve">а саме </w:t>
      </w:r>
      <w:r w:rsidRPr="00196113">
        <w:rPr>
          <w:sz w:val="28"/>
          <w:szCs w:val="28"/>
          <w:lang w:eastAsia="zh-CN"/>
        </w:rPr>
        <w:t xml:space="preserve">використання лісових ресурсів </w:t>
      </w:r>
      <w:r>
        <w:rPr>
          <w:sz w:val="28"/>
          <w:szCs w:val="28"/>
          <w:lang w:eastAsia="zh-CN"/>
        </w:rPr>
        <w:t xml:space="preserve">(1) </w:t>
      </w:r>
      <w:r w:rsidRPr="00196113">
        <w:rPr>
          <w:sz w:val="28"/>
          <w:szCs w:val="28"/>
          <w:lang w:eastAsia="zh-CN"/>
        </w:rPr>
        <w:t>та надр (</w:t>
      </w:r>
      <w:r>
        <w:rPr>
          <w:sz w:val="28"/>
          <w:szCs w:val="28"/>
          <w:lang w:eastAsia="zh-CN"/>
        </w:rPr>
        <w:t>2</w:t>
      </w:r>
      <w:r w:rsidRPr="00196113">
        <w:rPr>
          <w:sz w:val="28"/>
          <w:szCs w:val="28"/>
          <w:lang w:eastAsia="zh-CN"/>
        </w:rPr>
        <w:t>).</w:t>
      </w:r>
    </w:p>
    <w:p w14:paraId="1FBEBE18" w14:textId="3D87D83D" w:rsidR="00E7492E" w:rsidRDefault="00196113" w:rsidP="00196113">
      <w:pPr>
        <w:spacing w:before="120" w:after="120"/>
        <w:ind w:firstLine="708"/>
        <w:jc w:val="both"/>
        <w:rPr>
          <w:sz w:val="28"/>
          <w:szCs w:val="28"/>
        </w:rPr>
      </w:pPr>
      <w:r w:rsidRPr="00196113">
        <w:rPr>
          <w:sz w:val="28"/>
          <w:szCs w:val="28"/>
        </w:rPr>
        <w:t xml:space="preserve">За </w:t>
      </w:r>
      <w:r>
        <w:rPr>
          <w:sz w:val="28"/>
          <w:szCs w:val="28"/>
        </w:rPr>
        <w:t xml:space="preserve">процесуального керівництва прокурорів </w:t>
      </w:r>
      <w:r w:rsidR="00924DB5">
        <w:rPr>
          <w:sz w:val="28"/>
          <w:szCs w:val="28"/>
        </w:rPr>
        <w:t xml:space="preserve">за результатами </w:t>
      </w:r>
      <w:r w:rsidR="00787ACF">
        <w:rPr>
          <w:sz w:val="28"/>
          <w:szCs w:val="28"/>
        </w:rPr>
        <w:t xml:space="preserve">проведення </w:t>
      </w:r>
      <w:r w:rsidRPr="00196113">
        <w:rPr>
          <w:sz w:val="28"/>
          <w:szCs w:val="28"/>
        </w:rPr>
        <w:t xml:space="preserve">досудового розслідування до суду скеровано </w:t>
      </w:r>
      <w:r w:rsidR="00601CC1">
        <w:rPr>
          <w:sz w:val="28"/>
          <w:szCs w:val="28"/>
        </w:rPr>
        <w:t>9</w:t>
      </w:r>
      <w:r w:rsidRPr="00196113">
        <w:rPr>
          <w:sz w:val="28"/>
          <w:szCs w:val="28"/>
        </w:rPr>
        <w:t xml:space="preserve"> обвинувальних актів </w:t>
      </w:r>
      <w:r w:rsidR="00E7492E">
        <w:rPr>
          <w:sz w:val="28"/>
          <w:szCs w:val="28"/>
        </w:rPr>
        <w:t xml:space="preserve">про кримінальні правопорушення зазначеної категорії </w:t>
      </w:r>
      <w:r w:rsidRPr="00196113">
        <w:rPr>
          <w:sz w:val="28"/>
          <w:szCs w:val="28"/>
        </w:rPr>
        <w:t xml:space="preserve">стосовно </w:t>
      </w:r>
      <w:r w:rsidR="00601CC1">
        <w:rPr>
          <w:sz w:val="28"/>
          <w:szCs w:val="28"/>
        </w:rPr>
        <w:t>47</w:t>
      </w:r>
      <w:r w:rsidRPr="00196113">
        <w:rPr>
          <w:sz w:val="28"/>
          <w:szCs w:val="28"/>
        </w:rPr>
        <w:t xml:space="preserve"> </w:t>
      </w:r>
      <w:r w:rsidR="00924DB5">
        <w:rPr>
          <w:sz w:val="28"/>
          <w:szCs w:val="28"/>
        </w:rPr>
        <w:t>учасників організованих груп.</w:t>
      </w:r>
    </w:p>
    <w:p w14:paraId="160AC93F" w14:textId="33EA6F6D" w:rsidR="003E5BB6" w:rsidRDefault="00E7492E" w:rsidP="003E5BB6">
      <w:pPr>
        <w:spacing w:before="120" w:after="120"/>
        <w:ind w:firstLine="708"/>
        <w:jc w:val="both"/>
        <w:rPr>
          <w:sz w:val="28"/>
          <w:szCs w:val="28"/>
        </w:rPr>
      </w:pPr>
      <w:r>
        <w:rPr>
          <w:sz w:val="28"/>
          <w:szCs w:val="28"/>
        </w:rPr>
        <w:t xml:space="preserve">Серед скерованих до суду обвинувальних актів </w:t>
      </w:r>
      <w:r w:rsidR="00924DB5">
        <w:rPr>
          <w:sz w:val="28"/>
          <w:szCs w:val="28"/>
        </w:rPr>
        <w:t>4</w:t>
      </w:r>
      <w:r>
        <w:rPr>
          <w:sz w:val="28"/>
          <w:szCs w:val="28"/>
        </w:rPr>
        <w:t xml:space="preserve"> – </w:t>
      </w:r>
      <w:r w:rsidR="00924DB5">
        <w:rPr>
          <w:sz w:val="28"/>
          <w:szCs w:val="28"/>
        </w:rPr>
        <w:t>про злочини економічної спрямованості</w:t>
      </w:r>
      <w:r w:rsidR="003E5BB6" w:rsidRPr="003E5BB6">
        <w:rPr>
          <w:sz w:val="28"/>
          <w:szCs w:val="28"/>
        </w:rPr>
        <w:t xml:space="preserve">, з яких 3 </w:t>
      </w:r>
      <w:r w:rsidR="003E5BB6">
        <w:rPr>
          <w:sz w:val="28"/>
          <w:szCs w:val="28"/>
        </w:rPr>
        <w:t xml:space="preserve">– </w:t>
      </w:r>
      <w:r w:rsidR="003E5BB6" w:rsidRPr="003E5BB6">
        <w:rPr>
          <w:sz w:val="28"/>
          <w:szCs w:val="28"/>
        </w:rPr>
        <w:t>з корумпованими зв’язками (зокрема</w:t>
      </w:r>
      <w:r w:rsidR="00981C05">
        <w:rPr>
          <w:sz w:val="28"/>
          <w:szCs w:val="28"/>
        </w:rPr>
        <w:t>,</w:t>
      </w:r>
      <w:r w:rsidR="003E5BB6" w:rsidRPr="003E5BB6">
        <w:rPr>
          <w:sz w:val="28"/>
          <w:szCs w:val="28"/>
        </w:rPr>
        <w:t xml:space="preserve"> у паливно-енергетичному комплексі</w:t>
      </w:r>
      <w:r w:rsidR="003E5BB6">
        <w:rPr>
          <w:sz w:val="28"/>
          <w:szCs w:val="28"/>
        </w:rPr>
        <w:t>,</w:t>
      </w:r>
      <w:r w:rsidR="003E5BB6" w:rsidRPr="003E5BB6">
        <w:rPr>
          <w:sz w:val="28"/>
          <w:szCs w:val="28"/>
        </w:rPr>
        <w:t xml:space="preserve"> щодо незаконної порубки лісу та збуту деревини</w:t>
      </w:r>
      <w:r w:rsidR="00981C05">
        <w:rPr>
          <w:sz w:val="28"/>
          <w:szCs w:val="28"/>
        </w:rPr>
        <w:t>,</w:t>
      </w:r>
      <w:r w:rsidR="003E5BB6" w:rsidRPr="003E5BB6">
        <w:rPr>
          <w:sz w:val="28"/>
          <w:szCs w:val="28"/>
        </w:rPr>
        <w:t xml:space="preserve"> а також незаконного видобування корисних копалин); 2 – у сфері незаконного обігу наркотичних засобів та психотропних речовин, у т</w:t>
      </w:r>
      <w:r w:rsidR="003E5BB6">
        <w:rPr>
          <w:sz w:val="28"/>
          <w:szCs w:val="28"/>
        </w:rPr>
        <w:t xml:space="preserve">ому </w:t>
      </w:r>
      <w:r w:rsidR="003E5BB6" w:rsidRPr="003E5BB6">
        <w:rPr>
          <w:sz w:val="28"/>
          <w:szCs w:val="28"/>
        </w:rPr>
        <w:t>ч</w:t>
      </w:r>
      <w:r w:rsidR="003E5BB6">
        <w:rPr>
          <w:sz w:val="28"/>
          <w:szCs w:val="28"/>
        </w:rPr>
        <w:t>ислі</w:t>
      </w:r>
      <w:r w:rsidR="003E5BB6" w:rsidRPr="003E5BB6">
        <w:rPr>
          <w:sz w:val="28"/>
          <w:szCs w:val="28"/>
        </w:rPr>
        <w:t xml:space="preserve"> 1 – </w:t>
      </w:r>
      <w:r w:rsidR="003E5BB6">
        <w:rPr>
          <w:sz w:val="28"/>
          <w:szCs w:val="28"/>
        </w:rPr>
        <w:t xml:space="preserve">про кримінальне правопорушення, </w:t>
      </w:r>
      <w:r w:rsidR="003E5BB6" w:rsidRPr="003E5BB6">
        <w:rPr>
          <w:sz w:val="28"/>
          <w:szCs w:val="28"/>
        </w:rPr>
        <w:t xml:space="preserve">пов’язане з поширенням злочинного впливу в установі виконання покарань; по 1 – щодо незаконного позбавлення волі </w:t>
      </w:r>
      <w:proofErr w:type="spellStart"/>
      <w:r w:rsidR="003E5BB6" w:rsidRPr="003E5BB6">
        <w:rPr>
          <w:sz w:val="28"/>
          <w:szCs w:val="28"/>
        </w:rPr>
        <w:t>нарко-</w:t>
      </w:r>
      <w:proofErr w:type="spellEnd"/>
      <w:r w:rsidR="003E5BB6" w:rsidRPr="003E5BB6">
        <w:rPr>
          <w:sz w:val="28"/>
          <w:szCs w:val="28"/>
        </w:rPr>
        <w:t xml:space="preserve"> і </w:t>
      </w:r>
      <w:proofErr w:type="spellStart"/>
      <w:r w:rsidR="003E5BB6" w:rsidRPr="003E5BB6">
        <w:rPr>
          <w:sz w:val="28"/>
          <w:szCs w:val="28"/>
        </w:rPr>
        <w:t>алкозалежних</w:t>
      </w:r>
      <w:proofErr w:type="spellEnd"/>
      <w:r w:rsidR="003E5BB6" w:rsidRPr="003E5BB6">
        <w:rPr>
          <w:sz w:val="28"/>
          <w:szCs w:val="28"/>
        </w:rPr>
        <w:t xml:space="preserve"> осіб під виглядом їх «реабілітації»</w:t>
      </w:r>
      <w:r w:rsidR="00E90CA7">
        <w:rPr>
          <w:sz w:val="28"/>
          <w:szCs w:val="28"/>
        </w:rPr>
        <w:t>,</w:t>
      </w:r>
      <w:r w:rsidR="003E5BB6" w:rsidRPr="003E5BB6">
        <w:rPr>
          <w:sz w:val="28"/>
          <w:szCs w:val="28"/>
        </w:rPr>
        <w:t xml:space="preserve"> щодо незаконного переправлення осіб через державний кордон</w:t>
      </w:r>
      <w:r w:rsidR="00E90CA7">
        <w:rPr>
          <w:sz w:val="28"/>
          <w:szCs w:val="28"/>
        </w:rPr>
        <w:t xml:space="preserve"> та</w:t>
      </w:r>
      <w:r w:rsidR="003E5BB6" w:rsidRPr="003E5BB6">
        <w:rPr>
          <w:sz w:val="28"/>
          <w:szCs w:val="28"/>
        </w:rPr>
        <w:t xml:space="preserve"> </w:t>
      </w:r>
      <w:r w:rsidR="003E5BB6">
        <w:rPr>
          <w:sz w:val="28"/>
          <w:szCs w:val="28"/>
        </w:rPr>
        <w:t xml:space="preserve">за фактами </w:t>
      </w:r>
      <w:r w:rsidR="003E5BB6" w:rsidRPr="003E5BB6">
        <w:rPr>
          <w:sz w:val="28"/>
          <w:szCs w:val="28"/>
        </w:rPr>
        <w:t>розбійних нападів.</w:t>
      </w:r>
    </w:p>
    <w:p w14:paraId="7C2D5DE0" w14:textId="469D088F" w:rsidR="00E7492E" w:rsidRDefault="00E7492E" w:rsidP="00196113">
      <w:pPr>
        <w:spacing w:before="120" w:after="120"/>
        <w:ind w:firstLine="708"/>
        <w:jc w:val="both"/>
        <w:rPr>
          <w:sz w:val="28"/>
          <w:szCs w:val="28"/>
          <w:highlight w:val="yellow"/>
        </w:rPr>
      </w:pPr>
      <w:r>
        <w:rPr>
          <w:sz w:val="28"/>
          <w:szCs w:val="28"/>
        </w:rPr>
        <w:t>Наприклад</w:t>
      </w:r>
      <w:r w:rsidRPr="00E7492E">
        <w:rPr>
          <w:sz w:val="28"/>
          <w:szCs w:val="28"/>
        </w:rPr>
        <w:t xml:space="preserve">, обласною прокуратурою 26.01.2021 скеровано в Івано-Франківський міський суд обвинувальний акт стосовно 6 членів організованої групи, які протягом березня-грудня 2018 року, будучи </w:t>
      </w:r>
      <w:bookmarkStart w:id="1" w:name="_Hlk70976937"/>
      <w:r w:rsidRPr="00E7492E">
        <w:rPr>
          <w:sz w:val="28"/>
          <w:szCs w:val="28"/>
        </w:rPr>
        <w:t>службовими особами Чернівецького управління скрапленого газу ДП «</w:t>
      </w:r>
      <w:proofErr w:type="spellStart"/>
      <w:r w:rsidRPr="00E7492E">
        <w:rPr>
          <w:sz w:val="28"/>
          <w:szCs w:val="28"/>
        </w:rPr>
        <w:t>Івано-Франківськ-Пропан</w:t>
      </w:r>
      <w:proofErr w:type="spellEnd"/>
      <w:r w:rsidRPr="00E7492E">
        <w:rPr>
          <w:sz w:val="28"/>
          <w:szCs w:val="28"/>
        </w:rPr>
        <w:t>» ПАТ «</w:t>
      </w:r>
      <w:proofErr w:type="spellStart"/>
      <w:r w:rsidRPr="00E7492E">
        <w:rPr>
          <w:sz w:val="28"/>
          <w:szCs w:val="28"/>
        </w:rPr>
        <w:t>Івано-Франківськгаз</w:t>
      </w:r>
      <w:proofErr w:type="spellEnd"/>
      <w:r w:rsidRPr="00E7492E">
        <w:rPr>
          <w:sz w:val="28"/>
          <w:szCs w:val="28"/>
        </w:rPr>
        <w:t xml:space="preserve">», </w:t>
      </w:r>
      <w:bookmarkEnd w:id="1"/>
      <w:r w:rsidRPr="00E7492E">
        <w:rPr>
          <w:sz w:val="28"/>
          <w:szCs w:val="28"/>
        </w:rPr>
        <w:t xml:space="preserve">зловживаючи своїми службовими повноваженнями, вносили до офіційних документів неправдиві відомості про поставку скрапленого вуглеводневого газу для побутових потреб населення, не здійснюючи такої, що спричинило тяжкі наслідки на суму 343 тис. грн. У ході досудового розслідування заподіяні збитки повністю відшкодовано (ч. 3 ст. 28, ч. 2 ст. 364-1, ч. 3 ст. 28, ч. 1 ст. 366 КК України). </w:t>
      </w:r>
    </w:p>
    <w:p w14:paraId="58893FC0" w14:textId="16A18FCA" w:rsidR="00196113" w:rsidRPr="00196113" w:rsidRDefault="00196113" w:rsidP="00196113">
      <w:pPr>
        <w:spacing w:before="120" w:after="120"/>
        <w:ind w:firstLine="708"/>
        <w:jc w:val="both"/>
        <w:rPr>
          <w:sz w:val="28"/>
          <w:szCs w:val="28"/>
        </w:rPr>
      </w:pPr>
      <w:r w:rsidRPr="00196113">
        <w:rPr>
          <w:sz w:val="28"/>
          <w:szCs w:val="28"/>
        </w:rPr>
        <w:t xml:space="preserve">4 лютого поточного року до цього ж суду направлено обвинувальний акт у кримінальному провадженні стосовно організатора групи, який встановив </w:t>
      </w:r>
      <w:r w:rsidR="00981C05">
        <w:rPr>
          <w:sz w:val="28"/>
          <w:szCs w:val="28"/>
        </w:rPr>
        <w:t>і</w:t>
      </w:r>
      <w:r w:rsidRPr="00196113">
        <w:rPr>
          <w:sz w:val="28"/>
          <w:szCs w:val="28"/>
        </w:rPr>
        <w:t xml:space="preserve"> поширював свій злочинний вплив у суспільстві та в установі виконання покарань (ДУ «Івано-Франківська УВП № 12») (ч. 2 ст. 255-1, ч. 3 </w:t>
      </w:r>
      <w:r w:rsidRPr="00196113">
        <w:rPr>
          <w:sz w:val="28"/>
          <w:szCs w:val="28"/>
        </w:rPr>
        <w:br/>
      </w:r>
      <w:r w:rsidRPr="00196113">
        <w:rPr>
          <w:sz w:val="28"/>
          <w:szCs w:val="28"/>
        </w:rPr>
        <w:lastRenderedPageBreak/>
        <w:t xml:space="preserve">ст. 307 КК України), а також стосовно 4 учасників групи, які придбавали, перевозили, зберігали з метою збуту та збували в установу виконання покарань наркотичні засоби </w:t>
      </w:r>
      <w:r w:rsidR="00981C05">
        <w:rPr>
          <w:sz w:val="28"/>
          <w:szCs w:val="28"/>
        </w:rPr>
        <w:t>й</w:t>
      </w:r>
      <w:r w:rsidRPr="00196113">
        <w:rPr>
          <w:sz w:val="28"/>
          <w:szCs w:val="28"/>
        </w:rPr>
        <w:t xml:space="preserve"> психотропні речовини (ч. 3 ст. 307 КК України).</w:t>
      </w:r>
    </w:p>
    <w:p w14:paraId="5BBD43A6" w14:textId="1781C309" w:rsidR="00196113" w:rsidRDefault="00481C1A" w:rsidP="00196113">
      <w:pPr>
        <w:spacing w:before="120" w:after="120"/>
        <w:ind w:firstLine="709"/>
        <w:jc w:val="both"/>
        <w:rPr>
          <w:rFonts w:eastAsia="Calibri"/>
          <w:sz w:val="28"/>
          <w:szCs w:val="28"/>
          <w:lang w:eastAsia="en-US"/>
        </w:rPr>
      </w:pPr>
      <w:r>
        <w:rPr>
          <w:sz w:val="28"/>
          <w:szCs w:val="28"/>
        </w:rPr>
        <w:t xml:space="preserve">У квітні та травні </w:t>
      </w:r>
      <w:r w:rsidR="00736DBE">
        <w:rPr>
          <w:sz w:val="28"/>
          <w:szCs w:val="28"/>
        </w:rPr>
        <w:t>цього</w:t>
      </w:r>
      <w:r>
        <w:rPr>
          <w:sz w:val="28"/>
          <w:szCs w:val="28"/>
        </w:rPr>
        <w:t xml:space="preserve"> </w:t>
      </w:r>
      <w:r w:rsidR="00E7492E">
        <w:rPr>
          <w:sz w:val="28"/>
          <w:szCs w:val="28"/>
        </w:rPr>
        <w:t xml:space="preserve">року </w:t>
      </w:r>
      <w:r w:rsidR="00981C05">
        <w:rPr>
          <w:sz w:val="28"/>
          <w:szCs w:val="28"/>
        </w:rPr>
        <w:t>в</w:t>
      </w:r>
      <w:r w:rsidR="00196113" w:rsidRPr="00196113">
        <w:rPr>
          <w:sz w:val="28"/>
          <w:szCs w:val="28"/>
        </w:rPr>
        <w:t xml:space="preserve"> </w:t>
      </w:r>
      <w:proofErr w:type="spellStart"/>
      <w:r w:rsidR="00196113" w:rsidRPr="00196113">
        <w:rPr>
          <w:sz w:val="28"/>
          <w:szCs w:val="28"/>
        </w:rPr>
        <w:t>Долинський</w:t>
      </w:r>
      <w:proofErr w:type="spellEnd"/>
      <w:r w:rsidR="00196113" w:rsidRPr="00196113">
        <w:rPr>
          <w:sz w:val="28"/>
          <w:szCs w:val="28"/>
        </w:rPr>
        <w:t xml:space="preserve"> районний суд скеровано обвинувальн</w:t>
      </w:r>
      <w:r>
        <w:rPr>
          <w:sz w:val="28"/>
          <w:szCs w:val="28"/>
        </w:rPr>
        <w:t>і</w:t>
      </w:r>
      <w:r w:rsidR="00196113" w:rsidRPr="00196113">
        <w:rPr>
          <w:sz w:val="28"/>
          <w:szCs w:val="28"/>
        </w:rPr>
        <w:t xml:space="preserve"> акт</w:t>
      </w:r>
      <w:r>
        <w:rPr>
          <w:sz w:val="28"/>
          <w:szCs w:val="28"/>
        </w:rPr>
        <w:t>и</w:t>
      </w:r>
      <w:r w:rsidR="00196113" w:rsidRPr="00196113">
        <w:rPr>
          <w:sz w:val="28"/>
          <w:szCs w:val="28"/>
        </w:rPr>
        <w:t xml:space="preserve"> стосовно </w:t>
      </w:r>
      <w:r>
        <w:rPr>
          <w:sz w:val="28"/>
          <w:szCs w:val="28"/>
        </w:rPr>
        <w:t>3</w:t>
      </w:r>
      <w:r w:rsidR="00196113" w:rsidRPr="00196113">
        <w:rPr>
          <w:sz w:val="28"/>
          <w:szCs w:val="28"/>
        </w:rPr>
        <w:t xml:space="preserve"> членів організованої групи, </w:t>
      </w:r>
      <w:r>
        <w:rPr>
          <w:sz w:val="28"/>
          <w:szCs w:val="28"/>
        </w:rPr>
        <w:t xml:space="preserve">у тому числі </w:t>
      </w:r>
      <w:r w:rsidR="00196113" w:rsidRPr="00196113">
        <w:rPr>
          <w:sz w:val="28"/>
          <w:szCs w:val="28"/>
        </w:rPr>
        <w:t xml:space="preserve">керівника й співзасновника </w:t>
      </w:r>
      <w:r>
        <w:rPr>
          <w:sz w:val="28"/>
          <w:szCs w:val="28"/>
        </w:rPr>
        <w:t>с</w:t>
      </w:r>
      <w:r w:rsidR="00196113" w:rsidRPr="00196113">
        <w:rPr>
          <w:sz w:val="28"/>
          <w:szCs w:val="28"/>
        </w:rPr>
        <w:t>пільн</w:t>
      </w:r>
      <w:r>
        <w:rPr>
          <w:sz w:val="28"/>
          <w:szCs w:val="28"/>
        </w:rPr>
        <w:t>ого у</w:t>
      </w:r>
      <w:r w:rsidR="00196113" w:rsidRPr="00196113">
        <w:rPr>
          <w:sz w:val="28"/>
          <w:szCs w:val="28"/>
        </w:rPr>
        <w:t>країнсько-</w:t>
      </w:r>
      <w:r>
        <w:rPr>
          <w:sz w:val="28"/>
          <w:szCs w:val="28"/>
        </w:rPr>
        <w:t>а</w:t>
      </w:r>
      <w:r w:rsidR="00196113" w:rsidRPr="00196113">
        <w:rPr>
          <w:sz w:val="28"/>
          <w:szCs w:val="28"/>
        </w:rPr>
        <w:t>зербайджанськ</w:t>
      </w:r>
      <w:r>
        <w:rPr>
          <w:sz w:val="28"/>
          <w:szCs w:val="28"/>
        </w:rPr>
        <w:t xml:space="preserve">ого </w:t>
      </w:r>
      <w:r w:rsidR="00196113" w:rsidRPr="00196113">
        <w:rPr>
          <w:sz w:val="28"/>
          <w:szCs w:val="28"/>
        </w:rPr>
        <w:t>підприємств</w:t>
      </w:r>
      <w:r>
        <w:rPr>
          <w:sz w:val="28"/>
          <w:szCs w:val="28"/>
        </w:rPr>
        <w:t>а та 2 інших осіб</w:t>
      </w:r>
      <w:r w:rsidR="00196113" w:rsidRPr="00196113">
        <w:rPr>
          <w:sz w:val="28"/>
          <w:szCs w:val="28"/>
        </w:rPr>
        <w:t xml:space="preserve">, які впродовж листопада 2019 – липня 2020 років  здійснювали незаконний видобуток корисних копалин (нафти і конденсату) зі свердловини у місті Долина. </w:t>
      </w:r>
      <w:r w:rsidR="00196113" w:rsidRPr="00196113">
        <w:rPr>
          <w:rFonts w:eastAsia="Calibri"/>
          <w:sz w:val="28"/>
          <w:szCs w:val="28"/>
          <w:lang w:eastAsia="en-US"/>
        </w:rPr>
        <w:t xml:space="preserve">Отримане внаслідок такої діяльності майно на суму 208 тис. </w:t>
      </w:r>
      <w:proofErr w:type="spellStart"/>
      <w:r w:rsidR="00196113" w:rsidRPr="00196113">
        <w:rPr>
          <w:rFonts w:eastAsia="Calibri"/>
          <w:sz w:val="28"/>
          <w:szCs w:val="28"/>
          <w:lang w:eastAsia="en-US"/>
        </w:rPr>
        <w:t>грн</w:t>
      </w:r>
      <w:proofErr w:type="spellEnd"/>
      <w:r w:rsidR="00196113" w:rsidRPr="00196113">
        <w:rPr>
          <w:rFonts w:eastAsia="Calibri"/>
          <w:sz w:val="28"/>
          <w:szCs w:val="28"/>
          <w:lang w:eastAsia="en-US"/>
        </w:rPr>
        <w:t xml:space="preserve"> у подальшому легаліз</w:t>
      </w:r>
      <w:r>
        <w:rPr>
          <w:rFonts w:eastAsia="Calibri"/>
          <w:sz w:val="28"/>
          <w:szCs w:val="28"/>
          <w:lang w:eastAsia="en-US"/>
        </w:rPr>
        <w:t xml:space="preserve">ували </w:t>
      </w:r>
      <w:r w:rsidR="00196113" w:rsidRPr="00196113">
        <w:rPr>
          <w:rFonts w:eastAsia="Calibri"/>
          <w:sz w:val="28"/>
          <w:szCs w:val="28"/>
          <w:lang w:eastAsia="en-US"/>
        </w:rPr>
        <w:t xml:space="preserve">(ч. 3 ст. 28, ч. 2 ст. 240, ч. 1 </w:t>
      </w:r>
      <w:r>
        <w:rPr>
          <w:rFonts w:eastAsia="Calibri"/>
          <w:sz w:val="28"/>
          <w:szCs w:val="28"/>
          <w:lang w:eastAsia="en-US"/>
        </w:rPr>
        <w:br/>
      </w:r>
      <w:r w:rsidR="00196113" w:rsidRPr="00196113">
        <w:rPr>
          <w:rFonts w:eastAsia="Calibri"/>
          <w:sz w:val="28"/>
          <w:szCs w:val="28"/>
          <w:lang w:eastAsia="en-US"/>
        </w:rPr>
        <w:t>ст. 209 КК України).</w:t>
      </w:r>
    </w:p>
    <w:p w14:paraId="16D4EB41" w14:textId="46042F9E" w:rsidR="00481C1A" w:rsidRDefault="00481C1A" w:rsidP="00196113">
      <w:pPr>
        <w:spacing w:before="120" w:after="120"/>
        <w:ind w:firstLine="709"/>
        <w:jc w:val="both"/>
        <w:rPr>
          <w:rFonts w:eastAsia="Calibri"/>
          <w:sz w:val="28"/>
          <w:szCs w:val="28"/>
          <w:lang w:eastAsia="en-US"/>
        </w:rPr>
      </w:pPr>
      <w:r w:rsidRPr="00736DBE">
        <w:rPr>
          <w:rFonts w:eastAsia="Calibri"/>
          <w:sz w:val="28"/>
          <w:szCs w:val="28"/>
          <w:lang w:eastAsia="en-US"/>
        </w:rPr>
        <w:t>Чотири</w:t>
      </w:r>
      <w:r>
        <w:rPr>
          <w:rFonts w:eastAsia="Calibri"/>
          <w:sz w:val="28"/>
          <w:szCs w:val="28"/>
          <w:lang w:eastAsia="en-US"/>
        </w:rPr>
        <w:t xml:space="preserve"> обвинувальні акти </w:t>
      </w:r>
      <w:r w:rsidR="00086252">
        <w:rPr>
          <w:rFonts w:eastAsia="Calibri"/>
          <w:sz w:val="28"/>
          <w:szCs w:val="28"/>
          <w:lang w:eastAsia="en-US"/>
        </w:rPr>
        <w:t xml:space="preserve">щодо членів організованих груп скеровано </w:t>
      </w:r>
      <w:r w:rsidR="00981C05">
        <w:rPr>
          <w:rFonts w:eastAsia="Calibri"/>
          <w:sz w:val="28"/>
          <w:szCs w:val="28"/>
          <w:lang w:eastAsia="en-US"/>
        </w:rPr>
        <w:t>в</w:t>
      </w:r>
      <w:r w:rsidR="00086252">
        <w:rPr>
          <w:rFonts w:eastAsia="Calibri"/>
          <w:sz w:val="28"/>
          <w:szCs w:val="28"/>
          <w:lang w:eastAsia="en-US"/>
        </w:rPr>
        <w:t xml:space="preserve"> суди впродовж червня поточного року, зокрема:</w:t>
      </w:r>
    </w:p>
    <w:p w14:paraId="3CA803DB" w14:textId="77777777" w:rsidR="00736DBE" w:rsidRPr="00196113" w:rsidRDefault="00736DBE" w:rsidP="00736DBE">
      <w:pPr>
        <w:spacing w:before="120" w:after="120"/>
        <w:ind w:firstLine="708"/>
        <w:jc w:val="both"/>
        <w:rPr>
          <w:sz w:val="28"/>
          <w:szCs w:val="28"/>
        </w:rPr>
      </w:pPr>
      <w:r w:rsidRPr="00736DBE">
        <w:rPr>
          <w:sz w:val="28"/>
          <w:szCs w:val="28"/>
        </w:rPr>
        <w:t xml:space="preserve">- щодо 3 членів організованої групи за фактами скоєння розбійних нападів на території Івано-Франківської та Чернігівської областей (ч. 4 </w:t>
      </w:r>
      <w:r w:rsidRPr="00736DBE">
        <w:rPr>
          <w:sz w:val="28"/>
          <w:szCs w:val="28"/>
        </w:rPr>
        <w:br/>
        <w:t>ст. 187 КК України);</w:t>
      </w:r>
    </w:p>
    <w:p w14:paraId="0B39E8DE" w14:textId="66D58E55" w:rsidR="00196113" w:rsidRPr="00196113" w:rsidRDefault="00196113" w:rsidP="00196113">
      <w:pPr>
        <w:spacing w:before="120" w:after="120"/>
        <w:ind w:firstLine="708"/>
        <w:jc w:val="both"/>
        <w:rPr>
          <w:sz w:val="28"/>
          <w:szCs w:val="28"/>
        </w:rPr>
      </w:pPr>
      <w:r w:rsidRPr="00196113">
        <w:rPr>
          <w:sz w:val="28"/>
          <w:szCs w:val="28"/>
        </w:rPr>
        <w:t xml:space="preserve">- щодо 3 </w:t>
      </w:r>
      <w:r w:rsidR="00086252">
        <w:rPr>
          <w:sz w:val="28"/>
          <w:szCs w:val="28"/>
        </w:rPr>
        <w:t xml:space="preserve">учасників </w:t>
      </w:r>
      <w:r w:rsidRPr="00196113">
        <w:rPr>
          <w:sz w:val="28"/>
          <w:szCs w:val="28"/>
        </w:rPr>
        <w:t xml:space="preserve">організованої групи, які з березня 2020 року до лютого 2021 року з корисливих мотивів організували незаконне переправлення осіб через державний кордон України, керували такими діями, сприяли їх учиненню порадами, вказівками, наданням засобів або усуненням перешкод (ч. 3 </w:t>
      </w:r>
      <w:r w:rsidR="00086252">
        <w:rPr>
          <w:sz w:val="28"/>
          <w:szCs w:val="28"/>
        </w:rPr>
        <w:br/>
      </w:r>
      <w:r w:rsidRPr="00196113">
        <w:rPr>
          <w:sz w:val="28"/>
          <w:szCs w:val="28"/>
        </w:rPr>
        <w:t>ст. 332 КК України);</w:t>
      </w:r>
    </w:p>
    <w:p w14:paraId="3FF1AB17" w14:textId="63F0F0A7" w:rsidR="00086252" w:rsidRPr="00086252" w:rsidRDefault="00196113" w:rsidP="00086252">
      <w:pPr>
        <w:spacing w:before="120" w:after="120"/>
        <w:ind w:firstLine="708"/>
        <w:jc w:val="both"/>
        <w:rPr>
          <w:sz w:val="28"/>
          <w:szCs w:val="28"/>
        </w:rPr>
      </w:pPr>
      <w:r w:rsidRPr="00196113">
        <w:rPr>
          <w:sz w:val="28"/>
          <w:szCs w:val="28"/>
        </w:rPr>
        <w:t xml:space="preserve">- щодо 5 членів організованої групи (виконувача обов’язків директора та інших посадових осіб </w:t>
      </w:r>
      <w:r w:rsidR="00086252">
        <w:rPr>
          <w:sz w:val="28"/>
          <w:szCs w:val="28"/>
        </w:rPr>
        <w:t xml:space="preserve">одного з лісових </w:t>
      </w:r>
      <w:r w:rsidR="00C9486F">
        <w:rPr>
          <w:sz w:val="28"/>
          <w:szCs w:val="28"/>
        </w:rPr>
        <w:t>господарств</w:t>
      </w:r>
      <w:r w:rsidR="00086252">
        <w:rPr>
          <w:sz w:val="28"/>
          <w:szCs w:val="28"/>
        </w:rPr>
        <w:t xml:space="preserve"> області</w:t>
      </w:r>
      <w:r w:rsidRPr="00196113">
        <w:rPr>
          <w:sz w:val="28"/>
          <w:szCs w:val="28"/>
        </w:rPr>
        <w:t xml:space="preserve">) </w:t>
      </w:r>
      <w:r w:rsidR="00086252" w:rsidRPr="00086252">
        <w:rPr>
          <w:sz w:val="28"/>
          <w:szCs w:val="28"/>
        </w:rPr>
        <w:t>за фактами зловживання службовим становищем, що спричинило тяжкі наслідки, видачі завідомо неправдивих офіційних документів, а також незаконної порубки дерев на території природно-заповідного фонду, збуту деревин</w:t>
      </w:r>
      <w:r w:rsidR="00C9486F">
        <w:rPr>
          <w:sz w:val="28"/>
          <w:szCs w:val="28"/>
        </w:rPr>
        <w:t>и, що спричинило тяжкі наслідки.</w:t>
      </w:r>
    </w:p>
    <w:p w14:paraId="7628BF3C" w14:textId="0A0BA91A" w:rsidR="00196113" w:rsidRPr="00736DBE" w:rsidRDefault="00C9486F" w:rsidP="00196113">
      <w:pPr>
        <w:spacing w:before="120" w:after="120"/>
        <w:ind w:firstLine="708"/>
        <w:jc w:val="both"/>
        <w:rPr>
          <w:sz w:val="28"/>
          <w:szCs w:val="28"/>
        </w:rPr>
      </w:pPr>
      <w:r>
        <w:rPr>
          <w:sz w:val="28"/>
          <w:szCs w:val="28"/>
        </w:rPr>
        <w:t xml:space="preserve">Зокрема, вказані особи, </w:t>
      </w:r>
      <w:r w:rsidR="00086252" w:rsidRPr="00086252">
        <w:rPr>
          <w:sz w:val="28"/>
          <w:szCs w:val="28"/>
        </w:rPr>
        <w:t>незважаючи на відсутність затверджених лімітів</w:t>
      </w:r>
      <w:r>
        <w:rPr>
          <w:sz w:val="28"/>
          <w:szCs w:val="28"/>
        </w:rPr>
        <w:t xml:space="preserve"> </w:t>
      </w:r>
      <w:r w:rsidRPr="00196113">
        <w:rPr>
          <w:sz w:val="28"/>
          <w:szCs w:val="28"/>
        </w:rPr>
        <w:t>на використання природних ресурсів</w:t>
      </w:r>
      <w:r w:rsidR="00086252" w:rsidRPr="00086252">
        <w:rPr>
          <w:sz w:val="28"/>
          <w:szCs w:val="28"/>
        </w:rPr>
        <w:t xml:space="preserve">, здійснювали заготівлю </w:t>
      </w:r>
      <w:proofErr w:type="spellStart"/>
      <w:r w:rsidR="00086252" w:rsidRPr="00086252">
        <w:rPr>
          <w:sz w:val="28"/>
          <w:szCs w:val="28"/>
        </w:rPr>
        <w:t>лісопродукції</w:t>
      </w:r>
      <w:proofErr w:type="spellEnd"/>
      <w:r w:rsidR="00086252" w:rsidRPr="00086252">
        <w:rPr>
          <w:sz w:val="28"/>
          <w:szCs w:val="28"/>
        </w:rPr>
        <w:t xml:space="preserve"> на території природно-заповідного фонду. У результаті </w:t>
      </w:r>
      <w:r>
        <w:rPr>
          <w:sz w:val="28"/>
          <w:szCs w:val="28"/>
        </w:rPr>
        <w:t xml:space="preserve">таких </w:t>
      </w:r>
      <w:r w:rsidR="00086252" w:rsidRPr="00086252">
        <w:rPr>
          <w:sz w:val="28"/>
          <w:szCs w:val="28"/>
        </w:rPr>
        <w:t xml:space="preserve">неправомірних дій незаконно зрубано 308 </w:t>
      </w:r>
      <w:r>
        <w:rPr>
          <w:sz w:val="28"/>
          <w:szCs w:val="28"/>
        </w:rPr>
        <w:t xml:space="preserve">м </w:t>
      </w:r>
      <w:r w:rsidR="00086252" w:rsidRPr="00086252">
        <w:rPr>
          <w:sz w:val="28"/>
          <w:szCs w:val="28"/>
        </w:rPr>
        <w:t>кв.</w:t>
      </w:r>
      <w:r>
        <w:rPr>
          <w:sz w:val="28"/>
          <w:szCs w:val="28"/>
        </w:rPr>
        <w:t xml:space="preserve"> </w:t>
      </w:r>
      <w:r w:rsidR="00086252" w:rsidRPr="00086252">
        <w:rPr>
          <w:sz w:val="28"/>
          <w:szCs w:val="28"/>
        </w:rPr>
        <w:t xml:space="preserve">деревини, чим завдано збитків державі на суму понад 1 </w:t>
      </w:r>
      <w:proofErr w:type="spellStart"/>
      <w:r w:rsidR="00086252" w:rsidRPr="00086252">
        <w:rPr>
          <w:sz w:val="28"/>
          <w:szCs w:val="28"/>
        </w:rPr>
        <w:t>млн</w:t>
      </w:r>
      <w:proofErr w:type="spellEnd"/>
      <w:r w:rsidR="00086252" w:rsidRPr="00086252">
        <w:rPr>
          <w:sz w:val="28"/>
          <w:szCs w:val="28"/>
        </w:rPr>
        <w:t xml:space="preserve"> </w:t>
      </w:r>
      <w:proofErr w:type="spellStart"/>
      <w:r w:rsidR="0045420D">
        <w:rPr>
          <w:sz w:val="28"/>
          <w:szCs w:val="28"/>
        </w:rPr>
        <w:t>грн</w:t>
      </w:r>
      <w:proofErr w:type="spellEnd"/>
      <w:r w:rsidR="0045420D">
        <w:rPr>
          <w:sz w:val="28"/>
          <w:szCs w:val="28"/>
        </w:rPr>
        <w:t xml:space="preserve"> </w:t>
      </w:r>
      <w:r w:rsidR="00196113" w:rsidRPr="00736DBE">
        <w:rPr>
          <w:sz w:val="28"/>
          <w:szCs w:val="28"/>
        </w:rPr>
        <w:t>(ч. 3 ст. 28, ч. 2 ст. 364, ч. 3 ст. 28, ч. 1 ст. 366, ч. 3 ст. 28, ч. 4 ст. 246 КК України);</w:t>
      </w:r>
    </w:p>
    <w:p w14:paraId="5B1A4177" w14:textId="77777777" w:rsidR="002E1420" w:rsidRDefault="00196113" w:rsidP="00196113">
      <w:pPr>
        <w:spacing w:before="120" w:after="120"/>
        <w:ind w:firstLine="708"/>
        <w:jc w:val="both"/>
        <w:rPr>
          <w:sz w:val="28"/>
          <w:szCs w:val="28"/>
        </w:rPr>
      </w:pPr>
      <w:r w:rsidRPr="00196113">
        <w:rPr>
          <w:sz w:val="28"/>
          <w:szCs w:val="28"/>
        </w:rPr>
        <w:t>- щодо 3 членів організованої групи (</w:t>
      </w:r>
      <w:r w:rsidR="002E1420" w:rsidRPr="002E1420">
        <w:rPr>
          <w:sz w:val="28"/>
          <w:szCs w:val="28"/>
        </w:rPr>
        <w:t>керівник</w:t>
      </w:r>
      <w:r w:rsidR="002E1420">
        <w:rPr>
          <w:sz w:val="28"/>
          <w:szCs w:val="28"/>
        </w:rPr>
        <w:t>а</w:t>
      </w:r>
      <w:r w:rsidR="002E1420" w:rsidRPr="002E1420">
        <w:rPr>
          <w:sz w:val="28"/>
          <w:szCs w:val="28"/>
        </w:rPr>
        <w:t xml:space="preserve"> підрозділу держпідприємства</w:t>
      </w:r>
      <w:r w:rsidR="002E1420" w:rsidRPr="00196113">
        <w:rPr>
          <w:sz w:val="28"/>
          <w:szCs w:val="28"/>
        </w:rPr>
        <w:t xml:space="preserve"> </w:t>
      </w:r>
      <w:r w:rsidR="002E1420">
        <w:rPr>
          <w:sz w:val="28"/>
          <w:szCs w:val="28"/>
        </w:rPr>
        <w:t xml:space="preserve">та </w:t>
      </w:r>
      <w:r w:rsidR="002E1420" w:rsidRPr="002E1420">
        <w:rPr>
          <w:sz w:val="28"/>
          <w:szCs w:val="28"/>
        </w:rPr>
        <w:t>двох суб’єктів господарювання</w:t>
      </w:r>
      <w:r w:rsidR="002E1420">
        <w:rPr>
          <w:sz w:val="28"/>
          <w:szCs w:val="28"/>
        </w:rPr>
        <w:t>)</w:t>
      </w:r>
      <w:r w:rsidR="002E1420" w:rsidRPr="00196113">
        <w:rPr>
          <w:sz w:val="28"/>
          <w:szCs w:val="28"/>
        </w:rPr>
        <w:t xml:space="preserve"> </w:t>
      </w:r>
      <w:r w:rsidR="002E1420" w:rsidRPr="002E1420">
        <w:rPr>
          <w:sz w:val="28"/>
          <w:szCs w:val="28"/>
        </w:rPr>
        <w:t>за фактами привласнення чужого майна шляхом зловживання службовим становищем та службового підроблення</w:t>
      </w:r>
      <w:r w:rsidR="002E1420">
        <w:rPr>
          <w:sz w:val="28"/>
          <w:szCs w:val="28"/>
        </w:rPr>
        <w:t>.</w:t>
      </w:r>
    </w:p>
    <w:p w14:paraId="2522FBDC" w14:textId="4469DB7F" w:rsidR="002E1420" w:rsidRPr="002E1420" w:rsidRDefault="002E1420" w:rsidP="002E1420">
      <w:pPr>
        <w:spacing w:before="120" w:after="120"/>
        <w:ind w:firstLine="708"/>
        <w:jc w:val="both"/>
        <w:rPr>
          <w:sz w:val="28"/>
          <w:szCs w:val="28"/>
        </w:rPr>
      </w:pPr>
      <w:r>
        <w:rPr>
          <w:sz w:val="28"/>
          <w:szCs w:val="28"/>
        </w:rPr>
        <w:t xml:space="preserve">Так, </w:t>
      </w:r>
      <w:r w:rsidRPr="002E1420">
        <w:rPr>
          <w:sz w:val="28"/>
          <w:szCs w:val="28"/>
        </w:rPr>
        <w:t xml:space="preserve">керівник підрозділу держпідприємства, маючи у своєму віданні родовище корисних копалин та спецдозвіл на користування надрами, з метою незаконного збагачення шляхом привласнення піщано-гравійної суміші, залучив до протиправної діяльності двох суб’єктів господарювання та організував їм безперешкодний доступ до родовища. Останні здійснювали </w:t>
      </w:r>
      <w:proofErr w:type="spellStart"/>
      <w:r w:rsidRPr="002E1420">
        <w:rPr>
          <w:sz w:val="28"/>
          <w:szCs w:val="28"/>
        </w:rPr>
        <w:lastRenderedPageBreak/>
        <w:t>безобліковий</w:t>
      </w:r>
      <w:proofErr w:type="spellEnd"/>
      <w:r w:rsidRPr="002E1420">
        <w:rPr>
          <w:sz w:val="28"/>
          <w:szCs w:val="28"/>
        </w:rPr>
        <w:t xml:space="preserve"> видобуток піщано-гравійної суміші поза бухгалтерським обліком, а також купували її за цінами гравію відсіяного (</w:t>
      </w:r>
      <w:proofErr w:type="spellStart"/>
      <w:r w:rsidRPr="002E1420">
        <w:rPr>
          <w:sz w:val="28"/>
          <w:szCs w:val="28"/>
        </w:rPr>
        <w:t>розубоженого</w:t>
      </w:r>
      <w:proofErr w:type="spellEnd"/>
      <w:r w:rsidRPr="002E1420">
        <w:rPr>
          <w:sz w:val="28"/>
          <w:szCs w:val="28"/>
        </w:rPr>
        <w:t>), вартість якого значно менша, та реалізовували кінцевим споживачам.</w:t>
      </w:r>
      <w:r w:rsidR="00624143">
        <w:rPr>
          <w:sz w:val="28"/>
          <w:szCs w:val="28"/>
        </w:rPr>
        <w:t xml:space="preserve"> </w:t>
      </w:r>
      <w:r w:rsidRPr="002E1420">
        <w:rPr>
          <w:sz w:val="28"/>
          <w:szCs w:val="28"/>
        </w:rPr>
        <w:t xml:space="preserve">Внаслідок протиправної діяльності державі спричинено збитки на суму 246 тис. </w:t>
      </w:r>
      <w:proofErr w:type="spellStart"/>
      <w:r w:rsidRPr="002E1420">
        <w:rPr>
          <w:sz w:val="28"/>
          <w:szCs w:val="28"/>
        </w:rPr>
        <w:t>грн</w:t>
      </w:r>
      <w:proofErr w:type="spellEnd"/>
      <w:r w:rsidR="00624143">
        <w:rPr>
          <w:sz w:val="28"/>
          <w:szCs w:val="28"/>
        </w:rPr>
        <w:t xml:space="preserve"> </w:t>
      </w:r>
      <w:r w:rsidRPr="002E1420">
        <w:rPr>
          <w:sz w:val="28"/>
          <w:szCs w:val="28"/>
        </w:rPr>
        <w:t xml:space="preserve">(ч. 5 ст. 191, ч. 3 </w:t>
      </w:r>
      <w:r w:rsidR="00624143">
        <w:rPr>
          <w:sz w:val="28"/>
          <w:szCs w:val="28"/>
        </w:rPr>
        <w:br/>
      </w:r>
      <w:r w:rsidRPr="002E1420">
        <w:rPr>
          <w:sz w:val="28"/>
          <w:szCs w:val="28"/>
        </w:rPr>
        <w:t>ст. 28, ч. 1 ст. 366 КК України).</w:t>
      </w:r>
    </w:p>
    <w:p w14:paraId="071937B3" w14:textId="77777777" w:rsidR="00624143" w:rsidRDefault="00481C1A" w:rsidP="00481C1A">
      <w:pPr>
        <w:spacing w:before="120" w:after="120"/>
        <w:ind w:firstLine="708"/>
        <w:jc w:val="both"/>
        <w:rPr>
          <w:sz w:val="28"/>
          <w:szCs w:val="28"/>
        </w:rPr>
      </w:pPr>
      <w:r w:rsidRPr="00196113">
        <w:rPr>
          <w:sz w:val="28"/>
          <w:szCs w:val="28"/>
        </w:rPr>
        <w:t xml:space="preserve">Загалом у закінчених у цьому році кримінальних провадженнях про злочини, вчинені організованими групами, встановлено збитки на </w:t>
      </w:r>
      <w:r w:rsidR="00624143">
        <w:rPr>
          <w:sz w:val="28"/>
          <w:szCs w:val="28"/>
        </w:rPr>
        <w:t xml:space="preserve">суму </w:t>
      </w:r>
      <w:r w:rsidR="00624143">
        <w:rPr>
          <w:sz w:val="28"/>
          <w:szCs w:val="28"/>
        </w:rPr>
        <w:br/>
        <w:t>2 246</w:t>
      </w:r>
      <w:r w:rsidRPr="00196113">
        <w:rPr>
          <w:sz w:val="28"/>
          <w:szCs w:val="28"/>
        </w:rPr>
        <w:t xml:space="preserve"> тис. </w:t>
      </w:r>
      <w:proofErr w:type="spellStart"/>
      <w:r w:rsidRPr="00196113">
        <w:rPr>
          <w:sz w:val="28"/>
          <w:szCs w:val="28"/>
        </w:rPr>
        <w:t>грн</w:t>
      </w:r>
      <w:proofErr w:type="spellEnd"/>
      <w:r w:rsidRPr="00196113">
        <w:rPr>
          <w:sz w:val="28"/>
          <w:szCs w:val="28"/>
        </w:rPr>
        <w:t xml:space="preserve">, </w:t>
      </w:r>
      <w:r w:rsidR="00624143">
        <w:rPr>
          <w:sz w:val="28"/>
          <w:szCs w:val="28"/>
        </w:rPr>
        <w:t>і</w:t>
      </w:r>
      <w:r w:rsidR="00624143" w:rsidRPr="00624143">
        <w:rPr>
          <w:sz w:val="28"/>
          <w:szCs w:val="28"/>
        </w:rPr>
        <w:t xml:space="preserve">з </w:t>
      </w:r>
      <w:r w:rsidR="00624143">
        <w:rPr>
          <w:sz w:val="28"/>
          <w:szCs w:val="28"/>
        </w:rPr>
        <w:t xml:space="preserve">яких </w:t>
      </w:r>
      <w:r w:rsidR="00624143" w:rsidRPr="00624143">
        <w:rPr>
          <w:sz w:val="28"/>
          <w:szCs w:val="28"/>
        </w:rPr>
        <w:t xml:space="preserve">добровільно відшкодовано 787 тис. </w:t>
      </w:r>
      <w:proofErr w:type="spellStart"/>
      <w:r w:rsidR="00624143" w:rsidRPr="00624143">
        <w:rPr>
          <w:sz w:val="28"/>
          <w:szCs w:val="28"/>
        </w:rPr>
        <w:t>грн</w:t>
      </w:r>
      <w:proofErr w:type="spellEnd"/>
      <w:r w:rsidR="00624143" w:rsidRPr="00624143">
        <w:rPr>
          <w:sz w:val="28"/>
          <w:szCs w:val="28"/>
        </w:rPr>
        <w:t>, накладено арешт на майно на суму 3</w:t>
      </w:r>
      <w:r w:rsidR="00624143">
        <w:rPr>
          <w:sz w:val="28"/>
          <w:szCs w:val="28"/>
        </w:rPr>
        <w:t xml:space="preserve"> </w:t>
      </w:r>
      <w:r w:rsidR="00624143" w:rsidRPr="00624143">
        <w:rPr>
          <w:sz w:val="28"/>
          <w:szCs w:val="28"/>
        </w:rPr>
        <w:t xml:space="preserve">844 тис. грн. </w:t>
      </w:r>
    </w:p>
    <w:p w14:paraId="31ADD7E6" w14:textId="39657044" w:rsidR="00F97954" w:rsidRPr="00BC150C" w:rsidRDefault="00F97954" w:rsidP="0016315B">
      <w:pPr>
        <w:spacing w:before="120" w:after="120"/>
        <w:ind w:firstLine="708"/>
        <w:jc w:val="both"/>
        <w:rPr>
          <w:sz w:val="28"/>
          <w:szCs w:val="28"/>
        </w:rPr>
      </w:pPr>
      <w:r w:rsidRPr="00BC150C">
        <w:rPr>
          <w:sz w:val="28"/>
          <w:szCs w:val="28"/>
        </w:rPr>
        <w:t xml:space="preserve">Судами розглянуто з постановленням </w:t>
      </w:r>
      <w:r w:rsidR="000A7605" w:rsidRPr="00BC150C">
        <w:rPr>
          <w:sz w:val="28"/>
          <w:szCs w:val="28"/>
        </w:rPr>
        <w:t>рішень</w:t>
      </w:r>
      <w:r w:rsidR="00624B20" w:rsidRPr="00BC150C">
        <w:rPr>
          <w:sz w:val="28"/>
          <w:szCs w:val="28"/>
        </w:rPr>
        <w:t xml:space="preserve">, які набрали законної сили, </w:t>
      </w:r>
      <w:r w:rsidR="000A7605" w:rsidRPr="00BC150C">
        <w:rPr>
          <w:sz w:val="28"/>
          <w:szCs w:val="28"/>
        </w:rPr>
        <w:t>5</w:t>
      </w:r>
      <w:r w:rsidRPr="00BC150C">
        <w:rPr>
          <w:sz w:val="28"/>
          <w:szCs w:val="28"/>
        </w:rPr>
        <w:t xml:space="preserve"> кримінальн</w:t>
      </w:r>
      <w:r w:rsidR="000A7605" w:rsidRPr="00BC150C">
        <w:rPr>
          <w:sz w:val="28"/>
          <w:szCs w:val="28"/>
        </w:rPr>
        <w:t>их</w:t>
      </w:r>
      <w:r w:rsidRPr="00BC150C">
        <w:rPr>
          <w:sz w:val="28"/>
          <w:szCs w:val="28"/>
        </w:rPr>
        <w:t xml:space="preserve"> проваджен</w:t>
      </w:r>
      <w:r w:rsidR="000A7605" w:rsidRPr="00BC150C">
        <w:rPr>
          <w:sz w:val="28"/>
          <w:szCs w:val="28"/>
        </w:rPr>
        <w:t>ь ц</w:t>
      </w:r>
      <w:r w:rsidR="009F3C86" w:rsidRPr="00BC150C">
        <w:rPr>
          <w:sz w:val="28"/>
          <w:szCs w:val="28"/>
        </w:rPr>
        <w:t>ієї категорії</w:t>
      </w:r>
      <w:r w:rsidRPr="00BC150C">
        <w:rPr>
          <w:sz w:val="28"/>
          <w:szCs w:val="28"/>
        </w:rPr>
        <w:t xml:space="preserve"> </w:t>
      </w:r>
      <w:r w:rsidR="000A7605" w:rsidRPr="00BC150C">
        <w:rPr>
          <w:sz w:val="28"/>
          <w:szCs w:val="28"/>
        </w:rPr>
        <w:t>щодо 12</w:t>
      </w:r>
      <w:r w:rsidR="001B12D2" w:rsidRPr="00BC150C">
        <w:rPr>
          <w:sz w:val="28"/>
          <w:szCs w:val="28"/>
        </w:rPr>
        <w:t xml:space="preserve"> </w:t>
      </w:r>
      <w:r w:rsidR="00624B20" w:rsidRPr="00BC150C">
        <w:rPr>
          <w:sz w:val="28"/>
          <w:szCs w:val="28"/>
        </w:rPr>
        <w:t>членів</w:t>
      </w:r>
      <w:r w:rsidRPr="00BC150C">
        <w:rPr>
          <w:sz w:val="28"/>
          <w:szCs w:val="28"/>
        </w:rPr>
        <w:t xml:space="preserve"> організован</w:t>
      </w:r>
      <w:r w:rsidR="009F3C86" w:rsidRPr="00BC150C">
        <w:rPr>
          <w:sz w:val="28"/>
          <w:szCs w:val="28"/>
        </w:rPr>
        <w:t>их</w:t>
      </w:r>
      <w:r w:rsidRPr="00BC150C">
        <w:rPr>
          <w:sz w:val="28"/>
          <w:szCs w:val="28"/>
        </w:rPr>
        <w:t xml:space="preserve"> груп</w:t>
      </w:r>
      <w:r w:rsidR="00A40191" w:rsidRPr="00BC150C">
        <w:rPr>
          <w:sz w:val="28"/>
          <w:szCs w:val="28"/>
        </w:rPr>
        <w:t>.</w:t>
      </w:r>
      <w:r w:rsidR="00E2740B" w:rsidRPr="00BC150C">
        <w:rPr>
          <w:sz w:val="28"/>
          <w:szCs w:val="28"/>
        </w:rPr>
        <w:t xml:space="preserve"> </w:t>
      </w:r>
    </w:p>
    <w:p w14:paraId="15D122BE" w14:textId="60416F4C" w:rsidR="000A7605" w:rsidRPr="00BC150C" w:rsidRDefault="00A40191" w:rsidP="0016315B">
      <w:pPr>
        <w:spacing w:before="120" w:after="120"/>
        <w:ind w:firstLine="709"/>
        <w:jc w:val="both"/>
        <w:rPr>
          <w:sz w:val="28"/>
          <w:szCs w:val="28"/>
        </w:rPr>
      </w:pPr>
      <w:r w:rsidRPr="00BC150C">
        <w:rPr>
          <w:sz w:val="28"/>
          <w:szCs w:val="28"/>
        </w:rPr>
        <w:t xml:space="preserve">До реального позбавлення волі засуджено </w:t>
      </w:r>
      <w:r w:rsidR="000A7605" w:rsidRPr="00BC150C">
        <w:rPr>
          <w:sz w:val="28"/>
          <w:szCs w:val="28"/>
        </w:rPr>
        <w:t>2</w:t>
      </w:r>
      <w:r w:rsidRPr="00BC150C">
        <w:rPr>
          <w:sz w:val="28"/>
          <w:szCs w:val="28"/>
        </w:rPr>
        <w:t xml:space="preserve"> </w:t>
      </w:r>
      <w:r w:rsidR="00624B20" w:rsidRPr="00BC150C">
        <w:rPr>
          <w:sz w:val="28"/>
          <w:szCs w:val="28"/>
        </w:rPr>
        <w:t xml:space="preserve">учасників </w:t>
      </w:r>
      <w:r w:rsidR="00947F4C" w:rsidRPr="00BC150C">
        <w:rPr>
          <w:sz w:val="28"/>
          <w:szCs w:val="28"/>
        </w:rPr>
        <w:t>злочинних угруповань</w:t>
      </w:r>
      <w:r w:rsidRPr="00BC150C">
        <w:rPr>
          <w:sz w:val="28"/>
          <w:szCs w:val="28"/>
        </w:rPr>
        <w:t xml:space="preserve">, </w:t>
      </w:r>
      <w:r w:rsidR="000A7605" w:rsidRPr="00BC150C">
        <w:rPr>
          <w:sz w:val="28"/>
          <w:szCs w:val="28"/>
        </w:rPr>
        <w:t>1</w:t>
      </w:r>
      <w:r w:rsidR="001B12D2" w:rsidRPr="00BC150C">
        <w:rPr>
          <w:sz w:val="28"/>
          <w:szCs w:val="28"/>
        </w:rPr>
        <w:t xml:space="preserve"> особу</w:t>
      </w:r>
      <w:r w:rsidR="00624B20" w:rsidRPr="00BC150C">
        <w:rPr>
          <w:sz w:val="28"/>
          <w:szCs w:val="28"/>
        </w:rPr>
        <w:t xml:space="preserve"> </w:t>
      </w:r>
      <w:r w:rsidR="00947F4C" w:rsidRPr="00BC150C">
        <w:rPr>
          <w:sz w:val="28"/>
          <w:szCs w:val="28"/>
        </w:rPr>
        <w:t xml:space="preserve">звільнено </w:t>
      </w:r>
      <w:r w:rsidR="00624B20" w:rsidRPr="00BC150C">
        <w:rPr>
          <w:sz w:val="28"/>
          <w:szCs w:val="28"/>
        </w:rPr>
        <w:t>від призначеного покарання на підставі ст. 75 КК України</w:t>
      </w:r>
      <w:r w:rsidR="00947F4C" w:rsidRPr="00BC150C">
        <w:rPr>
          <w:sz w:val="28"/>
          <w:szCs w:val="28"/>
        </w:rPr>
        <w:t>,</w:t>
      </w:r>
      <w:r w:rsidR="00624B20" w:rsidRPr="00BC150C">
        <w:rPr>
          <w:sz w:val="28"/>
          <w:szCs w:val="28"/>
        </w:rPr>
        <w:t xml:space="preserve"> </w:t>
      </w:r>
      <w:r w:rsidR="000A7605" w:rsidRPr="00BC150C">
        <w:rPr>
          <w:sz w:val="28"/>
          <w:szCs w:val="28"/>
        </w:rPr>
        <w:t>6</w:t>
      </w:r>
      <w:r w:rsidRPr="00BC150C">
        <w:rPr>
          <w:sz w:val="28"/>
          <w:szCs w:val="28"/>
        </w:rPr>
        <w:t xml:space="preserve"> особам призначено покарання у виді штрафу</w:t>
      </w:r>
      <w:r w:rsidR="00947F4C" w:rsidRPr="00BC150C">
        <w:rPr>
          <w:sz w:val="28"/>
          <w:szCs w:val="28"/>
        </w:rPr>
        <w:t>.</w:t>
      </w:r>
      <w:r w:rsidR="00BC150C">
        <w:rPr>
          <w:sz w:val="28"/>
          <w:szCs w:val="28"/>
        </w:rPr>
        <w:t xml:space="preserve"> </w:t>
      </w:r>
      <w:r w:rsidR="001B12D2" w:rsidRPr="00BC150C">
        <w:rPr>
          <w:sz w:val="28"/>
          <w:szCs w:val="28"/>
        </w:rPr>
        <w:t>Одне кримінальне провадження щ</w:t>
      </w:r>
      <w:r w:rsidR="000A7605" w:rsidRPr="00BC150C">
        <w:rPr>
          <w:sz w:val="28"/>
          <w:szCs w:val="28"/>
        </w:rPr>
        <w:t xml:space="preserve">одо 3 осіб </w:t>
      </w:r>
      <w:r w:rsidR="001B12D2" w:rsidRPr="00BC150C">
        <w:rPr>
          <w:sz w:val="28"/>
          <w:szCs w:val="28"/>
        </w:rPr>
        <w:t>закрито за нереабілітуючою підставою.</w:t>
      </w:r>
      <w:r w:rsidR="000A7605" w:rsidRPr="00BC150C">
        <w:rPr>
          <w:sz w:val="28"/>
          <w:szCs w:val="28"/>
        </w:rPr>
        <w:t xml:space="preserve"> </w:t>
      </w:r>
    </w:p>
    <w:p w14:paraId="44010B10" w14:textId="77777777" w:rsidR="00A40191" w:rsidRPr="00BC150C" w:rsidRDefault="00A40191" w:rsidP="0016315B">
      <w:pPr>
        <w:spacing w:before="120" w:after="120"/>
        <w:ind w:firstLine="709"/>
        <w:jc w:val="both"/>
        <w:rPr>
          <w:sz w:val="28"/>
          <w:szCs w:val="28"/>
        </w:rPr>
      </w:pPr>
      <w:r w:rsidRPr="00BC150C">
        <w:rPr>
          <w:sz w:val="28"/>
          <w:szCs w:val="28"/>
        </w:rPr>
        <w:t>У всіх розглянутих кримінальних провадженнях підтверджено кваліфікуючу ознаку «вчинення злочину організованою групою».</w:t>
      </w:r>
    </w:p>
    <w:p w14:paraId="77122EC4" w14:textId="41B88A2B" w:rsidR="007A3988" w:rsidRDefault="00F817E2" w:rsidP="0016315B">
      <w:pPr>
        <w:spacing w:before="120" w:after="120"/>
        <w:ind w:firstLine="709"/>
        <w:jc w:val="both"/>
        <w:rPr>
          <w:sz w:val="28"/>
          <w:szCs w:val="28"/>
        </w:rPr>
      </w:pPr>
      <w:r w:rsidRPr="00F817E2">
        <w:rPr>
          <w:sz w:val="28"/>
          <w:szCs w:val="28"/>
        </w:rPr>
        <w:t xml:space="preserve">Водночас прокурори реагували на незаконні </w:t>
      </w:r>
      <w:r w:rsidR="00BC150C">
        <w:rPr>
          <w:sz w:val="28"/>
          <w:szCs w:val="28"/>
        </w:rPr>
        <w:t xml:space="preserve">судові </w:t>
      </w:r>
      <w:r w:rsidRPr="00F817E2">
        <w:rPr>
          <w:sz w:val="28"/>
          <w:szCs w:val="28"/>
        </w:rPr>
        <w:t xml:space="preserve">рішення </w:t>
      </w:r>
      <w:r>
        <w:rPr>
          <w:sz w:val="28"/>
          <w:szCs w:val="28"/>
        </w:rPr>
        <w:t>у</w:t>
      </w:r>
      <w:r w:rsidRPr="00F817E2">
        <w:rPr>
          <w:sz w:val="28"/>
          <w:szCs w:val="28"/>
        </w:rPr>
        <w:t xml:space="preserve"> справах стосовно </w:t>
      </w:r>
      <w:r>
        <w:rPr>
          <w:sz w:val="28"/>
          <w:szCs w:val="28"/>
        </w:rPr>
        <w:t xml:space="preserve">членів </w:t>
      </w:r>
      <w:r w:rsidRPr="00F817E2">
        <w:rPr>
          <w:sz w:val="28"/>
          <w:szCs w:val="28"/>
        </w:rPr>
        <w:t xml:space="preserve">організованих груп. За результатами розгляду 2 апеляційних та 1 касаційної скарги прокурорів скасовано </w:t>
      </w:r>
      <w:r w:rsidR="00BC150C">
        <w:rPr>
          <w:sz w:val="28"/>
          <w:szCs w:val="28"/>
        </w:rPr>
        <w:t xml:space="preserve">вироки </w:t>
      </w:r>
      <w:r w:rsidR="0045420D">
        <w:rPr>
          <w:sz w:val="28"/>
          <w:szCs w:val="28"/>
        </w:rPr>
        <w:t>й</w:t>
      </w:r>
      <w:r w:rsidR="00BC150C">
        <w:rPr>
          <w:sz w:val="28"/>
          <w:szCs w:val="28"/>
        </w:rPr>
        <w:t xml:space="preserve"> ухвали судів </w:t>
      </w:r>
      <w:r w:rsidR="00BC150C">
        <w:rPr>
          <w:sz w:val="28"/>
          <w:szCs w:val="28"/>
        </w:rPr>
        <w:br/>
        <w:t xml:space="preserve">у </w:t>
      </w:r>
      <w:r w:rsidRPr="00F817E2">
        <w:rPr>
          <w:sz w:val="28"/>
          <w:szCs w:val="28"/>
        </w:rPr>
        <w:t xml:space="preserve">3 </w:t>
      </w:r>
      <w:r w:rsidR="00BC150C">
        <w:rPr>
          <w:sz w:val="28"/>
          <w:szCs w:val="28"/>
        </w:rPr>
        <w:t xml:space="preserve">кримінальних справах </w:t>
      </w:r>
      <w:r w:rsidRPr="00BC150C">
        <w:rPr>
          <w:sz w:val="28"/>
          <w:szCs w:val="28"/>
        </w:rPr>
        <w:t>щодо</w:t>
      </w:r>
      <w:r w:rsidR="000A7605" w:rsidRPr="00BC150C">
        <w:rPr>
          <w:sz w:val="28"/>
          <w:szCs w:val="28"/>
        </w:rPr>
        <w:t xml:space="preserve"> 6 </w:t>
      </w:r>
      <w:r w:rsidR="00BC150C" w:rsidRPr="00BC150C">
        <w:rPr>
          <w:sz w:val="28"/>
          <w:szCs w:val="28"/>
        </w:rPr>
        <w:t>учасників злочинних угруповань</w:t>
      </w:r>
      <w:r w:rsidR="000A7605" w:rsidRPr="00BC150C">
        <w:rPr>
          <w:sz w:val="28"/>
          <w:szCs w:val="28"/>
        </w:rPr>
        <w:t xml:space="preserve">, у тому числі щодо 3 </w:t>
      </w:r>
      <w:r w:rsidR="00BC150C" w:rsidRPr="00BC150C">
        <w:rPr>
          <w:sz w:val="28"/>
          <w:szCs w:val="28"/>
        </w:rPr>
        <w:t xml:space="preserve">– через </w:t>
      </w:r>
      <w:r w:rsidR="000A7605" w:rsidRPr="00BC150C">
        <w:rPr>
          <w:sz w:val="28"/>
          <w:szCs w:val="28"/>
        </w:rPr>
        <w:t>м’якість</w:t>
      </w:r>
      <w:r w:rsidR="00BC150C" w:rsidRPr="00BC150C">
        <w:rPr>
          <w:sz w:val="28"/>
          <w:szCs w:val="28"/>
        </w:rPr>
        <w:t xml:space="preserve"> призначеного покарання.</w:t>
      </w:r>
    </w:p>
    <w:p w14:paraId="0F98F9C3" w14:textId="77777777" w:rsidR="002B49D9" w:rsidRPr="00B51AC7" w:rsidRDefault="002B49D9" w:rsidP="007C3D21">
      <w:pPr>
        <w:spacing w:before="240" w:after="120"/>
        <w:ind w:firstLine="709"/>
        <w:jc w:val="center"/>
        <w:rPr>
          <w:b/>
          <w:bCs/>
          <w:sz w:val="28"/>
          <w:szCs w:val="28"/>
        </w:rPr>
      </w:pPr>
      <w:r w:rsidRPr="00B51AC7">
        <w:rPr>
          <w:b/>
          <w:bCs/>
          <w:sz w:val="28"/>
          <w:szCs w:val="28"/>
        </w:rPr>
        <w:t xml:space="preserve">Нагляд за додержанням законів органами, </w:t>
      </w:r>
      <w:r w:rsidR="00C05E4E" w:rsidRPr="00B51AC7">
        <w:rPr>
          <w:b/>
          <w:bCs/>
          <w:sz w:val="28"/>
          <w:szCs w:val="28"/>
        </w:rPr>
        <w:t>які</w:t>
      </w:r>
      <w:r w:rsidRPr="00B51AC7">
        <w:rPr>
          <w:b/>
          <w:bCs/>
          <w:sz w:val="28"/>
          <w:szCs w:val="28"/>
        </w:rPr>
        <w:t xml:space="preserve"> пров</w:t>
      </w:r>
      <w:r w:rsidR="00C05E4E" w:rsidRPr="00B51AC7">
        <w:rPr>
          <w:b/>
          <w:bCs/>
          <w:sz w:val="28"/>
          <w:szCs w:val="28"/>
        </w:rPr>
        <w:t>о</w:t>
      </w:r>
      <w:r w:rsidRPr="00B51AC7">
        <w:rPr>
          <w:b/>
          <w:bCs/>
          <w:sz w:val="28"/>
          <w:szCs w:val="28"/>
        </w:rPr>
        <w:t>дять оперативно-розшукову діяльність</w:t>
      </w:r>
      <w:r w:rsidR="00F566B0" w:rsidRPr="00B51AC7">
        <w:rPr>
          <w:b/>
          <w:bCs/>
          <w:sz w:val="28"/>
          <w:szCs w:val="28"/>
        </w:rPr>
        <w:t xml:space="preserve">, дізнання </w:t>
      </w:r>
      <w:r w:rsidRPr="00B51AC7">
        <w:rPr>
          <w:b/>
          <w:bCs/>
          <w:sz w:val="28"/>
          <w:szCs w:val="28"/>
        </w:rPr>
        <w:t xml:space="preserve">та досудове </w:t>
      </w:r>
      <w:r w:rsidR="00C05E4E" w:rsidRPr="00B51AC7">
        <w:rPr>
          <w:b/>
          <w:bCs/>
          <w:sz w:val="28"/>
          <w:szCs w:val="28"/>
        </w:rPr>
        <w:t>розслідування</w:t>
      </w:r>
    </w:p>
    <w:p w14:paraId="7AB25852" w14:textId="77777777" w:rsidR="002B49D9" w:rsidRPr="00B51AC7" w:rsidRDefault="00346DBF" w:rsidP="0016315B">
      <w:pPr>
        <w:spacing w:before="120" w:after="120"/>
        <w:ind w:firstLine="709"/>
        <w:jc w:val="both"/>
        <w:rPr>
          <w:sz w:val="28"/>
          <w:szCs w:val="28"/>
        </w:rPr>
      </w:pPr>
      <w:r w:rsidRPr="00B51AC7">
        <w:rPr>
          <w:sz w:val="28"/>
          <w:szCs w:val="28"/>
        </w:rPr>
        <w:t>В</w:t>
      </w:r>
      <w:r w:rsidR="002B49D9" w:rsidRPr="00B51AC7">
        <w:rPr>
          <w:sz w:val="28"/>
          <w:szCs w:val="28"/>
        </w:rPr>
        <w:t xml:space="preserve">жито </w:t>
      </w:r>
      <w:r w:rsidRPr="00B51AC7">
        <w:rPr>
          <w:sz w:val="28"/>
          <w:szCs w:val="28"/>
        </w:rPr>
        <w:t xml:space="preserve">низку </w:t>
      </w:r>
      <w:r w:rsidR="002B49D9" w:rsidRPr="00B51AC7">
        <w:rPr>
          <w:sz w:val="28"/>
          <w:szCs w:val="28"/>
        </w:rPr>
        <w:t>організаційно-практичн</w:t>
      </w:r>
      <w:r w:rsidRPr="00B51AC7">
        <w:rPr>
          <w:sz w:val="28"/>
          <w:szCs w:val="28"/>
        </w:rPr>
        <w:t>их</w:t>
      </w:r>
      <w:r w:rsidR="002B49D9" w:rsidRPr="00B51AC7">
        <w:rPr>
          <w:sz w:val="28"/>
          <w:szCs w:val="28"/>
        </w:rPr>
        <w:t xml:space="preserve"> заход</w:t>
      </w:r>
      <w:r w:rsidRPr="00B51AC7">
        <w:rPr>
          <w:sz w:val="28"/>
          <w:szCs w:val="28"/>
        </w:rPr>
        <w:t>ів</w:t>
      </w:r>
      <w:r w:rsidR="002B49D9" w:rsidRPr="00B51AC7">
        <w:rPr>
          <w:sz w:val="28"/>
          <w:szCs w:val="28"/>
        </w:rPr>
        <w:t xml:space="preserve"> щодо </w:t>
      </w:r>
      <w:r w:rsidR="00FE6A7C" w:rsidRPr="00B51AC7">
        <w:rPr>
          <w:sz w:val="28"/>
          <w:szCs w:val="28"/>
        </w:rPr>
        <w:t xml:space="preserve">забезпечення </w:t>
      </w:r>
      <w:r w:rsidR="002B49D9" w:rsidRPr="00B51AC7">
        <w:rPr>
          <w:sz w:val="28"/>
          <w:szCs w:val="28"/>
        </w:rPr>
        <w:t>додержання законів органами, які пров</w:t>
      </w:r>
      <w:r w:rsidR="0059171C" w:rsidRPr="00B51AC7">
        <w:rPr>
          <w:sz w:val="28"/>
          <w:szCs w:val="28"/>
        </w:rPr>
        <w:t>о</w:t>
      </w:r>
      <w:r w:rsidR="002B49D9" w:rsidRPr="00B51AC7">
        <w:rPr>
          <w:sz w:val="28"/>
          <w:szCs w:val="28"/>
        </w:rPr>
        <w:t>дять оперативно-розшукову діяльність</w:t>
      </w:r>
      <w:r w:rsidR="00F566B0" w:rsidRPr="00B51AC7">
        <w:rPr>
          <w:sz w:val="28"/>
          <w:szCs w:val="28"/>
        </w:rPr>
        <w:t xml:space="preserve">, дізнання </w:t>
      </w:r>
      <w:r w:rsidR="00A01765" w:rsidRPr="00B51AC7">
        <w:rPr>
          <w:sz w:val="28"/>
          <w:szCs w:val="28"/>
        </w:rPr>
        <w:t xml:space="preserve">та </w:t>
      </w:r>
      <w:r w:rsidR="00383DF7" w:rsidRPr="00B51AC7">
        <w:rPr>
          <w:sz w:val="28"/>
          <w:szCs w:val="28"/>
        </w:rPr>
        <w:t>досудове слідство</w:t>
      </w:r>
      <w:r w:rsidR="00A01765" w:rsidRPr="00B51AC7">
        <w:rPr>
          <w:sz w:val="28"/>
          <w:szCs w:val="28"/>
        </w:rPr>
        <w:t>.</w:t>
      </w:r>
    </w:p>
    <w:p w14:paraId="26F3419E" w14:textId="5F995807" w:rsidR="00FE6A7C" w:rsidRPr="00B51AC7" w:rsidRDefault="00FE6A7C" w:rsidP="0016315B">
      <w:pPr>
        <w:spacing w:before="120" w:after="120"/>
        <w:ind w:firstLine="709"/>
        <w:jc w:val="both"/>
        <w:rPr>
          <w:sz w:val="28"/>
          <w:szCs w:val="28"/>
        </w:rPr>
      </w:pPr>
      <w:r w:rsidRPr="00B51AC7">
        <w:rPr>
          <w:sz w:val="28"/>
          <w:szCs w:val="28"/>
        </w:rPr>
        <w:t xml:space="preserve">Під час здійснення прокурорського нагляду </w:t>
      </w:r>
      <w:r w:rsidR="007C021B" w:rsidRPr="00B51AC7">
        <w:rPr>
          <w:sz w:val="28"/>
          <w:szCs w:val="28"/>
        </w:rPr>
        <w:t xml:space="preserve">проведено </w:t>
      </w:r>
      <w:r w:rsidR="00B51AC7">
        <w:rPr>
          <w:sz w:val="28"/>
          <w:szCs w:val="28"/>
        </w:rPr>
        <w:t>майже 1</w:t>
      </w:r>
      <w:r w:rsidR="009700E4" w:rsidRPr="00B51AC7">
        <w:rPr>
          <w:sz w:val="28"/>
          <w:szCs w:val="28"/>
        </w:rPr>
        <w:t>,5</w:t>
      </w:r>
      <w:r w:rsidRPr="00B51AC7">
        <w:rPr>
          <w:sz w:val="28"/>
          <w:szCs w:val="28"/>
        </w:rPr>
        <w:t xml:space="preserve"> тисячі </w:t>
      </w:r>
      <w:r w:rsidR="007C021B" w:rsidRPr="00B51AC7">
        <w:rPr>
          <w:sz w:val="28"/>
          <w:szCs w:val="28"/>
        </w:rPr>
        <w:t xml:space="preserve">перевірок в </w:t>
      </w:r>
      <w:r w:rsidRPr="00B51AC7">
        <w:rPr>
          <w:sz w:val="28"/>
          <w:szCs w:val="28"/>
        </w:rPr>
        <w:t>оперативно-розшукових справ</w:t>
      </w:r>
      <w:r w:rsidR="007C021B" w:rsidRPr="00B51AC7">
        <w:rPr>
          <w:sz w:val="28"/>
          <w:szCs w:val="28"/>
        </w:rPr>
        <w:t>ах</w:t>
      </w:r>
      <w:r w:rsidRPr="00B51AC7">
        <w:rPr>
          <w:sz w:val="28"/>
          <w:szCs w:val="28"/>
        </w:rPr>
        <w:t xml:space="preserve">, </w:t>
      </w:r>
      <w:r w:rsidR="00B03C00" w:rsidRPr="00B51AC7">
        <w:rPr>
          <w:sz w:val="28"/>
          <w:szCs w:val="28"/>
        </w:rPr>
        <w:t>заведених</w:t>
      </w:r>
      <w:r w:rsidR="00680782" w:rsidRPr="00B51AC7">
        <w:rPr>
          <w:sz w:val="28"/>
          <w:szCs w:val="28"/>
        </w:rPr>
        <w:t xml:space="preserve"> правоохоронними органами;</w:t>
      </w:r>
      <w:r w:rsidRPr="00B51AC7">
        <w:rPr>
          <w:sz w:val="28"/>
          <w:szCs w:val="28"/>
        </w:rPr>
        <w:t xml:space="preserve"> надано </w:t>
      </w:r>
      <w:r w:rsidR="00F566B0" w:rsidRPr="00B51AC7">
        <w:rPr>
          <w:sz w:val="28"/>
          <w:szCs w:val="28"/>
        </w:rPr>
        <w:t>2</w:t>
      </w:r>
      <w:r w:rsidR="00B51AC7">
        <w:rPr>
          <w:sz w:val="28"/>
          <w:szCs w:val="28"/>
        </w:rPr>
        <w:t>14</w:t>
      </w:r>
      <w:r w:rsidRPr="00B51AC7">
        <w:rPr>
          <w:sz w:val="28"/>
          <w:szCs w:val="28"/>
        </w:rPr>
        <w:t xml:space="preserve"> письмових вказівок </w:t>
      </w:r>
      <w:r w:rsidR="00680782" w:rsidRPr="00B51AC7">
        <w:rPr>
          <w:sz w:val="28"/>
          <w:szCs w:val="28"/>
        </w:rPr>
        <w:t xml:space="preserve">щодо проведення оперативно-розшукових заходів, з метою </w:t>
      </w:r>
      <w:r w:rsidR="00F566B0" w:rsidRPr="00B51AC7">
        <w:rPr>
          <w:sz w:val="28"/>
          <w:szCs w:val="28"/>
        </w:rPr>
        <w:t xml:space="preserve">попередження та виявлення кримінальних правопорушень, </w:t>
      </w:r>
      <w:r w:rsidR="00680782" w:rsidRPr="00B51AC7">
        <w:rPr>
          <w:sz w:val="28"/>
          <w:szCs w:val="28"/>
        </w:rPr>
        <w:t>розшуку осіб, які переховуються від органів досудового розслідування</w:t>
      </w:r>
      <w:r w:rsidR="00F566B0" w:rsidRPr="00B51AC7">
        <w:rPr>
          <w:sz w:val="28"/>
          <w:szCs w:val="28"/>
        </w:rPr>
        <w:t xml:space="preserve">, слідчого судді, </w:t>
      </w:r>
      <w:r w:rsidR="00680782" w:rsidRPr="00B51AC7">
        <w:rPr>
          <w:sz w:val="28"/>
          <w:szCs w:val="28"/>
        </w:rPr>
        <w:t>суду, ухиляються від відбування кримінального покарання та безвісно відсутніх</w:t>
      </w:r>
      <w:r w:rsidR="00FC4A5E" w:rsidRPr="00B51AC7">
        <w:rPr>
          <w:sz w:val="28"/>
          <w:szCs w:val="28"/>
        </w:rPr>
        <w:t xml:space="preserve"> (</w:t>
      </w:r>
      <w:r w:rsidR="00F566B0" w:rsidRPr="00B51AC7">
        <w:rPr>
          <w:sz w:val="28"/>
          <w:szCs w:val="28"/>
        </w:rPr>
        <w:t xml:space="preserve">упродовж </w:t>
      </w:r>
      <w:r w:rsidR="00806853">
        <w:rPr>
          <w:sz w:val="28"/>
          <w:szCs w:val="28"/>
        </w:rPr>
        <w:t xml:space="preserve">півріччя </w:t>
      </w:r>
      <w:r w:rsidR="006B570F" w:rsidRPr="00B51AC7">
        <w:rPr>
          <w:sz w:val="28"/>
          <w:szCs w:val="28"/>
        </w:rPr>
        <w:t xml:space="preserve">органами поліції розшукано близько </w:t>
      </w:r>
      <w:r w:rsidR="00806853">
        <w:rPr>
          <w:sz w:val="28"/>
          <w:szCs w:val="28"/>
        </w:rPr>
        <w:t>2</w:t>
      </w:r>
      <w:r w:rsidR="00F96AF5" w:rsidRPr="00B51AC7">
        <w:rPr>
          <w:sz w:val="28"/>
          <w:szCs w:val="28"/>
        </w:rPr>
        <w:t>00</w:t>
      </w:r>
      <w:r w:rsidR="006B570F" w:rsidRPr="00B51AC7">
        <w:rPr>
          <w:sz w:val="28"/>
          <w:szCs w:val="28"/>
        </w:rPr>
        <w:t xml:space="preserve"> таких осіб); </w:t>
      </w:r>
      <w:r w:rsidR="00680782" w:rsidRPr="00B51AC7">
        <w:rPr>
          <w:sz w:val="28"/>
          <w:szCs w:val="28"/>
        </w:rPr>
        <w:t>ска</w:t>
      </w:r>
      <w:r w:rsidRPr="00B51AC7">
        <w:rPr>
          <w:sz w:val="28"/>
          <w:szCs w:val="28"/>
        </w:rPr>
        <w:t>совано</w:t>
      </w:r>
      <w:r w:rsidR="009822B9" w:rsidRPr="00B51AC7">
        <w:rPr>
          <w:sz w:val="28"/>
          <w:szCs w:val="28"/>
        </w:rPr>
        <w:t xml:space="preserve"> </w:t>
      </w:r>
      <w:r w:rsidR="00B51AC7">
        <w:rPr>
          <w:sz w:val="28"/>
          <w:szCs w:val="28"/>
        </w:rPr>
        <w:t xml:space="preserve">31 </w:t>
      </w:r>
      <w:r w:rsidR="00680782" w:rsidRPr="00B51AC7">
        <w:rPr>
          <w:sz w:val="28"/>
          <w:szCs w:val="28"/>
        </w:rPr>
        <w:t>незаконн</w:t>
      </w:r>
      <w:r w:rsidR="00B51AC7">
        <w:rPr>
          <w:sz w:val="28"/>
          <w:szCs w:val="28"/>
        </w:rPr>
        <w:t>у</w:t>
      </w:r>
      <w:r w:rsidR="00680782" w:rsidRPr="00B51AC7">
        <w:rPr>
          <w:sz w:val="28"/>
          <w:szCs w:val="28"/>
        </w:rPr>
        <w:t xml:space="preserve"> постанов</w:t>
      </w:r>
      <w:r w:rsidR="00B51AC7">
        <w:rPr>
          <w:sz w:val="28"/>
          <w:szCs w:val="28"/>
        </w:rPr>
        <w:t>у</w:t>
      </w:r>
      <w:r w:rsidR="00680782" w:rsidRPr="00B51AC7">
        <w:rPr>
          <w:sz w:val="28"/>
          <w:szCs w:val="28"/>
        </w:rPr>
        <w:t xml:space="preserve"> про заведення та закриття оперативно-розшукових справ.</w:t>
      </w:r>
      <w:r w:rsidRPr="00B51AC7">
        <w:rPr>
          <w:sz w:val="28"/>
          <w:szCs w:val="28"/>
        </w:rPr>
        <w:t xml:space="preserve"> </w:t>
      </w:r>
    </w:p>
    <w:p w14:paraId="5D291FBE" w14:textId="7431EC9F" w:rsidR="0059171C" w:rsidRPr="00B51AC7" w:rsidRDefault="00FE6A7C" w:rsidP="0016315B">
      <w:pPr>
        <w:spacing w:before="120" w:after="120"/>
        <w:ind w:firstLine="709"/>
        <w:jc w:val="both"/>
        <w:rPr>
          <w:sz w:val="28"/>
          <w:szCs w:val="28"/>
        </w:rPr>
      </w:pPr>
      <w:r w:rsidRPr="00B51AC7">
        <w:rPr>
          <w:sz w:val="28"/>
          <w:szCs w:val="28"/>
        </w:rPr>
        <w:t xml:space="preserve">На виявлені порушення закону при провадженні оперативно-розшукової діяльності внесено </w:t>
      </w:r>
      <w:r w:rsidR="00B51AC7" w:rsidRPr="00B51AC7">
        <w:rPr>
          <w:sz w:val="28"/>
          <w:szCs w:val="28"/>
        </w:rPr>
        <w:t>3</w:t>
      </w:r>
      <w:r w:rsidR="005A7E0B" w:rsidRPr="00B51AC7">
        <w:rPr>
          <w:sz w:val="28"/>
          <w:szCs w:val="28"/>
        </w:rPr>
        <w:t>5</w:t>
      </w:r>
      <w:r w:rsidRPr="00B51AC7">
        <w:rPr>
          <w:sz w:val="28"/>
          <w:szCs w:val="28"/>
        </w:rPr>
        <w:t xml:space="preserve"> документ</w:t>
      </w:r>
      <w:r w:rsidR="00B51AC7" w:rsidRPr="00B51AC7">
        <w:rPr>
          <w:sz w:val="28"/>
          <w:szCs w:val="28"/>
        </w:rPr>
        <w:t>ів</w:t>
      </w:r>
      <w:r w:rsidRPr="00B51AC7">
        <w:rPr>
          <w:sz w:val="28"/>
          <w:szCs w:val="28"/>
        </w:rPr>
        <w:t xml:space="preserve"> реагування</w:t>
      </w:r>
      <w:r w:rsidR="003C6760" w:rsidRPr="00B51AC7">
        <w:rPr>
          <w:sz w:val="28"/>
          <w:szCs w:val="28"/>
        </w:rPr>
        <w:t>,</w:t>
      </w:r>
      <w:r w:rsidRPr="00B51AC7">
        <w:rPr>
          <w:sz w:val="28"/>
          <w:szCs w:val="28"/>
        </w:rPr>
        <w:t xml:space="preserve"> за результатами </w:t>
      </w:r>
      <w:r w:rsidR="003C6760" w:rsidRPr="00B51AC7">
        <w:rPr>
          <w:sz w:val="28"/>
          <w:szCs w:val="28"/>
        </w:rPr>
        <w:t xml:space="preserve">їх </w:t>
      </w:r>
      <w:r w:rsidRPr="00B51AC7">
        <w:rPr>
          <w:sz w:val="28"/>
          <w:szCs w:val="28"/>
        </w:rPr>
        <w:t>розгляду до дисциплінарної відповідальності</w:t>
      </w:r>
      <w:r w:rsidR="003C6760" w:rsidRPr="00B51AC7">
        <w:rPr>
          <w:sz w:val="28"/>
          <w:szCs w:val="28"/>
        </w:rPr>
        <w:t xml:space="preserve"> притягнуто </w:t>
      </w:r>
      <w:r w:rsidR="00B51AC7" w:rsidRPr="00B51AC7">
        <w:rPr>
          <w:sz w:val="28"/>
          <w:szCs w:val="28"/>
        </w:rPr>
        <w:t>49</w:t>
      </w:r>
      <w:r w:rsidR="003C6760" w:rsidRPr="00B51AC7">
        <w:rPr>
          <w:sz w:val="28"/>
          <w:szCs w:val="28"/>
        </w:rPr>
        <w:t xml:space="preserve"> осіб</w:t>
      </w:r>
      <w:r w:rsidR="00680782" w:rsidRPr="00B51AC7">
        <w:rPr>
          <w:sz w:val="28"/>
          <w:szCs w:val="28"/>
        </w:rPr>
        <w:t xml:space="preserve"> (</w:t>
      </w:r>
      <w:r w:rsidR="00B51AC7" w:rsidRPr="00B51AC7">
        <w:rPr>
          <w:sz w:val="28"/>
          <w:szCs w:val="28"/>
        </w:rPr>
        <w:t>40</w:t>
      </w:r>
      <w:r w:rsidR="00680782" w:rsidRPr="00B51AC7">
        <w:rPr>
          <w:sz w:val="28"/>
          <w:szCs w:val="28"/>
        </w:rPr>
        <w:t xml:space="preserve"> – працівників органів поліції, </w:t>
      </w:r>
      <w:r w:rsidR="00B51AC7" w:rsidRPr="00B51AC7">
        <w:rPr>
          <w:sz w:val="28"/>
          <w:szCs w:val="28"/>
        </w:rPr>
        <w:t>7</w:t>
      </w:r>
      <w:r w:rsidR="00680782" w:rsidRPr="00B51AC7">
        <w:rPr>
          <w:sz w:val="28"/>
          <w:szCs w:val="28"/>
        </w:rPr>
        <w:t xml:space="preserve"> – УСБ України в області</w:t>
      </w:r>
      <w:r w:rsidR="00B51AC7" w:rsidRPr="00B51AC7">
        <w:rPr>
          <w:sz w:val="28"/>
          <w:szCs w:val="28"/>
        </w:rPr>
        <w:t>, 2 – кримінально-виконавчої служби</w:t>
      </w:r>
      <w:r w:rsidR="00680782" w:rsidRPr="00B51AC7">
        <w:rPr>
          <w:sz w:val="28"/>
          <w:szCs w:val="28"/>
        </w:rPr>
        <w:t>).</w:t>
      </w:r>
    </w:p>
    <w:p w14:paraId="0DB39198" w14:textId="39796CCC" w:rsidR="00D665C7" w:rsidRPr="00712303" w:rsidRDefault="003C6760" w:rsidP="0016315B">
      <w:pPr>
        <w:shd w:val="clear" w:color="auto" w:fill="FFFFFF"/>
        <w:spacing w:before="120" w:after="120"/>
        <w:ind w:firstLine="709"/>
        <w:jc w:val="both"/>
        <w:rPr>
          <w:sz w:val="28"/>
          <w:szCs w:val="28"/>
        </w:rPr>
      </w:pPr>
      <w:r w:rsidRPr="00712303">
        <w:rPr>
          <w:sz w:val="28"/>
          <w:szCs w:val="28"/>
        </w:rPr>
        <w:lastRenderedPageBreak/>
        <w:t xml:space="preserve">Прокурорами виявлено та внесено до Єдиного реєстру досудових розслідувань відомості про </w:t>
      </w:r>
      <w:r w:rsidR="00806853" w:rsidRPr="00712303">
        <w:rPr>
          <w:sz w:val="28"/>
          <w:szCs w:val="28"/>
        </w:rPr>
        <w:t>52</w:t>
      </w:r>
      <w:r w:rsidR="00D665C7" w:rsidRPr="00712303">
        <w:rPr>
          <w:sz w:val="28"/>
          <w:szCs w:val="28"/>
        </w:rPr>
        <w:t xml:space="preserve"> раніше не облікован</w:t>
      </w:r>
      <w:r w:rsidR="00806853" w:rsidRPr="00712303">
        <w:rPr>
          <w:sz w:val="28"/>
          <w:szCs w:val="28"/>
        </w:rPr>
        <w:t>і</w:t>
      </w:r>
      <w:r w:rsidR="00D665C7" w:rsidRPr="00712303">
        <w:rPr>
          <w:sz w:val="28"/>
          <w:szCs w:val="28"/>
        </w:rPr>
        <w:t xml:space="preserve"> </w:t>
      </w:r>
      <w:r w:rsidRPr="00712303">
        <w:rPr>
          <w:sz w:val="28"/>
          <w:szCs w:val="28"/>
        </w:rPr>
        <w:t>кримінальн</w:t>
      </w:r>
      <w:r w:rsidR="009804CC" w:rsidRPr="00712303">
        <w:rPr>
          <w:sz w:val="28"/>
          <w:szCs w:val="28"/>
        </w:rPr>
        <w:t>і</w:t>
      </w:r>
      <w:r w:rsidRPr="00712303">
        <w:rPr>
          <w:sz w:val="28"/>
          <w:szCs w:val="28"/>
        </w:rPr>
        <w:t xml:space="preserve"> правопорушен</w:t>
      </w:r>
      <w:r w:rsidR="009804CC" w:rsidRPr="00712303">
        <w:rPr>
          <w:sz w:val="28"/>
          <w:szCs w:val="28"/>
        </w:rPr>
        <w:t>ня</w:t>
      </w:r>
      <w:r w:rsidRPr="00712303">
        <w:rPr>
          <w:sz w:val="28"/>
          <w:szCs w:val="28"/>
        </w:rPr>
        <w:t xml:space="preserve">, </w:t>
      </w:r>
      <w:r w:rsidR="00D717A0" w:rsidRPr="00712303">
        <w:rPr>
          <w:sz w:val="28"/>
          <w:szCs w:val="28"/>
        </w:rPr>
        <w:t xml:space="preserve">по кожному четвертому з </w:t>
      </w:r>
      <w:r w:rsidR="00712303" w:rsidRPr="00712303">
        <w:rPr>
          <w:sz w:val="28"/>
          <w:szCs w:val="28"/>
        </w:rPr>
        <w:t>них</w:t>
      </w:r>
      <w:r w:rsidR="00D717A0" w:rsidRPr="00712303">
        <w:rPr>
          <w:sz w:val="28"/>
          <w:szCs w:val="28"/>
        </w:rPr>
        <w:t xml:space="preserve"> </w:t>
      </w:r>
      <w:r w:rsidR="00712303">
        <w:rPr>
          <w:sz w:val="28"/>
          <w:szCs w:val="28"/>
        </w:rPr>
        <w:t xml:space="preserve">(13) </w:t>
      </w:r>
      <w:r w:rsidR="00D717A0" w:rsidRPr="00712303">
        <w:rPr>
          <w:sz w:val="28"/>
          <w:szCs w:val="28"/>
        </w:rPr>
        <w:t xml:space="preserve">досудове розслідування завершено скеруванням до суду обвинувальних актів; </w:t>
      </w:r>
      <w:r w:rsidR="00D665C7" w:rsidRPr="00712303">
        <w:rPr>
          <w:sz w:val="28"/>
          <w:szCs w:val="28"/>
        </w:rPr>
        <w:t xml:space="preserve">скасовано </w:t>
      </w:r>
      <w:r w:rsidR="00712303" w:rsidRPr="00712303">
        <w:rPr>
          <w:sz w:val="28"/>
          <w:szCs w:val="28"/>
        </w:rPr>
        <w:t xml:space="preserve">необґрунтовані </w:t>
      </w:r>
      <w:r w:rsidR="00D665C7" w:rsidRPr="00712303">
        <w:rPr>
          <w:sz w:val="28"/>
          <w:szCs w:val="28"/>
        </w:rPr>
        <w:t xml:space="preserve">постанови слідчих </w:t>
      </w:r>
      <w:r w:rsidR="00712303" w:rsidRPr="00712303">
        <w:rPr>
          <w:sz w:val="28"/>
          <w:szCs w:val="28"/>
        </w:rPr>
        <w:t xml:space="preserve">та </w:t>
      </w:r>
      <w:proofErr w:type="spellStart"/>
      <w:r w:rsidR="00712303" w:rsidRPr="00712303">
        <w:rPr>
          <w:sz w:val="28"/>
          <w:szCs w:val="28"/>
        </w:rPr>
        <w:t>дізнавачів</w:t>
      </w:r>
      <w:proofErr w:type="spellEnd"/>
      <w:r w:rsidR="00712303" w:rsidRPr="00712303">
        <w:rPr>
          <w:sz w:val="28"/>
          <w:szCs w:val="28"/>
        </w:rPr>
        <w:t xml:space="preserve"> </w:t>
      </w:r>
      <w:r w:rsidR="00D665C7" w:rsidRPr="00712303">
        <w:rPr>
          <w:sz w:val="28"/>
          <w:szCs w:val="28"/>
        </w:rPr>
        <w:t xml:space="preserve">про закриття </w:t>
      </w:r>
      <w:r w:rsidR="00712303" w:rsidRPr="00712303">
        <w:rPr>
          <w:sz w:val="28"/>
          <w:szCs w:val="28"/>
        </w:rPr>
        <w:t>219</w:t>
      </w:r>
      <w:r w:rsidR="00BF43F3" w:rsidRPr="00712303">
        <w:rPr>
          <w:sz w:val="28"/>
          <w:szCs w:val="28"/>
        </w:rPr>
        <w:t xml:space="preserve"> кримінальних проваджень (</w:t>
      </w:r>
      <w:r w:rsidR="00712303" w:rsidRPr="00712303">
        <w:rPr>
          <w:sz w:val="28"/>
          <w:szCs w:val="28"/>
        </w:rPr>
        <w:t>213</w:t>
      </w:r>
      <w:r w:rsidR="00BF43F3" w:rsidRPr="00712303">
        <w:rPr>
          <w:sz w:val="28"/>
          <w:szCs w:val="28"/>
        </w:rPr>
        <w:t xml:space="preserve"> – </w:t>
      </w:r>
      <w:r w:rsidR="00712303" w:rsidRPr="00712303">
        <w:rPr>
          <w:sz w:val="28"/>
          <w:szCs w:val="28"/>
        </w:rPr>
        <w:t>органів</w:t>
      </w:r>
      <w:r w:rsidR="00BF43F3" w:rsidRPr="00712303">
        <w:rPr>
          <w:sz w:val="28"/>
          <w:szCs w:val="28"/>
        </w:rPr>
        <w:t xml:space="preserve"> поліції, </w:t>
      </w:r>
      <w:r w:rsidR="00712303" w:rsidRPr="00712303">
        <w:rPr>
          <w:sz w:val="28"/>
          <w:szCs w:val="28"/>
        </w:rPr>
        <w:t>5</w:t>
      </w:r>
      <w:r w:rsidR="00BF43F3" w:rsidRPr="00712303">
        <w:rPr>
          <w:sz w:val="28"/>
          <w:szCs w:val="28"/>
        </w:rPr>
        <w:t xml:space="preserve"> – ТУ ДБР, розташованого у місті Львові, 1 – ГУ ДФС в області).</w:t>
      </w:r>
    </w:p>
    <w:p w14:paraId="7F7B31F8" w14:textId="0E83AD2F" w:rsidR="00214A17" w:rsidRPr="00214A17" w:rsidRDefault="003C6760" w:rsidP="0016315B">
      <w:pPr>
        <w:shd w:val="clear" w:color="auto" w:fill="FFFFFF"/>
        <w:spacing w:before="120" w:after="120"/>
        <w:ind w:firstLine="709"/>
        <w:jc w:val="both"/>
        <w:rPr>
          <w:sz w:val="28"/>
          <w:szCs w:val="28"/>
        </w:rPr>
      </w:pPr>
      <w:r w:rsidRPr="00214A17">
        <w:rPr>
          <w:sz w:val="28"/>
          <w:szCs w:val="28"/>
        </w:rPr>
        <w:t xml:space="preserve">З метою активізації досудового розслідування, </w:t>
      </w:r>
      <w:r w:rsidR="00D665C7" w:rsidRPr="00214A17">
        <w:rPr>
          <w:sz w:val="28"/>
          <w:szCs w:val="28"/>
        </w:rPr>
        <w:t xml:space="preserve">надано </w:t>
      </w:r>
      <w:r w:rsidR="00214A17" w:rsidRPr="00214A17">
        <w:rPr>
          <w:sz w:val="28"/>
          <w:szCs w:val="28"/>
        </w:rPr>
        <w:t>близько 2</w:t>
      </w:r>
      <w:r w:rsidR="00D717A0" w:rsidRPr="00214A17">
        <w:rPr>
          <w:sz w:val="28"/>
          <w:szCs w:val="28"/>
        </w:rPr>
        <w:t xml:space="preserve"> тисяч п</w:t>
      </w:r>
      <w:r w:rsidR="00D665C7" w:rsidRPr="00214A17">
        <w:rPr>
          <w:sz w:val="28"/>
          <w:szCs w:val="28"/>
        </w:rPr>
        <w:t>исьмов</w:t>
      </w:r>
      <w:r w:rsidR="00A40191" w:rsidRPr="00214A17">
        <w:rPr>
          <w:sz w:val="28"/>
          <w:szCs w:val="28"/>
        </w:rPr>
        <w:t>их</w:t>
      </w:r>
      <w:r w:rsidR="00D665C7" w:rsidRPr="00214A17">
        <w:rPr>
          <w:sz w:val="28"/>
          <w:szCs w:val="28"/>
        </w:rPr>
        <w:t xml:space="preserve"> вказів</w:t>
      </w:r>
      <w:r w:rsidR="00A40191" w:rsidRPr="00214A17">
        <w:rPr>
          <w:sz w:val="28"/>
          <w:szCs w:val="28"/>
        </w:rPr>
        <w:t>о</w:t>
      </w:r>
      <w:r w:rsidR="00D665C7" w:rsidRPr="00214A17">
        <w:rPr>
          <w:sz w:val="28"/>
          <w:szCs w:val="28"/>
        </w:rPr>
        <w:t xml:space="preserve">к, </w:t>
      </w:r>
      <w:r w:rsidRPr="00214A17">
        <w:rPr>
          <w:sz w:val="28"/>
          <w:szCs w:val="28"/>
        </w:rPr>
        <w:t>стан слідства у складних кримінальних провадженнях заслухано на оперативних нарадах у керівництва</w:t>
      </w:r>
      <w:r w:rsidR="00214A17" w:rsidRPr="00214A17">
        <w:rPr>
          <w:sz w:val="28"/>
          <w:szCs w:val="28"/>
        </w:rPr>
        <w:t xml:space="preserve"> </w:t>
      </w:r>
      <w:r w:rsidR="00D717A0" w:rsidRPr="00214A17">
        <w:rPr>
          <w:sz w:val="28"/>
          <w:szCs w:val="28"/>
        </w:rPr>
        <w:t>обласної прокуратури</w:t>
      </w:r>
      <w:r w:rsidR="00042839">
        <w:rPr>
          <w:sz w:val="28"/>
          <w:szCs w:val="28"/>
        </w:rPr>
        <w:t xml:space="preserve"> (обговорено близько 180 проваджень).</w:t>
      </w:r>
    </w:p>
    <w:p w14:paraId="40AECCA0" w14:textId="77777777" w:rsidR="006270D9" w:rsidRPr="00706DF0" w:rsidRDefault="00F566B0" w:rsidP="0016315B">
      <w:pPr>
        <w:shd w:val="clear" w:color="auto" w:fill="FFFFFF"/>
        <w:spacing w:before="120" w:after="120"/>
        <w:ind w:firstLine="709"/>
        <w:jc w:val="both"/>
        <w:rPr>
          <w:sz w:val="28"/>
          <w:szCs w:val="28"/>
        </w:rPr>
      </w:pPr>
      <w:r w:rsidRPr="00706DF0">
        <w:rPr>
          <w:bCs/>
          <w:sz w:val="28"/>
          <w:szCs w:val="28"/>
        </w:rPr>
        <w:t xml:space="preserve">Завдяки практичній реалізації </w:t>
      </w:r>
      <w:r w:rsidR="00D717A0" w:rsidRPr="00706DF0">
        <w:rPr>
          <w:bCs/>
          <w:sz w:val="28"/>
          <w:szCs w:val="28"/>
        </w:rPr>
        <w:t xml:space="preserve">наглядових повноважень прокурорів </w:t>
      </w:r>
      <w:r w:rsidR="00C63539" w:rsidRPr="00706DF0">
        <w:rPr>
          <w:bCs/>
          <w:sz w:val="28"/>
          <w:szCs w:val="28"/>
        </w:rPr>
        <w:t xml:space="preserve">у кримінальному провадженні </w:t>
      </w:r>
      <w:r w:rsidRPr="00706DF0">
        <w:rPr>
          <w:bCs/>
          <w:sz w:val="28"/>
          <w:szCs w:val="28"/>
        </w:rPr>
        <w:t xml:space="preserve">загалом досягнуто підвищення ефективності роботи з виявлення та припинення кримінальних правопорушень, </w:t>
      </w:r>
      <w:r w:rsidR="006270D9" w:rsidRPr="00706DF0">
        <w:rPr>
          <w:sz w:val="28"/>
          <w:szCs w:val="28"/>
        </w:rPr>
        <w:t>покращено якість слідства та його результати.</w:t>
      </w:r>
    </w:p>
    <w:p w14:paraId="0CECF55D" w14:textId="2342337B" w:rsidR="00BE483A" w:rsidRPr="00706DF0" w:rsidRDefault="004A223B" w:rsidP="0016315B">
      <w:pPr>
        <w:pStyle w:val="23"/>
        <w:shd w:val="clear" w:color="auto" w:fill="auto"/>
        <w:spacing w:before="120" w:after="120" w:line="240" w:lineRule="auto"/>
        <w:ind w:firstLine="720"/>
        <w:jc w:val="both"/>
        <w:rPr>
          <w:rStyle w:val="af5"/>
          <w:rFonts w:eastAsia="Calibri"/>
          <w:b w:val="0"/>
          <w:sz w:val="28"/>
          <w:szCs w:val="28"/>
        </w:rPr>
      </w:pPr>
      <w:r w:rsidRPr="00706DF0">
        <w:rPr>
          <w:rStyle w:val="af5"/>
          <w:rFonts w:eastAsia="Calibri"/>
          <w:b w:val="0"/>
          <w:sz w:val="28"/>
          <w:szCs w:val="28"/>
        </w:rPr>
        <w:t>За</w:t>
      </w:r>
      <w:r w:rsidR="006270D9" w:rsidRPr="00706DF0">
        <w:rPr>
          <w:rStyle w:val="af5"/>
          <w:rFonts w:eastAsia="Calibri"/>
          <w:b w:val="0"/>
          <w:sz w:val="28"/>
          <w:szCs w:val="28"/>
        </w:rPr>
        <w:t xml:space="preserve"> процесуального керівництва </w:t>
      </w:r>
      <w:r w:rsidR="00CF5143" w:rsidRPr="00706DF0">
        <w:rPr>
          <w:rStyle w:val="af5"/>
          <w:rFonts w:eastAsia="Calibri"/>
          <w:b w:val="0"/>
          <w:sz w:val="28"/>
          <w:szCs w:val="28"/>
        </w:rPr>
        <w:t xml:space="preserve">прокурорів органів прокуратури області слідчими підрозділами </w:t>
      </w:r>
      <w:r w:rsidR="00214A17" w:rsidRPr="00706DF0">
        <w:rPr>
          <w:rStyle w:val="af5"/>
          <w:rFonts w:eastAsia="Calibri"/>
          <w:b w:val="0"/>
          <w:sz w:val="28"/>
          <w:szCs w:val="28"/>
        </w:rPr>
        <w:t xml:space="preserve">та органами дізнання </w:t>
      </w:r>
      <w:r w:rsidR="00BE483A" w:rsidRPr="00706DF0">
        <w:rPr>
          <w:rStyle w:val="af5"/>
          <w:rFonts w:eastAsia="Calibri"/>
          <w:b w:val="0"/>
          <w:sz w:val="28"/>
          <w:szCs w:val="28"/>
        </w:rPr>
        <w:t xml:space="preserve">територіальних </w:t>
      </w:r>
      <w:r w:rsidR="00CF5143" w:rsidRPr="00706DF0">
        <w:rPr>
          <w:rStyle w:val="af5"/>
          <w:rFonts w:eastAsia="Calibri"/>
          <w:b w:val="0"/>
          <w:sz w:val="28"/>
          <w:szCs w:val="28"/>
        </w:rPr>
        <w:t xml:space="preserve">правоохоронних органів здійснювалось досудове розслідування у </w:t>
      </w:r>
      <w:r w:rsidR="00904EFC" w:rsidRPr="00706DF0">
        <w:rPr>
          <w:rStyle w:val="af5"/>
          <w:rFonts w:eastAsia="Calibri"/>
          <w:b w:val="0"/>
          <w:sz w:val="28"/>
          <w:szCs w:val="28"/>
        </w:rPr>
        <w:t>майже 2</w:t>
      </w:r>
      <w:r w:rsidR="00AA0621" w:rsidRPr="00706DF0">
        <w:rPr>
          <w:rStyle w:val="af5"/>
          <w:rFonts w:eastAsia="Calibri"/>
          <w:b w:val="0"/>
          <w:sz w:val="28"/>
          <w:szCs w:val="28"/>
        </w:rPr>
        <w:t>7</w:t>
      </w:r>
      <w:r w:rsidR="00904EFC" w:rsidRPr="00706DF0">
        <w:rPr>
          <w:rStyle w:val="af5"/>
          <w:rFonts w:eastAsia="Calibri"/>
          <w:b w:val="0"/>
          <w:sz w:val="28"/>
          <w:szCs w:val="28"/>
        </w:rPr>
        <w:t xml:space="preserve"> </w:t>
      </w:r>
      <w:r w:rsidR="00CF5143" w:rsidRPr="00706DF0">
        <w:rPr>
          <w:rStyle w:val="af5"/>
          <w:rFonts w:eastAsia="Calibri"/>
          <w:b w:val="0"/>
          <w:sz w:val="28"/>
          <w:szCs w:val="28"/>
        </w:rPr>
        <w:t xml:space="preserve">тисячах кримінальних проваджень, </w:t>
      </w:r>
      <w:r w:rsidR="00AA0621" w:rsidRPr="00706DF0">
        <w:rPr>
          <w:rStyle w:val="af5"/>
          <w:rFonts w:eastAsia="Calibri"/>
          <w:b w:val="0"/>
          <w:sz w:val="28"/>
          <w:szCs w:val="28"/>
        </w:rPr>
        <w:t xml:space="preserve">у понад 5 тис. із них </w:t>
      </w:r>
      <w:r w:rsidR="00BE483A" w:rsidRPr="00706DF0">
        <w:rPr>
          <w:rStyle w:val="af5"/>
          <w:rFonts w:eastAsia="Calibri"/>
          <w:b w:val="0"/>
          <w:sz w:val="28"/>
          <w:szCs w:val="28"/>
        </w:rPr>
        <w:t>досудове розслідування завершено</w:t>
      </w:r>
      <w:r w:rsidR="00CF5143" w:rsidRPr="00706DF0">
        <w:rPr>
          <w:rStyle w:val="af5"/>
          <w:rFonts w:eastAsia="Calibri"/>
          <w:b w:val="0"/>
          <w:sz w:val="28"/>
          <w:szCs w:val="28"/>
        </w:rPr>
        <w:t xml:space="preserve">, </w:t>
      </w:r>
      <w:r w:rsidR="00BE483A" w:rsidRPr="00706DF0">
        <w:rPr>
          <w:rStyle w:val="af5"/>
          <w:rFonts w:eastAsia="Calibri"/>
          <w:b w:val="0"/>
          <w:sz w:val="28"/>
          <w:szCs w:val="28"/>
        </w:rPr>
        <w:t>з яких у</w:t>
      </w:r>
      <w:r w:rsidR="00CF5143" w:rsidRPr="00706DF0">
        <w:rPr>
          <w:rStyle w:val="af5"/>
          <w:rFonts w:eastAsia="Calibri"/>
          <w:b w:val="0"/>
          <w:sz w:val="28"/>
          <w:szCs w:val="28"/>
        </w:rPr>
        <w:t xml:space="preserve"> кожному </w:t>
      </w:r>
      <w:r w:rsidR="00AA0621" w:rsidRPr="00706DF0">
        <w:rPr>
          <w:rStyle w:val="af5"/>
          <w:rFonts w:eastAsia="Calibri"/>
          <w:b w:val="0"/>
          <w:sz w:val="28"/>
          <w:szCs w:val="28"/>
        </w:rPr>
        <w:t>четвертому</w:t>
      </w:r>
      <w:r w:rsidR="00CF5143" w:rsidRPr="00706DF0">
        <w:rPr>
          <w:rStyle w:val="af5"/>
          <w:rFonts w:eastAsia="Calibri"/>
          <w:b w:val="0"/>
          <w:sz w:val="28"/>
          <w:szCs w:val="28"/>
        </w:rPr>
        <w:t xml:space="preserve"> (</w:t>
      </w:r>
      <w:r w:rsidR="00AA0621" w:rsidRPr="00706DF0">
        <w:rPr>
          <w:rStyle w:val="af5"/>
          <w:rFonts w:eastAsia="Calibri"/>
          <w:b w:val="0"/>
          <w:sz w:val="28"/>
          <w:szCs w:val="28"/>
        </w:rPr>
        <w:t>1 406</w:t>
      </w:r>
      <w:r w:rsidR="00CF5143" w:rsidRPr="00706DF0">
        <w:rPr>
          <w:rStyle w:val="af5"/>
          <w:rFonts w:eastAsia="Calibri"/>
          <w:b w:val="0"/>
          <w:sz w:val="28"/>
          <w:szCs w:val="28"/>
        </w:rPr>
        <w:t>) у с</w:t>
      </w:r>
      <w:r w:rsidR="00BE483A" w:rsidRPr="00706DF0">
        <w:rPr>
          <w:rStyle w:val="af5"/>
          <w:rFonts w:eastAsia="Calibri"/>
          <w:b w:val="0"/>
          <w:sz w:val="28"/>
          <w:szCs w:val="28"/>
        </w:rPr>
        <w:t>уди скеровано обвинувальні акти.</w:t>
      </w:r>
    </w:p>
    <w:p w14:paraId="798D9F16" w14:textId="18E0C37F" w:rsidR="00CF5143" w:rsidRPr="00706DF0" w:rsidRDefault="00BF5B85" w:rsidP="0016315B">
      <w:pPr>
        <w:pStyle w:val="23"/>
        <w:shd w:val="clear" w:color="auto" w:fill="auto"/>
        <w:spacing w:before="120" w:after="120" w:line="240" w:lineRule="auto"/>
        <w:ind w:firstLine="720"/>
        <w:jc w:val="both"/>
        <w:rPr>
          <w:rStyle w:val="af5"/>
          <w:rFonts w:eastAsia="Calibri"/>
          <w:b w:val="0"/>
          <w:sz w:val="28"/>
          <w:szCs w:val="28"/>
        </w:rPr>
      </w:pPr>
      <w:r w:rsidRPr="00706DF0">
        <w:rPr>
          <w:rStyle w:val="af5"/>
          <w:rFonts w:eastAsia="Calibri"/>
          <w:b w:val="0"/>
          <w:sz w:val="28"/>
          <w:szCs w:val="28"/>
        </w:rPr>
        <w:t xml:space="preserve">З укладенням угод завершено розслідування </w:t>
      </w:r>
      <w:r w:rsidR="00706DF0" w:rsidRPr="00706DF0">
        <w:rPr>
          <w:rStyle w:val="af5"/>
          <w:rFonts w:eastAsia="Calibri"/>
          <w:b w:val="0"/>
          <w:sz w:val="28"/>
          <w:szCs w:val="28"/>
        </w:rPr>
        <w:t>60</w:t>
      </w:r>
      <w:r w:rsidR="00CF5143" w:rsidRPr="00706DF0">
        <w:rPr>
          <w:rStyle w:val="af5"/>
          <w:rFonts w:eastAsia="Calibri"/>
          <w:b w:val="0"/>
          <w:sz w:val="28"/>
          <w:szCs w:val="28"/>
        </w:rPr>
        <w:t xml:space="preserve"> </w:t>
      </w:r>
      <w:r w:rsidRPr="00706DF0">
        <w:rPr>
          <w:rStyle w:val="af5"/>
          <w:rFonts w:eastAsia="Calibri"/>
          <w:b w:val="0"/>
          <w:sz w:val="28"/>
          <w:szCs w:val="28"/>
        </w:rPr>
        <w:t>кримінальн</w:t>
      </w:r>
      <w:r w:rsidR="00B17889" w:rsidRPr="00706DF0">
        <w:rPr>
          <w:rStyle w:val="af5"/>
          <w:rFonts w:eastAsia="Calibri"/>
          <w:b w:val="0"/>
          <w:sz w:val="28"/>
          <w:szCs w:val="28"/>
        </w:rPr>
        <w:t>их</w:t>
      </w:r>
      <w:r w:rsidRPr="00706DF0">
        <w:rPr>
          <w:rStyle w:val="af5"/>
          <w:rFonts w:eastAsia="Calibri"/>
          <w:b w:val="0"/>
          <w:sz w:val="28"/>
          <w:szCs w:val="28"/>
        </w:rPr>
        <w:t xml:space="preserve"> проваджен</w:t>
      </w:r>
      <w:r w:rsidR="00B17889" w:rsidRPr="00706DF0">
        <w:rPr>
          <w:rStyle w:val="af5"/>
          <w:rFonts w:eastAsia="Calibri"/>
          <w:b w:val="0"/>
          <w:sz w:val="28"/>
          <w:szCs w:val="28"/>
        </w:rPr>
        <w:t>ь</w:t>
      </w:r>
      <w:r w:rsidRPr="00706DF0">
        <w:rPr>
          <w:rStyle w:val="af5"/>
          <w:rFonts w:eastAsia="Calibri"/>
          <w:b w:val="0"/>
          <w:sz w:val="28"/>
          <w:szCs w:val="28"/>
        </w:rPr>
        <w:t xml:space="preserve"> (</w:t>
      </w:r>
      <w:r w:rsidR="00706DF0" w:rsidRPr="00706DF0">
        <w:rPr>
          <w:rStyle w:val="af5"/>
          <w:rFonts w:eastAsia="Calibri"/>
          <w:b w:val="0"/>
          <w:sz w:val="28"/>
          <w:szCs w:val="28"/>
        </w:rPr>
        <w:t xml:space="preserve">17 </w:t>
      </w:r>
      <w:r w:rsidR="00CF5143" w:rsidRPr="00706DF0">
        <w:rPr>
          <w:rStyle w:val="af5"/>
          <w:rFonts w:eastAsia="Calibri"/>
          <w:b w:val="0"/>
          <w:sz w:val="28"/>
          <w:szCs w:val="28"/>
        </w:rPr>
        <w:t xml:space="preserve">– </w:t>
      </w:r>
      <w:r w:rsidRPr="00706DF0">
        <w:rPr>
          <w:rStyle w:val="af5"/>
          <w:rFonts w:eastAsia="Calibri"/>
          <w:b w:val="0"/>
          <w:sz w:val="28"/>
          <w:szCs w:val="28"/>
        </w:rPr>
        <w:t xml:space="preserve">з угодами </w:t>
      </w:r>
      <w:r w:rsidR="00CF5143" w:rsidRPr="00706DF0">
        <w:rPr>
          <w:rStyle w:val="af5"/>
          <w:rFonts w:eastAsia="Calibri"/>
          <w:b w:val="0"/>
          <w:sz w:val="28"/>
          <w:szCs w:val="28"/>
        </w:rPr>
        <w:t xml:space="preserve">про примирення, </w:t>
      </w:r>
      <w:r w:rsidR="00706DF0" w:rsidRPr="00706DF0">
        <w:rPr>
          <w:rStyle w:val="af5"/>
          <w:rFonts w:eastAsia="Calibri"/>
          <w:b w:val="0"/>
          <w:sz w:val="28"/>
          <w:szCs w:val="28"/>
        </w:rPr>
        <w:t>43</w:t>
      </w:r>
      <w:r w:rsidR="00CF5143" w:rsidRPr="00706DF0">
        <w:rPr>
          <w:rStyle w:val="af5"/>
          <w:rFonts w:eastAsia="Calibri"/>
          <w:b w:val="0"/>
          <w:sz w:val="28"/>
          <w:szCs w:val="28"/>
        </w:rPr>
        <w:t xml:space="preserve"> – </w:t>
      </w:r>
      <w:r w:rsidRPr="00706DF0">
        <w:rPr>
          <w:rStyle w:val="af5"/>
          <w:rFonts w:eastAsia="Calibri"/>
          <w:b w:val="0"/>
          <w:sz w:val="28"/>
          <w:szCs w:val="28"/>
        </w:rPr>
        <w:t>з угодами п</w:t>
      </w:r>
      <w:r w:rsidR="00CF5143" w:rsidRPr="00706DF0">
        <w:rPr>
          <w:rStyle w:val="af5"/>
          <w:rFonts w:eastAsia="Calibri"/>
          <w:b w:val="0"/>
          <w:sz w:val="28"/>
          <w:szCs w:val="28"/>
        </w:rPr>
        <w:t>ро визнання винуватості</w:t>
      </w:r>
      <w:r w:rsidRPr="00706DF0">
        <w:rPr>
          <w:rStyle w:val="af5"/>
          <w:rFonts w:eastAsia="Calibri"/>
          <w:b w:val="0"/>
          <w:sz w:val="28"/>
          <w:szCs w:val="28"/>
        </w:rPr>
        <w:t>)</w:t>
      </w:r>
      <w:r w:rsidR="00CF5143" w:rsidRPr="00706DF0">
        <w:rPr>
          <w:rStyle w:val="af5"/>
          <w:rFonts w:eastAsia="Calibri"/>
          <w:b w:val="0"/>
          <w:sz w:val="28"/>
          <w:szCs w:val="28"/>
        </w:rPr>
        <w:t>.</w:t>
      </w:r>
    </w:p>
    <w:p w14:paraId="491D18EF" w14:textId="04A3D136" w:rsidR="00605B4E" w:rsidRPr="00042839" w:rsidRDefault="008925F0" w:rsidP="0016315B">
      <w:pPr>
        <w:pStyle w:val="23"/>
        <w:spacing w:before="120" w:after="120" w:line="240" w:lineRule="auto"/>
        <w:ind w:firstLine="720"/>
        <w:jc w:val="both"/>
        <w:rPr>
          <w:rStyle w:val="af5"/>
          <w:rFonts w:eastAsia="Calibri"/>
          <w:b w:val="0"/>
          <w:sz w:val="28"/>
          <w:szCs w:val="28"/>
        </w:rPr>
      </w:pPr>
      <w:r w:rsidRPr="00042839">
        <w:rPr>
          <w:rStyle w:val="af5"/>
          <w:rFonts w:eastAsia="Calibri"/>
          <w:b w:val="0"/>
          <w:sz w:val="28"/>
          <w:szCs w:val="28"/>
        </w:rPr>
        <w:t xml:space="preserve">У закінчених усіма </w:t>
      </w:r>
      <w:r w:rsidR="00EE5BC4" w:rsidRPr="00042839">
        <w:rPr>
          <w:rStyle w:val="af5"/>
          <w:rFonts w:eastAsia="Calibri"/>
          <w:b w:val="0"/>
          <w:sz w:val="28"/>
          <w:szCs w:val="28"/>
        </w:rPr>
        <w:t xml:space="preserve">слідчими підрозділами </w:t>
      </w:r>
      <w:r w:rsidRPr="00042839">
        <w:rPr>
          <w:rStyle w:val="af5"/>
          <w:rFonts w:eastAsia="Calibri"/>
          <w:b w:val="0"/>
          <w:sz w:val="28"/>
          <w:szCs w:val="28"/>
        </w:rPr>
        <w:t>правоохоронни</w:t>
      </w:r>
      <w:r w:rsidR="00EE5BC4" w:rsidRPr="00042839">
        <w:rPr>
          <w:rStyle w:val="af5"/>
          <w:rFonts w:eastAsia="Calibri"/>
          <w:b w:val="0"/>
          <w:sz w:val="28"/>
          <w:szCs w:val="28"/>
        </w:rPr>
        <w:t>х</w:t>
      </w:r>
      <w:r w:rsidRPr="00042839">
        <w:rPr>
          <w:rStyle w:val="af5"/>
          <w:rFonts w:eastAsia="Calibri"/>
          <w:b w:val="0"/>
          <w:sz w:val="28"/>
          <w:szCs w:val="28"/>
        </w:rPr>
        <w:t xml:space="preserve"> орган</w:t>
      </w:r>
      <w:r w:rsidR="00EE5BC4" w:rsidRPr="00042839">
        <w:rPr>
          <w:rStyle w:val="af5"/>
          <w:rFonts w:eastAsia="Calibri"/>
          <w:b w:val="0"/>
          <w:sz w:val="28"/>
          <w:szCs w:val="28"/>
        </w:rPr>
        <w:t xml:space="preserve">ів області </w:t>
      </w:r>
      <w:r w:rsidRPr="00042839">
        <w:rPr>
          <w:rStyle w:val="af5"/>
          <w:rFonts w:eastAsia="Calibri"/>
          <w:b w:val="0"/>
          <w:sz w:val="28"/>
          <w:szCs w:val="28"/>
        </w:rPr>
        <w:t xml:space="preserve">кримінальних провадженнях установлено збитки на суму </w:t>
      </w:r>
      <w:r w:rsidR="00706DF0" w:rsidRPr="00042839">
        <w:rPr>
          <w:rStyle w:val="af5"/>
          <w:rFonts w:eastAsia="Calibri"/>
          <w:b w:val="0"/>
          <w:sz w:val="28"/>
          <w:szCs w:val="28"/>
        </w:rPr>
        <w:t>65,6</w:t>
      </w:r>
      <w:r w:rsidRPr="00042839">
        <w:rPr>
          <w:rStyle w:val="af5"/>
          <w:rFonts w:eastAsia="Calibri"/>
          <w:b w:val="0"/>
          <w:sz w:val="28"/>
          <w:szCs w:val="28"/>
        </w:rPr>
        <w:t xml:space="preserve"> </w:t>
      </w:r>
      <w:proofErr w:type="spellStart"/>
      <w:r w:rsidRPr="00042839">
        <w:rPr>
          <w:rStyle w:val="af5"/>
          <w:rFonts w:eastAsia="Calibri"/>
          <w:b w:val="0"/>
          <w:sz w:val="28"/>
          <w:szCs w:val="28"/>
        </w:rPr>
        <w:t>млн</w:t>
      </w:r>
      <w:proofErr w:type="spellEnd"/>
      <w:r w:rsidRPr="00042839">
        <w:rPr>
          <w:rStyle w:val="af5"/>
          <w:rFonts w:eastAsia="Calibri"/>
          <w:b w:val="0"/>
          <w:sz w:val="28"/>
          <w:szCs w:val="28"/>
        </w:rPr>
        <w:t xml:space="preserve"> </w:t>
      </w:r>
      <w:proofErr w:type="spellStart"/>
      <w:r w:rsidRPr="00042839">
        <w:rPr>
          <w:rStyle w:val="af5"/>
          <w:rFonts w:eastAsia="Calibri"/>
          <w:b w:val="0"/>
          <w:sz w:val="28"/>
          <w:szCs w:val="28"/>
        </w:rPr>
        <w:t>грн</w:t>
      </w:r>
      <w:proofErr w:type="spellEnd"/>
      <w:r w:rsidRPr="00042839">
        <w:rPr>
          <w:rStyle w:val="af5"/>
          <w:rFonts w:eastAsia="Calibri"/>
          <w:b w:val="0"/>
          <w:sz w:val="28"/>
          <w:szCs w:val="28"/>
        </w:rPr>
        <w:t xml:space="preserve">, із яких на стадії досудового розслідування відшкодовано </w:t>
      </w:r>
      <w:r w:rsidR="00B17889" w:rsidRPr="00042839">
        <w:rPr>
          <w:rStyle w:val="af5"/>
          <w:rFonts w:eastAsia="Calibri"/>
          <w:b w:val="0"/>
          <w:sz w:val="28"/>
          <w:szCs w:val="28"/>
        </w:rPr>
        <w:t xml:space="preserve">майже </w:t>
      </w:r>
      <w:r w:rsidR="00706DF0" w:rsidRPr="00042839">
        <w:rPr>
          <w:rStyle w:val="af5"/>
          <w:rFonts w:eastAsia="Calibri"/>
          <w:b w:val="0"/>
          <w:sz w:val="28"/>
          <w:szCs w:val="28"/>
        </w:rPr>
        <w:t>27</w:t>
      </w:r>
      <w:r w:rsidRPr="00042839">
        <w:rPr>
          <w:rStyle w:val="af5"/>
          <w:rFonts w:eastAsia="Calibri"/>
          <w:b w:val="0"/>
          <w:sz w:val="28"/>
          <w:szCs w:val="28"/>
        </w:rPr>
        <w:t xml:space="preserve"> млн грн, накладено арешт на кошти та майно в сумі </w:t>
      </w:r>
      <w:r w:rsidR="00042839" w:rsidRPr="00042839">
        <w:rPr>
          <w:rStyle w:val="af5"/>
          <w:rFonts w:eastAsia="Calibri"/>
          <w:b w:val="0"/>
          <w:sz w:val="28"/>
          <w:szCs w:val="28"/>
        </w:rPr>
        <w:t>57</w:t>
      </w:r>
      <w:r w:rsidRPr="00042839">
        <w:rPr>
          <w:rStyle w:val="af5"/>
          <w:rFonts w:eastAsia="Calibri"/>
          <w:b w:val="0"/>
          <w:sz w:val="28"/>
          <w:szCs w:val="28"/>
        </w:rPr>
        <w:t xml:space="preserve"> </w:t>
      </w:r>
      <w:proofErr w:type="spellStart"/>
      <w:r w:rsidRPr="00042839">
        <w:rPr>
          <w:rStyle w:val="af5"/>
          <w:rFonts w:eastAsia="Calibri"/>
          <w:b w:val="0"/>
          <w:sz w:val="28"/>
          <w:szCs w:val="28"/>
        </w:rPr>
        <w:t>млн</w:t>
      </w:r>
      <w:proofErr w:type="spellEnd"/>
      <w:r w:rsidRPr="00042839">
        <w:rPr>
          <w:rStyle w:val="af5"/>
          <w:rFonts w:eastAsia="Calibri"/>
          <w:b w:val="0"/>
          <w:sz w:val="28"/>
          <w:szCs w:val="28"/>
        </w:rPr>
        <w:t xml:space="preserve"> </w:t>
      </w:r>
      <w:proofErr w:type="spellStart"/>
      <w:r w:rsidRPr="00042839">
        <w:rPr>
          <w:rStyle w:val="af5"/>
          <w:rFonts w:eastAsia="Calibri"/>
          <w:b w:val="0"/>
          <w:sz w:val="28"/>
          <w:szCs w:val="28"/>
        </w:rPr>
        <w:t>грн</w:t>
      </w:r>
      <w:proofErr w:type="spellEnd"/>
      <w:r w:rsidRPr="00042839">
        <w:rPr>
          <w:rStyle w:val="af5"/>
          <w:rFonts w:eastAsia="Calibri"/>
          <w:b w:val="0"/>
          <w:sz w:val="28"/>
          <w:szCs w:val="28"/>
        </w:rPr>
        <w:t xml:space="preserve">, на </w:t>
      </w:r>
      <w:r w:rsidR="00042839" w:rsidRPr="00042839">
        <w:rPr>
          <w:rStyle w:val="af5"/>
          <w:rFonts w:eastAsia="Calibri"/>
          <w:b w:val="0"/>
          <w:sz w:val="28"/>
          <w:szCs w:val="28"/>
        </w:rPr>
        <w:t xml:space="preserve">30,5 </w:t>
      </w:r>
      <w:proofErr w:type="spellStart"/>
      <w:r w:rsidRPr="00042839">
        <w:rPr>
          <w:rStyle w:val="af5"/>
          <w:rFonts w:eastAsia="Calibri"/>
          <w:b w:val="0"/>
          <w:sz w:val="28"/>
          <w:szCs w:val="28"/>
        </w:rPr>
        <w:t>млн</w:t>
      </w:r>
      <w:proofErr w:type="spellEnd"/>
      <w:r w:rsidRPr="00042839">
        <w:rPr>
          <w:rStyle w:val="af5"/>
          <w:rFonts w:eastAsia="Calibri"/>
          <w:b w:val="0"/>
          <w:sz w:val="28"/>
          <w:szCs w:val="28"/>
        </w:rPr>
        <w:t xml:space="preserve"> </w:t>
      </w:r>
      <w:proofErr w:type="spellStart"/>
      <w:r w:rsidRPr="00042839">
        <w:rPr>
          <w:rStyle w:val="af5"/>
          <w:rFonts w:eastAsia="Calibri"/>
          <w:b w:val="0"/>
          <w:sz w:val="28"/>
          <w:szCs w:val="28"/>
        </w:rPr>
        <w:t>грн</w:t>
      </w:r>
      <w:proofErr w:type="spellEnd"/>
      <w:r w:rsidRPr="00042839">
        <w:rPr>
          <w:rStyle w:val="af5"/>
          <w:rFonts w:eastAsia="Calibri"/>
          <w:b w:val="0"/>
          <w:sz w:val="28"/>
          <w:szCs w:val="28"/>
        </w:rPr>
        <w:t xml:space="preserve"> заявлено позови. Рівень відшкодування </w:t>
      </w:r>
      <w:r w:rsidR="00042839" w:rsidRPr="00042839">
        <w:rPr>
          <w:rStyle w:val="af5"/>
          <w:rFonts w:eastAsia="Calibri"/>
          <w:b w:val="0"/>
          <w:sz w:val="28"/>
          <w:szCs w:val="28"/>
        </w:rPr>
        <w:t xml:space="preserve">заподіяної шкоди </w:t>
      </w:r>
      <w:r w:rsidRPr="00042839">
        <w:rPr>
          <w:rStyle w:val="af5"/>
          <w:rFonts w:eastAsia="Calibri"/>
          <w:b w:val="0"/>
          <w:sz w:val="28"/>
          <w:szCs w:val="28"/>
        </w:rPr>
        <w:t xml:space="preserve">складає </w:t>
      </w:r>
      <w:r w:rsidR="00042839" w:rsidRPr="00042839">
        <w:rPr>
          <w:rStyle w:val="af5"/>
          <w:rFonts w:eastAsia="Calibri"/>
          <w:b w:val="0"/>
          <w:sz w:val="28"/>
          <w:szCs w:val="28"/>
        </w:rPr>
        <w:t>41</w:t>
      </w:r>
      <w:r w:rsidRPr="00042839">
        <w:rPr>
          <w:rStyle w:val="af5"/>
          <w:rFonts w:eastAsia="Calibri"/>
          <w:b w:val="0"/>
          <w:sz w:val="28"/>
          <w:szCs w:val="28"/>
        </w:rPr>
        <w:t>%.</w:t>
      </w:r>
    </w:p>
    <w:p w14:paraId="70DABBD3" w14:textId="3C6B1EA1" w:rsidR="009450DD" w:rsidRPr="0020042D" w:rsidRDefault="009450DD" w:rsidP="0016315B">
      <w:pPr>
        <w:pStyle w:val="23"/>
        <w:shd w:val="clear" w:color="auto" w:fill="auto"/>
        <w:spacing w:before="120" w:after="120" w:line="240" w:lineRule="auto"/>
        <w:ind w:firstLine="720"/>
        <w:jc w:val="both"/>
        <w:rPr>
          <w:rStyle w:val="7"/>
          <w:spacing w:val="0"/>
          <w:sz w:val="28"/>
          <w:szCs w:val="28"/>
          <w:lang w:val="uk-UA"/>
        </w:rPr>
      </w:pPr>
      <w:r w:rsidRPr="0020042D">
        <w:rPr>
          <w:rStyle w:val="7"/>
          <w:spacing w:val="0"/>
          <w:sz w:val="28"/>
          <w:szCs w:val="28"/>
          <w:lang w:val="uk-UA"/>
        </w:rPr>
        <w:t>Забезпечено належний прокурорський нагляд за досудовим розслідуванням, у тому числі у формі процесуального керівництва ни</w:t>
      </w:r>
      <w:r w:rsidR="008D6B59" w:rsidRPr="0020042D">
        <w:rPr>
          <w:rStyle w:val="7"/>
          <w:spacing w:val="0"/>
          <w:sz w:val="28"/>
          <w:szCs w:val="28"/>
          <w:lang w:val="uk-UA"/>
        </w:rPr>
        <w:t>м</w:t>
      </w:r>
      <w:r w:rsidR="00565E5C" w:rsidRPr="0020042D">
        <w:rPr>
          <w:rStyle w:val="7"/>
          <w:spacing w:val="0"/>
          <w:sz w:val="28"/>
          <w:szCs w:val="28"/>
          <w:lang w:val="uk-UA"/>
        </w:rPr>
        <w:t>,</w:t>
      </w:r>
      <w:r w:rsidRPr="0020042D">
        <w:rPr>
          <w:rStyle w:val="7"/>
          <w:spacing w:val="0"/>
          <w:sz w:val="28"/>
          <w:szCs w:val="28"/>
          <w:lang w:val="uk-UA"/>
        </w:rPr>
        <w:t xml:space="preserve"> с</w:t>
      </w:r>
      <w:proofErr w:type="spellStart"/>
      <w:r w:rsidR="00E50701" w:rsidRPr="0020042D">
        <w:rPr>
          <w:rStyle w:val="7"/>
          <w:spacing w:val="0"/>
          <w:sz w:val="28"/>
          <w:szCs w:val="28"/>
        </w:rPr>
        <w:t>лідчими</w:t>
      </w:r>
      <w:proofErr w:type="spellEnd"/>
      <w:r w:rsidR="00E50701" w:rsidRPr="0020042D">
        <w:rPr>
          <w:rStyle w:val="7"/>
          <w:spacing w:val="0"/>
          <w:sz w:val="28"/>
          <w:szCs w:val="28"/>
        </w:rPr>
        <w:t xml:space="preserve"> </w:t>
      </w:r>
      <w:r w:rsidR="00A32CC6" w:rsidRPr="0020042D">
        <w:rPr>
          <w:rStyle w:val="7"/>
          <w:spacing w:val="0"/>
          <w:sz w:val="28"/>
          <w:szCs w:val="28"/>
          <w:lang w:val="uk-UA"/>
        </w:rPr>
        <w:t>підрозділами</w:t>
      </w:r>
      <w:r w:rsidR="00A32CC6" w:rsidRPr="0020042D">
        <w:rPr>
          <w:rStyle w:val="7"/>
          <w:b/>
          <w:spacing w:val="0"/>
          <w:sz w:val="28"/>
          <w:szCs w:val="28"/>
          <w:lang w:val="uk-UA"/>
        </w:rPr>
        <w:t xml:space="preserve"> </w:t>
      </w:r>
      <w:r w:rsidR="00E50701" w:rsidRPr="0020042D">
        <w:rPr>
          <w:rStyle w:val="7"/>
          <w:b/>
          <w:spacing w:val="0"/>
          <w:sz w:val="28"/>
          <w:szCs w:val="28"/>
        </w:rPr>
        <w:t>Г</w:t>
      </w:r>
      <w:r w:rsidR="00A32CC6" w:rsidRPr="0020042D">
        <w:rPr>
          <w:rStyle w:val="7"/>
          <w:b/>
          <w:spacing w:val="0"/>
          <w:sz w:val="28"/>
          <w:szCs w:val="28"/>
          <w:lang w:val="uk-UA"/>
        </w:rPr>
        <w:t xml:space="preserve">оловного управління </w:t>
      </w:r>
      <w:r w:rsidR="00A32CC6" w:rsidRPr="0020042D">
        <w:rPr>
          <w:rStyle w:val="7"/>
          <w:b/>
          <w:bCs/>
          <w:spacing w:val="0"/>
          <w:sz w:val="28"/>
          <w:szCs w:val="28"/>
          <w:lang w:val="uk-UA"/>
        </w:rPr>
        <w:t xml:space="preserve">Національної поліції </w:t>
      </w:r>
      <w:r w:rsidR="00E50701" w:rsidRPr="0020042D">
        <w:rPr>
          <w:rStyle w:val="7"/>
          <w:b/>
          <w:bCs/>
          <w:spacing w:val="0"/>
          <w:sz w:val="28"/>
          <w:szCs w:val="28"/>
        </w:rPr>
        <w:t>в області</w:t>
      </w:r>
      <w:r w:rsidRPr="0020042D">
        <w:rPr>
          <w:rStyle w:val="7"/>
          <w:b/>
          <w:bCs/>
          <w:spacing w:val="0"/>
          <w:sz w:val="28"/>
          <w:szCs w:val="28"/>
          <w:lang w:val="uk-UA"/>
        </w:rPr>
        <w:t>,</w:t>
      </w:r>
      <w:r w:rsidRPr="0020042D">
        <w:rPr>
          <w:rStyle w:val="7"/>
          <w:bCs/>
          <w:spacing w:val="0"/>
          <w:sz w:val="28"/>
          <w:szCs w:val="28"/>
          <w:lang w:val="uk-UA"/>
        </w:rPr>
        <w:t xml:space="preserve"> якими</w:t>
      </w:r>
      <w:r w:rsidR="00E50701" w:rsidRPr="0020042D">
        <w:rPr>
          <w:rStyle w:val="7"/>
          <w:bCs/>
          <w:spacing w:val="0"/>
          <w:sz w:val="28"/>
          <w:szCs w:val="28"/>
        </w:rPr>
        <w:t xml:space="preserve"> закінчено </w:t>
      </w:r>
      <w:r w:rsidRPr="0020042D">
        <w:rPr>
          <w:rStyle w:val="7"/>
          <w:bCs/>
          <w:spacing w:val="0"/>
          <w:sz w:val="28"/>
          <w:szCs w:val="28"/>
          <w:lang w:val="uk-UA"/>
        </w:rPr>
        <w:t xml:space="preserve">розслідування у </w:t>
      </w:r>
      <w:r w:rsidR="0020042D" w:rsidRPr="0020042D">
        <w:rPr>
          <w:rStyle w:val="7"/>
          <w:bCs/>
          <w:spacing w:val="0"/>
          <w:sz w:val="28"/>
          <w:szCs w:val="28"/>
          <w:lang w:val="uk-UA"/>
        </w:rPr>
        <w:t>5 196</w:t>
      </w:r>
      <w:r w:rsidRPr="0020042D">
        <w:rPr>
          <w:rStyle w:val="7"/>
          <w:bCs/>
          <w:spacing w:val="0"/>
          <w:sz w:val="28"/>
          <w:szCs w:val="28"/>
          <w:lang w:val="uk-UA"/>
        </w:rPr>
        <w:t xml:space="preserve"> кримінальних</w:t>
      </w:r>
      <w:r w:rsidRPr="0020042D">
        <w:rPr>
          <w:rStyle w:val="7"/>
          <w:spacing w:val="0"/>
          <w:sz w:val="28"/>
          <w:szCs w:val="28"/>
          <w:lang w:val="uk-UA"/>
        </w:rPr>
        <w:t xml:space="preserve"> провадженнях </w:t>
      </w:r>
      <w:r w:rsidR="0020042D" w:rsidRPr="0020042D">
        <w:rPr>
          <w:rStyle w:val="7"/>
          <w:spacing w:val="0"/>
          <w:sz w:val="28"/>
          <w:szCs w:val="28"/>
          <w:lang w:val="uk-UA"/>
        </w:rPr>
        <w:br/>
      </w:r>
      <w:r w:rsidR="008D6B59" w:rsidRPr="0020042D">
        <w:rPr>
          <w:rStyle w:val="7"/>
          <w:spacing w:val="0"/>
          <w:sz w:val="28"/>
          <w:szCs w:val="28"/>
          <w:lang w:val="uk-UA"/>
        </w:rPr>
        <w:t>(</w:t>
      </w:r>
      <w:r w:rsidR="0020042D" w:rsidRPr="0020042D">
        <w:rPr>
          <w:rStyle w:val="7"/>
          <w:spacing w:val="0"/>
          <w:sz w:val="28"/>
          <w:szCs w:val="28"/>
          <w:lang w:val="uk-UA"/>
        </w:rPr>
        <w:t>2 662</w:t>
      </w:r>
      <w:r w:rsidRPr="0020042D">
        <w:rPr>
          <w:rStyle w:val="7"/>
          <w:spacing w:val="0"/>
          <w:sz w:val="28"/>
          <w:szCs w:val="28"/>
          <w:lang w:val="uk-UA"/>
        </w:rPr>
        <w:t xml:space="preserve"> – у формі досудового слідства, </w:t>
      </w:r>
      <w:r w:rsidR="0020042D" w:rsidRPr="0020042D">
        <w:rPr>
          <w:rStyle w:val="7"/>
          <w:spacing w:val="0"/>
          <w:sz w:val="28"/>
          <w:szCs w:val="28"/>
          <w:lang w:val="uk-UA"/>
        </w:rPr>
        <w:t>2 534</w:t>
      </w:r>
      <w:r w:rsidRPr="0020042D">
        <w:rPr>
          <w:rStyle w:val="7"/>
          <w:spacing w:val="0"/>
          <w:sz w:val="28"/>
          <w:szCs w:val="28"/>
          <w:lang w:val="uk-UA"/>
        </w:rPr>
        <w:t xml:space="preserve"> – у формі дізнання</w:t>
      </w:r>
      <w:r w:rsidR="008D6B59" w:rsidRPr="0020042D">
        <w:rPr>
          <w:rStyle w:val="7"/>
          <w:spacing w:val="0"/>
          <w:sz w:val="28"/>
          <w:szCs w:val="28"/>
          <w:lang w:val="uk-UA"/>
        </w:rPr>
        <w:t>)</w:t>
      </w:r>
      <w:r w:rsidRPr="0020042D">
        <w:rPr>
          <w:rStyle w:val="7"/>
          <w:spacing w:val="0"/>
          <w:sz w:val="28"/>
          <w:szCs w:val="28"/>
          <w:lang w:val="uk-UA"/>
        </w:rPr>
        <w:t>.</w:t>
      </w:r>
    </w:p>
    <w:p w14:paraId="126482B2" w14:textId="596E96DF" w:rsidR="008D6B59" w:rsidRPr="0020042D" w:rsidRDefault="008D6B59" w:rsidP="0016315B">
      <w:pPr>
        <w:pStyle w:val="23"/>
        <w:shd w:val="clear" w:color="auto" w:fill="auto"/>
        <w:spacing w:before="120" w:after="120" w:line="240" w:lineRule="auto"/>
        <w:ind w:firstLine="720"/>
        <w:jc w:val="both"/>
        <w:rPr>
          <w:rStyle w:val="7"/>
          <w:spacing w:val="0"/>
          <w:sz w:val="28"/>
          <w:szCs w:val="28"/>
          <w:lang w:val="uk-UA"/>
        </w:rPr>
      </w:pPr>
      <w:r w:rsidRPr="0020042D">
        <w:rPr>
          <w:rStyle w:val="7"/>
          <w:spacing w:val="0"/>
          <w:sz w:val="28"/>
          <w:szCs w:val="28"/>
          <w:lang w:val="uk-UA"/>
        </w:rPr>
        <w:t xml:space="preserve">У </w:t>
      </w:r>
      <w:r w:rsidR="0020042D" w:rsidRPr="0020042D">
        <w:rPr>
          <w:rStyle w:val="7"/>
          <w:spacing w:val="0"/>
          <w:sz w:val="28"/>
          <w:szCs w:val="28"/>
          <w:lang w:val="uk-UA"/>
        </w:rPr>
        <w:t>1 376</w:t>
      </w:r>
      <w:r w:rsidRPr="0020042D">
        <w:rPr>
          <w:rStyle w:val="7"/>
          <w:spacing w:val="0"/>
          <w:sz w:val="28"/>
          <w:szCs w:val="28"/>
          <w:lang w:val="uk-UA"/>
        </w:rPr>
        <w:t xml:space="preserve"> (2</w:t>
      </w:r>
      <w:r w:rsidR="0020042D" w:rsidRPr="0020042D">
        <w:rPr>
          <w:rStyle w:val="7"/>
          <w:spacing w:val="0"/>
          <w:sz w:val="28"/>
          <w:szCs w:val="28"/>
          <w:lang w:val="uk-UA"/>
        </w:rPr>
        <w:t>6,5</w:t>
      </w:r>
      <w:r w:rsidRPr="0020042D">
        <w:rPr>
          <w:rStyle w:val="7"/>
          <w:spacing w:val="0"/>
          <w:sz w:val="28"/>
          <w:szCs w:val="28"/>
          <w:lang w:val="uk-UA"/>
        </w:rPr>
        <w:t>%) кримінальних провадженнях до суду скеровано обвинувальні акти</w:t>
      </w:r>
      <w:r w:rsidR="0014161C" w:rsidRPr="0020042D">
        <w:rPr>
          <w:rStyle w:val="7"/>
          <w:spacing w:val="0"/>
          <w:sz w:val="28"/>
          <w:szCs w:val="28"/>
          <w:lang w:val="uk-UA"/>
        </w:rPr>
        <w:t xml:space="preserve"> (у тому числі </w:t>
      </w:r>
      <w:r w:rsidR="0020042D" w:rsidRPr="0020042D">
        <w:rPr>
          <w:rStyle w:val="7"/>
          <w:spacing w:val="0"/>
          <w:sz w:val="28"/>
          <w:szCs w:val="28"/>
          <w:lang w:val="uk-UA"/>
        </w:rPr>
        <w:t>17</w:t>
      </w:r>
      <w:r w:rsidR="0014161C" w:rsidRPr="0020042D">
        <w:rPr>
          <w:rStyle w:val="7"/>
          <w:spacing w:val="0"/>
          <w:sz w:val="28"/>
          <w:szCs w:val="28"/>
          <w:lang w:val="uk-UA"/>
        </w:rPr>
        <w:t xml:space="preserve"> – з угодами про примирення</w:t>
      </w:r>
      <w:r w:rsidRPr="0020042D">
        <w:rPr>
          <w:rStyle w:val="7"/>
          <w:spacing w:val="0"/>
          <w:sz w:val="28"/>
          <w:szCs w:val="28"/>
          <w:lang w:val="uk-UA"/>
        </w:rPr>
        <w:t xml:space="preserve">, </w:t>
      </w:r>
      <w:r w:rsidR="0020042D" w:rsidRPr="0020042D">
        <w:rPr>
          <w:rStyle w:val="7"/>
          <w:spacing w:val="0"/>
          <w:sz w:val="28"/>
          <w:szCs w:val="28"/>
          <w:lang w:val="uk-UA"/>
        </w:rPr>
        <w:t>31</w:t>
      </w:r>
      <w:r w:rsidR="0014161C" w:rsidRPr="0020042D">
        <w:rPr>
          <w:rStyle w:val="7"/>
          <w:spacing w:val="0"/>
          <w:sz w:val="28"/>
          <w:szCs w:val="28"/>
          <w:lang w:val="uk-UA"/>
        </w:rPr>
        <w:t xml:space="preserve"> – з угодами про визнання винуватості); </w:t>
      </w:r>
      <w:r w:rsidR="0020042D" w:rsidRPr="0020042D">
        <w:rPr>
          <w:rStyle w:val="7"/>
          <w:spacing w:val="0"/>
          <w:sz w:val="28"/>
          <w:szCs w:val="28"/>
          <w:lang w:val="uk-UA"/>
        </w:rPr>
        <w:t>3 749</w:t>
      </w:r>
      <w:r w:rsidRPr="0020042D">
        <w:rPr>
          <w:rStyle w:val="7"/>
          <w:spacing w:val="0"/>
          <w:sz w:val="28"/>
          <w:szCs w:val="28"/>
          <w:lang w:val="uk-UA"/>
        </w:rPr>
        <w:t xml:space="preserve"> (7</w:t>
      </w:r>
      <w:r w:rsidR="0020042D" w:rsidRPr="0020042D">
        <w:rPr>
          <w:rStyle w:val="7"/>
          <w:spacing w:val="0"/>
          <w:sz w:val="28"/>
          <w:szCs w:val="28"/>
          <w:lang w:val="uk-UA"/>
        </w:rPr>
        <w:t>2</w:t>
      </w:r>
      <w:r w:rsidRPr="0020042D">
        <w:rPr>
          <w:rStyle w:val="7"/>
          <w:spacing w:val="0"/>
          <w:sz w:val="28"/>
          <w:szCs w:val="28"/>
          <w:lang w:val="uk-UA"/>
        </w:rPr>
        <w:t>%) кримінальних проваджень закрито.</w:t>
      </w:r>
    </w:p>
    <w:p w14:paraId="4E40911F" w14:textId="3C7C4F1C" w:rsidR="00171748" w:rsidRPr="0020042D" w:rsidRDefault="00A52F99" w:rsidP="0016315B">
      <w:pPr>
        <w:spacing w:before="120" w:after="120"/>
        <w:ind w:firstLine="709"/>
        <w:jc w:val="both"/>
        <w:rPr>
          <w:bCs/>
          <w:sz w:val="28"/>
          <w:szCs w:val="28"/>
        </w:rPr>
      </w:pPr>
      <w:r w:rsidRPr="0020042D">
        <w:rPr>
          <w:bCs/>
          <w:sz w:val="28"/>
          <w:szCs w:val="28"/>
        </w:rPr>
        <w:t xml:space="preserve">У закінчених слідчими та </w:t>
      </w:r>
      <w:proofErr w:type="spellStart"/>
      <w:r w:rsidRPr="0020042D">
        <w:rPr>
          <w:bCs/>
          <w:sz w:val="28"/>
          <w:szCs w:val="28"/>
        </w:rPr>
        <w:t>дізнавачами</w:t>
      </w:r>
      <w:proofErr w:type="spellEnd"/>
      <w:r w:rsidRPr="0020042D">
        <w:rPr>
          <w:bCs/>
          <w:sz w:val="28"/>
          <w:szCs w:val="28"/>
        </w:rPr>
        <w:t xml:space="preserve"> підрозділів поліції кримінальних провадженнях установлено збитки на суму </w:t>
      </w:r>
      <w:r w:rsidR="0020042D">
        <w:rPr>
          <w:bCs/>
          <w:sz w:val="28"/>
          <w:szCs w:val="28"/>
        </w:rPr>
        <w:t>56,8</w:t>
      </w:r>
      <w:r w:rsidRPr="0020042D">
        <w:rPr>
          <w:bCs/>
          <w:sz w:val="28"/>
          <w:szCs w:val="28"/>
        </w:rPr>
        <w:t xml:space="preserve"> </w:t>
      </w:r>
      <w:proofErr w:type="spellStart"/>
      <w:r w:rsidRPr="0020042D">
        <w:rPr>
          <w:bCs/>
          <w:sz w:val="28"/>
          <w:szCs w:val="28"/>
        </w:rPr>
        <w:t>млн</w:t>
      </w:r>
      <w:proofErr w:type="spellEnd"/>
      <w:r w:rsidRPr="0020042D">
        <w:rPr>
          <w:bCs/>
          <w:sz w:val="28"/>
          <w:szCs w:val="28"/>
        </w:rPr>
        <w:t xml:space="preserve"> </w:t>
      </w:r>
      <w:proofErr w:type="spellStart"/>
      <w:r w:rsidRPr="0020042D">
        <w:rPr>
          <w:bCs/>
          <w:sz w:val="28"/>
          <w:szCs w:val="28"/>
        </w:rPr>
        <w:t>грн</w:t>
      </w:r>
      <w:proofErr w:type="spellEnd"/>
      <w:r w:rsidRPr="0020042D">
        <w:rPr>
          <w:bCs/>
          <w:sz w:val="28"/>
          <w:szCs w:val="28"/>
        </w:rPr>
        <w:t xml:space="preserve">, із яких на стадії досудового розслідування відшкодовано </w:t>
      </w:r>
      <w:r w:rsidR="0020042D">
        <w:rPr>
          <w:bCs/>
          <w:sz w:val="28"/>
          <w:szCs w:val="28"/>
        </w:rPr>
        <w:t>23,8</w:t>
      </w:r>
      <w:r w:rsidRPr="0020042D">
        <w:rPr>
          <w:bCs/>
          <w:sz w:val="28"/>
          <w:szCs w:val="28"/>
        </w:rPr>
        <w:t xml:space="preserve"> </w:t>
      </w:r>
      <w:proofErr w:type="spellStart"/>
      <w:r w:rsidRPr="0020042D">
        <w:rPr>
          <w:bCs/>
          <w:sz w:val="28"/>
          <w:szCs w:val="28"/>
        </w:rPr>
        <w:t>млн</w:t>
      </w:r>
      <w:proofErr w:type="spellEnd"/>
      <w:r w:rsidRPr="0020042D">
        <w:rPr>
          <w:bCs/>
          <w:sz w:val="28"/>
          <w:szCs w:val="28"/>
        </w:rPr>
        <w:t xml:space="preserve"> </w:t>
      </w:r>
      <w:proofErr w:type="spellStart"/>
      <w:r w:rsidR="0020042D">
        <w:rPr>
          <w:bCs/>
          <w:sz w:val="28"/>
          <w:szCs w:val="28"/>
        </w:rPr>
        <w:t>грн</w:t>
      </w:r>
      <w:proofErr w:type="spellEnd"/>
      <w:r w:rsidR="0020042D">
        <w:rPr>
          <w:bCs/>
          <w:sz w:val="28"/>
          <w:szCs w:val="28"/>
        </w:rPr>
        <w:t xml:space="preserve"> (42%)</w:t>
      </w:r>
      <w:r w:rsidRPr="0020042D">
        <w:rPr>
          <w:bCs/>
          <w:sz w:val="28"/>
          <w:szCs w:val="28"/>
        </w:rPr>
        <w:t xml:space="preserve">, накладено арешт на кошти та майно в сумі </w:t>
      </w:r>
      <w:r w:rsidR="0020042D">
        <w:rPr>
          <w:bCs/>
          <w:sz w:val="28"/>
          <w:szCs w:val="28"/>
        </w:rPr>
        <w:t>56,2</w:t>
      </w:r>
      <w:r w:rsidRPr="0020042D">
        <w:rPr>
          <w:bCs/>
          <w:sz w:val="28"/>
          <w:szCs w:val="28"/>
        </w:rPr>
        <w:t xml:space="preserve"> </w:t>
      </w:r>
      <w:proofErr w:type="spellStart"/>
      <w:r w:rsidRPr="0020042D">
        <w:rPr>
          <w:bCs/>
          <w:sz w:val="28"/>
          <w:szCs w:val="28"/>
        </w:rPr>
        <w:t>млн</w:t>
      </w:r>
      <w:proofErr w:type="spellEnd"/>
      <w:r w:rsidRPr="0020042D">
        <w:rPr>
          <w:bCs/>
          <w:sz w:val="28"/>
          <w:szCs w:val="28"/>
        </w:rPr>
        <w:t xml:space="preserve"> </w:t>
      </w:r>
      <w:proofErr w:type="spellStart"/>
      <w:r w:rsidRPr="0020042D">
        <w:rPr>
          <w:bCs/>
          <w:sz w:val="28"/>
          <w:szCs w:val="28"/>
        </w:rPr>
        <w:t>грн</w:t>
      </w:r>
      <w:proofErr w:type="spellEnd"/>
      <w:r w:rsidRPr="0020042D">
        <w:rPr>
          <w:bCs/>
          <w:sz w:val="28"/>
          <w:szCs w:val="28"/>
        </w:rPr>
        <w:t xml:space="preserve">, на </w:t>
      </w:r>
      <w:r w:rsidR="0020042D">
        <w:rPr>
          <w:bCs/>
          <w:sz w:val="28"/>
          <w:szCs w:val="28"/>
        </w:rPr>
        <w:t>29</w:t>
      </w:r>
      <w:r w:rsidRPr="0020042D">
        <w:rPr>
          <w:bCs/>
          <w:sz w:val="28"/>
          <w:szCs w:val="28"/>
        </w:rPr>
        <w:t xml:space="preserve"> </w:t>
      </w:r>
      <w:proofErr w:type="spellStart"/>
      <w:r w:rsidRPr="0020042D">
        <w:rPr>
          <w:bCs/>
          <w:sz w:val="28"/>
          <w:szCs w:val="28"/>
        </w:rPr>
        <w:t>млн</w:t>
      </w:r>
      <w:proofErr w:type="spellEnd"/>
      <w:r w:rsidRPr="0020042D">
        <w:rPr>
          <w:bCs/>
          <w:sz w:val="28"/>
          <w:szCs w:val="28"/>
        </w:rPr>
        <w:t xml:space="preserve"> </w:t>
      </w:r>
      <w:proofErr w:type="spellStart"/>
      <w:r w:rsidRPr="0020042D">
        <w:rPr>
          <w:bCs/>
          <w:sz w:val="28"/>
          <w:szCs w:val="28"/>
        </w:rPr>
        <w:t>грн</w:t>
      </w:r>
      <w:proofErr w:type="spellEnd"/>
      <w:r w:rsidRPr="0020042D">
        <w:rPr>
          <w:bCs/>
          <w:sz w:val="28"/>
          <w:szCs w:val="28"/>
        </w:rPr>
        <w:t xml:space="preserve"> заявлено позови. </w:t>
      </w:r>
    </w:p>
    <w:p w14:paraId="75615347" w14:textId="1E0C2642" w:rsidR="009E6CA2" w:rsidRPr="0020042D" w:rsidRDefault="004B6A8C" w:rsidP="0016315B">
      <w:pPr>
        <w:spacing w:before="120" w:after="120"/>
        <w:ind w:firstLine="709"/>
        <w:jc w:val="both"/>
        <w:rPr>
          <w:sz w:val="28"/>
          <w:szCs w:val="28"/>
        </w:rPr>
      </w:pPr>
      <w:r w:rsidRPr="0020042D">
        <w:rPr>
          <w:bCs/>
          <w:sz w:val="28"/>
          <w:szCs w:val="28"/>
        </w:rPr>
        <w:lastRenderedPageBreak/>
        <w:t>Завдяки злагодженим діям слідчих поліції та процесуальних керівників</w:t>
      </w:r>
      <w:r w:rsidR="00DD410E" w:rsidRPr="0020042D">
        <w:rPr>
          <w:bCs/>
          <w:sz w:val="28"/>
          <w:szCs w:val="28"/>
        </w:rPr>
        <w:t xml:space="preserve"> </w:t>
      </w:r>
      <w:r w:rsidR="000C54D1" w:rsidRPr="0020042D">
        <w:rPr>
          <w:sz w:val="28"/>
          <w:szCs w:val="28"/>
        </w:rPr>
        <w:t>вдалося покращити якісні показники в роботі, активізувати досудове розслідування тяжких та резонан</w:t>
      </w:r>
      <w:r w:rsidR="001D208B" w:rsidRPr="0020042D">
        <w:rPr>
          <w:sz w:val="28"/>
          <w:szCs w:val="28"/>
        </w:rPr>
        <w:t>сних кримінальних правопорушень</w:t>
      </w:r>
      <w:r w:rsidR="009E6CA2" w:rsidRPr="0020042D">
        <w:rPr>
          <w:sz w:val="28"/>
          <w:szCs w:val="28"/>
        </w:rPr>
        <w:t>.</w:t>
      </w:r>
    </w:p>
    <w:p w14:paraId="760CD78E" w14:textId="0F754D4A" w:rsidR="00F17309" w:rsidRPr="00F17309" w:rsidRDefault="00F17309" w:rsidP="00F17309">
      <w:pPr>
        <w:spacing w:before="120" w:after="120"/>
        <w:ind w:firstLine="709"/>
        <w:jc w:val="both"/>
        <w:rPr>
          <w:sz w:val="28"/>
          <w:szCs w:val="28"/>
        </w:rPr>
      </w:pPr>
      <w:r w:rsidRPr="00F17309">
        <w:rPr>
          <w:sz w:val="28"/>
          <w:szCs w:val="28"/>
        </w:rPr>
        <w:t xml:space="preserve">Наприклад, обласною прокуратурою 15.02.2021 скеровано до суду </w:t>
      </w:r>
      <w:r w:rsidRPr="00445992">
        <w:rPr>
          <w:sz w:val="28"/>
          <w:szCs w:val="28"/>
        </w:rPr>
        <w:t xml:space="preserve">обвинувальний акт щодо гр. П, який </w:t>
      </w:r>
      <w:r w:rsidR="00445992" w:rsidRPr="00445992">
        <w:rPr>
          <w:sz w:val="28"/>
          <w:szCs w:val="28"/>
        </w:rPr>
        <w:t xml:space="preserve">у вересні </w:t>
      </w:r>
      <w:r w:rsidRPr="00445992">
        <w:rPr>
          <w:sz w:val="28"/>
          <w:szCs w:val="28"/>
        </w:rPr>
        <w:t xml:space="preserve">2020 </w:t>
      </w:r>
      <w:r w:rsidR="00445992" w:rsidRPr="00445992">
        <w:rPr>
          <w:sz w:val="28"/>
          <w:szCs w:val="28"/>
        </w:rPr>
        <w:t xml:space="preserve">року </w:t>
      </w:r>
      <w:r w:rsidRPr="00445992">
        <w:rPr>
          <w:sz w:val="28"/>
          <w:szCs w:val="28"/>
        </w:rPr>
        <w:t xml:space="preserve">на ґрунті раптово-виниклих неприязних </w:t>
      </w:r>
      <w:r w:rsidR="0045420D">
        <w:rPr>
          <w:sz w:val="28"/>
          <w:szCs w:val="28"/>
        </w:rPr>
        <w:t>стосунків</w:t>
      </w:r>
      <w:r w:rsidR="00445992" w:rsidRPr="00445992">
        <w:rPr>
          <w:sz w:val="28"/>
          <w:szCs w:val="28"/>
        </w:rPr>
        <w:t xml:space="preserve"> </w:t>
      </w:r>
      <w:r w:rsidRPr="00F17309">
        <w:rPr>
          <w:sz w:val="28"/>
          <w:szCs w:val="28"/>
        </w:rPr>
        <w:t>вчин</w:t>
      </w:r>
      <w:r w:rsidR="00445992">
        <w:rPr>
          <w:sz w:val="28"/>
          <w:szCs w:val="28"/>
        </w:rPr>
        <w:t>ив</w:t>
      </w:r>
      <w:r w:rsidRPr="00F17309">
        <w:rPr>
          <w:sz w:val="28"/>
          <w:szCs w:val="28"/>
        </w:rPr>
        <w:t xml:space="preserve"> умисн</w:t>
      </w:r>
      <w:r w:rsidR="00445992">
        <w:rPr>
          <w:sz w:val="28"/>
          <w:szCs w:val="28"/>
        </w:rPr>
        <w:t>е</w:t>
      </w:r>
      <w:r w:rsidRPr="00F17309">
        <w:rPr>
          <w:sz w:val="28"/>
          <w:szCs w:val="28"/>
        </w:rPr>
        <w:t xml:space="preserve"> вбивств</w:t>
      </w:r>
      <w:r w:rsidR="00445992">
        <w:rPr>
          <w:sz w:val="28"/>
          <w:szCs w:val="28"/>
        </w:rPr>
        <w:t xml:space="preserve">о потерпілого, після чого, </w:t>
      </w:r>
      <w:r w:rsidRPr="00F17309">
        <w:rPr>
          <w:sz w:val="28"/>
          <w:szCs w:val="28"/>
        </w:rPr>
        <w:t xml:space="preserve">з метою приховання слідів </w:t>
      </w:r>
      <w:r w:rsidR="00445992">
        <w:rPr>
          <w:sz w:val="28"/>
          <w:szCs w:val="28"/>
        </w:rPr>
        <w:t>скоєного</w:t>
      </w:r>
      <w:r w:rsidRPr="00F17309">
        <w:rPr>
          <w:sz w:val="28"/>
          <w:szCs w:val="28"/>
        </w:rPr>
        <w:t xml:space="preserve"> тяжкого злочину</w:t>
      </w:r>
      <w:r w:rsidR="00445992">
        <w:rPr>
          <w:sz w:val="28"/>
          <w:szCs w:val="28"/>
        </w:rPr>
        <w:t>,</w:t>
      </w:r>
      <w:r w:rsidRPr="00F17309">
        <w:rPr>
          <w:sz w:val="28"/>
          <w:szCs w:val="28"/>
        </w:rPr>
        <w:t xml:space="preserve"> пере</w:t>
      </w:r>
      <w:r w:rsidR="00445992">
        <w:rPr>
          <w:sz w:val="28"/>
          <w:szCs w:val="28"/>
        </w:rPr>
        <w:t xml:space="preserve">віз труп </w:t>
      </w:r>
      <w:r w:rsidRPr="00F17309">
        <w:rPr>
          <w:sz w:val="28"/>
          <w:szCs w:val="28"/>
        </w:rPr>
        <w:t>на бер</w:t>
      </w:r>
      <w:r w:rsidR="00445992">
        <w:rPr>
          <w:sz w:val="28"/>
          <w:szCs w:val="28"/>
        </w:rPr>
        <w:t>е</w:t>
      </w:r>
      <w:r w:rsidRPr="00F17309">
        <w:rPr>
          <w:sz w:val="28"/>
          <w:szCs w:val="28"/>
        </w:rPr>
        <w:t xml:space="preserve">г річки Бистриця </w:t>
      </w:r>
      <w:proofErr w:type="spellStart"/>
      <w:r w:rsidRPr="00F17309">
        <w:rPr>
          <w:sz w:val="28"/>
          <w:szCs w:val="28"/>
        </w:rPr>
        <w:t>Надвірнянська</w:t>
      </w:r>
      <w:proofErr w:type="spellEnd"/>
      <w:r w:rsidRPr="00F17309">
        <w:rPr>
          <w:sz w:val="28"/>
          <w:szCs w:val="28"/>
        </w:rPr>
        <w:t xml:space="preserve">, що в с. Пнів </w:t>
      </w:r>
      <w:proofErr w:type="spellStart"/>
      <w:r w:rsidRPr="00F17309">
        <w:rPr>
          <w:sz w:val="28"/>
          <w:szCs w:val="28"/>
        </w:rPr>
        <w:t>Надвірнянського</w:t>
      </w:r>
      <w:proofErr w:type="spellEnd"/>
      <w:r w:rsidRPr="00F17309">
        <w:rPr>
          <w:sz w:val="28"/>
          <w:szCs w:val="28"/>
        </w:rPr>
        <w:t xml:space="preserve"> району, де закопав</w:t>
      </w:r>
      <w:r w:rsidR="00445992">
        <w:rPr>
          <w:sz w:val="28"/>
          <w:szCs w:val="28"/>
        </w:rPr>
        <w:t>.</w:t>
      </w:r>
    </w:p>
    <w:p w14:paraId="28042C54" w14:textId="2AF82EBC" w:rsidR="00F17309" w:rsidRDefault="00F17309" w:rsidP="00F17309">
      <w:pPr>
        <w:spacing w:before="120" w:after="120"/>
        <w:ind w:firstLine="709"/>
        <w:jc w:val="both"/>
        <w:rPr>
          <w:sz w:val="28"/>
          <w:szCs w:val="28"/>
          <w:highlight w:val="yellow"/>
        </w:rPr>
      </w:pPr>
      <w:r w:rsidRPr="00F17309">
        <w:rPr>
          <w:sz w:val="28"/>
          <w:szCs w:val="28"/>
        </w:rPr>
        <w:t xml:space="preserve">25 червня 2021 року </w:t>
      </w:r>
      <w:r w:rsidR="00445992">
        <w:rPr>
          <w:sz w:val="28"/>
          <w:szCs w:val="28"/>
        </w:rPr>
        <w:t xml:space="preserve">направлено </w:t>
      </w:r>
      <w:r w:rsidRPr="00F17309">
        <w:rPr>
          <w:sz w:val="28"/>
          <w:szCs w:val="28"/>
        </w:rPr>
        <w:t xml:space="preserve">до суду обвинувальний акт стосовно </w:t>
      </w:r>
      <w:r w:rsidR="00445992">
        <w:rPr>
          <w:sz w:val="28"/>
          <w:szCs w:val="28"/>
        </w:rPr>
        <w:br/>
        <w:t xml:space="preserve">гр. </w:t>
      </w:r>
      <w:r w:rsidRPr="00F17309">
        <w:rPr>
          <w:sz w:val="28"/>
          <w:szCs w:val="28"/>
        </w:rPr>
        <w:t>С., який 08.02.2021, керуючи вантажним авт</w:t>
      </w:r>
      <w:r w:rsidR="00445992">
        <w:rPr>
          <w:sz w:val="28"/>
          <w:szCs w:val="28"/>
        </w:rPr>
        <w:t>омобілем (фургоном сміттєвозом)</w:t>
      </w:r>
      <w:r w:rsidRPr="00F17309">
        <w:rPr>
          <w:sz w:val="28"/>
          <w:szCs w:val="28"/>
        </w:rPr>
        <w:t xml:space="preserve">, проявив неуважність, не врахував дорожню обстановку і стан транспортного засобу, не справився з керуванням, внаслідок чого допустив зіткнення з автобусом марки Mercedes-Benz </w:t>
      </w:r>
      <w:proofErr w:type="spellStart"/>
      <w:r w:rsidRPr="00F17309">
        <w:rPr>
          <w:sz w:val="28"/>
          <w:szCs w:val="28"/>
        </w:rPr>
        <w:t>Sprinter</w:t>
      </w:r>
      <w:proofErr w:type="spellEnd"/>
      <w:r w:rsidRPr="00F17309">
        <w:rPr>
          <w:sz w:val="28"/>
          <w:szCs w:val="28"/>
        </w:rPr>
        <w:t>. Внаслідок ДТП загинули дві людини, ще дві особи отримали тяжкі тілесні ушкодження</w:t>
      </w:r>
      <w:r w:rsidR="002D1F38">
        <w:rPr>
          <w:sz w:val="28"/>
          <w:szCs w:val="28"/>
        </w:rPr>
        <w:t>,</w:t>
      </w:r>
      <w:r w:rsidRPr="00F17309">
        <w:rPr>
          <w:sz w:val="28"/>
          <w:szCs w:val="28"/>
        </w:rPr>
        <w:t xml:space="preserve"> 6 осіб </w:t>
      </w:r>
      <w:r w:rsidR="002D1F38">
        <w:rPr>
          <w:sz w:val="28"/>
          <w:szCs w:val="28"/>
        </w:rPr>
        <w:t xml:space="preserve">– </w:t>
      </w:r>
      <w:r w:rsidRPr="00F17309">
        <w:rPr>
          <w:sz w:val="28"/>
          <w:szCs w:val="28"/>
        </w:rPr>
        <w:t>середньої тяжкості тілесні ушкодження.</w:t>
      </w:r>
    </w:p>
    <w:p w14:paraId="1BFE2F6B" w14:textId="247D6BE5" w:rsidR="00AC6F03" w:rsidRPr="002D1F38" w:rsidRDefault="00A06CA9" w:rsidP="0016315B">
      <w:pPr>
        <w:spacing w:before="120" w:after="120"/>
        <w:ind w:firstLine="709"/>
        <w:jc w:val="both"/>
        <w:rPr>
          <w:sz w:val="28"/>
          <w:szCs w:val="28"/>
        </w:rPr>
      </w:pPr>
      <w:r w:rsidRPr="002D1F38">
        <w:rPr>
          <w:sz w:val="28"/>
          <w:szCs w:val="28"/>
        </w:rPr>
        <w:t xml:space="preserve">Судовий розгляд </w:t>
      </w:r>
      <w:r w:rsidR="00D66934" w:rsidRPr="002D1F38">
        <w:rPr>
          <w:sz w:val="28"/>
          <w:szCs w:val="28"/>
        </w:rPr>
        <w:t>у цих провадженнях триває</w:t>
      </w:r>
      <w:r w:rsidRPr="002D1F38">
        <w:rPr>
          <w:sz w:val="28"/>
          <w:szCs w:val="28"/>
        </w:rPr>
        <w:t>.</w:t>
      </w:r>
    </w:p>
    <w:p w14:paraId="66926009" w14:textId="7AA0E457" w:rsidR="009450DD" w:rsidRPr="002D1F38" w:rsidRDefault="009450DD" w:rsidP="0016315B">
      <w:pPr>
        <w:spacing w:before="120" w:after="120"/>
        <w:ind w:firstLine="709"/>
        <w:jc w:val="both"/>
        <w:rPr>
          <w:rFonts w:eastAsia="Calibri"/>
          <w:sz w:val="28"/>
          <w:szCs w:val="28"/>
          <w:lang w:eastAsia="en-US"/>
        </w:rPr>
      </w:pPr>
      <w:r w:rsidRPr="002D1F38">
        <w:rPr>
          <w:rFonts w:eastAsia="Calibri"/>
          <w:sz w:val="28"/>
          <w:szCs w:val="28"/>
          <w:lang w:eastAsia="en-US"/>
        </w:rPr>
        <w:t>Продовжено роботу щодо ефективного розслідування актуальних кримінальних проваджень, забезпечено належний нагляд за додержанням законів під час проведення досудового розслідування злочинів, учинених на пріоритетних напрямах.</w:t>
      </w:r>
    </w:p>
    <w:p w14:paraId="187B2937" w14:textId="56D72213" w:rsidR="009450DD" w:rsidRPr="00907B66" w:rsidRDefault="009450DD" w:rsidP="0016315B">
      <w:pPr>
        <w:spacing w:before="120" w:after="120"/>
        <w:ind w:firstLine="709"/>
        <w:jc w:val="both"/>
        <w:rPr>
          <w:rFonts w:eastAsia="Calibri"/>
          <w:sz w:val="28"/>
          <w:szCs w:val="28"/>
          <w:lang w:eastAsia="en-US"/>
        </w:rPr>
      </w:pPr>
      <w:r w:rsidRPr="00907B66">
        <w:rPr>
          <w:rFonts w:eastAsia="Calibri"/>
          <w:sz w:val="28"/>
          <w:szCs w:val="28"/>
          <w:lang w:eastAsia="en-US"/>
        </w:rPr>
        <w:t>У</w:t>
      </w:r>
      <w:r w:rsidR="00077C6B" w:rsidRPr="00907B66">
        <w:rPr>
          <w:rFonts w:eastAsia="Calibri"/>
          <w:sz w:val="28"/>
          <w:szCs w:val="28"/>
          <w:lang w:eastAsia="en-US"/>
        </w:rPr>
        <w:t xml:space="preserve">продовж </w:t>
      </w:r>
      <w:r w:rsidR="002D1F38" w:rsidRPr="00907B66">
        <w:rPr>
          <w:rFonts w:eastAsia="Calibri"/>
          <w:sz w:val="28"/>
          <w:szCs w:val="28"/>
          <w:lang w:val="en-US" w:eastAsia="en-US"/>
        </w:rPr>
        <w:t xml:space="preserve">I </w:t>
      </w:r>
      <w:r w:rsidR="002D1F38" w:rsidRPr="00907B66">
        <w:rPr>
          <w:rFonts w:eastAsia="Calibri"/>
          <w:sz w:val="28"/>
          <w:szCs w:val="28"/>
          <w:lang w:eastAsia="en-US"/>
        </w:rPr>
        <w:t xml:space="preserve">півріччя поточного року </w:t>
      </w:r>
      <w:r w:rsidRPr="00907B66">
        <w:rPr>
          <w:rFonts w:eastAsia="Calibri"/>
          <w:sz w:val="28"/>
          <w:szCs w:val="28"/>
          <w:lang w:eastAsia="en-US"/>
        </w:rPr>
        <w:t xml:space="preserve">слідчими </w:t>
      </w:r>
      <w:r w:rsidR="00077C6B" w:rsidRPr="00907B66">
        <w:rPr>
          <w:rFonts w:eastAsia="Calibri"/>
          <w:sz w:val="28"/>
          <w:szCs w:val="28"/>
          <w:lang w:eastAsia="en-US"/>
        </w:rPr>
        <w:t xml:space="preserve">поліції </w:t>
      </w:r>
      <w:r w:rsidRPr="00907B66">
        <w:rPr>
          <w:rFonts w:eastAsia="Calibri"/>
          <w:sz w:val="28"/>
          <w:szCs w:val="28"/>
          <w:lang w:eastAsia="en-US"/>
        </w:rPr>
        <w:t xml:space="preserve">під процесуальним керівництвом прокурорів органів прокуратури області до суду направлено </w:t>
      </w:r>
      <w:r w:rsidR="00077C6B" w:rsidRPr="00907B66">
        <w:rPr>
          <w:rFonts w:eastAsia="Calibri"/>
          <w:sz w:val="28"/>
          <w:szCs w:val="28"/>
          <w:lang w:eastAsia="en-US"/>
        </w:rPr>
        <w:br/>
      </w:r>
      <w:r w:rsidR="002D1F38" w:rsidRPr="00907B66">
        <w:rPr>
          <w:rFonts w:eastAsia="Calibri"/>
          <w:sz w:val="28"/>
          <w:szCs w:val="28"/>
          <w:lang w:eastAsia="en-US"/>
        </w:rPr>
        <w:t>58</w:t>
      </w:r>
      <w:r w:rsidR="00077C6B" w:rsidRPr="00907B66">
        <w:rPr>
          <w:rFonts w:eastAsia="Calibri"/>
          <w:sz w:val="28"/>
          <w:szCs w:val="28"/>
          <w:lang w:eastAsia="en-US"/>
        </w:rPr>
        <w:t xml:space="preserve"> </w:t>
      </w:r>
      <w:r w:rsidRPr="00907B66">
        <w:rPr>
          <w:rFonts w:eastAsia="Calibri"/>
          <w:sz w:val="28"/>
          <w:szCs w:val="28"/>
          <w:lang w:eastAsia="en-US"/>
        </w:rPr>
        <w:t>обвинувальн</w:t>
      </w:r>
      <w:r w:rsidR="002D1F38" w:rsidRPr="00907B66">
        <w:rPr>
          <w:rFonts w:eastAsia="Calibri"/>
          <w:sz w:val="28"/>
          <w:szCs w:val="28"/>
          <w:lang w:eastAsia="en-US"/>
        </w:rPr>
        <w:t>их</w:t>
      </w:r>
      <w:r w:rsidRPr="00907B66">
        <w:rPr>
          <w:rFonts w:eastAsia="Calibri"/>
          <w:sz w:val="28"/>
          <w:szCs w:val="28"/>
          <w:lang w:eastAsia="en-US"/>
        </w:rPr>
        <w:t xml:space="preserve"> акт</w:t>
      </w:r>
      <w:r w:rsidR="002D1F38" w:rsidRPr="00907B66">
        <w:rPr>
          <w:rFonts w:eastAsia="Calibri"/>
          <w:sz w:val="28"/>
          <w:szCs w:val="28"/>
          <w:lang w:eastAsia="en-US"/>
        </w:rPr>
        <w:t>ів</w:t>
      </w:r>
      <w:r w:rsidRPr="00907B66">
        <w:rPr>
          <w:rFonts w:eastAsia="Calibri"/>
          <w:sz w:val="28"/>
          <w:szCs w:val="28"/>
          <w:lang w:eastAsia="en-US"/>
        </w:rPr>
        <w:t xml:space="preserve"> про корупційні злочини (</w:t>
      </w:r>
      <w:r w:rsidR="000F00C7" w:rsidRPr="00907B66">
        <w:rPr>
          <w:rFonts w:eastAsia="Calibri"/>
          <w:sz w:val="28"/>
          <w:szCs w:val="28"/>
          <w:lang w:eastAsia="en-US"/>
        </w:rPr>
        <w:t>52</w:t>
      </w:r>
      <w:r w:rsidRPr="00907B66">
        <w:rPr>
          <w:rFonts w:eastAsia="Calibri"/>
          <w:sz w:val="28"/>
          <w:szCs w:val="28"/>
          <w:lang w:eastAsia="en-US"/>
        </w:rPr>
        <w:t xml:space="preserve"> – </w:t>
      </w:r>
      <w:r w:rsidR="000F00C7" w:rsidRPr="00907B66">
        <w:rPr>
          <w:rFonts w:eastAsia="Calibri"/>
          <w:sz w:val="28"/>
          <w:szCs w:val="28"/>
          <w:lang w:eastAsia="en-US"/>
        </w:rPr>
        <w:t>за аналогічний період минулого року), 33</w:t>
      </w:r>
      <w:r w:rsidR="00077C6B" w:rsidRPr="00907B66">
        <w:rPr>
          <w:rFonts w:eastAsia="Calibri"/>
          <w:sz w:val="28"/>
          <w:szCs w:val="28"/>
          <w:lang w:eastAsia="en-US"/>
        </w:rPr>
        <w:t xml:space="preserve"> </w:t>
      </w:r>
      <w:r w:rsidR="00DB292F" w:rsidRPr="00907B66">
        <w:rPr>
          <w:rFonts w:eastAsia="Calibri"/>
          <w:sz w:val="28"/>
          <w:szCs w:val="28"/>
          <w:lang w:eastAsia="en-US"/>
        </w:rPr>
        <w:t xml:space="preserve">– </w:t>
      </w:r>
      <w:r w:rsidRPr="00907B66">
        <w:rPr>
          <w:rFonts w:eastAsia="Calibri"/>
          <w:sz w:val="28"/>
          <w:szCs w:val="28"/>
          <w:lang w:eastAsia="en-US"/>
        </w:rPr>
        <w:t xml:space="preserve">про </w:t>
      </w:r>
      <w:r w:rsidR="00DB292F" w:rsidRPr="00907B66">
        <w:rPr>
          <w:rFonts w:eastAsia="Calibri"/>
          <w:sz w:val="28"/>
          <w:szCs w:val="28"/>
          <w:lang w:eastAsia="en-US"/>
        </w:rPr>
        <w:t>кримінальні правопорушення</w:t>
      </w:r>
      <w:r w:rsidRPr="00907B66">
        <w:rPr>
          <w:rFonts w:eastAsia="Calibri"/>
          <w:sz w:val="28"/>
          <w:szCs w:val="28"/>
          <w:lang w:eastAsia="en-US"/>
        </w:rPr>
        <w:t>, вчинені у бюджетній сфері (</w:t>
      </w:r>
      <w:r w:rsidR="00907B66" w:rsidRPr="00907B66">
        <w:rPr>
          <w:rFonts w:eastAsia="Calibri"/>
          <w:sz w:val="28"/>
          <w:szCs w:val="28"/>
          <w:lang w:eastAsia="en-US"/>
        </w:rPr>
        <w:t>36)</w:t>
      </w:r>
      <w:r w:rsidRPr="00907B66">
        <w:rPr>
          <w:rFonts w:eastAsia="Calibri"/>
          <w:sz w:val="28"/>
          <w:szCs w:val="28"/>
          <w:lang w:eastAsia="en-US"/>
        </w:rPr>
        <w:t xml:space="preserve">, </w:t>
      </w:r>
      <w:r w:rsidR="00907B66" w:rsidRPr="00907B66">
        <w:rPr>
          <w:rFonts w:eastAsia="Calibri"/>
          <w:sz w:val="28"/>
          <w:szCs w:val="28"/>
          <w:lang w:eastAsia="en-US"/>
        </w:rPr>
        <w:t>20</w:t>
      </w:r>
      <w:r w:rsidRPr="00907B66">
        <w:rPr>
          <w:rFonts w:eastAsia="Calibri"/>
          <w:sz w:val="28"/>
          <w:szCs w:val="28"/>
          <w:lang w:eastAsia="en-US"/>
        </w:rPr>
        <w:t xml:space="preserve"> </w:t>
      </w:r>
      <w:r w:rsidR="00DB292F" w:rsidRPr="00907B66">
        <w:rPr>
          <w:rFonts w:eastAsia="Calibri"/>
          <w:sz w:val="28"/>
          <w:szCs w:val="28"/>
          <w:lang w:eastAsia="en-US"/>
        </w:rPr>
        <w:t xml:space="preserve">– </w:t>
      </w:r>
      <w:r w:rsidRPr="00907B66">
        <w:rPr>
          <w:rFonts w:eastAsia="Calibri"/>
          <w:sz w:val="28"/>
          <w:szCs w:val="28"/>
          <w:lang w:eastAsia="en-US"/>
        </w:rPr>
        <w:t>у сфері земельних правовідносин (2</w:t>
      </w:r>
      <w:r w:rsidR="00907B66" w:rsidRPr="00907B66">
        <w:rPr>
          <w:rFonts w:eastAsia="Calibri"/>
          <w:sz w:val="28"/>
          <w:szCs w:val="28"/>
          <w:lang w:eastAsia="en-US"/>
        </w:rPr>
        <w:t>0</w:t>
      </w:r>
      <w:r w:rsidRPr="00907B66">
        <w:rPr>
          <w:rFonts w:eastAsia="Calibri"/>
          <w:sz w:val="28"/>
          <w:szCs w:val="28"/>
          <w:lang w:eastAsia="en-US"/>
        </w:rPr>
        <w:t xml:space="preserve">), </w:t>
      </w:r>
      <w:r w:rsidR="00907B66" w:rsidRPr="00907B66">
        <w:rPr>
          <w:rFonts w:eastAsia="Calibri"/>
          <w:sz w:val="28"/>
          <w:szCs w:val="28"/>
          <w:lang w:eastAsia="en-US"/>
        </w:rPr>
        <w:t>8</w:t>
      </w:r>
      <w:r w:rsidRPr="00907B66">
        <w:rPr>
          <w:rFonts w:eastAsia="Calibri"/>
          <w:sz w:val="28"/>
          <w:szCs w:val="28"/>
          <w:lang w:eastAsia="en-US"/>
        </w:rPr>
        <w:t xml:space="preserve"> </w:t>
      </w:r>
      <w:r w:rsidR="00DB292F" w:rsidRPr="00907B66">
        <w:rPr>
          <w:rFonts w:eastAsia="Calibri"/>
          <w:sz w:val="28"/>
          <w:szCs w:val="28"/>
          <w:lang w:eastAsia="en-US"/>
        </w:rPr>
        <w:t xml:space="preserve">– </w:t>
      </w:r>
      <w:r w:rsidRPr="00907B66">
        <w:rPr>
          <w:rFonts w:eastAsia="Calibri"/>
          <w:sz w:val="28"/>
          <w:szCs w:val="28"/>
          <w:lang w:eastAsia="en-US"/>
        </w:rPr>
        <w:t>про злочини, вчинені в складі організованих груп (</w:t>
      </w:r>
      <w:r w:rsidR="00907B66" w:rsidRPr="00907B66">
        <w:rPr>
          <w:rFonts w:eastAsia="Calibri"/>
          <w:sz w:val="28"/>
          <w:szCs w:val="28"/>
          <w:lang w:eastAsia="en-US"/>
        </w:rPr>
        <w:t>5</w:t>
      </w:r>
      <w:r w:rsidRPr="00907B66">
        <w:rPr>
          <w:rFonts w:eastAsia="Calibri"/>
          <w:sz w:val="28"/>
          <w:szCs w:val="28"/>
          <w:lang w:eastAsia="en-US"/>
        </w:rPr>
        <w:t>).</w:t>
      </w:r>
    </w:p>
    <w:p w14:paraId="3D4D5EBB" w14:textId="77777777" w:rsidR="00AF0FBD" w:rsidRDefault="0020093C" w:rsidP="0016315B">
      <w:pPr>
        <w:spacing w:before="120" w:after="120"/>
        <w:ind w:firstLine="708"/>
        <w:jc w:val="both"/>
        <w:rPr>
          <w:rFonts w:eastAsia="Calibri"/>
          <w:sz w:val="28"/>
          <w:szCs w:val="28"/>
          <w:lang w:eastAsia="en-US"/>
        </w:rPr>
      </w:pPr>
      <w:r w:rsidRPr="00907B66">
        <w:rPr>
          <w:rFonts w:eastAsia="Calibri"/>
          <w:sz w:val="28"/>
          <w:szCs w:val="28"/>
          <w:lang w:eastAsia="en-US"/>
        </w:rPr>
        <w:t xml:space="preserve">Серед закінчених кримінальних проваджень низка – </w:t>
      </w:r>
      <w:r w:rsidR="0019794F" w:rsidRPr="00907B66">
        <w:rPr>
          <w:rFonts w:eastAsia="Calibri"/>
          <w:sz w:val="28"/>
          <w:szCs w:val="28"/>
          <w:lang w:eastAsia="en-US"/>
        </w:rPr>
        <w:t xml:space="preserve">про </w:t>
      </w:r>
      <w:r w:rsidRPr="00907B66">
        <w:rPr>
          <w:rFonts w:eastAsia="Calibri"/>
          <w:sz w:val="28"/>
          <w:szCs w:val="28"/>
          <w:lang w:eastAsia="en-US"/>
        </w:rPr>
        <w:t xml:space="preserve">актуальні </w:t>
      </w:r>
      <w:r w:rsidR="0019794F" w:rsidRPr="00907B66">
        <w:rPr>
          <w:rFonts w:eastAsia="Calibri"/>
          <w:sz w:val="28"/>
          <w:szCs w:val="28"/>
          <w:lang w:eastAsia="en-US"/>
        </w:rPr>
        <w:t>кримінальні правопорушення</w:t>
      </w:r>
      <w:r w:rsidR="00AF0FBD">
        <w:rPr>
          <w:rFonts w:eastAsia="Calibri"/>
          <w:sz w:val="28"/>
          <w:szCs w:val="28"/>
          <w:lang w:eastAsia="en-US"/>
        </w:rPr>
        <w:t>.</w:t>
      </w:r>
    </w:p>
    <w:p w14:paraId="16431DD4" w14:textId="6B1BC099" w:rsidR="00907B66" w:rsidRDefault="005B727D" w:rsidP="0016315B">
      <w:pPr>
        <w:spacing w:before="120" w:after="120"/>
        <w:ind w:firstLine="708"/>
        <w:jc w:val="both"/>
        <w:rPr>
          <w:rFonts w:eastAsia="Calibri"/>
          <w:sz w:val="28"/>
          <w:szCs w:val="28"/>
          <w:lang w:eastAsia="en-US"/>
        </w:rPr>
      </w:pPr>
      <w:r w:rsidRPr="005B727D">
        <w:rPr>
          <w:rFonts w:eastAsia="Calibri"/>
          <w:sz w:val="28"/>
          <w:szCs w:val="28"/>
          <w:lang w:eastAsia="en-US"/>
        </w:rPr>
        <w:t>Зокрема</w:t>
      </w:r>
      <w:r>
        <w:rPr>
          <w:rFonts w:eastAsia="Calibri"/>
          <w:sz w:val="28"/>
          <w:szCs w:val="28"/>
          <w:lang w:eastAsia="en-US"/>
        </w:rPr>
        <w:t xml:space="preserve">, </w:t>
      </w:r>
      <w:r w:rsidRPr="005B727D">
        <w:rPr>
          <w:rFonts w:eastAsia="Calibri"/>
          <w:sz w:val="28"/>
          <w:szCs w:val="28"/>
          <w:lang w:eastAsia="en-US"/>
        </w:rPr>
        <w:t xml:space="preserve">скеровано до суду </w:t>
      </w:r>
      <w:r>
        <w:rPr>
          <w:rFonts w:eastAsia="Calibri"/>
          <w:sz w:val="28"/>
          <w:szCs w:val="28"/>
          <w:lang w:eastAsia="en-US"/>
        </w:rPr>
        <w:t>ряд обвинувальних актів про кримінальні правопорушення, пов’язані з</w:t>
      </w:r>
      <w:r w:rsidRPr="005B727D">
        <w:rPr>
          <w:rFonts w:eastAsia="Calibri"/>
          <w:sz w:val="28"/>
          <w:szCs w:val="28"/>
          <w:lang w:eastAsia="en-US"/>
        </w:rPr>
        <w:t xml:space="preserve"> розкрадання</w:t>
      </w:r>
      <w:r>
        <w:rPr>
          <w:rFonts w:eastAsia="Calibri"/>
          <w:sz w:val="28"/>
          <w:szCs w:val="28"/>
          <w:lang w:eastAsia="en-US"/>
        </w:rPr>
        <w:t>м</w:t>
      </w:r>
      <w:r w:rsidRPr="005B727D">
        <w:rPr>
          <w:rFonts w:eastAsia="Calibri"/>
          <w:sz w:val="28"/>
          <w:szCs w:val="28"/>
          <w:lang w:eastAsia="en-US"/>
        </w:rPr>
        <w:t xml:space="preserve"> бюджетних коштів, виділених на будівництво об’єктів </w:t>
      </w:r>
      <w:r>
        <w:rPr>
          <w:rFonts w:eastAsia="Calibri"/>
          <w:sz w:val="28"/>
          <w:szCs w:val="28"/>
          <w:lang w:eastAsia="en-US"/>
        </w:rPr>
        <w:t>медичного обслуговування населення.</w:t>
      </w:r>
    </w:p>
    <w:p w14:paraId="0DB57704" w14:textId="540F11AB" w:rsidR="00943B4C" w:rsidRPr="00943B4C" w:rsidRDefault="00943B4C" w:rsidP="00943B4C">
      <w:pPr>
        <w:spacing w:before="120" w:after="120"/>
        <w:ind w:firstLine="709"/>
        <w:jc w:val="both"/>
        <w:rPr>
          <w:sz w:val="28"/>
          <w:szCs w:val="28"/>
        </w:rPr>
      </w:pPr>
      <w:r>
        <w:rPr>
          <w:sz w:val="28"/>
          <w:szCs w:val="28"/>
        </w:rPr>
        <w:t xml:space="preserve">Так, </w:t>
      </w:r>
      <w:r w:rsidRPr="00943B4C">
        <w:rPr>
          <w:sz w:val="28"/>
          <w:szCs w:val="28"/>
        </w:rPr>
        <w:t xml:space="preserve">Івано-Франківською місцевою прокуратурою 18.01.2021 скеровано до суду обвинувальні акти у 2 кримінальних провадженнях щодо директора </w:t>
      </w:r>
      <w:r w:rsidRPr="00943B4C">
        <w:rPr>
          <w:sz w:val="28"/>
          <w:szCs w:val="28"/>
        </w:rPr>
        <w:br/>
      </w:r>
      <w:r>
        <w:rPr>
          <w:sz w:val="28"/>
          <w:szCs w:val="28"/>
        </w:rPr>
        <w:t xml:space="preserve">одного із </w:t>
      </w:r>
      <w:r w:rsidR="001F7213">
        <w:rPr>
          <w:sz w:val="28"/>
          <w:szCs w:val="28"/>
        </w:rPr>
        <w:t>господарюючих суб’єктів</w:t>
      </w:r>
      <w:r w:rsidRPr="00943B4C">
        <w:rPr>
          <w:sz w:val="28"/>
          <w:szCs w:val="28"/>
        </w:rPr>
        <w:t xml:space="preserve">, який у змові з інженером технічного нагляду під час виконання робіт щодо будівництва об’єктів «Амбулаторія </w:t>
      </w:r>
      <w:proofErr w:type="spellStart"/>
      <w:r w:rsidRPr="00943B4C">
        <w:rPr>
          <w:sz w:val="28"/>
          <w:szCs w:val="28"/>
        </w:rPr>
        <w:t>монопрактики</w:t>
      </w:r>
      <w:proofErr w:type="spellEnd"/>
      <w:r w:rsidRPr="00943B4C">
        <w:rPr>
          <w:sz w:val="28"/>
          <w:szCs w:val="28"/>
        </w:rPr>
        <w:t xml:space="preserve"> сімейної медицини» у </w:t>
      </w:r>
      <w:proofErr w:type="spellStart"/>
      <w:r w:rsidRPr="00943B4C">
        <w:rPr>
          <w:sz w:val="28"/>
          <w:szCs w:val="28"/>
        </w:rPr>
        <w:t>Долинському</w:t>
      </w:r>
      <w:proofErr w:type="spellEnd"/>
      <w:r w:rsidRPr="00943B4C">
        <w:rPr>
          <w:sz w:val="28"/>
          <w:szCs w:val="28"/>
        </w:rPr>
        <w:t xml:space="preserve"> та </w:t>
      </w:r>
      <w:proofErr w:type="spellStart"/>
      <w:r w:rsidRPr="00943B4C">
        <w:rPr>
          <w:sz w:val="28"/>
          <w:szCs w:val="28"/>
        </w:rPr>
        <w:t>Косівському</w:t>
      </w:r>
      <w:proofErr w:type="spellEnd"/>
      <w:r w:rsidRPr="00943B4C">
        <w:rPr>
          <w:sz w:val="28"/>
          <w:szCs w:val="28"/>
        </w:rPr>
        <w:t xml:space="preserve"> районах </w:t>
      </w:r>
      <w:r w:rsidR="0045420D">
        <w:rPr>
          <w:sz w:val="28"/>
          <w:szCs w:val="28"/>
        </w:rPr>
        <w:t>у</w:t>
      </w:r>
      <w:r w:rsidRPr="00943B4C">
        <w:rPr>
          <w:sz w:val="28"/>
          <w:szCs w:val="28"/>
        </w:rPr>
        <w:t xml:space="preserve">чинив привласнення бюджетних коштів у розмірі 855,5 тис. </w:t>
      </w:r>
      <w:proofErr w:type="spellStart"/>
      <w:r w:rsidRPr="00943B4C">
        <w:rPr>
          <w:sz w:val="28"/>
          <w:szCs w:val="28"/>
        </w:rPr>
        <w:t>грн</w:t>
      </w:r>
      <w:proofErr w:type="spellEnd"/>
      <w:r w:rsidRPr="00943B4C">
        <w:rPr>
          <w:sz w:val="28"/>
          <w:szCs w:val="28"/>
        </w:rPr>
        <w:t xml:space="preserve"> (ч. 4 ст. 191, </w:t>
      </w:r>
      <w:r>
        <w:rPr>
          <w:sz w:val="28"/>
          <w:szCs w:val="28"/>
        </w:rPr>
        <w:br/>
      </w:r>
      <w:r w:rsidRPr="00943B4C">
        <w:rPr>
          <w:sz w:val="28"/>
          <w:szCs w:val="28"/>
        </w:rPr>
        <w:t>ч. 2 ст. 28, ч. 1 ст. 366 КК України).</w:t>
      </w:r>
      <w:r>
        <w:rPr>
          <w:sz w:val="28"/>
          <w:szCs w:val="28"/>
        </w:rPr>
        <w:t xml:space="preserve"> </w:t>
      </w:r>
      <w:r w:rsidRPr="00943B4C">
        <w:rPr>
          <w:sz w:val="28"/>
          <w:szCs w:val="28"/>
        </w:rPr>
        <w:t>Прокурором у кримінальному провадженні заявлено позов на суму завданих збитків.</w:t>
      </w:r>
    </w:p>
    <w:p w14:paraId="05A39DF6" w14:textId="6125B066" w:rsidR="00943B4C" w:rsidRPr="00943B4C" w:rsidRDefault="00943B4C" w:rsidP="00943B4C">
      <w:pPr>
        <w:spacing w:before="120" w:after="120"/>
        <w:ind w:firstLine="709"/>
        <w:jc w:val="both"/>
        <w:rPr>
          <w:sz w:val="28"/>
          <w:szCs w:val="28"/>
        </w:rPr>
      </w:pPr>
      <w:r w:rsidRPr="00943B4C">
        <w:rPr>
          <w:sz w:val="28"/>
          <w:szCs w:val="28"/>
        </w:rPr>
        <w:lastRenderedPageBreak/>
        <w:t xml:space="preserve">Окружною прокуратурою міста Івано-Франківська 29.03.2021 скеровано до суду обвинувальний акт стосовно директора </w:t>
      </w:r>
      <w:r w:rsidR="001F7213">
        <w:rPr>
          <w:sz w:val="28"/>
          <w:szCs w:val="28"/>
        </w:rPr>
        <w:t>приватного підприємства</w:t>
      </w:r>
      <w:r w:rsidRPr="00943B4C">
        <w:rPr>
          <w:sz w:val="28"/>
          <w:szCs w:val="28"/>
        </w:rPr>
        <w:t>, який, виконуючи підрядні роботи по об’єкту «Реконструкція приміщення приймального відділення КНП «</w:t>
      </w:r>
      <w:proofErr w:type="spellStart"/>
      <w:r w:rsidRPr="00943B4C">
        <w:rPr>
          <w:sz w:val="28"/>
          <w:szCs w:val="28"/>
        </w:rPr>
        <w:t>Бурштинська</w:t>
      </w:r>
      <w:proofErr w:type="spellEnd"/>
      <w:r w:rsidRPr="00943B4C">
        <w:rPr>
          <w:sz w:val="28"/>
          <w:szCs w:val="28"/>
        </w:rPr>
        <w:t xml:space="preserve"> центральна міська лікарня», склав та підписав завідомо неправдиві акти виконаних робіт, унаслідок чого вчинив привласнення бюджетних коштів у сумі 236 тис. </w:t>
      </w:r>
      <w:proofErr w:type="spellStart"/>
      <w:r w:rsidRPr="00943B4C">
        <w:rPr>
          <w:sz w:val="28"/>
          <w:szCs w:val="28"/>
        </w:rPr>
        <w:t>грн</w:t>
      </w:r>
      <w:proofErr w:type="spellEnd"/>
      <w:r w:rsidRPr="00943B4C">
        <w:rPr>
          <w:sz w:val="28"/>
          <w:szCs w:val="28"/>
        </w:rPr>
        <w:t xml:space="preserve"> </w:t>
      </w:r>
      <w:r w:rsidRPr="00943B4C">
        <w:rPr>
          <w:sz w:val="28"/>
          <w:szCs w:val="28"/>
        </w:rPr>
        <w:br/>
        <w:t xml:space="preserve">(ч. 3 ст. 191, ч. 1 ст. 366 КК України). Заподіяні збитки повністю відшкодовано під час досудового розслідування. </w:t>
      </w:r>
    </w:p>
    <w:p w14:paraId="22B8962F" w14:textId="6AAB2807" w:rsidR="005B727D" w:rsidRDefault="00341946" w:rsidP="0016315B">
      <w:pPr>
        <w:spacing w:before="120" w:after="120"/>
        <w:ind w:firstLine="708"/>
        <w:jc w:val="both"/>
        <w:rPr>
          <w:rFonts w:eastAsia="Calibri"/>
          <w:sz w:val="28"/>
          <w:szCs w:val="28"/>
          <w:lang w:eastAsia="en-US"/>
        </w:rPr>
      </w:pPr>
      <w:r>
        <w:rPr>
          <w:rFonts w:eastAsia="Calibri"/>
          <w:sz w:val="28"/>
          <w:szCs w:val="28"/>
          <w:lang w:eastAsia="en-US"/>
        </w:rPr>
        <w:t xml:space="preserve">Цією ж прокуратурою </w:t>
      </w:r>
      <w:r w:rsidR="001F7213" w:rsidRPr="001F7213">
        <w:rPr>
          <w:rFonts w:eastAsia="Calibri"/>
          <w:sz w:val="28"/>
          <w:szCs w:val="28"/>
          <w:lang w:eastAsia="en-US"/>
        </w:rPr>
        <w:t xml:space="preserve">30.06.2021 </w:t>
      </w:r>
      <w:r>
        <w:rPr>
          <w:rFonts w:eastAsia="Calibri"/>
          <w:sz w:val="28"/>
          <w:szCs w:val="28"/>
          <w:lang w:eastAsia="en-US"/>
        </w:rPr>
        <w:t xml:space="preserve">направлено </w:t>
      </w:r>
      <w:r w:rsidR="001F7213" w:rsidRPr="001F7213">
        <w:rPr>
          <w:rFonts w:eastAsia="Calibri"/>
          <w:sz w:val="28"/>
          <w:szCs w:val="28"/>
          <w:lang w:eastAsia="en-US"/>
        </w:rPr>
        <w:t xml:space="preserve">до суду </w:t>
      </w:r>
      <w:r>
        <w:rPr>
          <w:rFonts w:eastAsia="Calibri"/>
          <w:sz w:val="28"/>
          <w:szCs w:val="28"/>
          <w:lang w:eastAsia="en-US"/>
        </w:rPr>
        <w:t>об</w:t>
      </w:r>
      <w:r w:rsidR="001F7213" w:rsidRPr="001F7213">
        <w:rPr>
          <w:rFonts w:eastAsia="Calibri"/>
          <w:sz w:val="28"/>
          <w:szCs w:val="28"/>
          <w:lang w:eastAsia="en-US"/>
        </w:rPr>
        <w:t xml:space="preserve">винувальний акт стосовно начальника </w:t>
      </w:r>
      <w:r>
        <w:rPr>
          <w:rFonts w:eastAsia="Calibri"/>
          <w:sz w:val="28"/>
          <w:szCs w:val="28"/>
          <w:lang w:eastAsia="en-US"/>
        </w:rPr>
        <w:t xml:space="preserve">одного з відділів </w:t>
      </w:r>
      <w:r w:rsidR="001F7213" w:rsidRPr="001F7213">
        <w:rPr>
          <w:rFonts w:eastAsia="Calibri"/>
          <w:sz w:val="28"/>
          <w:szCs w:val="28"/>
          <w:lang w:eastAsia="en-US"/>
        </w:rPr>
        <w:t>Управління капітального будівництва в Івано-Франківській області, який, здійснюючи технічн</w:t>
      </w:r>
      <w:r w:rsidR="007F70A8">
        <w:rPr>
          <w:rFonts w:eastAsia="Calibri"/>
          <w:sz w:val="28"/>
          <w:szCs w:val="28"/>
          <w:lang w:eastAsia="en-US"/>
        </w:rPr>
        <w:t>ий нагляд за будівництвом на об’</w:t>
      </w:r>
      <w:r w:rsidR="001F7213" w:rsidRPr="001F7213">
        <w:rPr>
          <w:rFonts w:eastAsia="Calibri"/>
          <w:sz w:val="28"/>
          <w:szCs w:val="28"/>
          <w:lang w:eastAsia="en-US"/>
        </w:rPr>
        <w:t xml:space="preserve">єкті «Амбулаторія </w:t>
      </w:r>
      <w:proofErr w:type="spellStart"/>
      <w:r w:rsidR="001F7213" w:rsidRPr="001F7213">
        <w:rPr>
          <w:rFonts w:eastAsia="Calibri"/>
          <w:sz w:val="28"/>
          <w:szCs w:val="28"/>
          <w:lang w:eastAsia="en-US"/>
        </w:rPr>
        <w:t>монопрактики</w:t>
      </w:r>
      <w:proofErr w:type="spellEnd"/>
      <w:r w:rsidR="001F7213" w:rsidRPr="001F7213">
        <w:rPr>
          <w:rFonts w:eastAsia="Calibri"/>
          <w:sz w:val="28"/>
          <w:szCs w:val="28"/>
          <w:lang w:eastAsia="en-US"/>
        </w:rPr>
        <w:t xml:space="preserve"> сімейної медицини» </w:t>
      </w:r>
      <w:r w:rsidR="007F70A8">
        <w:rPr>
          <w:rFonts w:eastAsia="Calibri"/>
          <w:sz w:val="28"/>
          <w:szCs w:val="28"/>
          <w:lang w:eastAsia="en-US"/>
        </w:rPr>
        <w:br/>
      </w:r>
      <w:r w:rsidR="001F7213" w:rsidRPr="001F7213">
        <w:rPr>
          <w:rFonts w:eastAsia="Calibri"/>
          <w:sz w:val="28"/>
          <w:szCs w:val="28"/>
          <w:lang w:eastAsia="en-US"/>
        </w:rPr>
        <w:t xml:space="preserve">в с. Маркова </w:t>
      </w:r>
      <w:proofErr w:type="spellStart"/>
      <w:r w:rsidR="001F7213" w:rsidRPr="001F7213">
        <w:rPr>
          <w:rFonts w:eastAsia="Calibri"/>
          <w:sz w:val="28"/>
          <w:szCs w:val="28"/>
          <w:lang w:eastAsia="en-US"/>
        </w:rPr>
        <w:t>Богородчанського</w:t>
      </w:r>
      <w:proofErr w:type="spellEnd"/>
      <w:r w:rsidR="001F7213" w:rsidRPr="001F7213">
        <w:rPr>
          <w:rFonts w:eastAsia="Calibri"/>
          <w:sz w:val="28"/>
          <w:szCs w:val="28"/>
          <w:lang w:eastAsia="en-US"/>
        </w:rPr>
        <w:t xml:space="preserve"> району, достовірно знаючи про завищення підрядником обсягів </w:t>
      </w:r>
      <w:r w:rsidR="0045420D">
        <w:rPr>
          <w:rFonts w:eastAsia="Calibri"/>
          <w:sz w:val="28"/>
          <w:szCs w:val="28"/>
          <w:lang w:eastAsia="en-US"/>
        </w:rPr>
        <w:t>і</w:t>
      </w:r>
      <w:r w:rsidR="001F7213" w:rsidRPr="001F7213">
        <w:rPr>
          <w:rFonts w:eastAsia="Calibri"/>
          <w:sz w:val="28"/>
          <w:szCs w:val="28"/>
          <w:lang w:eastAsia="en-US"/>
        </w:rPr>
        <w:t xml:space="preserve"> вартості виконаних робіт, видав акти виконаних підрядних робіт та довідки про їх вартість, унаслідок чого </w:t>
      </w:r>
      <w:r w:rsidR="007F70A8">
        <w:rPr>
          <w:rFonts w:eastAsia="Calibri"/>
          <w:sz w:val="28"/>
          <w:szCs w:val="28"/>
          <w:lang w:eastAsia="en-US"/>
        </w:rPr>
        <w:t xml:space="preserve">заподіяно шкоду </w:t>
      </w:r>
      <w:r w:rsidR="00987A87">
        <w:rPr>
          <w:rFonts w:eastAsia="Calibri"/>
          <w:sz w:val="28"/>
          <w:szCs w:val="28"/>
          <w:lang w:eastAsia="en-US"/>
        </w:rPr>
        <w:t>в</w:t>
      </w:r>
      <w:r w:rsidR="001F7213" w:rsidRPr="001F7213">
        <w:rPr>
          <w:rFonts w:eastAsia="Calibri"/>
          <w:sz w:val="28"/>
          <w:szCs w:val="28"/>
          <w:lang w:eastAsia="en-US"/>
        </w:rPr>
        <w:t xml:space="preserve"> розмірі 400 тис. </w:t>
      </w:r>
      <w:proofErr w:type="spellStart"/>
      <w:r w:rsidR="001F7213" w:rsidRPr="001F7213">
        <w:rPr>
          <w:rFonts w:eastAsia="Calibri"/>
          <w:sz w:val="28"/>
          <w:szCs w:val="28"/>
          <w:lang w:eastAsia="en-US"/>
        </w:rPr>
        <w:t>грн</w:t>
      </w:r>
      <w:proofErr w:type="spellEnd"/>
      <w:r w:rsidRPr="00341946">
        <w:rPr>
          <w:rFonts w:eastAsia="Calibri"/>
          <w:sz w:val="28"/>
          <w:szCs w:val="28"/>
          <w:lang w:eastAsia="en-US"/>
        </w:rPr>
        <w:t xml:space="preserve"> </w:t>
      </w:r>
      <w:r w:rsidR="00987A87">
        <w:rPr>
          <w:rFonts w:eastAsia="Calibri"/>
          <w:sz w:val="28"/>
          <w:szCs w:val="28"/>
          <w:lang w:eastAsia="en-US"/>
        </w:rPr>
        <w:t>(</w:t>
      </w:r>
      <w:r w:rsidRPr="001F7213">
        <w:rPr>
          <w:rFonts w:eastAsia="Calibri"/>
          <w:sz w:val="28"/>
          <w:szCs w:val="28"/>
          <w:lang w:eastAsia="en-US"/>
        </w:rPr>
        <w:t>ч. 4 ст. 191, ч. 2 ст. 28, ч. 1 ст. 366 КК України</w:t>
      </w:r>
      <w:r w:rsidR="00987A87">
        <w:rPr>
          <w:rFonts w:eastAsia="Calibri"/>
          <w:sz w:val="28"/>
          <w:szCs w:val="28"/>
          <w:lang w:eastAsia="en-US"/>
        </w:rPr>
        <w:t>).</w:t>
      </w:r>
    </w:p>
    <w:p w14:paraId="3E4127CA" w14:textId="432B77E6" w:rsidR="00AF0FBD" w:rsidRPr="00907B66" w:rsidRDefault="00AF0FBD" w:rsidP="00AF0FBD">
      <w:pPr>
        <w:spacing w:before="120" w:after="120"/>
        <w:ind w:firstLine="708"/>
        <w:jc w:val="both"/>
        <w:rPr>
          <w:rFonts w:eastAsia="Calibri"/>
          <w:sz w:val="28"/>
          <w:szCs w:val="28"/>
          <w:lang w:eastAsia="en-US"/>
        </w:rPr>
      </w:pPr>
      <w:r>
        <w:rPr>
          <w:rFonts w:eastAsia="Calibri"/>
          <w:sz w:val="28"/>
          <w:szCs w:val="28"/>
          <w:lang w:eastAsia="en-US"/>
        </w:rPr>
        <w:t xml:space="preserve">Із числа скерованих до суду обвинувальних актів про кримінальні правопорушення </w:t>
      </w:r>
      <w:r w:rsidRPr="00907B66">
        <w:rPr>
          <w:rFonts w:eastAsia="Calibri"/>
          <w:sz w:val="28"/>
          <w:szCs w:val="28"/>
          <w:lang w:eastAsia="en-US"/>
        </w:rPr>
        <w:t>у сфері земельних правовідносин</w:t>
      </w:r>
      <w:r>
        <w:rPr>
          <w:rFonts w:eastAsia="Calibri"/>
          <w:sz w:val="28"/>
          <w:szCs w:val="28"/>
          <w:lang w:eastAsia="en-US"/>
        </w:rPr>
        <w:t xml:space="preserve"> 1 – стосовно </w:t>
      </w:r>
      <w:r w:rsidR="007E4572">
        <w:rPr>
          <w:rFonts w:eastAsia="Calibri"/>
          <w:sz w:val="28"/>
          <w:szCs w:val="28"/>
          <w:lang w:eastAsia="en-US"/>
        </w:rPr>
        <w:t>використання земель державної власності.</w:t>
      </w:r>
      <w:r w:rsidRPr="00907B66">
        <w:rPr>
          <w:rFonts w:eastAsia="Calibri"/>
          <w:sz w:val="28"/>
          <w:szCs w:val="28"/>
          <w:lang w:eastAsia="en-US"/>
        </w:rPr>
        <w:t xml:space="preserve"> </w:t>
      </w:r>
    </w:p>
    <w:p w14:paraId="651568FA" w14:textId="444B0309" w:rsidR="00AF0FBD" w:rsidRPr="00AF0FBD" w:rsidRDefault="007E4572" w:rsidP="00AF0FBD">
      <w:pPr>
        <w:spacing w:before="120" w:after="120"/>
        <w:ind w:firstLine="709"/>
        <w:jc w:val="both"/>
        <w:rPr>
          <w:sz w:val="28"/>
          <w:szCs w:val="28"/>
        </w:rPr>
      </w:pPr>
      <w:r>
        <w:rPr>
          <w:sz w:val="28"/>
          <w:szCs w:val="28"/>
        </w:rPr>
        <w:t>Так,</w:t>
      </w:r>
      <w:r w:rsidR="00AF0FBD" w:rsidRPr="00AF0FBD">
        <w:rPr>
          <w:sz w:val="28"/>
          <w:szCs w:val="28"/>
        </w:rPr>
        <w:t xml:space="preserve"> </w:t>
      </w:r>
      <w:proofErr w:type="spellStart"/>
      <w:r w:rsidR="00AF0FBD" w:rsidRPr="00AF0FBD">
        <w:rPr>
          <w:sz w:val="28"/>
          <w:szCs w:val="28"/>
        </w:rPr>
        <w:t>Надвірнянською</w:t>
      </w:r>
      <w:proofErr w:type="spellEnd"/>
      <w:r w:rsidR="00AF0FBD" w:rsidRPr="00AF0FBD">
        <w:rPr>
          <w:sz w:val="28"/>
          <w:szCs w:val="28"/>
        </w:rPr>
        <w:t xml:space="preserve"> окружною прокуратурою 31.05.2021 скеровано до суду обвинувальний акт щодо начальника одного із природоохоронних науково-дослідних відділень Карпатського НПП за ч. 2 ст. 367 КК України, який, неналежно виконуючи свої службові обов’язки через несумлінне ставлення до них, незаконно погодив межі земельної ділянки, внаслідок чого фізичній особі передано у приватну власність землю природно-заповідного фонду Карпатського НПП площею 0,32 га, що спричинило збитки державі на суму 317 тис. грн. З метою відшкодування заподіяної шкоди накладено арешт на майно на суму 750 тис. грн.</w:t>
      </w:r>
    </w:p>
    <w:p w14:paraId="56575A69" w14:textId="58E9B349" w:rsidR="0082328A" w:rsidRPr="00EA4187" w:rsidRDefault="0082328A" w:rsidP="0016315B">
      <w:pPr>
        <w:spacing w:before="120" w:after="120"/>
        <w:ind w:firstLine="708"/>
        <w:jc w:val="both"/>
        <w:rPr>
          <w:rFonts w:eastAsia="Calibri"/>
          <w:sz w:val="28"/>
          <w:szCs w:val="28"/>
          <w:lang w:eastAsia="en-US"/>
        </w:rPr>
      </w:pPr>
      <w:r w:rsidRPr="00EA4187">
        <w:rPr>
          <w:rFonts w:eastAsia="Calibri"/>
          <w:sz w:val="28"/>
          <w:szCs w:val="28"/>
          <w:lang w:eastAsia="en-US"/>
        </w:rPr>
        <w:t xml:space="preserve">Загалом у кримінальних провадженнях у бюджетній </w:t>
      </w:r>
      <w:r w:rsidR="00206847" w:rsidRPr="00EA4187">
        <w:rPr>
          <w:rFonts w:eastAsia="Calibri"/>
          <w:sz w:val="28"/>
          <w:szCs w:val="28"/>
          <w:lang w:eastAsia="en-US"/>
        </w:rPr>
        <w:t>сфері</w:t>
      </w:r>
      <w:r w:rsidRPr="00EA4187">
        <w:rPr>
          <w:rFonts w:eastAsia="Calibri"/>
          <w:sz w:val="28"/>
          <w:szCs w:val="28"/>
          <w:lang w:eastAsia="en-US"/>
        </w:rPr>
        <w:t xml:space="preserve"> встановлена сума збитків складає </w:t>
      </w:r>
      <w:r w:rsidR="007E4572" w:rsidRPr="00EA4187">
        <w:rPr>
          <w:rFonts w:eastAsia="Calibri"/>
          <w:sz w:val="28"/>
          <w:szCs w:val="28"/>
          <w:lang w:eastAsia="en-US"/>
        </w:rPr>
        <w:t>6,7</w:t>
      </w:r>
      <w:r w:rsidRPr="00EA4187">
        <w:rPr>
          <w:rFonts w:eastAsia="Calibri"/>
          <w:sz w:val="28"/>
          <w:szCs w:val="28"/>
          <w:lang w:eastAsia="en-US"/>
        </w:rPr>
        <w:t xml:space="preserve"> </w:t>
      </w:r>
      <w:proofErr w:type="spellStart"/>
      <w:r w:rsidRPr="00EA4187">
        <w:rPr>
          <w:rFonts w:eastAsia="Calibri"/>
          <w:sz w:val="28"/>
          <w:szCs w:val="28"/>
          <w:lang w:eastAsia="en-US"/>
        </w:rPr>
        <w:t>млн</w:t>
      </w:r>
      <w:proofErr w:type="spellEnd"/>
      <w:r w:rsidRPr="00EA4187">
        <w:rPr>
          <w:rFonts w:eastAsia="Calibri"/>
          <w:sz w:val="28"/>
          <w:szCs w:val="28"/>
          <w:lang w:eastAsia="en-US"/>
        </w:rPr>
        <w:t xml:space="preserve"> </w:t>
      </w:r>
      <w:proofErr w:type="spellStart"/>
      <w:r w:rsidRPr="00EA4187">
        <w:rPr>
          <w:rFonts w:eastAsia="Calibri"/>
          <w:sz w:val="28"/>
          <w:szCs w:val="28"/>
          <w:lang w:eastAsia="en-US"/>
        </w:rPr>
        <w:t>грн</w:t>
      </w:r>
      <w:proofErr w:type="spellEnd"/>
      <w:r w:rsidRPr="00EA4187">
        <w:rPr>
          <w:rFonts w:eastAsia="Calibri"/>
          <w:sz w:val="28"/>
          <w:szCs w:val="28"/>
          <w:lang w:eastAsia="en-US"/>
        </w:rPr>
        <w:t xml:space="preserve">, із яких </w:t>
      </w:r>
      <w:r w:rsidR="007E4572" w:rsidRPr="00EA4187">
        <w:rPr>
          <w:rFonts w:eastAsia="Calibri"/>
          <w:sz w:val="28"/>
          <w:szCs w:val="28"/>
          <w:lang w:eastAsia="en-US"/>
        </w:rPr>
        <w:t xml:space="preserve">852 тис. </w:t>
      </w:r>
      <w:proofErr w:type="spellStart"/>
      <w:r w:rsidRPr="00EA4187">
        <w:rPr>
          <w:rFonts w:eastAsia="Calibri"/>
          <w:sz w:val="28"/>
          <w:szCs w:val="28"/>
          <w:lang w:eastAsia="en-US"/>
        </w:rPr>
        <w:t>грн</w:t>
      </w:r>
      <w:proofErr w:type="spellEnd"/>
      <w:r w:rsidRPr="00EA4187">
        <w:rPr>
          <w:rFonts w:eastAsia="Calibri"/>
          <w:sz w:val="28"/>
          <w:szCs w:val="28"/>
          <w:lang w:eastAsia="en-US"/>
        </w:rPr>
        <w:t xml:space="preserve"> відшкодовано, </w:t>
      </w:r>
      <w:r w:rsidRPr="00EA4187">
        <w:rPr>
          <w:rFonts w:eastAsia="Calibri"/>
          <w:sz w:val="28"/>
          <w:szCs w:val="28"/>
          <w:lang w:eastAsia="en-US"/>
        </w:rPr>
        <w:br/>
      </w:r>
      <w:r w:rsidR="00E93C52" w:rsidRPr="00EA4187">
        <w:rPr>
          <w:rFonts w:eastAsia="Calibri"/>
          <w:sz w:val="28"/>
          <w:szCs w:val="28"/>
          <w:lang w:eastAsia="en-US"/>
        </w:rPr>
        <w:t>накладено арешт на майно на суму 2,</w:t>
      </w:r>
      <w:r w:rsidR="007E4572" w:rsidRPr="00EA4187">
        <w:rPr>
          <w:rFonts w:eastAsia="Calibri"/>
          <w:sz w:val="28"/>
          <w:szCs w:val="28"/>
          <w:lang w:eastAsia="en-US"/>
        </w:rPr>
        <w:t>9</w:t>
      </w:r>
      <w:r w:rsidR="00E93C52" w:rsidRPr="00EA4187">
        <w:rPr>
          <w:rFonts w:eastAsia="Calibri"/>
          <w:sz w:val="28"/>
          <w:szCs w:val="28"/>
          <w:lang w:eastAsia="en-US"/>
        </w:rPr>
        <w:t xml:space="preserve"> млн грн, </w:t>
      </w:r>
      <w:r w:rsidRPr="00EA4187">
        <w:rPr>
          <w:rFonts w:eastAsia="Calibri"/>
          <w:sz w:val="28"/>
          <w:szCs w:val="28"/>
          <w:lang w:eastAsia="en-US"/>
        </w:rPr>
        <w:t>заявлено позови</w:t>
      </w:r>
      <w:r w:rsidR="00E93C52" w:rsidRPr="00EA4187">
        <w:rPr>
          <w:rFonts w:eastAsia="Calibri"/>
          <w:sz w:val="28"/>
          <w:szCs w:val="28"/>
          <w:lang w:eastAsia="en-US"/>
        </w:rPr>
        <w:t xml:space="preserve"> </w:t>
      </w:r>
      <w:r w:rsidR="00E93C52" w:rsidRPr="00EA4187">
        <w:rPr>
          <w:rFonts w:eastAsia="Calibri"/>
          <w:sz w:val="28"/>
          <w:szCs w:val="28"/>
          <w:lang w:eastAsia="en-US"/>
        </w:rPr>
        <w:br/>
        <w:t xml:space="preserve">на </w:t>
      </w:r>
      <w:r w:rsidR="007E4572" w:rsidRPr="00EA4187">
        <w:rPr>
          <w:rFonts w:eastAsia="Calibri"/>
          <w:sz w:val="28"/>
          <w:szCs w:val="28"/>
          <w:lang w:eastAsia="en-US"/>
        </w:rPr>
        <w:t>3,4</w:t>
      </w:r>
      <w:r w:rsidR="00E93C52" w:rsidRPr="00EA4187">
        <w:rPr>
          <w:rFonts w:eastAsia="Calibri"/>
          <w:sz w:val="28"/>
          <w:szCs w:val="28"/>
          <w:lang w:eastAsia="en-US"/>
        </w:rPr>
        <w:t xml:space="preserve"> </w:t>
      </w:r>
      <w:proofErr w:type="spellStart"/>
      <w:r w:rsidR="00E93C52" w:rsidRPr="00EA4187">
        <w:rPr>
          <w:rFonts w:eastAsia="Calibri"/>
          <w:sz w:val="28"/>
          <w:szCs w:val="28"/>
          <w:lang w:eastAsia="en-US"/>
        </w:rPr>
        <w:t>млн</w:t>
      </w:r>
      <w:proofErr w:type="spellEnd"/>
      <w:r w:rsidR="00E93C52" w:rsidRPr="00EA4187">
        <w:rPr>
          <w:rFonts w:eastAsia="Calibri"/>
          <w:sz w:val="28"/>
          <w:szCs w:val="28"/>
          <w:lang w:eastAsia="en-US"/>
        </w:rPr>
        <w:t xml:space="preserve"> </w:t>
      </w:r>
      <w:proofErr w:type="spellStart"/>
      <w:r w:rsidR="00E93C52" w:rsidRPr="00EA4187">
        <w:rPr>
          <w:rFonts w:eastAsia="Calibri"/>
          <w:sz w:val="28"/>
          <w:szCs w:val="28"/>
          <w:lang w:eastAsia="en-US"/>
        </w:rPr>
        <w:t>грн</w:t>
      </w:r>
      <w:proofErr w:type="spellEnd"/>
      <w:r w:rsidRPr="00EA4187">
        <w:rPr>
          <w:rFonts w:eastAsia="Calibri"/>
          <w:sz w:val="28"/>
          <w:szCs w:val="28"/>
          <w:lang w:eastAsia="en-US"/>
        </w:rPr>
        <w:t xml:space="preserve">; у кримінальних провадженнях у сфері земельних відносин </w:t>
      </w:r>
      <w:r w:rsidR="00956BCE" w:rsidRPr="00EA4187">
        <w:rPr>
          <w:rFonts w:eastAsia="Calibri"/>
          <w:sz w:val="28"/>
          <w:szCs w:val="28"/>
          <w:lang w:eastAsia="en-US"/>
        </w:rPr>
        <w:t>встановлено шкоду на суму 1</w:t>
      </w:r>
      <w:r w:rsidR="007E4572" w:rsidRPr="00EA4187">
        <w:rPr>
          <w:rFonts w:eastAsia="Calibri"/>
          <w:sz w:val="28"/>
          <w:szCs w:val="28"/>
          <w:lang w:eastAsia="en-US"/>
        </w:rPr>
        <w:t>,5</w:t>
      </w:r>
      <w:r w:rsidR="00956BCE" w:rsidRPr="00EA4187">
        <w:rPr>
          <w:rFonts w:eastAsia="Calibri"/>
          <w:sz w:val="28"/>
          <w:szCs w:val="28"/>
          <w:lang w:eastAsia="en-US"/>
        </w:rPr>
        <w:t xml:space="preserve"> </w:t>
      </w:r>
      <w:proofErr w:type="spellStart"/>
      <w:r w:rsidR="00956BCE" w:rsidRPr="00EA4187">
        <w:rPr>
          <w:rFonts w:eastAsia="Calibri"/>
          <w:sz w:val="28"/>
          <w:szCs w:val="28"/>
          <w:lang w:eastAsia="en-US"/>
        </w:rPr>
        <w:t>млн</w:t>
      </w:r>
      <w:proofErr w:type="spellEnd"/>
      <w:r w:rsidR="00956BCE" w:rsidRPr="00EA4187">
        <w:rPr>
          <w:rFonts w:eastAsia="Calibri"/>
          <w:sz w:val="28"/>
          <w:szCs w:val="28"/>
          <w:lang w:eastAsia="en-US"/>
        </w:rPr>
        <w:t xml:space="preserve"> </w:t>
      </w:r>
      <w:proofErr w:type="spellStart"/>
      <w:r w:rsidR="00956BCE" w:rsidRPr="00EA4187">
        <w:rPr>
          <w:rFonts w:eastAsia="Calibri"/>
          <w:sz w:val="28"/>
          <w:szCs w:val="28"/>
          <w:lang w:eastAsia="en-US"/>
        </w:rPr>
        <w:t>грн</w:t>
      </w:r>
      <w:proofErr w:type="spellEnd"/>
      <w:r w:rsidR="00956BCE" w:rsidRPr="00EA4187">
        <w:rPr>
          <w:rFonts w:eastAsia="Calibri"/>
          <w:sz w:val="28"/>
          <w:szCs w:val="28"/>
          <w:lang w:eastAsia="en-US"/>
        </w:rPr>
        <w:t xml:space="preserve">, </w:t>
      </w:r>
      <w:r w:rsidR="007E4572" w:rsidRPr="00EA4187">
        <w:rPr>
          <w:rFonts w:eastAsia="Calibri"/>
          <w:sz w:val="28"/>
          <w:szCs w:val="28"/>
          <w:lang w:eastAsia="en-US"/>
        </w:rPr>
        <w:t>з</w:t>
      </w:r>
      <w:r w:rsidRPr="00EA4187">
        <w:rPr>
          <w:rFonts w:eastAsia="Calibri"/>
          <w:sz w:val="28"/>
          <w:szCs w:val="28"/>
          <w:lang w:eastAsia="en-US"/>
        </w:rPr>
        <w:t xml:space="preserve"> метою забезпечення відшкодування </w:t>
      </w:r>
      <w:r w:rsidR="007E4572" w:rsidRPr="00EA4187">
        <w:rPr>
          <w:rFonts w:eastAsia="Calibri"/>
          <w:sz w:val="28"/>
          <w:szCs w:val="28"/>
          <w:lang w:eastAsia="en-US"/>
        </w:rPr>
        <w:t xml:space="preserve">заподіяних збитків </w:t>
      </w:r>
      <w:r w:rsidRPr="00EA4187">
        <w:rPr>
          <w:rFonts w:eastAsia="Calibri"/>
          <w:sz w:val="28"/>
          <w:szCs w:val="28"/>
          <w:lang w:eastAsia="en-US"/>
        </w:rPr>
        <w:t xml:space="preserve">накладено арешт на </w:t>
      </w:r>
      <w:r w:rsidR="00956BCE" w:rsidRPr="00EA4187">
        <w:rPr>
          <w:rFonts w:eastAsia="Calibri"/>
          <w:sz w:val="28"/>
          <w:szCs w:val="28"/>
          <w:lang w:eastAsia="en-US"/>
        </w:rPr>
        <w:t xml:space="preserve">майно на суму </w:t>
      </w:r>
      <w:r w:rsidR="00EA4187" w:rsidRPr="00EA4187">
        <w:rPr>
          <w:rFonts w:eastAsia="Calibri"/>
          <w:sz w:val="28"/>
          <w:szCs w:val="28"/>
          <w:lang w:eastAsia="en-US"/>
        </w:rPr>
        <w:t>5,6</w:t>
      </w:r>
      <w:r w:rsidR="00956BCE" w:rsidRPr="00EA4187">
        <w:rPr>
          <w:rFonts w:eastAsia="Calibri"/>
          <w:sz w:val="28"/>
          <w:szCs w:val="28"/>
          <w:lang w:eastAsia="en-US"/>
        </w:rPr>
        <w:t xml:space="preserve"> </w:t>
      </w:r>
      <w:proofErr w:type="spellStart"/>
      <w:r w:rsidRPr="00EA4187">
        <w:rPr>
          <w:rFonts w:eastAsia="Calibri"/>
          <w:sz w:val="28"/>
          <w:szCs w:val="28"/>
          <w:lang w:eastAsia="en-US"/>
        </w:rPr>
        <w:t>млн</w:t>
      </w:r>
      <w:proofErr w:type="spellEnd"/>
      <w:r w:rsidRPr="00EA4187">
        <w:rPr>
          <w:rFonts w:eastAsia="Calibri"/>
          <w:sz w:val="28"/>
          <w:szCs w:val="28"/>
          <w:lang w:eastAsia="en-US"/>
        </w:rPr>
        <w:t xml:space="preserve"> </w:t>
      </w:r>
      <w:proofErr w:type="spellStart"/>
      <w:r w:rsidRPr="00EA4187">
        <w:rPr>
          <w:rFonts w:eastAsia="Calibri"/>
          <w:sz w:val="28"/>
          <w:szCs w:val="28"/>
          <w:lang w:eastAsia="en-US"/>
        </w:rPr>
        <w:t>грн</w:t>
      </w:r>
      <w:proofErr w:type="spellEnd"/>
      <w:r w:rsidRPr="00EA4187">
        <w:rPr>
          <w:rFonts w:eastAsia="Calibri"/>
          <w:sz w:val="28"/>
          <w:szCs w:val="28"/>
          <w:lang w:eastAsia="en-US"/>
        </w:rPr>
        <w:t xml:space="preserve">, заявлено позови на </w:t>
      </w:r>
      <w:r w:rsidR="00EA4187" w:rsidRPr="00EA4187">
        <w:rPr>
          <w:rFonts w:eastAsia="Calibri"/>
          <w:sz w:val="28"/>
          <w:szCs w:val="28"/>
          <w:lang w:eastAsia="en-US"/>
        </w:rPr>
        <w:t xml:space="preserve">4,3 </w:t>
      </w:r>
      <w:proofErr w:type="spellStart"/>
      <w:r w:rsidR="00EA4187" w:rsidRPr="00EA4187">
        <w:rPr>
          <w:rFonts w:eastAsia="Calibri"/>
          <w:sz w:val="28"/>
          <w:szCs w:val="28"/>
          <w:lang w:eastAsia="en-US"/>
        </w:rPr>
        <w:t>млн</w:t>
      </w:r>
      <w:proofErr w:type="spellEnd"/>
      <w:r w:rsidR="00EA4187" w:rsidRPr="00EA4187">
        <w:rPr>
          <w:rFonts w:eastAsia="Calibri"/>
          <w:sz w:val="28"/>
          <w:szCs w:val="28"/>
          <w:lang w:eastAsia="en-US"/>
        </w:rPr>
        <w:t xml:space="preserve"> </w:t>
      </w:r>
      <w:r w:rsidRPr="00EA4187">
        <w:rPr>
          <w:rFonts w:eastAsia="Calibri"/>
          <w:sz w:val="28"/>
          <w:szCs w:val="28"/>
          <w:lang w:eastAsia="en-US"/>
        </w:rPr>
        <w:t>грн.</w:t>
      </w:r>
      <w:r w:rsidR="00A267EE" w:rsidRPr="00EA4187">
        <w:rPr>
          <w:rFonts w:eastAsia="Calibri"/>
          <w:sz w:val="28"/>
          <w:szCs w:val="28"/>
          <w:lang w:eastAsia="en-US"/>
        </w:rPr>
        <w:t xml:space="preserve"> </w:t>
      </w:r>
    </w:p>
    <w:p w14:paraId="70344F53" w14:textId="67635354" w:rsidR="00207A5F" w:rsidRPr="00EA4187" w:rsidRDefault="00207A5F" w:rsidP="0016315B">
      <w:pPr>
        <w:spacing w:before="120" w:after="120"/>
        <w:ind w:firstLine="708"/>
        <w:jc w:val="both"/>
        <w:rPr>
          <w:rFonts w:eastAsia="Calibri"/>
          <w:sz w:val="28"/>
          <w:szCs w:val="28"/>
          <w:lang w:eastAsia="en-US"/>
        </w:rPr>
      </w:pPr>
      <w:r w:rsidRPr="00EA4187">
        <w:rPr>
          <w:rFonts w:eastAsia="Calibri"/>
          <w:sz w:val="28"/>
          <w:szCs w:val="28"/>
          <w:lang w:eastAsia="en-US"/>
        </w:rPr>
        <w:t xml:space="preserve">Судами розглянуто </w:t>
      </w:r>
      <w:r w:rsidR="00EA4187" w:rsidRPr="00EA4187">
        <w:rPr>
          <w:rFonts w:eastAsia="Calibri"/>
          <w:sz w:val="28"/>
          <w:szCs w:val="28"/>
          <w:lang w:eastAsia="en-US"/>
        </w:rPr>
        <w:t>12</w:t>
      </w:r>
      <w:r w:rsidRPr="00EA4187">
        <w:rPr>
          <w:rFonts w:eastAsia="Calibri"/>
          <w:sz w:val="28"/>
          <w:szCs w:val="28"/>
          <w:lang w:eastAsia="en-US"/>
        </w:rPr>
        <w:t xml:space="preserve"> кримінальних проваджень про злочини, вчинені у вказаних сферах, </w:t>
      </w:r>
      <w:r w:rsidR="00EA4187" w:rsidRPr="00EA4187">
        <w:rPr>
          <w:rFonts w:eastAsia="Calibri"/>
          <w:sz w:val="28"/>
          <w:szCs w:val="28"/>
          <w:lang w:eastAsia="en-US"/>
        </w:rPr>
        <w:t>3</w:t>
      </w:r>
      <w:r w:rsidRPr="00EA4187">
        <w:rPr>
          <w:rFonts w:eastAsia="Calibri"/>
          <w:sz w:val="28"/>
          <w:szCs w:val="28"/>
          <w:lang w:eastAsia="en-US"/>
        </w:rPr>
        <w:t xml:space="preserve"> ос</w:t>
      </w:r>
      <w:r w:rsidR="00865947" w:rsidRPr="00EA4187">
        <w:rPr>
          <w:rFonts w:eastAsia="Calibri"/>
          <w:sz w:val="28"/>
          <w:szCs w:val="28"/>
          <w:lang w:eastAsia="en-US"/>
        </w:rPr>
        <w:t>і</w:t>
      </w:r>
      <w:r w:rsidRPr="00EA4187">
        <w:rPr>
          <w:rFonts w:eastAsia="Calibri"/>
          <w:sz w:val="28"/>
          <w:szCs w:val="28"/>
          <w:lang w:eastAsia="en-US"/>
        </w:rPr>
        <w:t xml:space="preserve">б засуджено до покарання у виді штрафу, </w:t>
      </w:r>
      <w:r w:rsidR="00EA4187" w:rsidRPr="00EA4187">
        <w:rPr>
          <w:rFonts w:eastAsia="Calibri"/>
          <w:sz w:val="28"/>
          <w:szCs w:val="28"/>
          <w:lang w:eastAsia="en-US"/>
        </w:rPr>
        <w:t>9</w:t>
      </w:r>
      <w:r w:rsidRPr="00EA4187">
        <w:rPr>
          <w:rFonts w:eastAsia="Calibri"/>
          <w:sz w:val="28"/>
          <w:szCs w:val="28"/>
          <w:lang w:eastAsia="en-US"/>
        </w:rPr>
        <w:t xml:space="preserve"> </w:t>
      </w:r>
      <w:r w:rsidR="00865947" w:rsidRPr="00EA4187">
        <w:rPr>
          <w:rFonts w:eastAsia="Calibri"/>
          <w:sz w:val="28"/>
          <w:szCs w:val="28"/>
          <w:lang w:eastAsia="en-US"/>
        </w:rPr>
        <w:t xml:space="preserve">– </w:t>
      </w:r>
      <w:r w:rsidRPr="00EA4187">
        <w:rPr>
          <w:rFonts w:eastAsia="Calibri"/>
          <w:sz w:val="28"/>
          <w:szCs w:val="28"/>
          <w:lang w:eastAsia="en-US"/>
        </w:rPr>
        <w:t>звільнено від кримінальної відповідальності за нереабілітуючими підставами.</w:t>
      </w:r>
    </w:p>
    <w:p w14:paraId="40BE708A" w14:textId="068303F6" w:rsidR="000F482D" w:rsidRPr="00C56314" w:rsidRDefault="009276B1" w:rsidP="0016315B">
      <w:pPr>
        <w:spacing w:before="120" w:after="120"/>
        <w:ind w:firstLine="708"/>
        <w:jc w:val="both"/>
        <w:rPr>
          <w:rFonts w:eastAsia="Calibri"/>
          <w:sz w:val="28"/>
          <w:szCs w:val="28"/>
          <w:lang w:eastAsia="en-US"/>
        </w:rPr>
      </w:pPr>
      <w:r w:rsidRPr="00C56314">
        <w:rPr>
          <w:rFonts w:eastAsia="Calibri"/>
          <w:sz w:val="28"/>
          <w:szCs w:val="28"/>
          <w:lang w:eastAsia="en-US"/>
        </w:rPr>
        <w:t>О</w:t>
      </w:r>
      <w:r w:rsidR="009D3CE8" w:rsidRPr="00C56314">
        <w:rPr>
          <w:rFonts w:eastAsia="Calibri"/>
          <w:sz w:val="28"/>
          <w:szCs w:val="28"/>
          <w:lang w:eastAsia="en-US"/>
        </w:rPr>
        <w:t>соблива увага приділя</w:t>
      </w:r>
      <w:r w:rsidRPr="00C56314">
        <w:rPr>
          <w:rFonts w:eastAsia="Calibri"/>
          <w:sz w:val="28"/>
          <w:szCs w:val="28"/>
          <w:lang w:eastAsia="en-US"/>
        </w:rPr>
        <w:t xml:space="preserve">ється </w:t>
      </w:r>
      <w:r w:rsidR="000F482D" w:rsidRPr="00C56314">
        <w:rPr>
          <w:rFonts w:eastAsia="Calibri"/>
          <w:sz w:val="28"/>
          <w:szCs w:val="28"/>
          <w:lang w:eastAsia="en-US"/>
        </w:rPr>
        <w:t>вжиттю</w:t>
      </w:r>
      <w:r w:rsidR="009D3CE8" w:rsidRPr="00C56314">
        <w:rPr>
          <w:rFonts w:eastAsia="Calibri"/>
          <w:sz w:val="28"/>
          <w:szCs w:val="28"/>
          <w:lang w:eastAsia="en-US"/>
        </w:rPr>
        <w:t xml:space="preserve"> заходів, спрямованих на виявлення та припинення фактів розкрадання, привласнення та неціл</w:t>
      </w:r>
      <w:r w:rsidR="00062E76" w:rsidRPr="00C56314">
        <w:rPr>
          <w:rFonts w:eastAsia="Calibri"/>
          <w:sz w:val="28"/>
          <w:szCs w:val="28"/>
          <w:lang w:eastAsia="en-US"/>
        </w:rPr>
        <w:t xml:space="preserve">ьового використання бюджетних </w:t>
      </w:r>
      <w:r w:rsidR="009D3CE8" w:rsidRPr="00C56314">
        <w:rPr>
          <w:rFonts w:eastAsia="Calibri"/>
          <w:sz w:val="28"/>
          <w:szCs w:val="28"/>
          <w:lang w:eastAsia="en-US"/>
        </w:rPr>
        <w:t xml:space="preserve">коштів, виділених </w:t>
      </w:r>
      <w:r w:rsidR="000F482D" w:rsidRPr="00C56314">
        <w:rPr>
          <w:rFonts w:eastAsia="Calibri"/>
          <w:sz w:val="28"/>
          <w:szCs w:val="28"/>
          <w:lang w:eastAsia="en-US"/>
        </w:rPr>
        <w:t xml:space="preserve">на проведення робіт по відновленню об’єктів </w:t>
      </w:r>
      <w:r w:rsidR="000F482D" w:rsidRPr="00C56314">
        <w:rPr>
          <w:rFonts w:eastAsia="Calibri"/>
          <w:sz w:val="28"/>
          <w:szCs w:val="28"/>
          <w:lang w:eastAsia="en-US"/>
        </w:rPr>
        <w:lastRenderedPageBreak/>
        <w:t>інфраструктури та виплату матеріальної допомоги особам, які постраждали внаслідок повені у 2020 році.</w:t>
      </w:r>
    </w:p>
    <w:p w14:paraId="7C1B3707" w14:textId="77777777" w:rsidR="00C56314" w:rsidRDefault="00C56314" w:rsidP="00C56314">
      <w:pPr>
        <w:spacing w:before="120" w:after="120"/>
        <w:ind w:firstLine="709"/>
        <w:jc w:val="both"/>
        <w:rPr>
          <w:sz w:val="28"/>
          <w:szCs w:val="28"/>
        </w:rPr>
      </w:pPr>
      <w:r>
        <w:rPr>
          <w:sz w:val="28"/>
          <w:szCs w:val="28"/>
        </w:rPr>
        <w:t xml:space="preserve">У провадженні </w:t>
      </w:r>
      <w:r w:rsidRPr="00C56314">
        <w:rPr>
          <w:sz w:val="28"/>
          <w:szCs w:val="28"/>
        </w:rPr>
        <w:t>слідчи</w:t>
      </w:r>
      <w:r>
        <w:rPr>
          <w:sz w:val="28"/>
          <w:szCs w:val="28"/>
        </w:rPr>
        <w:t>х</w:t>
      </w:r>
      <w:r w:rsidRPr="00C56314">
        <w:rPr>
          <w:sz w:val="28"/>
          <w:szCs w:val="28"/>
        </w:rPr>
        <w:t xml:space="preserve"> органів поліції в області </w:t>
      </w:r>
      <w:r>
        <w:rPr>
          <w:sz w:val="28"/>
          <w:szCs w:val="28"/>
        </w:rPr>
        <w:t xml:space="preserve">перебувало </w:t>
      </w:r>
      <w:r>
        <w:rPr>
          <w:sz w:val="28"/>
          <w:szCs w:val="28"/>
        </w:rPr>
        <w:br/>
      </w:r>
      <w:r w:rsidRPr="00C56314">
        <w:rPr>
          <w:sz w:val="28"/>
          <w:szCs w:val="28"/>
        </w:rPr>
        <w:t>10 кримінальних проваджен</w:t>
      </w:r>
      <w:r>
        <w:rPr>
          <w:sz w:val="28"/>
          <w:szCs w:val="28"/>
        </w:rPr>
        <w:t>ь указаної категорії.</w:t>
      </w:r>
    </w:p>
    <w:p w14:paraId="02EDEB2B" w14:textId="68CF34C6" w:rsidR="00C56314" w:rsidRPr="00C56314" w:rsidRDefault="00C56314" w:rsidP="00C56314">
      <w:pPr>
        <w:spacing w:before="120" w:after="120"/>
        <w:ind w:firstLine="709"/>
        <w:jc w:val="both"/>
        <w:rPr>
          <w:sz w:val="28"/>
          <w:szCs w:val="28"/>
        </w:rPr>
      </w:pPr>
      <w:r>
        <w:rPr>
          <w:sz w:val="28"/>
          <w:szCs w:val="28"/>
        </w:rPr>
        <w:t>В одному з них з</w:t>
      </w:r>
      <w:r w:rsidRPr="00C56314">
        <w:rPr>
          <w:sz w:val="28"/>
          <w:szCs w:val="28"/>
        </w:rPr>
        <w:t xml:space="preserve">а процесуального керівництва </w:t>
      </w:r>
      <w:proofErr w:type="spellStart"/>
      <w:r w:rsidRPr="00C56314">
        <w:rPr>
          <w:sz w:val="28"/>
          <w:szCs w:val="28"/>
        </w:rPr>
        <w:t>Снятинського</w:t>
      </w:r>
      <w:proofErr w:type="spellEnd"/>
      <w:r w:rsidRPr="00C56314">
        <w:rPr>
          <w:sz w:val="28"/>
          <w:szCs w:val="28"/>
        </w:rPr>
        <w:t xml:space="preserve"> відділу Коломийської окружної прокуратури </w:t>
      </w:r>
      <w:r w:rsidR="008A00F5">
        <w:rPr>
          <w:sz w:val="28"/>
          <w:szCs w:val="28"/>
        </w:rPr>
        <w:t xml:space="preserve">29-30.06.2021 </w:t>
      </w:r>
      <w:r w:rsidRPr="00C56314">
        <w:rPr>
          <w:sz w:val="28"/>
          <w:szCs w:val="28"/>
        </w:rPr>
        <w:t>скеровано до суду обвинувальні акти стосовно експерта з технічного нагляду за фактами зловживання повноваженнями особою, яка надає публічні послуги, що завдало істотної шкоди, та підробки офіційних документів (ч. 1 ст. 365-2, ч.</w:t>
      </w:r>
      <w:r w:rsidR="00F053BF">
        <w:rPr>
          <w:sz w:val="28"/>
          <w:szCs w:val="28"/>
        </w:rPr>
        <w:t xml:space="preserve"> </w:t>
      </w:r>
      <w:r w:rsidRPr="00C56314">
        <w:rPr>
          <w:sz w:val="28"/>
          <w:szCs w:val="28"/>
        </w:rPr>
        <w:t xml:space="preserve">ч. 2, 3 </w:t>
      </w:r>
      <w:r w:rsidR="00F053BF">
        <w:rPr>
          <w:sz w:val="28"/>
          <w:szCs w:val="28"/>
        </w:rPr>
        <w:br/>
      </w:r>
      <w:r w:rsidRPr="00C56314">
        <w:rPr>
          <w:sz w:val="28"/>
          <w:szCs w:val="28"/>
        </w:rPr>
        <w:t>ст. 358 КК України).</w:t>
      </w:r>
    </w:p>
    <w:p w14:paraId="4143C280" w14:textId="3698DCA4" w:rsidR="00C56314" w:rsidRPr="00C56314" w:rsidRDefault="00C56314" w:rsidP="002F0C30">
      <w:pPr>
        <w:spacing w:before="120" w:after="120"/>
        <w:ind w:firstLine="709"/>
        <w:jc w:val="both"/>
        <w:rPr>
          <w:sz w:val="28"/>
          <w:szCs w:val="28"/>
        </w:rPr>
      </w:pPr>
      <w:r>
        <w:rPr>
          <w:sz w:val="28"/>
          <w:szCs w:val="28"/>
        </w:rPr>
        <w:t xml:space="preserve">Як </w:t>
      </w:r>
      <w:r w:rsidR="00D23980">
        <w:rPr>
          <w:sz w:val="28"/>
          <w:szCs w:val="28"/>
        </w:rPr>
        <w:t>у</w:t>
      </w:r>
      <w:r>
        <w:rPr>
          <w:sz w:val="28"/>
          <w:szCs w:val="28"/>
        </w:rPr>
        <w:t xml:space="preserve">становлено слідством, </w:t>
      </w:r>
      <w:r w:rsidRPr="00C56314">
        <w:rPr>
          <w:sz w:val="28"/>
          <w:szCs w:val="28"/>
        </w:rPr>
        <w:t xml:space="preserve">обвинувачений, здійснюючи обстеження господарств, які постраждали під час повені, неправомірно відніс </w:t>
      </w:r>
      <w:r>
        <w:rPr>
          <w:sz w:val="28"/>
          <w:szCs w:val="28"/>
        </w:rPr>
        <w:br/>
      </w:r>
      <w:r w:rsidRPr="00C56314">
        <w:rPr>
          <w:sz w:val="28"/>
          <w:szCs w:val="28"/>
        </w:rPr>
        <w:t xml:space="preserve">3 домогосподарства до першої категорії руйнування, </w:t>
      </w:r>
      <w:r>
        <w:rPr>
          <w:sz w:val="28"/>
          <w:szCs w:val="28"/>
        </w:rPr>
        <w:t>в</w:t>
      </w:r>
      <w:r w:rsidRPr="00C56314">
        <w:rPr>
          <w:sz w:val="28"/>
          <w:szCs w:val="28"/>
        </w:rPr>
        <w:t xml:space="preserve">наслідок </w:t>
      </w:r>
      <w:r>
        <w:rPr>
          <w:sz w:val="28"/>
          <w:szCs w:val="28"/>
        </w:rPr>
        <w:t xml:space="preserve">чого </w:t>
      </w:r>
      <w:r w:rsidRPr="00C56314">
        <w:rPr>
          <w:sz w:val="28"/>
          <w:szCs w:val="28"/>
        </w:rPr>
        <w:t xml:space="preserve">із бюджету </w:t>
      </w:r>
      <w:r w:rsidR="002F0C30">
        <w:rPr>
          <w:sz w:val="28"/>
          <w:szCs w:val="28"/>
        </w:rPr>
        <w:t xml:space="preserve">безпідставно </w:t>
      </w:r>
      <w:r w:rsidRPr="00C56314">
        <w:rPr>
          <w:sz w:val="28"/>
          <w:szCs w:val="28"/>
        </w:rPr>
        <w:t>виплачено грошові кошти в сумі 750 тис. грн.</w:t>
      </w:r>
    </w:p>
    <w:p w14:paraId="367541AE" w14:textId="77777777" w:rsidR="00C56314" w:rsidRPr="00F053BF" w:rsidRDefault="00C56314" w:rsidP="00C56314">
      <w:pPr>
        <w:spacing w:before="120" w:after="120"/>
        <w:ind w:firstLine="709"/>
        <w:jc w:val="both"/>
        <w:rPr>
          <w:sz w:val="28"/>
          <w:szCs w:val="28"/>
        </w:rPr>
      </w:pPr>
      <w:r w:rsidRPr="00F053BF">
        <w:rPr>
          <w:sz w:val="28"/>
          <w:szCs w:val="28"/>
        </w:rPr>
        <w:t xml:space="preserve">В інших кримінальних провадженнях проводяться слідчі (розшукові) дії, необхідні для забезпечення якості та повноти досудового розслідування, прийняття </w:t>
      </w:r>
      <w:proofErr w:type="spellStart"/>
      <w:r w:rsidRPr="00F053BF">
        <w:rPr>
          <w:sz w:val="28"/>
          <w:szCs w:val="28"/>
        </w:rPr>
        <w:t>обгрунтованих</w:t>
      </w:r>
      <w:proofErr w:type="spellEnd"/>
      <w:r w:rsidRPr="00F053BF">
        <w:rPr>
          <w:sz w:val="28"/>
          <w:szCs w:val="28"/>
        </w:rPr>
        <w:t xml:space="preserve"> кінцевих процесуальних рішень.</w:t>
      </w:r>
    </w:p>
    <w:p w14:paraId="6F485EFD" w14:textId="622071DE" w:rsidR="00966CE6" w:rsidRDefault="00966CE6" w:rsidP="0016315B">
      <w:pPr>
        <w:spacing w:before="120" w:after="120"/>
        <w:ind w:firstLine="709"/>
        <w:jc w:val="both"/>
        <w:rPr>
          <w:rFonts w:eastAsia="Calibri"/>
          <w:b/>
          <w:sz w:val="28"/>
          <w:szCs w:val="28"/>
          <w:lang w:eastAsia="en-US"/>
        </w:rPr>
      </w:pPr>
      <w:r w:rsidRPr="00090788">
        <w:rPr>
          <w:rFonts w:eastAsia="Calibri"/>
          <w:sz w:val="28"/>
          <w:szCs w:val="28"/>
          <w:lang w:eastAsia="en-US"/>
        </w:rPr>
        <w:t>За</w:t>
      </w:r>
      <w:r w:rsidR="00C4604C" w:rsidRPr="00090788">
        <w:rPr>
          <w:rFonts w:eastAsia="Calibri"/>
          <w:sz w:val="28"/>
          <w:szCs w:val="28"/>
          <w:lang w:eastAsia="en-US"/>
        </w:rPr>
        <w:t xml:space="preserve"> належного процесуального керівництва прокурорів відповідного підрозділу </w:t>
      </w:r>
      <w:r w:rsidR="00C82697" w:rsidRPr="00090788">
        <w:rPr>
          <w:rFonts w:eastAsia="Calibri"/>
          <w:sz w:val="28"/>
          <w:szCs w:val="28"/>
          <w:lang w:eastAsia="en-US"/>
        </w:rPr>
        <w:t xml:space="preserve">обласної </w:t>
      </w:r>
      <w:r w:rsidR="00C4604C" w:rsidRPr="00090788">
        <w:rPr>
          <w:rFonts w:eastAsia="Calibri"/>
          <w:sz w:val="28"/>
          <w:szCs w:val="28"/>
          <w:lang w:eastAsia="en-US"/>
        </w:rPr>
        <w:t>прокуратури</w:t>
      </w:r>
      <w:r w:rsidR="00264FF9" w:rsidRPr="00090788">
        <w:rPr>
          <w:rFonts w:eastAsia="Calibri"/>
          <w:sz w:val="28"/>
          <w:szCs w:val="28"/>
          <w:lang w:eastAsia="en-US"/>
        </w:rPr>
        <w:t xml:space="preserve"> в умовах реформування органів податкової міліції досягнуто п</w:t>
      </w:r>
      <w:r w:rsidR="00090788" w:rsidRPr="00090788">
        <w:rPr>
          <w:rFonts w:eastAsia="Calibri"/>
          <w:sz w:val="28"/>
          <w:szCs w:val="28"/>
          <w:lang w:eastAsia="en-US"/>
        </w:rPr>
        <w:t>озитивних</w:t>
      </w:r>
      <w:r w:rsidR="00264FF9" w:rsidRPr="00090788">
        <w:rPr>
          <w:rFonts w:eastAsia="Calibri"/>
          <w:sz w:val="28"/>
          <w:szCs w:val="28"/>
          <w:lang w:eastAsia="en-US"/>
        </w:rPr>
        <w:t xml:space="preserve"> результатів у </w:t>
      </w:r>
      <w:r w:rsidRPr="00090788">
        <w:rPr>
          <w:rFonts w:eastAsia="Calibri"/>
          <w:sz w:val="28"/>
          <w:szCs w:val="28"/>
          <w:lang w:eastAsia="en-US"/>
        </w:rPr>
        <w:t>робот</w:t>
      </w:r>
      <w:r w:rsidR="00264FF9" w:rsidRPr="00090788">
        <w:rPr>
          <w:rFonts w:eastAsia="Calibri"/>
          <w:sz w:val="28"/>
          <w:szCs w:val="28"/>
          <w:lang w:eastAsia="en-US"/>
        </w:rPr>
        <w:t>і</w:t>
      </w:r>
      <w:r w:rsidRPr="00090788">
        <w:rPr>
          <w:rFonts w:eastAsia="Calibri"/>
          <w:sz w:val="28"/>
          <w:szCs w:val="28"/>
          <w:lang w:eastAsia="en-US"/>
        </w:rPr>
        <w:t xml:space="preserve"> слідчого </w:t>
      </w:r>
      <w:r w:rsidR="00264FF9" w:rsidRPr="00090788">
        <w:rPr>
          <w:rFonts w:eastAsia="Calibri"/>
          <w:sz w:val="28"/>
          <w:szCs w:val="28"/>
          <w:lang w:eastAsia="en-US"/>
        </w:rPr>
        <w:t xml:space="preserve">підрозділу </w:t>
      </w:r>
      <w:r w:rsidRPr="00090788">
        <w:rPr>
          <w:rFonts w:eastAsia="Calibri"/>
          <w:b/>
          <w:sz w:val="28"/>
          <w:szCs w:val="28"/>
          <w:lang w:eastAsia="en-US"/>
        </w:rPr>
        <w:t>Державної</w:t>
      </w:r>
      <w:r w:rsidRPr="00090788">
        <w:rPr>
          <w:rFonts w:eastAsia="Calibri"/>
          <w:sz w:val="28"/>
          <w:szCs w:val="28"/>
          <w:lang w:eastAsia="en-US"/>
        </w:rPr>
        <w:t xml:space="preserve"> </w:t>
      </w:r>
      <w:r w:rsidRPr="00090788">
        <w:rPr>
          <w:rFonts w:eastAsia="Calibri"/>
          <w:b/>
          <w:sz w:val="28"/>
          <w:szCs w:val="28"/>
          <w:lang w:eastAsia="en-US"/>
        </w:rPr>
        <w:t>фіскальної служби в області.</w:t>
      </w:r>
    </w:p>
    <w:p w14:paraId="1756F0DF" w14:textId="77777777" w:rsidR="00390F4F" w:rsidRDefault="00390F4F" w:rsidP="00390F4F">
      <w:pPr>
        <w:spacing w:before="120" w:after="120"/>
        <w:ind w:firstLine="709"/>
        <w:jc w:val="both"/>
        <w:rPr>
          <w:rFonts w:eastAsia="Calibri"/>
          <w:sz w:val="28"/>
          <w:szCs w:val="28"/>
          <w:lang w:eastAsia="en-US"/>
        </w:rPr>
      </w:pPr>
      <w:r w:rsidRPr="00390F4F">
        <w:rPr>
          <w:rFonts w:eastAsia="Calibri"/>
          <w:sz w:val="28"/>
          <w:szCs w:val="28"/>
          <w:lang w:eastAsia="en-US"/>
        </w:rPr>
        <w:t xml:space="preserve">За результатами досудового розслідування до суду скеровано </w:t>
      </w:r>
      <w:r w:rsidRPr="00390F4F">
        <w:rPr>
          <w:rFonts w:eastAsia="Calibri"/>
          <w:sz w:val="28"/>
          <w:szCs w:val="28"/>
          <w:lang w:eastAsia="en-US"/>
        </w:rPr>
        <w:br/>
        <w:t>1</w:t>
      </w:r>
      <w:r>
        <w:rPr>
          <w:rFonts w:eastAsia="Calibri"/>
          <w:sz w:val="28"/>
          <w:szCs w:val="28"/>
          <w:lang w:eastAsia="en-US"/>
        </w:rPr>
        <w:t>5</w:t>
      </w:r>
      <w:r w:rsidRPr="00390F4F">
        <w:rPr>
          <w:rFonts w:eastAsia="Calibri"/>
          <w:sz w:val="28"/>
          <w:szCs w:val="28"/>
          <w:lang w:eastAsia="en-US"/>
        </w:rPr>
        <w:t xml:space="preserve"> обвинувальних актів, у тому числі </w:t>
      </w:r>
      <w:r>
        <w:rPr>
          <w:rFonts w:eastAsia="Calibri"/>
          <w:sz w:val="28"/>
          <w:szCs w:val="28"/>
          <w:lang w:eastAsia="en-US"/>
        </w:rPr>
        <w:t>8</w:t>
      </w:r>
      <w:r w:rsidRPr="00390F4F">
        <w:rPr>
          <w:rFonts w:eastAsia="Calibri"/>
          <w:sz w:val="28"/>
          <w:szCs w:val="28"/>
          <w:lang w:eastAsia="en-US"/>
        </w:rPr>
        <w:t xml:space="preserve"> – із угодами про визнання винуватості, та 1 клопотання про звільнення особи від кримінальної відповідальності</w:t>
      </w:r>
      <w:r>
        <w:rPr>
          <w:rFonts w:eastAsia="Calibri"/>
          <w:sz w:val="28"/>
          <w:szCs w:val="28"/>
          <w:lang w:eastAsia="en-US"/>
        </w:rPr>
        <w:t>.</w:t>
      </w:r>
    </w:p>
    <w:p w14:paraId="686B5F5A" w14:textId="0F1D28EB" w:rsidR="00390F4F" w:rsidRDefault="00390F4F" w:rsidP="0016315B">
      <w:pPr>
        <w:spacing w:before="120" w:after="120"/>
        <w:ind w:firstLine="709"/>
        <w:jc w:val="both"/>
        <w:rPr>
          <w:rFonts w:eastAsia="Calibri"/>
          <w:sz w:val="28"/>
          <w:szCs w:val="28"/>
          <w:lang w:eastAsia="en-US"/>
        </w:rPr>
      </w:pPr>
      <w:r>
        <w:rPr>
          <w:rFonts w:eastAsia="Calibri"/>
          <w:sz w:val="28"/>
          <w:szCs w:val="28"/>
          <w:lang w:eastAsia="en-US"/>
        </w:rPr>
        <w:t xml:space="preserve">Із 16 кримінальних проваджень, </w:t>
      </w:r>
      <w:r w:rsidR="007B6D1C">
        <w:rPr>
          <w:rFonts w:eastAsia="Calibri"/>
          <w:sz w:val="28"/>
          <w:szCs w:val="28"/>
          <w:lang w:eastAsia="en-US"/>
        </w:rPr>
        <w:t xml:space="preserve">розслідування </w:t>
      </w:r>
      <w:r w:rsidR="00ED40F1">
        <w:rPr>
          <w:rFonts w:eastAsia="Calibri"/>
          <w:sz w:val="28"/>
          <w:szCs w:val="28"/>
          <w:lang w:eastAsia="en-US"/>
        </w:rPr>
        <w:t>в</w:t>
      </w:r>
      <w:r>
        <w:rPr>
          <w:rFonts w:eastAsia="Calibri"/>
          <w:sz w:val="28"/>
          <w:szCs w:val="28"/>
          <w:lang w:eastAsia="en-US"/>
        </w:rPr>
        <w:t xml:space="preserve"> яких </w:t>
      </w:r>
      <w:r w:rsidR="007B6D1C">
        <w:rPr>
          <w:rFonts w:eastAsia="Calibri"/>
          <w:sz w:val="28"/>
          <w:szCs w:val="28"/>
          <w:lang w:eastAsia="en-US"/>
        </w:rPr>
        <w:t xml:space="preserve">закінчено складанням обвинувальних актів та клопотань, 4 </w:t>
      </w:r>
      <w:r w:rsidRPr="00390F4F">
        <w:rPr>
          <w:rFonts w:eastAsia="Calibri"/>
          <w:sz w:val="28"/>
          <w:szCs w:val="28"/>
          <w:lang w:eastAsia="en-US"/>
        </w:rPr>
        <w:t>– за факт</w:t>
      </w:r>
      <w:r w:rsidR="007B6D1C">
        <w:rPr>
          <w:rFonts w:eastAsia="Calibri"/>
          <w:sz w:val="28"/>
          <w:szCs w:val="28"/>
          <w:lang w:eastAsia="en-US"/>
        </w:rPr>
        <w:t>ами</w:t>
      </w:r>
      <w:r w:rsidRPr="00390F4F">
        <w:rPr>
          <w:rFonts w:eastAsia="Calibri"/>
          <w:sz w:val="28"/>
          <w:szCs w:val="28"/>
          <w:lang w:eastAsia="en-US"/>
        </w:rPr>
        <w:t xml:space="preserve"> ухилення від сплати податків</w:t>
      </w:r>
      <w:r w:rsidR="007B6D1C">
        <w:rPr>
          <w:rFonts w:eastAsia="Calibri"/>
          <w:sz w:val="28"/>
          <w:szCs w:val="28"/>
          <w:lang w:eastAsia="en-US"/>
        </w:rPr>
        <w:t xml:space="preserve"> та</w:t>
      </w:r>
      <w:r w:rsidRPr="00390F4F">
        <w:rPr>
          <w:rFonts w:eastAsia="Calibri"/>
          <w:sz w:val="28"/>
          <w:szCs w:val="28"/>
          <w:lang w:eastAsia="en-US"/>
        </w:rPr>
        <w:t xml:space="preserve"> єдиного внеску на загальнообов’язкове державне соціальне страхування, </w:t>
      </w:r>
      <w:r w:rsidR="007B6D1C">
        <w:rPr>
          <w:rFonts w:eastAsia="Calibri"/>
          <w:sz w:val="28"/>
          <w:szCs w:val="28"/>
          <w:lang w:eastAsia="en-US"/>
        </w:rPr>
        <w:t>3</w:t>
      </w:r>
      <w:r w:rsidRPr="00390F4F">
        <w:rPr>
          <w:rFonts w:eastAsia="Calibri"/>
          <w:sz w:val="28"/>
          <w:szCs w:val="28"/>
          <w:lang w:eastAsia="en-US"/>
        </w:rPr>
        <w:t xml:space="preserve"> – </w:t>
      </w:r>
      <w:r w:rsidR="007B6D1C">
        <w:rPr>
          <w:rFonts w:eastAsia="Calibri"/>
          <w:sz w:val="28"/>
          <w:szCs w:val="28"/>
          <w:lang w:eastAsia="en-US"/>
        </w:rPr>
        <w:t xml:space="preserve">за фактами </w:t>
      </w:r>
      <w:r w:rsidRPr="00390F4F">
        <w:rPr>
          <w:rFonts w:eastAsia="Calibri"/>
          <w:sz w:val="28"/>
          <w:szCs w:val="28"/>
          <w:lang w:eastAsia="en-US"/>
        </w:rPr>
        <w:t>легалізаці</w:t>
      </w:r>
      <w:r w:rsidR="007B6D1C">
        <w:rPr>
          <w:rFonts w:eastAsia="Calibri"/>
          <w:sz w:val="28"/>
          <w:szCs w:val="28"/>
          <w:lang w:eastAsia="en-US"/>
        </w:rPr>
        <w:t>ї</w:t>
      </w:r>
      <w:r w:rsidRPr="00390F4F">
        <w:rPr>
          <w:rFonts w:eastAsia="Calibri"/>
          <w:sz w:val="28"/>
          <w:szCs w:val="28"/>
          <w:lang w:eastAsia="en-US"/>
        </w:rPr>
        <w:t xml:space="preserve"> (відмивання) майна, одержаного злочинним шляхом, </w:t>
      </w:r>
      <w:r w:rsidR="00F07D4A" w:rsidRPr="00F07D4A">
        <w:rPr>
          <w:rFonts w:eastAsia="Calibri"/>
          <w:sz w:val="28"/>
          <w:szCs w:val="28"/>
          <w:lang w:eastAsia="en-US"/>
        </w:rPr>
        <w:t>9</w:t>
      </w:r>
      <w:r w:rsidRPr="00390F4F">
        <w:rPr>
          <w:rFonts w:eastAsia="Calibri"/>
          <w:sz w:val="28"/>
          <w:szCs w:val="28"/>
          <w:lang w:eastAsia="en-US"/>
        </w:rPr>
        <w:t xml:space="preserve"> – за фактами незаконного обігу підакцизних товарів та підроблених марок акцизного податку</w:t>
      </w:r>
      <w:r w:rsidR="00ED40F1" w:rsidRPr="00F07D4A">
        <w:rPr>
          <w:rFonts w:eastAsia="Calibri"/>
          <w:sz w:val="28"/>
          <w:szCs w:val="28"/>
          <w:lang w:eastAsia="en-US"/>
        </w:rPr>
        <w:t>.</w:t>
      </w:r>
    </w:p>
    <w:p w14:paraId="35A409B5" w14:textId="77777777" w:rsidR="00ED40F1" w:rsidRPr="00ED40F1" w:rsidRDefault="00ED40F1" w:rsidP="00ED40F1">
      <w:pPr>
        <w:spacing w:before="120" w:after="120"/>
        <w:ind w:firstLine="709"/>
        <w:jc w:val="both"/>
        <w:rPr>
          <w:rFonts w:eastAsia="Calibri"/>
          <w:sz w:val="28"/>
          <w:szCs w:val="28"/>
          <w:lang w:eastAsia="en-US"/>
        </w:rPr>
      </w:pPr>
      <w:r w:rsidRPr="00ED40F1">
        <w:rPr>
          <w:rFonts w:eastAsia="Calibri"/>
          <w:sz w:val="28"/>
          <w:szCs w:val="28"/>
          <w:lang w:eastAsia="en-US"/>
        </w:rPr>
        <w:t xml:space="preserve">Зокрема, у березні до суду направлено обвинувальний акт за ч. 1 </w:t>
      </w:r>
      <w:r w:rsidRPr="00ED40F1">
        <w:rPr>
          <w:rFonts w:eastAsia="Calibri"/>
          <w:sz w:val="28"/>
          <w:szCs w:val="28"/>
          <w:lang w:eastAsia="en-US"/>
        </w:rPr>
        <w:br/>
        <w:t xml:space="preserve">ст. 212 КК України щодо ухилення фізичною особою-підприємцем від сплати </w:t>
      </w:r>
      <w:r w:rsidRPr="00ED40F1">
        <w:rPr>
          <w:rFonts w:eastAsia="Calibri"/>
          <w:sz w:val="28"/>
          <w:szCs w:val="28"/>
          <w:lang w:eastAsia="en-US"/>
        </w:rPr>
        <w:br/>
        <w:t xml:space="preserve">4 273 тис. </w:t>
      </w:r>
      <w:proofErr w:type="spellStart"/>
      <w:r w:rsidRPr="00ED40F1">
        <w:rPr>
          <w:rFonts w:eastAsia="Calibri"/>
          <w:sz w:val="28"/>
          <w:szCs w:val="28"/>
          <w:lang w:eastAsia="en-US"/>
        </w:rPr>
        <w:t>грн</w:t>
      </w:r>
      <w:proofErr w:type="spellEnd"/>
      <w:r w:rsidRPr="00ED40F1">
        <w:rPr>
          <w:rFonts w:eastAsia="Calibri"/>
          <w:sz w:val="28"/>
          <w:szCs w:val="28"/>
          <w:lang w:eastAsia="en-US"/>
        </w:rPr>
        <w:t xml:space="preserve"> податків унаслідок приховання об’єкта оподаткування (доходу).</w:t>
      </w:r>
    </w:p>
    <w:p w14:paraId="097EDFCD" w14:textId="2AB23336" w:rsidR="009D6D37" w:rsidRDefault="00ED40F1" w:rsidP="00ED40F1">
      <w:pPr>
        <w:spacing w:before="120" w:after="120"/>
        <w:ind w:firstLine="709"/>
        <w:jc w:val="both"/>
        <w:rPr>
          <w:rFonts w:eastAsia="Calibri"/>
          <w:sz w:val="28"/>
          <w:szCs w:val="28"/>
          <w:lang w:eastAsia="en-US"/>
        </w:rPr>
      </w:pPr>
      <w:r w:rsidRPr="00ED40F1">
        <w:rPr>
          <w:rFonts w:eastAsia="Calibri"/>
          <w:sz w:val="28"/>
          <w:szCs w:val="28"/>
          <w:lang w:eastAsia="en-US"/>
        </w:rPr>
        <w:t xml:space="preserve">У травні </w:t>
      </w:r>
      <w:r>
        <w:rPr>
          <w:rFonts w:eastAsia="Calibri"/>
          <w:sz w:val="28"/>
          <w:szCs w:val="28"/>
          <w:lang w:eastAsia="en-US"/>
        </w:rPr>
        <w:t xml:space="preserve">та червні </w:t>
      </w:r>
      <w:r w:rsidRPr="00ED40F1">
        <w:rPr>
          <w:rFonts w:eastAsia="Calibri"/>
          <w:sz w:val="28"/>
          <w:szCs w:val="28"/>
          <w:lang w:eastAsia="en-US"/>
        </w:rPr>
        <w:t>скеровано до суду обвинувальн</w:t>
      </w:r>
      <w:r>
        <w:rPr>
          <w:rFonts w:eastAsia="Calibri"/>
          <w:sz w:val="28"/>
          <w:szCs w:val="28"/>
          <w:lang w:eastAsia="en-US"/>
        </w:rPr>
        <w:t>і</w:t>
      </w:r>
      <w:r w:rsidRPr="00ED40F1">
        <w:rPr>
          <w:rFonts w:eastAsia="Calibri"/>
          <w:sz w:val="28"/>
          <w:szCs w:val="28"/>
          <w:lang w:eastAsia="en-US"/>
        </w:rPr>
        <w:t xml:space="preserve"> акт</w:t>
      </w:r>
      <w:r>
        <w:rPr>
          <w:rFonts w:eastAsia="Calibri"/>
          <w:sz w:val="28"/>
          <w:szCs w:val="28"/>
          <w:lang w:eastAsia="en-US"/>
        </w:rPr>
        <w:t xml:space="preserve">и щодо 2 осіб, які сприяли </w:t>
      </w:r>
      <w:r w:rsidR="00D23980">
        <w:rPr>
          <w:rFonts w:eastAsia="Calibri"/>
          <w:sz w:val="28"/>
          <w:szCs w:val="28"/>
          <w:lang w:eastAsia="en-US"/>
        </w:rPr>
        <w:t>ухиленню</w:t>
      </w:r>
      <w:r w:rsidRPr="00ED40F1">
        <w:rPr>
          <w:rFonts w:eastAsia="Calibri"/>
          <w:sz w:val="28"/>
          <w:szCs w:val="28"/>
          <w:lang w:eastAsia="en-US"/>
        </w:rPr>
        <w:t xml:space="preserve"> від сплати податків в особливо великих розмірах </w:t>
      </w:r>
      <w:r>
        <w:rPr>
          <w:rFonts w:eastAsia="Calibri"/>
          <w:sz w:val="28"/>
          <w:szCs w:val="28"/>
          <w:lang w:eastAsia="en-US"/>
        </w:rPr>
        <w:t>службовим</w:t>
      </w:r>
      <w:r w:rsidR="00D23980">
        <w:rPr>
          <w:rFonts w:eastAsia="Calibri"/>
          <w:sz w:val="28"/>
          <w:szCs w:val="28"/>
          <w:lang w:eastAsia="en-US"/>
        </w:rPr>
        <w:t>и</w:t>
      </w:r>
      <w:r>
        <w:rPr>
          <w:rFonts w:eastAsia="Calibri"/>
          <w:sz w:val="28"/>
          <w:szCs w:val="28"/>
          <w:lang w:eastAsia="en-US"/>
        </w:rPr>
        <w:t xml:space="preserve"> особам</w:t>
      </w:r>
      <w:r w:rsidR="00D23980">
        <w:rPr>
          <w:rFonts w:eastAsia="Calibri"/>
          <w:sz w:val="28"/>
          <w:szCs w:val="28"/>
          <w:lang w:eastAsia="en-US"/>
        </w:rPr>
        <w:t>и</w:t>
      </w:r>
      <w:r>
        <w:rPr>
          <w:rFonts w:eastAsia="Calibri"/>
          <w:sz w:val="28"/>
          <w:szCs w:val="28"/>
          <w:lang w:eastAsia="en-US"/>
        </w:rPr>
        <w:t xml:space="preserve"> реального сектору економіки </w:t>
      </w:r>
      <w:r w:rsidRPr="00ED40F1">
        <w:rPr>
          <w:rFonts w:eastAsia="Calibri"/>
          <w:sz w:val="28"/>
          <w:szCs w:val="28"/>
          <w:lang w:eastAsia="en-US"/>
        </w:rPr>
        <w:t>та легаліз</w:t>
      </w:r>
      <w:r>
        <w:rPr>
          <w:rFonts w:eastAsia="Calibri"/>
          <w:sz w:val="28"/>
          <w:szCs w:val="28"/>
          <w:lang w:eastAsia="en-US"/>
        </w:rPr>
        <w:t xml:space="preserve">ували </w:t>
      </w:r>
      <w:r w:rsidR="009D6D37">
        <w:rPr>
          <w:rFonts w:eastAsia="Calibri"/>
          <w:sz w:val="28"/>
          <w:szCs w:val="28"/>
          <w:lang w:eastAsia="en-US"/>
        </w:rPr>
        <w:t xml:space="preserve">понад </w:t>
      </w:r>
      <w:r w:rsidR="009D6D37">
        <w:rPr>
          <w:rFonts w:eastAsia="Calibri"/>
          <w:sz w:val="28"/>
          <w:szCs w:val="28"/>
          <w:lang w:eastAsia="en-US"/>
        </w:rPr>
        <w:br/>
        <w:t>10</w:t>
      </w:r>
      <w:r w:rsidR="009D6D37" w:rsidRPr="00ED40F1">
        <w:rPr>
          <w:rFonts w:eastAsia="Calibri"/>
          <w:sz w:val="28"/>
          <w:szCs w:val="28"/>
          <w:lang w:eastAsia="en-US"/>
        </w:rPr>
        <w:t xml:space="preserve"> </w:t>
      </w:r>
      <w:proofErr w:type="spellStart"/>
      <w:r w:rsidR="009D6D37" w:rsidRPr="00ED40F1">
        <w:rPr>
          <w:rFonts w:eastAsia="Calibri"/>
          <w:sz w:val="28"/>
          <w:szCs w:val="28"/>
          <w:lang w:eastAsia="en-US"/>
        </w:rPr>
        <w:t>млн</w:t>
      </w:r>
      <w:proofErr w:type="spellEnd"/>
      <w:r w:rsidR="009D6D37" w:rsidRPr="00ED40F1">
        <w:rPr>
          <w:rFonts w:eastAsia="Calibri"/>
          <w:sz w:val="28"/>
          <w:szCs w:val="28"/>
          <w:lang w:eastAsia="en-US"/>
        </w:rPr>
        <w:t xml:space="preserve"> </w:t>
      </w:r>
      <w:proofErr w:type="spellStart"/>
      <w:r w:rsidR="009D6D37">
        <w:rPr>
          <w:rFonts w:eastAsia="Calibri"/>
          <w:sz w:val="28"/>
          <w:szCs w:val="28"/>
          <w:lang w:eastAsia="en-US"/>
        </w:rPr>
        <w:t>грн</w:t>
      </w:r>
      <w:proofErr w:type="spellEnd"/>
      <w:r w:rsidR="009D6D37">
        <w:rPr>
          <w:rFonts w:eastAsia="Calibri"/>
          <w:sz w:val="28"/>
          <w:szCs w:val="28"/>
          <w:lang w:eastAsia="en-US"/>
        </w:rPr>
        <w:t xml:space="preserve"> коштів, </w:t>
      </w:r>
      <w:r w:rsidR="00D23980">
        <w:rPr>
          <w:rFonts w:eastAsia="Calibri"/>
          <w:sz w:val="28"/>
          <w:szCs w:val="28"/>
          <w:lang w:eastAsia="en-US"/>
        </w:rPr>
        <w:t>що</w:t>
      </w:r>
      <w:r w:rsidR="009D6D37">
        <w:rPr>
          <w:rFonts w:eastAsia="Calibri"/>
          <w:sz w:val="28"/>
          <w:szCs w:val="28"/>
          <w:lang w:eastAsia="en-US"/>
        </w:rPr>
        <w:t xml:space="preserve"> мали бути сплачені до бюджету.</w:t>
      </w:r>
    </w:p>
    <w:p w14:paraId="6BABF6DC" w14:textId="2D9611F0" w:rsidR="009D6D37" w:rsidRDefault="009D6D37" w:rsidP="00ED40F1">
      <w:pPr>
        <w:spacing w:before="120" w:after="120"/>
        <w:ind w:firstLine="709"/>
        <w:jc w:val="both"/>
        <w:rPr>
          <w:rFonts w:eastAsia="Calibri"/>
          <w:sz w:val="28"/>
          <w:szCs w:val="28"/>
          <w:lang w:eastAsia="en-US"/>
        </w:rPr>
      </w:pPr>
      <w:r>
        <w:rPr>
          <w:rFonts w:eastAsia="Calibri"/>
          <w:sz w:val="28"/>
          <w:szCs w:val="28"/>
          <w:lang w:eastAsia="en-US"/>
        </w:rPr>
        <w:t xml:space="preserve">Щодо однієї з цих осіб судом </w:t>
      </w:r>
      <w:r w:rsidR="006F3C8C">
        <w:rPr>
          <w:rFonts w:eastAsia="Calibri"/>
          <w:sz w:val="28"/>
          <w:szCs w:val="28"/>
          <w:lang w:eastAsia="en-US"/>
        </w:rPr>
        <w:t>у</w:t>
      </w:r>
      <w:r>
        <w:rPr>
          <w:rFonts w:eastAsia="Calibri"/>
          <w:sz w:val="28"/>
          <w:szCs w:val="28"/>
          <w:lang w:eastAsia="en-US"/>
        </w:rPr>
        <w:t>же ухвалено обвинувальний вирок.</w:t>
      </w:r>
    </w:p>
    <w:p w14:paraId="77BAC43E" w14:textId="68915E30" w:rsidR="006F3C8C" w:rsidRDefault="006F3C8C" w:rsidP="006F3C8C">
      <w:pPr>
        <w:spacing w:before="120" w:after="120"/>
        <w:ind w:firstLine="709"/>
        <w:jc w:val="both"/>
        <w:rPr>
          <w:rFonts w:eastAsia="Calibri"/>
          <w:sz w:val="28"/>
          <w:szCs w:val="28"/>
          <w:lang w:eastAsia="en-US"/>
        </w:rPr>
      </w:pPr>
      <w:r>
        <w:rPr>
          <w:rFonts w:eastAsia="Calibri"/>
          <w:sz w:val="28"/>
          <w:szCs w:val="28"/>
          <w:lang w:eastAsia="en-US"/>
        </w:rPr>
        <w:t>Також складанням обвинувального акта, який направлено до суду</w:t>
      </w:r>
      <w:r w:rsidR="007C1D8D">
        <w:rPr>
          <w:rFonts w:eastAsia="Calibri"/>
          <w:sz w:val="28"/>
          <w:szCs w:val="28"/>
          <w:lang w:eastAsia="en-US"/>
        </w:rPr>
        <w:t>,</w:t>
      </w:r>
      <w:r>
        <w:rPr>
          <w:rFonts w:eastAsia="Calibri"/>
          <w:sz w:val="28"/>
          <w:szCs w:val="28"/>
          <w:lang w:eastAsia="en-US"/>
        </w:rPr>
        <w:t xml:space="preserve"> </w:t>
      </w:r>
      <w:r w:rsidRPr="006F3C8C">
        <w:rPr>
          <w:rFonts w:eastAsia="Calibri"/>
          <w:sz w:val="28"/>
          <w:szCs w:val="28"/>
          <w:lang w:eastAsia="en-US"/>
        </w:rPr>
        <w:t xml:space="preserve">завершено розслідування </w:t>
      </w:r>
      <w:r w:rsidR="007C1D8D">
        <w:rPr>
          <w:rFonts w:eastAsia="Calibri"/>
          <w:sz w:val="28"/>
          <w:szCs w:val="28"/>
          <w:lang w:eastAsia="en-US"/>
        </w:rPr>
        <w:t>у кримінальному провадженні</w:t>
      </w:r>
      <w:r w:rsidRPr="006F3C8C">
        <w:rPr>
          <w:rFonts w:eastAsia="Calibri"/>
          <w:sz w:val="28"/>
          <w:szCs w:val="28"/>
          <w:lang w:eastAsia="en-US"/>
        </w:rPr>
        <w:t xml:space="preserve"> стосовно 3 </w:t>
      </w:r>
      <w:r w:rsidR="007C1D8D">
        <w:rPr>
          <w:rFonts w:eastAsia="Calibri"/>
          <w:sz w:val="28"/>
          <w:szCs w:val="28"/>
          <w:lang w:eastAsia="en-US"/>
        </w:rPr>
        <w:t>осіб, які в складі</w:t>
      </w:r>
      <w:r w:rsidRPr="006F3C8C">
        <w:rPr>
          <w:rFonts w:eastAsia="Calibri"/>
          <w:sz w:val="28"/>
          <w:szCs w:val="28"/>
          <w:lang w:eastAsia="en-US"/>
        </w:rPr>
        <w:t xml:space="preserve"> організованої групи незаконно видобували </w:t>
      </w:r>
      <w:r w:rsidR="007C1D8D">
        <w:rPr>
          <w:rFonts w:eastAsia="Calibri"/>
          <w:sz w:val="28"/>
          <w:szCs w:val="28"/>
          <w:lang w:eastAsia="en-US"/>
        </w:rPr>
        <w:t xml:space="preserve">на території області </w:t>
      </w:r>
      <w:r w:rsidRPr="006F3C8C">
        <w:rPr>
          <w:rFonts w:eastAsia="Calibri"/>
          <w:sz w:val="28"/>
          <w:szCs w:val="28"/>
          <w:lang w:eastAsia="en-US"/>
        </w:rPr>
        <w:t xml:space="preserve">корисні </w:t>
      </w:r>
      <w:r w:rsidRPr="006F3C8C">
        <w:rPr>
          <w:rFonts w:eastAsia="Calibri"/>
          <w:sz w:val="28"/>
          <w:szCs w:val="28"/>
          <w:lang w:eastAsia="en-US"/>
        </w:rPr>
        <w:lastRenderedPageBreak/>
        <w:t>копалини загальнодержавного значення</w:t>
      </w:r>
      <w:r w:rsidR="007C1D8D">
        <w:rPr>
          <w:rFonts w:eastAsia="Calibri"/>
          <w:sz w:val="28"/>
          <w:szCs w:val="28"/>
          <w:lang w:eastAsia="en-US"/>
        </w:rPr>
        <w:t xml:space="preserve"> (нафту та газовий конденсат).</w:t>
      </w:r>
      <w:r w:rsidRPr="006F3C8C">
        <w:rPr>
          <w:rFonts w:eastAsia="Calibri"/>
          <w:sz w:val="28"/>
          <w:szCs w:val="28"/>
          <w:lang w:eastAsia="en-US"/>
        </w:rPr>
        <w:t xml:space="preserve"> Отримане внаслідок такої діяльності майно на суму 208 тис. </w:t>
      </w:r>
      <w:proofErr w:type="spellStart"/>
      <w:r w:rsidRPr="006F3C8C">
        <w:rPr>
          <w:rFonts w:eastAsia="Calibri"/>
          <w:sz w:val="28"/>
          <w:szCs w:val="28"/>
          <w:lang w:eastAsia="en-US"/>
        </w:rPr>
        <w:t>грн</w:t>
      </w:r>
      <w:proofErr w:type="spellEnd"/>
      <w:r w:rsidRPr="006F3C8C">
        <w:rPr>
          <w:rFonts w:eastAsia="Calibri"/>
          <w:sz w:val="28"/>
          <w:szCs w:val="28"/>
          <w:lang w:eastAsia="en-US"/>
        </w:rPr>
        <w:t xml:space="preserve"> у подальшому легалізовано</w:t>
      </w:r>
      <w:r w:rsidR="007C1D8D">
        <w:rPr>
          <w:rFonts w:eastAsia="Calibri"/>
          <w:sz w:val="28"/>
          <w:szCs w:val="28"/>
          <w:lang w:eastAsia="en-US"/>
        </w:rPr>
        <w:t>.</w:t>
      </w:r>
    </w:p>
    <w:p w14:paraId="7465BD72" w14:textId="31DE7EA2" w:rsidR="00ED40F1" w:rsidRDefault="007C1D8D" w:rsidP="0016315B">
      <w:pPr>
        <w:spacing w:before="120" w:after="120"/>
        <w:ind w:firstLine="709"/>
        <w:jc w:val="both"/>
        <w:rPr>
          <w:rFonts w:eastAsia="Calibri"/>
          <w:sz w:val="28"/>
          <w:szCs w:val="28"/>
          <w:lang w:eastAsia="en-US"/>
        </w:rPr>
      </w:pPr>
      <w:r>
        <w:rPr>
          <w:rFonts w:eastAsia="Calibri"/>
          <w:sz w:val="28"/>
          <w:szCs w:val="28"/>
          <w:lang w:eastAsia="en-US"/>
        </w:rPr>
        <w:t>З одним із цих обвинувачених прокурором укладено угоду про визнання винуватості, яка судом затверджена з призначенням передбаченого законом покарання.</w:t>
      </w:r>
    </w:p>
    <w:p w14:paraId="0E0FFDE5" w14:textId="11F8817C" w:rsidR="00A25466" w:rsidRDefault="007C1D8D" w:rsidP="007C1D8D">
      <w:pPr>
        <w:spacing w:before="120" w:after="120"/>
        <w:ind w:firstLine="709"/>
        <w:jc w:val="both"/>
        <w:rPr>
          <w:sz w:val="28"/>
          <w:szCs w:val="28"/>
        </w:rPr>
      </w:pPr>
      <w:r w:rsidRPr="007C1D8D">
        <w:rPr>
          <w:rFonts w:eastAsia="Calibri"/>
          <w:sz w:val="28"/>
          <w:szCs w:val="28"/>
          <w:lang w:eastAsia="en-US"/>
        </w:rPr>
        <w:t>У кримінальних провадженнях, у яких завершено розслідування</w:t>
      </w:r>
      <w:r w:rsidR="00A25466">
        <w:rPr>
          <w:rFonts w:eastAsia="Calibri"/>
          <w:sz w:val="28"/>
          <w:szCs w:val="28"/>
          <w:lang w:eastAsia="en-US"/>
        </w:rPr>
        <w:t xml:space="preserve"> слідчими СУ ФР</w:t>
      </w:r>
      <w:r w:rsidR="00A25466" w:rsidRPr="00DC080A">
        <w:rPr>
          <w:b/>
          <w:sz w:val="28"/>
          <w:szCs w:val="28"/>
        </w:rPr>
        <w:t xml:space="preserve"> </w:t>
      </w:r>
      <w:r w:rsidR="00A25466">
        <w:rPr>
          <w:sz w:val="28"/>
          <w:szCs w:val="28"/>
        </w:rPr>
        <w:t>ГУ ДФ</w:t>
      </w:r>
      <w:r w:rsidR="00A25466" w:rsidRPr="00A25466">
        <w:rPr>
          <w:sz w:val="28"/>
          <w:szCs w:val="28"/>
        </w:rPr>
        <w:t>С в області</w:t>
      </w:r>
      <w:r w:rsidR="00A25466">
        <w:rPr>
          <w:sz w:val="28"/>
          <w:szCs w:val="28"/>
        </w:rPr>
        <w:t xml:space="preserve">, до бюджету відшкодовано понад 3 </w:t>
      </w:r>
      <w:proofErr w:type="spellStart"/>
      <w:r w:rsidR="00A25466">
        <w:rPr>
          <w:sz w:val="28"/>
          <w:szCs w:val="28"/>
        </w:rPr>
        <w:t>млн</w:t>
      </w:r>
      <w:proofErr w:type="spellEnd"/>
      <w:r w:rsidR="00A25466">
        <w:rPr>
          <w:sz w:val="28"/>
          <w:szCs w:val="28"/>
        </w:rPr>
        <w:t xml:space="preserve"> </w:t>
      </w:r>
      <w:proofErr w:type="spellStart"/>
      <w:r w:rsidR="00A25466">
        <w:rPr>
          <w:sz w:val="28"/>
          <w:szCs w:val="28"/>
        </w:rPr>
        <w:t>грн</w:t>
      </w:r>
      <w:proofErr w:type="spellEnd"/>
      <w:r w:rsidR="00A25466">
        <w:rPr>
          <w:sz w:val="28"/>
          <w:szCs w:val="28"/>
        </w:rPr>
        <w:t>, що становить майже половину від розміру заподіяних збитків.</w:t>
      </w:r>
    </w:p>
    <w:p w14:paraId="40FD3AEA" w14:textId="4D851C3F" w:rsidR="008C3067" w:rsidRPr="00A25466" w:rsidRDefault="008C3067" w:rsidP="0016315B">
      <w:pPr>
        <w:spacing w:before="120" w:after="120"/>
        <w:ind w:firstLine="709"/>
        <w:jc w:val="both"/>
        <w:rPr>
          <w:sz w:val="28"/>
          <w:szCs w:val="28"/>
        </w:rPr>
      </w:pPr>
      <w:r w:rsidRPr="00A25466">
        <w:rPr>
          <w:sz w:val="28"/>
          <w:szCs w:val="28"/>
        </w:rPr>
        <w:t xml:space="preserve">За безпосередньої участі прокурорів судами області розглянуто </w:t>
      </w:r>
      <w:r w:rsidRPr="00A25466">
        <w:rPr>
          <w:sz w:val="28"/>
          <w:szCs w:val="28"/>
        </w:rPr>
        <w:br/>
        <w:t>1</w:t>
      </w:r>
      <w:r w:rsidR="00A25466" w:rsidRPr="00A25466">
        <w:rPr>
          <w:sz w:val="28"/>
          <w:szCs w:val="28"/>
        </w:rPr>
        <w:t>2</w:t>
      </w:r>
      <w:r w:rsidRPr="00A25466">
        <w:rPr>
          <w:sz w:val="28"/>
          <w:szCs w:val="28"/>
        </w:rPr>
        <w:t xml:space="preserve"> кримінальних проваджень слідчи</w:t>
      </w:r>
      <w:r w:rsidR="00A25466" w:rsidRPr="00A25466">
        <w:rPr>
          <w:sz w:val="28"/>
          <w:szCs w:val="28"/>
        </w:rPr>
        <w:t>х</w:t>
      </w:r>
      <w:r w:rsidRPr="00A25466">
        <w:rPr>
          <w:sz w:val="28"/>
          <w:szCs w:val="28"/>
        </w:rPr>
        <w:t xml:space="preserve"> фіскальної служби. </w:t>
      </w:r>
      <w:r w:rsidR="00A25466" w:rsidRPr="00A25466">
        <w:rPr>
          <w:sz w:val="28"/>
          <w:szCs w:val="28"/>
        </w:rPr>
        <w:t>В</w:t>
      </w:r>
      <w:r w:rsidRPr="00A25466">
        <w:rPr>
          <w:sz w:val="28"/>
          <w:szCs w:val="28"/>
        </w:rPr>
        <w:t xml:space="preserve">ипадків </w:t>
      </w:r>
      <w:r w:rsidR="00D0568D" w:rsidRPr="00A25466">
        <w:rPr>
          <w:sz w:val="28"/>
          <w:szCs w:val="28"/>
        </w:rPr>
        <w:t xml:space="preserve">постановлення </w:t>
      </w:r>
      <w:r w:rsidRPr="00A25466">
        <w:rPr>
          <w:sz w:val="28"/>
          <w:szCs w:val="28"/>
        </w:rPr>
        <w:t>рішень, що реабілітують осіб, не було.</w:t>
      </w:r>
    </w:p>
    <w:p w14:paraId="295EDE62" w14:textId="77777777" w:rsidR="00667F88" w:rsidRPr="00807E1C" w:rsidRDefault="00537D64" w:rsidP="0016315B">
      <w:pPr>
        <w:spacing w:before="120" w:after="120"/>
        <w:ind w:firstLine="709"/>
        <w:jc w:val="both"/>
        <w:rPr>
          <w:sz w:val="28"/>
          <w:szCs w:val="28"/>
        </w:rPr>
      </w:pPr>
      <w:r w:rsidRPr="00807E1C">
        <w:rPr>
          <w:sz w:val="28"/>
          <w:szCs w:val="28"/>
        </w:rPr>
        <w:t>Слідчими слідчого відділу</w:t>
      </w:r>
      <w:r w:rsidRPr="00807E1C">
        <w:rPr>
          <w:b/>
          <w:sz w:val="28"/>
          <w:szCs w:val="28"/>
        </w:rPr>
        <w:t xml:space="preserve"> Управління СБ України в області</w:t>
      </w:r>
      <w:r w:rsidRPr="00807E1C">
        <w:rPr>
          <w:sz w:val="28"/>
          <w:szCs w:val="28"/>
        </w:rPr>
        <w:t xml:space="preserve"> </w:t>
      </w:r>
      <w:r w:rsidR="00A23F56" w:rsidRPr="00807E1C">
        <w:rPr>
          <w:sz w:val="28"/>
          <w:szCs w:val="28"/>
        </w:rPr>
        <w:t>за процесуального керівництва прокурорів у</w:t>
      </w:r>
      <w:r w:rsidR="005A315E" w:rsidRPr="00807E1C">
        <w:rPr>
          <w:sz w:val="28"/>
          <w:szCs w:val="28"/>
        </w:rPr>
        <w:t xml:space="preserve">продовж </w:t>
      </w:r>
      <w:r w:rsidR="00667F88" w:rsidRPr="00807E1C">
        <w:rPr>
          <w:sz w:val="28"/>
          <w:szCs w:val="28"/>
          <w:lang w:val="en-US"/>
        </w:rPr>
        <w:t xml:space="preserve">I </w:t>
      </w:r>
      <w:r w:rsidR="00667F88" w:rsidRPr="00807E1C">
        <w:rPr>
          <w:sz w:val="28"/>
          <w:szCs w:val="28"/>
        </w:rPr>
        <w:t xml:space="preserve">півріччя поточного </w:t>
      </w:r>
      <w:r w:rsidR="005A315E" w:rsidRPr="00807E1C">
        <w:rPr>
          <w:sz w:val="28"/>
          <w:szCs w:val="28"/>
        </w:rPr>
        <w:t xml:space="preserve">року </w:t>
      </w:r>
      <w:r w:rsidR="00E55DB6" w:rsidRPr="00807E1C">
        <w:rPr>
          <w:sz w:val="28"/>
          <w:szCs w:val="28"/>
        </w:rPr>
        <w:t>розслідувал</w:t>
      </w:r>
      <w:r w:rsidR="00667F88" w:rsidRPr="00807E1C">
        <w:rPr>
          <w:sz w:val="28"/>
          <w:szCs w:val="28"/>
        </w:rPr>
        <w:t>ося</w:t>
      </w:r>
      <w:r w:rsidR="00E55DB6" w:rsidRPr="00807E1C">
        <w:rPr>
          <w:sz w:val="28"/>
          <w:szCs w:val="28"/>
        </w:rPr>
        <w:t xml:space="preserve"> </w:t>
      </w:r>
      <w:r w:rsidR="00667F88" w:rsidRPr="00807E1C">
        <w:rPr>
          <w:sz w:val="28"/>
          <w:szCs w:val="28"/>
        </w:rPr>
        <w:t>58</w:t>
      </w:r>
      <w:r w:rsidR="00E55DB6" w:rsidRPr="00807E1C">
        <w:rPr>
          <w:sz w:val="28"/>
          <w:szCs w:val="28"/>
        </w:rPr>
        <w:t xml:space="preserve"> кримінальн</w:t>
      </w:r>
      <w:r w:rsidR="00667F88" w:rsidRPr="00807E1C">
        <w:rPr>
          <w:sz w:val="28"/>
          <w:szCs w:val="28"/>
        </w:rPr>
        <w:t>их</w:t>
      </w:r>
      <w:r w:rsidR="00E55DB6" w:rsidRPr="00807E1C">
        <w:rPr>
          <w:sz w:val="28"/>
          <w:szCs w:val="28"/>
        </w:rPr>
        <w:t xml:space="preserve"> проваджен</w:t>
      </w:r>
      <w:r w:rsidR="00667F88" w:rsidRPr="00807E1C">
        <w:rPr>
          <w:sz w:val="28"/>
          <w:szCs w:val="28"/>
        </w:rPr>
        <w:t>ь</w:t>
      </w:r>
      <w:r w:rsidR="000100E1" w:rsidRPr="00807E1C">
        <w:rPr>
          <w:sz w:val="28"/>
          <w:szCs w:val="28"/>
        </w:rPr>
        <w:t>,</w:t>
      </w:r>
      <w:r w:rsidR="009A5E50" w:rsidRPr="00807E1C">
        <w:rPr>
          <w:sz w:val="28"/>
          <w:szCs w:val="28"/>
        </w:rPr>
        <w:t xml:space="preserve"> у </w:t>
      </w:r>
      <w:r w:rsidR="00667F88" w:rsidRPr="00807E1C">
        <w:rPr>
          <w:sz w:val="28"/>
          <w:szCs w:val="28"/>
        </w:rPr>
        <w:t>1</w:t>
      </w:r>
      <w:r w:rsidR="009A5E50" w:rsidRPr="00807E1C">
        <w:rPr>
          <w:sz w:val="28"/>
          <w:szCs w:val="28"/>
        </w:rPr>
        <w:t>3 з них досудове розслідування завершено</w:t>
      </w:r>
      <w:r w:rsidR="00E55DB6" w:rsidRPr="00807E1C">
        <w:rPr>
          <w:sz w:val="28"/>
          <w:szCs w:val="28"/>
        </w:rPr>
        <w:t>.</w:t>
      </w:r>
      <w:r w:rsidR="005A315E" w:rsidRPr="00807E1C">
        <w:rPr>
          <w:sz w:val="28"/>
          <w:szCs w:val="28"/>
        </w:rPr>
        <w:t xml:space="preserve"> </w:t>
      </w:r>
    </w:p>
    <w:p w14:paraId="33189A2D" w14:textId="5A199C77" w:rsidR="00667F88" w:rsidRDefault="000100E1" w:rsidP="0016315B">
      <w:pPr>
        <w:spacing w:before="120" w:after="120"/>
        <w:ind w:firstLine="709"/>
        <w:jc w:val="both"/>
        <w:rPr>
          <w:sz w:val="28"/>
          <w:szCs w:val="28"/>
          <w:highlight w:val="yellow"/>
        </w:rPr>
      </w:pPr>
      <w:r w:rsidRPr="00807E1C">
        <w:rPr>
          <w:sz w:val="28"/>
          <w:szCs w:val="28"/>
        </w:rPr>
        <w:t>До с</w:t>
      </w:r>
      <w:r w:rsidR="009A5E50" w:rsidRPr="00807E1C">
        <w:rPr>
          <w:sz w:val="28"/>
          <w:szCs w:val="28"/>
        </w:rPr>
        <w:t xml:space="preserve">уду скеровано </w:t>
      </w:r>
      <w:r w:rsidR="00667F88" w:rsidRPr="00807E1C">
        <w:rPr>
          <w:sz w:val="28"/>
          <w:szCs w:val="28"/>
        </w:rPr>
        <w:t>11</w:t>
      </w:r>
      <w:r w:rsidR="009A5E50" w:rsidRPr="00807E1C">
        <w:rPr>
          <w:sz w:val="28"/>
          <w:szCs w:val="28"/>
        </w:rPr>
        <w:t xml:space="preserve"> </w:t>
      </w:r>
      <w:r w:rsidRPr="00807E1C">
        <w:rPr>
          <w:sz w:val="28"/>
          <w:szCs w:val="28"/>
        </w:rPr>
        <w:t xml:space="preserve">обвинувальних актів, </w:t>
      </w:r>
      <w:r w:rsidR="00667F88" w:rsidRPr="00807E1C">
        <w:rPr>
          <w:sz w:val="28"/>
          <w:szCs w:val="28"/>
        </w:rPr>
        <w:t>3</w:t>
      </w:r>
      <w:r w:rsidRPr="00807E1C">
        <w:rPr>
          <w:sz w:val="28"/>
          <w:szCs w:val="28"/>
        </w:rPr>
        <w:t xml:space="preserve"> з яких </w:t>
      </w:r>
      <w:r w:rsidR="00667F88" w:rsidRPr="00807E1C">
        <w:rPr>
          <w:sz w:val="28"/>
          <w:szCs w:val="28"/>
        </w:rPr>
        <w:t xml:space="preserve">– </w:t>
      </w:r>
      <w:r w:rsidRPr="00807E1C">
        <w:rPr>
          <w:sz w:val="28"/>
          <w:szCs w:val="28"/>
        </w:rPr>
        <w:t>і</w:t>
      </w:r>
      <w:r w:rsidR="00E55DB6" w:rsidRPr="00807E1C">
        <w:rPr>
          <w:sz w:val="28"/>
          <w:szCs w:val="28"/>
        </w:rPr>
        <w:t>з угодами про визнання винуватості</w:t>
      </w:r>
      <w:r w:rsidR="006C5C15" w:rsidRPr="00807E1C">
        <w:rPr>
          <w:sz w:val="28"/>
          <w:szCs w:val="28"/>
        </w:rPr>
        <w:t>, та</w:t>
      </w:r>
      <w:r w:rsidR="00A23F56" w:rsidRPr="00807E1C">
        <w:rPr>
          <w:sz w:val="28"/>
          <w:szCs w:val="28"/>
        </w:rPr>
        <w:t xml:space="preserve"> </w:t>
      </w:r>
      <w:r w:rsidR="00E55DB6" w:rsidRPr="00807E1C">
        <w:rPr>
          <w:sz w:val="28"/>
          <w:szCs w:val="28"/>
        </w:rPr>
        <w:t xml:space="preserve">1 клопотання про звільнення </w:t>
      </w:r>
      <w:r w:rsidR="00667F88" w:rsidRPr="00807E1C">
        <w:rPr>
          <w:sz w:val="28"/>
          <w:szCs w:val="28"/>
        </w:rPr>
        <w:t xml:space="preserve">особи </w:t>
      </w:r>
      <w:r w:rsidR="00E55DB6" w:rsidRPr="00807E1C">
        <w:rPr>
          <w:sz w:val="28"/>
          <w:szCs w:val="28"/>
        </w:rPr>
        <w:t>від кримінальної відповідальності</w:t>
      </w:r>
      <w:r w:rsidR="00CB5E2E" w:rsidRPr="00807E1C">
        <w:rPr>
          <w:sz w:val="28"/>
          <w:szCs w:val="28"/>
        </w:rPr>
        <w:t xml:space="preserve"> </w:t>
      </w:r>
      <w:r w:rsidR="000A522A" w:rsidRPr="000A522A">
        <w:rPr>
          <w:sz w:val="28"/>
          <w:szCs w:val="28"/>
        </w:rPr>
        <w:t xml:space="preserve">на підставі ч. 4 ст. 258-5 КК України (за </w:t>
      </w:r>
      <w:r w:rsidR="000A522A">
        <w:rPr>
          <w:sz w:val="28"/>
          <w:szCs w:val="28"/>
        </w:rPr>
        <w:t xml:space="preserve">фактом </w:t>
      </w:r>
      <w:r w:rsidR="0055283E">
        <w:rPr>
          <w:sz w:val="28"/>
          <w:szCs w:val="28"/>
        </w:rPr>
        <w:t xml:space="preserve">пособництва у </w:t>
      </w:r>
      <w:r w:rsidR="000A522A">
        <w:rPr>
          <w:sz w:val="28"/>
          <w:szCs w:val="28"/>
        </w:rPr>
        <w:t>фінансуванн</w:t>
      </w:r>
      <w:r w:rsidR="0055283E">
        <w:rPr>
          <w:sz w:val="28"/>
          <w:szCs w:val="28"/>
        </w:rPr>
        <w:t>і</w:t>
      </w:r>
      <w:r w:rsidR="000A522A">
        <w:rPr>
          <w:sz w:val="28"/>
          <w:szCs w:val="28"/>
        </w:rPr>
        <w:t xml:space="preserve"> тероризму щодо особи, яка добровільно до</w:t>
      </w:r>
      <w:r w:rsidR="00807E1C">
        <w:rPr>
          <w:sz w:val="28"/>
          <w:szCs w:val="28"/>
        </w:rPr>
        <w:t xml:space="preserve"> притягнення до кримінальної відповідальності </w:t>
      </w:r>
      <w:r w:rsidR="0055283E">
        <w:rPr>
          <w:sz w:val="28"/>
          <w:szCs w:val="28"/>
        </w:rPr>
        <w:t>повідомила про відповідну терористичну діяльність</w:t>
      </w:r>
      <w:r w:rsidR="000A522A" w:rsidRPr="000A522A">
        <w:rPr>
          <w:sz w:val="28"/>
          <w:szCs w:val="28"/>
        </w:rPr>
        <w:t>).</w:t>
      </w:r>
      <w:r w:rsidR="000A522A" w:rsidRPr="000A522A">
        <w:rPr>
          <w:sz w:val="28"/>
          <w:szCs w:val="28"/>
          <w:highlight w:val="yellow"/>
        </w:rPr>
        <w:t xml:space="preserve"> </w:t>
      </w:r>
    </w:p>
    <w:p w14:paraId="1C19F8C1" w14:textId="4559084F" w:rsidR="00EF1AFF" w:rsidRDefault="006C5C15" w:rsidP="0016315B">
      <w:pPr>
        <w:spacing w:before="120" w:after="120"/>
        <w:ind w:firstLine="709"/>
        <w:jc w:val="both"/>
        <w:rPr>
          <w:sz w:val="28"/>
          <w:szCs w:val="28"/>
        </w:rPr>
      </w:pPr>
      <w:r w:rsidRPr="00EF1AFF">
        <w:rPr>
          <w:sz w:val="28"/>
          <w:szCs w:val="28"/>
        </w:rPr>
        <w:t>С</w:t>
      </w:r>
      <w:r w:rsidR="005A315E" w:rsidRPr="00EF1AFF">
        <w:rPr>
          <w:sz w:val="28"/>
          <w:szCs w:val="28"/>
        </w:rPr>
        <w:t xml:space="preserve">еред скерованих у суди обвинувальних актів </w:t>
      </w:r>
      <w:r w:rsidR="00EF1AFF" w:rsidRPr="00EF1AFF">
        <w:rPr>
          <w:sz w:val="28"/>
          <w:szCs w:val="28"/>
        </w:rPr>
        <w:t>1</w:t>
      </w:r>
      <w:r w:rsidRPr="00EF1AFF">
        <w:rPr>
          <w:sz w:val="28"/>
          <w:szCs w:val="28"/>
        </w:rPr>
        <w:t xml:space="preserve"> – щодо</w:t>
      </w:r>
      <w:r w:rsidR="00EF1AFF" w:rsidRPr="00EF1AFF">
        <w:rPr>
          <w:sz w:val="28"/>
          <w:szCs w:val="28"/>
        </w:rPr>
        <w:t xml:space="preserve"> посягання на територіальну цілісність і недоторканість України, 4 – </w:t>
      </w:r>
      <w:r w:rsidR="00E55DB6" w:rsidRPr="00EF1AFF">
        <w:rPr>
          <w:sz w:val="28"/>
          <w:szCs w:val="28"/>
        </w:rPr>
        <w:t>за фактами участі в діяльності терористичної організації</w:t>
      </w:r>
      <w:r w:rsidR="00EF1AFF" w:rsidRPr="00EF1AFF">
        <w:rPr>
          <w:sz w:val="28"/>
          <w:szCs w:val="28"/>
        </w:rPr>
        <w:t xml:space="preserve"> та фінансування тероризму, 1 – проти миру, безпеки людства та міжнародного правопорядку</w:t>
      </w:r>
      <w:r w:rsidR="00EF1AFF">
        <w:rPr>
          <w:sz w:val="28"/>
          <w:szCs w:val="28"/>
        </w:rPr>
        <w:t>,</w:t>
      </w:r>
      <w:r w:rsidR="00197414">
        <w:rPr>
          <w:sz w:val="28"/>
          <w:szCs w:val="28"/>
        </w:rPr>
        <w:t xml:space="preserve"> 2 – </w:t>
      </w:r>
      <w:r w:rsidR="00197414" w:rsidRPr="00DC080A">
        <w:rPr>
          <w:sz w:val="28"/>
          <w:szCs w:val="28"/>
        </w:rPr>
        <w:t>за фактами несанкціонованого втручання в роботу комп’ютерних мереж та мереж електрозв’язку</w:t>
      </w:r>
      <w:r w:rsidR="00031517">
        <w:rPr>
          <w:sz w:val="28"/>
          <w:szCs w:val="28"/>
        </w:rPr>
        <w:t>.</w:t>
      </w:r>
    </w:p>
    <w:p w14:paraId="7020766F" w14:textId="01A030EB" w:rsidR="00EF1AFF" w:rsidRDefault="00031517" w:rsidP="0016315B">
      <w:pPr>
        <w:spacing w:before="120" w:after="120"/>
        <w:ind w:firstLine="709"/>
        <w:jc w:val="both"/>
        <w:rPr>
          <w:sz w:val="28"/>
          <w:szCs w:val="28"/>
        </w:rPr>
      </w:pPr>
      <w:r w:rsidRPr="00031517">
        <w:rPr>
          <w:sz w:val="28"/>
          <w:szCs w:val="28"/>
        </w:rPr>
        <w:t xml:space="preserve">Також складанням обвинувальних актів завершено досудове розслідування 2 кримінальних проваджень про кримінальні правопорушення з ознаками корупції у бюджетній сфері, 1 – у сфері земельних правовідносин. </w:t>
      </w:r>
    </w:p>
    <w:p w14:paraId="14ABBAFE" w14:textId="4B88A21A" w:rsidR="00696705" w:rsidRPr="00696705" w:rsidRDefault="00696705" w:rsidP="00696705">
      <w:pPr>
        <w:spacing w:before="120" w:after="120"/>
        <w:ind w:firstLine="709"/>
        <w:jc w:val="both"/>
        <w:rPr>
          <w:sz w:val="28"/>
          <w:szCs w:val="28"/>
        </w:rPr>
      </w:pPr>
      <w:r>
        <w:rPr>
          <w:sz w:val="28"/>
          <w:szCs w:val="28"/>
        </w:rPr>
        <w:t xml:space="preserve">Так, </w:t>
      </w:r>
      <w:r w:rsidR="00B57D4D">
        <w:rPr>
          <w:sz w:val="28"/>
          <w:szCs w:val="28"/>
        </w:rPr>
        <w:t xml:space="preserve">у червні </w:t>
      </w:r>
      <w:r w:rsidRPr="00696705">
        <w:rPr>
          <w:sz w:val="28"/>
          <w:szCs w:val="28"/>
        </w:rPr>
        <w:t>завершено досудов</w:t>
      </w:r>
      <w:r>
        <w:rPr>
          <w:sz w:val="28"/>
          <w:szCs w:val="28"/>
        </w:rPr>
        <w:t>е</w:t>
      </w:r>
      <w:r w:rsidRPr="00696705">
        <w:rPr>
          <w:sz w:val="28"/>
          <w:szCs w:val="28"/>
        </w:rPr>
        <w:t xml:space="preserve"> розслідування та направлено до суду обвинувальни</w:t>
      </w:r>
      <w:r>
        <w:rPr>
          <w:sz w:val="28"/>
          <w:szCs w:val="28"/>
        </w:rPr>
        <w:t>й</w:t>
      </w:r>
      <w:r w:rsidRPr="00696705">
        <w:rPr>
          <w:sz w:val="28"/>
          <w:szCs w:val="28"/>
        </w:rPr>
        <w:t xml:space="preserve"> акт </w:t>
      </w:r>
      <w:r>
        <w:rPr>
          <w:sz w:val="28"/>
          <w:szCs w:val="28"/>
        </w:rPr>
        <w:t xml:space="preserve">у </w:t>
      </w:r>
      <w:r w:rsidRPr="00696705">
        <w:rPr>
          <w:sz w:val="28"/>
          <w:szCs w:val="28"/>
        </w:rPr>
        <w:t>кримінальн</w:t>
      </w:r>
      <w:r>
        <w:rPr>
          <w:sz w:val="28"/>
          <w:szCs w:val="28"/>
        </w:rPr>
        <w:t>ому провадженні</w:t>
      </w:r>
      <w:r w:rsidRPr="00696705">
        <w:rPr>
          <w:sz w:val="28"/>
          <w:szCs w:val="28"/>
        </w:rPr>
        <w:t xml:space="preserve"> про обвинувачення голови тендерного комітету відділу освіти </w:t>
      </w:r>
      <w:r>
        <w:rPr>
          <w:sz w:val="28"/>
          <w:szCs w:val="28"/>
        </w:rPr>
        <w:t>однієї з місцевих райдержадміністрацій</w:t>
      </w:r>
      <w:r w:rsidR="004C4479">
        <w:rPr>
          <w:sz w:val="28"/>
          <w:szCs w:val="28"/>
        </w:rPr>
        <w:t xml:space="preserve"> у зловживанні службовим становищем</w:t>
      </w:r>
      <w:r w:rsidR="00371849">
        <w:rPr>
          <w:sz w:val="28"/>
          <w:szCs w:val="28"/>
        </w:rPr>
        <w:t xml:space="preserve"> в інтересах інших фізичних та юридичних осіб</w:t>
      </w:r>
      <w:r w:rsidR="00B97AAC">
        <w:rPr>
          <w:sz w:val="28"/>
          <w:szCs w:val="28"/>
        </w:rPr>
        <w:t>,</w:t>
      </w:r>
      <w:r w:rsidR="004C4479">
        <w:rPr>
          <w:sz w:val="28"/>
          <w:szCs w:val="28"/>
        </w:rPr>
        <w:t xml:space="preserve"> </w:t>
      </w:r>
      <w:r w:rsidR="00B160A2">
        <w:rPr>
          <w:sz w:val="28"/>
          <w:szCs w:val="28"/>
        </w:rPr>
        <w:t xml:space="preserve">унаслідок чого </w:t>
      </w:r>
      <w:r w:rsidR="00B97AAC">
        <w:rPr>
          <w:sz w:val="28"/>
          <w:szCs w:val="28"/>
        </w:rPr>
        <w:t>спричин</w:t>
      </w:r>
      <w:r w:rsidR="00B160A2">
        <w:rPr>
          <w:sz w:val="28"/>
          <w:szCs w:val="28"/>
        </w:rPr>
        <w:t>ено</w:t>
      </w:r>
      <w:r w:rsidR="00B97AAC">
        <w:rPr>
          <w:sz w:val="28"/>
          <w:szCs w:val="28"/>
        </w:rPr>
        <w:t xml:space="preserve"> тяжкі наслідки державним інтересам</w:t>
      </w:r>
      <w:r w:rsidR="00B160A2">
        <w:rPr>
          <w:sz w:val="28"/>
          <w:szCs w:val="28"/>
        </w:rPr>
        <w:t xml:space="preserve"> на загальну суму 1 380 тис. </w:t>
      </w:r>
      <w:proofErr w:type="spellStart"/>
      <w:r w:rsidR="00D23980">
        <w:rPr>
          <w:sz w:val="28"/>
          <w:szCs w:val="28"/>
        </w:rPr>
        <w:t>грн</w:t>
      </w:r>
      <w:proofErr w:type="spellEnd"/>
      <w:r w:rsidR="00D23980">
        <w:rPr>
          <w:sz w:val="28"/>
          <w:szCs w:val="28"/>
        </w:rPr>
        <w:t xml:space="preserve">, зокрема </w:t>
      </w:r>
      <w:r w:rsidR="00B00A21">
        <w:rPr>
          <w:sz w:val="28"/>
          <w:szCs w:val="28"/>
        </w:rPr>
        <w:t xml:space="preserve">здійснено поставку </w:t>
      </w:r>
      <w:r w:rsidR="00DC77B6">
        <w:rPr>
          <w:sz w:val="28"/>
          <w:szCs w:val="28"/>
        </w:rPr>
        <w:t>відділу</w:t>
      </w:r>
      <w:r w:rsidRPr="00696705">
        <w:rPr>
          <w:sz w:val="28"/>
          <w:szCs w:val="28"/>
        </w:rPr>
        <w:t xml:space="preserve"> освіти комп’ютерної техніки, яка не відповідає вимогам </w:t>
      </w:r>
      <w:r w:rsidR="00B97AAC">
        <w:rPr>
          <w:sz w:val="28"/>
          <w:szCs w:val="28"/>
        </w:rPr>
        <w:t xml:space="preserve">відомчих актів </w:t>
      </w:r>
      <w:r w:rsidR="00B160A2">
        <w:rPr>
          <w:sz w:val="28"/>
          <w:szCs w:val="28"/>
        </w:rPr>
        <w:t xml:space="preserve">Міністерства освіти і науки України, за що </w:t>
      </w:r>
      <w:r w:rsidR="00B00A21">
        <w:rPr>
          <w:sz w:val="28"/>
          <w:szCs w:val="28"/>
        </w:rPr>
        <w:t xml:space="preserve">зловмисник </w:t>
      </w:r>
      <w:r w:rsidR="00B160A2">
        <w:rPr>
          <w:sz w:val="28"/>
          <w:szCs w:val="28"/>
        </w:rPr>
        <w:t xml:space="preserve">отримав неправомірну вигоду в сумі близько 42 тис. </w:t>
      </w:r>
      <w:proofErr w:type="spellStart"/>
      <w:r w:rsidR="00B57D4D">
        <w:rPr>
          <w:sz w:val="28"/>
          <w:szCs w:val="28"/>
        </w:rPr>
        <w:t>грн</w:t>
      </w:r>
      <w:proofErr w:type="spellEnd"/>
      <w:r w:rsidR="00B57D4D">
        <w:rPr>
          <w:sz w:val="28"/>
          <w:szCs w:val="28"/>
        </w:rPr>
        <w:t xml:space="preserve"> (ч. 2 ст. 364 КК України).</w:t>
      </w:r>
    </w:p>
    <w:p w14:paraId="2D59E9E7" w14:textId="77777777" w:rsidR="006F395B" w:rsidRDefault="00371849" w:rsidP="00696705">
      <w:pPr>
        <w:spacing w:before="120" w:after="120"/>
        <w:ind w:firstLine="709"/>
        <w:jc w:val="both"/>
        <w:rPr>
          <w:sz w:val="28"/>
          <w:szCs w:val="28"/>
        </w:rPr>
      </w:pPr>
      <w:r>
        <w:rPr>
          <w:sz w:val="28"/>
          <w:szCs w:val="28"/>
        </w:rPr>
        <w:lastRenderedPageBreak/>
        <w:t xml:space="preserve">З метою відшкодування заподіяної шкоди </w:t>
      </w:r>
      <w:r w:rsidR="006F395B">
        <w:rPr>
          <w:sz w:val="28"/>
          <w:szCs w:val="28"/>
        </w:rPr>
        <w:t xml:space="preserve">райдержадміністрацією </w:t>
      </w:r>
      <w:r w:rsidR="00696705" w:rsidRPr="00696705">
        <w:rPr>
          <w:sz w:val="28"/>
          <w:szCs w:val="28"/>
        </w:rPr>
        <w:t xml:space="preserve">заявлено цивільний позов </w:t>
      </w:r>
      <w:r w:rsidR="006F395B">
        <w:rPr>
          <w:sz w:val="28"/>
          <w:szCs w:val="28"/>
        </w:rPr>
        <w:t>на вказану суму.</w:t>
      </w:r>
    </w:p>
    <w:p w14:paraId="0EC2476D" w14:textId="07F4B58A" w:rsidR="00696705" w:rsidRDefault="006F395B" w:rsidP="00696705">
      <w:pPr>
        <w:spacing w:before="120" w:after="120"/>
        <w:ind w:firstLine="709"/>
        <w:jc w:val="both"/>
        <w:rPr>
          <w:sz w:val="28"/>
          <w:szCs w:val="28"/>
        </w:rPr>
      </w:pPr>
      <w:r>
        <w:rPr>
          <w:sz w:val="28"/>
          <w:szCs w:val="28"/>
        </w:rPr>
        <w:t>Крім цього, п</w:t>
      </w:r>
      <w:r w:rsidR="00696705" w:rsidRPr="00696705">
        <w:rPr>
          <w:sz w:val="28"/>
          <w:szCs w:val="28"/>
        </w:rPr>
        <w:t>ід час здійснення досудового розслідування у резонансному кримінальному провадженні</w:t>
      </w:r>
      <w:r w:rsidR="004232DD">
        <w:rPr>
          <w:sz w:val="28"/>
          <w:szCs w:val="28"/>
        </w:rPr>
        <w:t xml:space="preserve">, розпочатому у минулому році </w:t>
      </w:r>
      <w:r w:rsidR="00696705" w:rsidRPr="00696705">
        <w:rPr>
          <w:sz w:val="28"/>
          <w:szCs w:val="28"/>
        </w:rPr>
        <w:t>за фактами вчинення суспільно небезпечних дій, що можуть с</w:t>
      </w:r>
      <w:r w:rsidR="006E14F2">
        <w:rPr>
          <w:sz w:val="28"/>
          <w:szCs w:val="28"/>
        </w:rPr>
        <w:t>причинити екологічну катастрофу</w:t>
      </w:r>
      <w:r w:rsidR="00696705" w:rsidRPr="00696705">
        <w:rPr>
          <w:sz w:val="28"/>
          <w:szCs w:val="28"/>
        </w:rPr>
        <w:t xml:space="preserve"> </w:t>
      </w:r>
      <w:r w:rsidR="006E14F2">
        <w:rPr>
          <w:sz w:val="28"/>
          <w:szCs w:val="28"/>
        </w:rPr>
        <w:t>(</w:t>
      </w:r>
      <w:r w:rsidR="00696705" w:rsidRPr="00696705">
        <w:rPr>
          <w:sz w:val="28"/>
          <w:szCs w:val="28"/>
        </w:rPr>
        <w:t xml:space="preserve">за ознаками кримінального правопорушення, передбаченого </w:t>
      </w:r>
      <w:r w:rsidR="006E14F2">
        <w:rPr>
          <w:sz w:val="28"/>
          <w:szCs w:val="28"/>
        </w:rPr>
        <w:br/>
      </w:r>
      <w:r w:rsidR="00696705" w:rsidRPr="00696705">
        <w:rPr>
          <w:sz w:val="28"/>
          <w:szCs w:val="28"/>
        </w:rPr>
        <w:t xml:space="preserve">ст. 441 КК України </w:t>
      </w:r>
      <w:r w:rsidR="006E14F2">
        <w:rPr>
          <w:sz w:val="28"/>
          <w:szCs w:val="28"/>
        </w:rPr>
        <w:t>(</w:t>
      </w:r>
      <w:r w:rsidR="00696705" w:rsidRPr="00696705">
        <w:rPr>
          <w:sz w:val="28"/>
          <w:szCs w:val="28"/>
        </w:rPr>
        <w:t>«Екоцид»</w:t>
      </w:r>
      <w:r w:rsidR="006E14F2">
        <w:rPr>
          <w:sz w:val="28"/>
          <w:szCs w:val="28"/>
        </w:rPr>
        <w:t>))</w:t>
      </w:r>
      <w:r w:rsidR="00696705" w:rsidRPr="00696705">
        <w:rPr>
          <w:sz w:val="28"/>
          <w:szCs w:val="28"/>
        </w:rPr>
        <w:t xml:space="preserve">, виявлено факт нецільового використання бюджетних коштів </w:t>
      </w:r>
      <w:r w:rsidR="00B57D4D">
        <w:rPr>
          <w:sz w:val="28"/>
          <w:szCs w:val="28"/>
        </w:rPr>
        <w:t xml:space="preserve">у великих розмірах </w:t>
      </w:r>
      <w:r>
        <w:rPr>
          <w:sz w:val="28"/>
          <w:szCs w:val="28"/>
        </w:rPr>
        <w:t xml:space="preserve">на загальну суму 924 тис. </w:t>
      </w:r>
      <w:proofErr w:type="spellStart"/>
      <w:r>
        <w:rPr>
          <w:sz w:val="28"/>
          <w:szCs w:val="28"/>
        </w:rPr>
        <w:t>грн</w:t>
      </w:r>
      <w:proofErr w:type="spellEnd"/>
      <w:r>
        <w:rPr>
          <w:sz w:val="28"/>
          <w:szCs w:val="28"/>
        </w:rPr>
        <w:t xml:space="preserve"> </w:t>
      </w:r>
      <w:r w:rsidR="00696705" w:rsidRPr="00696705">
        <w:rPr>
          <w:sz w:val="28"/>
          <w:szCs w:val="28"/>
        </w:rPr>
        <w:t xml:space="preserve">службовими особами </w:t>
      </w:r>
      <w:r>
        <w:rPr>
          <w:sz w:val="28"/>
          <w:szCs w:val="28"/>
        </w:rPr>
        <w:t xml:space="preserve">однієї з </w:t>
      </w:r>
      <w:r w:rsidR="00696705" w:rsidRPr="00696705">
        <w:rPr>
          <w:sz w:val="28"/>
          <w:szCs w:val="28"/>
        </w:rPr>
        <w:t>сільськ</w:t>
      </w:r>
      <w:r>
        <w:rPr>
          <w:sz w:val="28"/>
          <w:szCs w:val="28"/>
        </w:rPr>
        <w:t>их</w:t>
      </w:r>
      <w:r w:rsidR="00696705" w:rsidRPr="00696705">
        <w:rPr>
          <w:sz w:val="28"/>
          <w:szCs w:val="28"/>
        </w:rPr>
        <w:t xml:space="preserve"> рад </w:t>
      </w:r>
      <w:r>
        <w:rPr>
          <w:sz w:val="28"/>
          <w:szCs w:val="28"/>
        </w:rPr>
        <w:t xml:space="preserve">колишнього </w:t>
      </w:r>
      <w:r w:rsidR="00696705" w:rsidRPr="00696705">
        <w:rPr>
          <w:sz w:val="28"/>
          <w:szCs w:val="28"/>
        </w:rPr>
        <w:t>Галицького району.</w:t>
      </w:r>
      <w:r w:rsidR="00B57D4D">
        <w:rPr>
          <w:sz w:val="28"/>
          <w:szCs w:val="28"/>
        </w:rPr>
        <w:t xml:space="preserve"> </w:t>
      </w:r>
      <w:r w:rsidR="004232DD">
        <w:rPr>
          <w:sz w:val="28"/>
          <w:szCs w:val="28"/>
        </w:rPr>
        <w:t xml:space="preserve">За результатами розслідування </w:t>
      </w:r>
      <w:r w:rsidR="006E14F2">
        <w:rPr>
          <w:sz w:val="28"/>
          <w:szCs w:val="28"/>
        </w:rPr>
        <w:t xml:space="preserve">цього факту </w:t>
      </w:r>
      <w:r w:rsidR="004232DD">
        <w:rPr>
          <w:sz w:val="28"/>
          <w:szCs w:val="28"/>
        </w:rPr>
        <w:t>у червні скеровано до суду о</w:t>
      </w:r>
      <w:r w:rsidR="00B57D4D">
        <w:rPr>
          <w:sz w:val="28"/>
          <w:szCs w:val="28"/>
        </w:rPr>
        <w:t xml:space="preserve">бвинувальний акт щодо </w:t>
      </w:r>
      <w:r w:rsidR="004232DD">
        <w:rPr>
          <w:sz w:val="28"/>
          <w:szCs w:val="28"/>
        </w:rPr>
        <w:t xml:space="preserve">голови сільської ради, яка обвинувачується у вчиненні </w:t>
      </w:r>
      <w:r w:rsidR="006E14F2">
        <w:rPr>
          <w:sz w:val="28"/>
          <w:szCs w:val="28"/>
        </w:rPr>
        <w:t xml:space="preserve">вказаного </w:t>
      </w:r>
      <w:r w:rsidR="004232DD">
        <w:rPr>
          <w:sz w:val="28"/>
          <w:szCs w:val="28"/>
        </w:rPr>
        <w:t xml:space="preserve">кримінального правопорушення </w:t>
      </w:r>
      <w:r w:rsidR="00B57D4D">
        <w:rPr>
          <w:sz w:val="28"/>
          <w:szCs w:val="28"/>
        </w:rPr>
        <w:t>(ч. 1 ст. 210 КК України).</w:t>
      </w:r>
    </w:p>
    <w:p w14:paraId="58394895" w14:textId="7576B281" w:rsidR="006E39C0" w:rsidRPr="00031517" w:rsidRDefault="006E39C0" w:rsidP="00696705">
      <w:pPr>
        <w:spacing w:before="120" w:after="120"/>
        <w:ind w:firstLine="709"/>
        <w:jc w:val="both"/>
        <w:rPr>
          <w:sz w:val="28"/>
          <w:szCs w:val="28"/>
        </w:rPr>
      </w:pPr>
      <w:r>
        <w:rPr>
          <w:sz w:val="28"/>
          <w:szCs w:val="28"/>
        </w:rPr>
        <w:t xml:space="preserve">У 5 із закінчених кримінальних проваджень слідчими </w:t>
      </w:r>
      <w:r w:rsidRPr="006E39C0">
        <w:rPr>
          <w:sz w:val="28"/>
          <w:szCs w:val="28"/>
        </w:rPr>
        <w:t>слідчого відділу Управління СБ України в області</w:t>
      </w:r>
      <w:r>
        <w:rPr>
          <w:sz w:val="28"/>
          <w:szCs w:val="28"/>
        </w:rPr>
        <w:t xml:space="preserve"> </w:t>
      </w:r>
      <w:r w:rsidR="00114BA7">
        <w:rPr>
          <w:sz w:val="28"/>
          <w:szCs w:val="28"/>
        </w:rPr>
        <w:t>в</w:t>
      </w:r>
      <w:r>
        <w:rPr>
          <w:sz w:val="28"/>
          <w:szCs w:val="28"/>
        </w:rPr>
        <w:t xml:space="preserve"> </w:t>
      </w:r>
      <w:r w:rsidR="00114BA7">
        <w:rPr>
          <w:sz w:val="28"/>
          <w:szCs w:val="28"/>
        </w:rPr>
        <w:t>у</w:t>
      </w:r>
      <w:r>
        <w:rPr>
          <w:sz w:val="28"/>
          <w:szCs w:val="28"/>
        </w:rPr>
        <w:t xml:space="preserve">становленому законом порядку </w:t>
      </w:r>
      <w:r w:rsidRPr="006E39C0">
        <w:rPr>
          <w:sz w:val="28"/>
          <w:szCs w:val="28"/>
        </w:rPr>
        <w:t xml:space="preserve">на підставі ухвали слідчого судді </w:t>
      </w:r>
      <w:r>
        <w:rPr>
          <w:sz w:val="28"/>
          <w:szCs w:val="28"/>
        </w:rPr>
        <w:t>проводилося с</w:t>
      </w:r>
      <w:r w:rsidRPr="006E39C0">
        <w:rPr>
          <w:sz w:val="28"/>
          <w:szCs w:val="28"/>
        </w:rPr>
        <w:t>пеціальне досудове розслідування</w:t>
      </w:r>
      <w:r>
        <w:rPr>
          <w:sz w:val="28"/>
          <w:szCs w:val="28"/>
        </w:rPr>
        <w:t>.</w:t>
      </w:r>
    </w:p>
    <w:p w14:paraId="6F73EE6A" w14:textId="5FA5940B" w:rsidR="005D42EC" w:rsidRDefault="003C2651" w:rsidP="0016315B">
      <w:pPr>
        <w:spacing w:before="120" w:after="120"/>
        <w:ind w:firstLine="709"/>
        <w:jc w:val="both"/>
        <w:rPr>
          <w:sz w:val="28"/>
          <w:szCs w:val="28"/>
        </w:rPr>
      </w:pPr>
      <w:r w:rsidRPr="005D42EC">
        <w:rPr>
          <w:sz w:val="28"/>
          <w:szCs w:val="28"/>
        </w:rPr>
        <w:t>Станом на 01.0</w:t>
      </w:r>
      <w:r w:rsidR="005D42EC" w:rsidRPr="005D42EC">
        <w:rPr>
          <w:sz w:val="28"/>
          <w:szCs w:val="28"/>
        </w:rPr>
        <w:t>7</w:t>
      </w:r>
      <w:r w:rsidRPr="005D42EC">
        <w:rPr>
          <w:sz w:val="28"/>
          <w:szCs w:val="28"/>
        </w:rPr>
        <w:t>.202</w:t>
      </w:r>
      <w:r w:rsidR="00BB0561" w:rsidRPr="005D42EC">
        <w:rPr>
          <w:sz w:val="28"/>
          <w:szCs w:val="28"/>
        </w:rPr>
        <w:t>1</w:t>
      </w:r>
      <w:r w:rsidRPr="005D42EC">
        <w:rPr>
          <w:sz w:val="28"/>
          <w:szCs w:val="28"/>
        </w:rPr>
        <w:t xml:space="preserve"> </w:t>
      </w:r>
      <w:r w:rsidR="00D24A57" w:rsidRPr="005D42EC">
        <w:rPr>
          <w:sz w:val="28"/>
          <w:szCs w:val="28"/>
        </w:rPr>
        <w:t xml:space="preserve">прокурорами </w:t>
      </w:r>
      <w:r w:rsidR="00BB0561" w:rsidRPr="005D42EC">
        <w:rPr>
          <w:sz w:val="28"/>
          <w:szCs w:val="28"/>
        </w:rPr>
        <w:t xml:space="preserve">обласної </w:t>
      </w:r>
      <w:r w:rsidR="00D24A57" w:rsidRPr="005D42EC">
        <w:rPr>
          <w:sz w:val="28"/>
          <w:szCs w:val="28"/>
        </w:rPr>
        <w:t xml:space="preserve">прокуратури </w:t>
      </w:r>
      <w:r w:rsidRPr="005D42EC">
        <w:rPr>
          <w:sz w:val="28"/>
          <w:szCs w:val="28"/>
        </w:rPr>
        <w:t>здійсню</w:t>
      </w:r>
      <w:r w:rsidR="005D42EC" w:rsidRPr="005D42EC">
        <w:rPr>
          <w:sz w:val="28"/>
          <w:szCs w:val="28"/>
        </w:rPr>
        <w:t xml:space="preserve">валось </w:t>
      </w:r>
      <w:r w:rsidRPr="005D42EC">
        <w:rPr>
          <w:sz w:val="28"/>
          <w:szCs w:val="28"/>
        </w:rPr>
        <w:t xml:space="preserve">процесуальне керівництво у </w:t>
      </w:r>
      <w:r w:rsidR="005D42EC" w:rsidRPr="005D42EC">
        <w:rPr>
          <w:sz w:val="28"/>
          <w:szCs w:val="28"/>
        </w:rPr>
        <w:t>25</w:t>
      </w:r>
      <w:r w:rsidRPr="005D42EC">
        <w:rPr>
          <w:sz w:val="28"/>
          <w:szCs w:val="28"/>
        </w:rPr>
        <w:t xml:space="preserve"> кримінальних провадженнях </w:t>
      </w:r>
      <w:r w:rsidR="00D24A57" w:rsidRPr="005D42EC">
        <w:rPr>
          <w:sz w:val="28"/>
          <w:szCs w:val="28"/>
        </w:rPr>
        <w:t>слідчих</w:t>
      </w:r>
      <w:r w:rsidR="00E67581" w:rsidRPr="005D42EC">
        <w:rPr>
          <w:sz w:val="28"/>
          <w:szCs w:val="28"/>
        </w:rPr>
        <w:br/>
      </w:r>
      <w:r w:rsidR="00D24A57" w:rsidRPr="005D42EC">
        <w:rPr>
          <w:sz w:val="28"/>
          <w:szCs w:val="28"/>
        </w:rPr>
        <w:t xml:space="preserve">СВ </w:t>
      </w:r>
      <w:r w:rsidRPr="005D42EC">
        <w:rPr>
          <w:sz w:val="28"/>
          <w:szCs w:val="28"/>
        </w:rPr>
        <w:t>УСБ</w:t>
      </w:r>
      <w:r w:rsidR="00D24A57" w:rsidRPr="005D42EC">
        <w:rPr>
          <w:sz w:val="28"/>
          <w:szCs w:val="28"/>
        </w:rPr>
        <w:t xml:space="preserve"> </w:t>
      </w:r>
      <w:r w:rsidRPr="005D42EC">
        <w:rPr>
          <w:sz w:val="28"/>
          <w:szCs w:val="28"/>
        </w:rPr>
        <w:t>У</w:t>
      </w:r>
      <w:r w:rsidR="00D24A57" w:rsidRPr="005D42EC">
        <w:rPr>
          <w:sz w:val="28"/>
          <w:szCs w:val="28"/>
        </w:rPr>
        <w:t>країни</w:t>
      </w:r>
      <w:r w:rsidRPr="005D42EC">
        <w:rPr>
          <w:sz w:val="28"/>
          <w:szCs w:val="28"/>
        </w:rPr>
        <w:t xml:space="preserve"> в області</w:t>
      </w:r>
      <w:r w:rsidR="00D24A57" w:rsidRPr="005D42EC">
        <w:rPr>
          <w:sz w:val="28"/>
          <w:szCs w:val="28"/>
        </w:rPr>
        <w:t xml:space="preserve">, </w:t>
      </w:r>
      <w:r w:rsidR="00FE69F0">
        <w:rPr>
          <w:sz w:val="28"/>
          <w:szCs w:val="28"/>
        </w:rPr>
        <w:t>у т</w:t>
      </w:r>
      <w:r w:rsidR="00D24A57" w:rsidRPr="005D42EC">
        <w:rPr>
          <w:sz w:val="28"/>
          <w:szCs w:val="28"/>
        </w:rPr>
        <w:t xml:space="preserve">ому числі </w:t>
      </w:r>
      <w:r w:rsidR="005D42EC">
        <w:rPr>
          <w:sz w:val="28"/>
          <w:szCs w:val="28"/>
        </w:rPr>
        <w:t xml:space="preserve">в </w:t>
      </w:r>
      <w:r w:rsidR="005D42EC" w:rsidRPr="005D42EC">
        <w:rPr>
          <w:sz w:val="28"/>
          <w:szCs w:val="28"/>
        </w:rPr>
        <w:t xml:space="preserve">1 </w:t>
      </w:r>
      <w:r w:rsidR="005D42EC">
        <w:rPr>
          <w:sz w:val="28"/>
          <w:szCs w:val="28"/>
        </w:rPr>
        <w:t xml:space="preserve">– за фактами вчинення </w:t>
      </w:r>
      <w:r w:rsidR="005D42EC" w:rsidRPr="005D42EC">
        <w:rPr>
          <w:sz w:val="28"/>
          <w:szCs w:val="28"/>
        </w:rPr>
        <w:t>ді</w:t>
      </w:r>
      <w:r w:rsidR="005D42EC">
        <w:rPr>
          <w:sz w:val="28"/>
          <w:szCs w:val="28"/>
        </w:rPr>
        <w:t>й, спрямованих</w:t>
      </w:r>
      <w:r w:rsidR="005D42EC" w:rsidRPr="005D42EC">
        <w:rPr>
          <w:sz w:val="28"/>
          <w:szCs w:val="28"/>
        </w:rPr>
        <w:t xml:space="preserve"> на насильницьку зміну чи повалення конституційного ладу або захоплення державної влади; 3 – </w:t>
      </w:r>
      <w:r w:rsidR="005D42EC">
        <w:rPr>
          <w:sz w:val="28"/>
          <w:szCs w:val="28"/>
        </w:rPr>
        <w:t>за фактами державної</w:t>
      </w:r>
      <w:r w:rsidR="005D42EC" w:rsidRPr="005D42EC">
        <w:rPr>
          <w:sz w:val="28"/>
          <w:szCs w:val="28"/>
        </w:rPr>
        <w:t xml:space="preserve"> зрад</w:t>
      </w:r>
      <w:r w:rsidR="005D42EC">
        <w:rPr>
          <w:sz w:val="28"/>
          <w:szCs w:val="28"/>
        </w:rPr>
        <w:t>и</w:t>
      </w:r>
      <w:r w:rsidR="005D42EC" w:rsidRPr="005D42EC">
        <w:rPr>
          <w:sz w:val="28"/>
          <w:szCs w:val="28"/>
        </w:rPr>
        <w:t xml:space="preserve">; 2 – </w:t>
      </w:r>
      <w:r w:rsidR="005D42EC">
        <w:rPr>
          <w:sz w:val="28"/>
          <w:szCs w:val="28"/>
        </w:rPr>
        <w:t xml:space="preserve">за фактами </w:t>
      </w:r>
      <w:r w:rsidR="005D42EC" w:rsidRPr="005D42EC">
        <w:rPr>
          <w:sz w:val="28"/>
          <w:szCs w:val="28"/>
        </w:rPr>
        <w:t>фінансування дій, вчинених з метою насильницької зміни чи повалення конституційного ладу або захоплення державної влади, зміни меж території або державного кордону України</w:t>
      </w:r>
      <w:r w:rsidR="005D42EC">
        <w:rPr>
          <w:sz w:val="28"/>
          <w:szCs w:val="28"/>
        </w:rPr>
        <w:t>;</w:t>
      </w:r>
      <w:r w:rsidR="005D42EC" w:rsidRPr="005D42EC">
        <w:rPr>
          <w:sz w:val="28"/>
          <w:szCs w:val="28"/>
        </w:rPr>
        <w:t xml:space="preserve"> 1 </w:t>
      </w:r>
      <w:r w:rsidR="005D42EC">
        <w:rPr>
          <w:sz w:val="28"/>
          <w:szCs w:val="28"/>
        </w:rPr>
        <w:t>–</w:t>
      </w:r>
      <w:r w:rsidR="005D42EC" w:rsidRPr="005D42EC">
        <w:rPr>
          <w:sz w:val="28"/>
          <w:szCs w:val="28"/>
        </w:rPr>
        <w:t xml:space="preserve"> </w:t>
      </w:r>
      <w:r w:rsidR="005D42EC">
        <w:rPr>
          <w:sz w:val="28"/>
          <w:szCs w:val="28"/>
        </w:rPr>
        <w:t>щодо у</w:t>
      </w:r>
      <w:r w:rsidR="005D42EC" w:rsidRPr="005D42EC">
        <w:rPr>
          <w:sz w:val="28"/>
          <w:szCs w:val="28"/>
        </w:rPr>
        <w:t>част</w:t>
      </w:r>
      <w:r w:rsidR="005D42EC">
        <w:rPr>
          <w:sz w:val="28"/>
          <w:szCs w:val="28"/>
        </w:rPr>
        <w:t>і</w:t>
      </w:r>
      <w:r w:rsidR="005D42EC" w:rsidRPr="005D42EC">
        <w:rPr>
          <w:sz w:val="28"/>
          <w:szCs w:val="28"/>
        </w:rPr>
        <w:t xml:space="preserve"> в діяльності терористичної організації; 1 – </w:t>
      </w:r>
      <w:r w:rsidR="005D42EC">
        <w:rPr>
          <w:sz w:val="28"/>
          <w:szCs w:val="28"/>
        </w:rPr>
        <w:t xml:space="preserve">щодо </w:t>
      </w:r>
      <w:r w:rsidR="005D42EC" w:rsidRPr="005D42EC">
        <w:rPr>
          <w:sz w:val="28"/>
          <w:szCs w:val="28"/>
        </w:rPr>
        <w:t>екоцид</w:t>
      </w:r>
      <w:r w:rsidR="005D42EC">
        <w:rPr>
          <w:sz w:val="28"/>
          <w:szCs w:val="28"/>
        </w:rPr>
        <w:t>у</w:t>
      </w:r>
      <w:r w:rsidR="005D42EC" w:rsidRPr="005D42EC">
        <w:rPr>
          <w:sz w:val="28"/>
          <w:szCs w:val="28"/>
        </w:rPr>
        <w:t xml:space="preserve">; 2 – </w:t>
      </w:r>
      <w:r w:rsidR="005D42EC">
        <w:rPr>
          <w:sz w:val="28"/>
          <w:szCs w:val="28"/>
        </w:rPr>
        <w:t xml:space="preserve">за фактами </w:t>
      </w:r>
      <w:r w:rsidR="005D42EC" w:rsidRPr="005D42EC">
        <w:rPr>
          <w:sz w:val="28"/>
          <w:szCs w:val="28"/>
        </w:rPr>
        <w:t>контрабанд</w:t>
      </w:r>
      <w:r w:rsidR="005D42EC">
        <w:rPr>
          <w:sz w:val="28"/>
          <w:szCs w:val="28"/>
        </w:rPr>
        <w:t>и</w:t>
      </w:r>
      <w:r w:rsidR="005D42EC" w:rsidRPr="005D42EC">
        <w:rPr>
          <w:sz w:val="28"/>
          <w:szCs w:val="28"/>
        </w:rPr>
        <w:t xml:space="preserve"> наркотичних засобів.</w:t>
      </w:r>
    </w:p>
    <w:p w14:paraId="6E2D488E" w14:textId="4266EE8D" w:rsidR="00FE69F0" w:rsidRDefault="00FE69F0" w:rsidP="0016315B">
      <w:pPr>
        <w:spacing w:before="120" w:after="120"/>
        <w:ind w:firstLine="709"/>
        <w:jc w:val="both"/>
        <w:rPr>
          <w:sz w:val="28"/>
          <w:szCs w:val="28"/>
        </w:rPr>
      </w:pPr>
      <w:r w:rsidRPr="001C77DE">
        <w:rPr>
          <w:sz w:val="28"/>
          <w:szCs w:val="28"/>
        </w:rPr>
        <w:t xml:space="preserve">Вживаються заходи щодо забезпечення швидкого, повного та неупередженого розслідування в розумні строки (у 2 кримінальних провадженнях обвинувальні акти </w:t>
      </w:r>
      <w:r w:rsidR="001C77DE" w:rsidRPr="001C77DE">
        <w:rPr>
          <w:sz w:val="28"/>
          <w:szCs w:val="28"/>
        </w:rPr>
        <w:t xml:space="preserve">вже </w:t>
      </w:r>
      <w:r w:rsidRPr="001C77DE">
        <w:rPr>
          <w:sz w:val="28"/>
          <w:szCs w:val="28"/>
        </w:rPr>
        <w:t xml:space="preserve">скеровано до суду </w:t>
      </w:r>
      <w:r w:rsidR="001C77DE" w:rsidRPr="001C77DE">
        <w:rPr>
          <w:sz w:val="28"/>
          <w:szCs w:val="28"/>
        </w:rPr>
        <w:t>(</w:t>
      </w:r>
      <w:r w:rsidRPr="001C77DE">
        <w:rPr>
          <w:sz w:val="28"/>
          <w:szCs w:val="28"/>
        </w:rPr>
        <w:t>на початку липня поточного року</w:t>
      </w:r>
      <w:r w:rsidR="001C77DE" w:rsidRPr="001C77DE">
        <w:rPr>
          <w:sz w:val="28"/>
          <w:szCs w:val="28"/>
        </w:rPr>
        <w:t>)</w:t>
      </w:r>
      <w:r w:rsidRPr="001C77DE">
        <w:rPr>
          <w:sz w:val="28"/>
          <w:szCs w:val="28"/>
        </w:rPr>
        <w:t xml:space="preserve">). </w:t>
      </w:r>
    </w:p>
    <w:p w14:paraId="0B028163" w14:textId="5C0F5D9F" w:rsidR="001C77DE" w:rsidRDefault="001C77DE" w:rsidP="001C77DE">
      <w:pPr>
        <w:spacing w:before="120" w:after="120"/>
        <w:ind w:firstLine="709"/>
        <w:jc w:val="both"/>
        <w:rPr>
          <w:sz w:val="28"/>
          <w:szCs w:val="28"/>
        </w:rPr>
      </w:pPr>
      <w:r w:rsidRPr="00A25466">
        <w:rPr>
          <w:sz w:val="28"/>
          <w:szCs w:val="28"/>
        </w:rPr>
        <w:t xml:space="preserve">За безпосередньої участі прокурорів судами області розглянуто </w:t>
      </w:r>
      <w:r w:rsidRPr="00A25466">
        <w:rPr>
          <w:sz w:val="28"/>
          <w:szCs w:val="28"/>
        </w:rPr>
        <w:br/>
      </w:r>
      <w:r>
        <w:rPr>
          <w:sz w:val="28"/>
          <w:szCs w:val="28"/>
        </w:rPr>
        <w:t>8</w:t>
      </w:r>
      <w:r w:rsidRPr="00A25466">
        <w:rPr>
          <w:sz w:val="28"/>
          <w:szCs w:val="28"/>
        </w:rPr>
        <w:t xml:space="preserve"> кримінальних проваджень слідчих </w:t>
      </w:r>
      <w:r>
        <w:rPr>
          <w:sz w:val="28"/>
          <w:szCs w:val="28"/>
        </w:rPr>
        <w:t xml:space="preserve">органу безпеки: </w:t>
      </w:r>
      <w:r w:rsidRPr="00C152F0">
        <w:rPr>
          <w:sz w:val="28"/>
          <w:szCs w:val="28"/>
        </w:rPr>
        <w:t>у 7 – постановлено</w:t>
      </w:r>
      <w:r w:rsidRPr="001C77DE">
        <w:rPr>
          <w:sz w:val="28"/>
          <w:szCs w:val="28"/>
        </w:rPr>
        <w:t xml:space="preserve"> обвинувальні вироки</w:t>
      </w:r>
      <w:r>
        <w:rPr>
          <w:sz w:val="28"/>
          <w:szCs w:val="28"/>
        </w:rPr>
        <w:t>, у тому числі 5</w:t>
      </w:r>
      <w:r w:rsidRPr="001C77DE">
        <w:rPr>
          <w:sz w:val="28"/>
          <w:szCs w:val="28"/>
        </w:rPr>
        <w:t xml:space="preserve"> </w:t>
      </w:r>
      <w:r>
        <w:rPr>
          <w:sz w:val="28"/>
          <w:szCs w:val="28"/>
        </w:rPr>
        <w:t xml:space="preserve">– </w:t>
      </w:r>
      <w:r w:rsidRPr="001C77DE">
        <w:rPr>
          <w:sz w:val="28"/>
          <w:szCs w:val="28"/>
        </w:rPr>
        <w:t>на підставі угод</w:t>
      </w:r>
      <w:r>
        <w:rPr>
          <w:sz w:val="28"/>
          <w:szCs w:val="28"/>
        </w:rPr>
        <w:t xml:space="preserve"> про визнання винуватості, </w:t>
      </w:r>
      <w:r w:rsidRPr="001C77DE">
        <w:rPr>
          <w:sz w:val="28"/>
          <w:szCs w:val="28"/>
        </w:rPr>
        <w:t xml:space="preserve">1 </w:t>
      </w:r>
      <w:r>
        <w:rPr>
          <w:sz w:val="28"/>
          <w:szCs w:val="28"/>
        </w:rPr>
        <w:t>провадження</w:t>
      </w:r>
      <w:r w:rsidRPr="001C77DE">
        <w:rPr>
          <w:sz w:val="28"/>
          <w:szCs w:val="28"/>
        </w:rPr>
        <w:t xml:space="preserve"> закрито зі звільненням особи від кримінальної відповідальності </w:t>
      </w:r>
      <w:r>
        <w:rPr>
          <w:sz w:val="28"/>
          <w:szCs w:val="28"/>
        </w:rPr>
        <w:t xml:space="preserve">(вищезазначене кримінальне провадження </w:t>
      </w:r>
      <w:r w:rsidRPr="001C77DE">
        <w:rPr>
          <w:sz w:val="28"/>
          <w:szCs w:val="28"/>
        </w:rPr>
        <w:t xml:space="preserve">за ч. 5 ст. 27, ч. 3 </w:t>
      </w:r>
      <w:r>
        <w:rPr>
          <w:sz w:val="28"/>
          <w:szCs w:val="28"/>
        </w:rPr>
        <w:br/>
      </w:r>
      <w:r w:rsidRPr="001C77DE">
        <w:rPr>
          <w:sz w:val="28"/>
          <w:szCs w:val="28"/>
        </w:rPr>
        <w:t>ст. 258-5 КК України</w:t>
      </w:r>
      <w:r>
        <w:rPr>
          <w:sz w:val="28"/>
          <w:szCs w:val="28"/>
        </w:rPr>
        <w:t>).</w:t>
      </w:r>
    </w:p>
    <w:p w14:paraId="1B720994" w14:textId="185C3768" w:rsidR="001C77DE" w:rsidRPr="00A25466" w:rsidRDefault="009F4D41" w:rsidP="009F4D41">
      <w:pPr>
        <w:shd w:val="clear" w:color="auto" w:fill="FFFFFF"/>
        <w:spacing w:before="120" w:after="120"/>
        <w:ind w:firstLine="709"/>
        <w:jc w:val="both"/>
        <w:rPr>
          <w:sz w:val="28"/>
          <w:szCs w:val="28"/>
        </w:rPr>
      </w:pPr>
      <w:r w:rsidRPr="009F4D41">
        <w:rPr>
          <w:sz w:val="28"/>
          <w:szCs w:val="28"/>
        </w:rPr>
        <w:t>Порушень конституційних прав громадян не допущено</w:t>
      </w:r>
      <w:r>
        <w:rPr>
          <w:sz w:val="28"/>
          <w:szCs w:val="28"/>
        </w:rPr>
        <w:t xml:space="preserve">, </w:t>
      </w:r>
      <w:proofErr w:type="spellStart"/>
      <w:r>
        <w:rPr>
          <w:sz w:val="28"/>
          <w:szCs w:val="28"/>
        </w:rPr>
        <w:t>р</w:t>
      </w:r>
      <w:r w:rsidR="001C77DE">
        <w:rPr>
          <w:sz w:val="28"/>
          <w:szCs w:val="28"/>
        </w:rPr>
        <w:t>еабілітуючі</w:t>
      </w:r>
      <w:proofErr w:type="spellEnd"/>
      <w:r w:rsidR="001C77DE">
        <w:rPr>
          <w:sz w:val="28"/>
          <w:szCs w:val="28"/>
        </w:rPr>
        <w:t xml:space="preserve"> судові рішення не </w:t>
      </w:r>
      <w:proofErr w:type="spellStart"/>
      <w:r w:rsidR="001C77DE" w:rsidRPr="00A25466">
        <w:rPr>
          <w:sz w:val="28"/>
          <w:szCs w:val="28"/>
        </w:rPr>
        <w:t>постановл</w:t>
      </w:r>
      <w:r w:rsidR="001C77DE">
        <w:rPr>
          <w:sz w:val="28"/>
          <w:szCs w:val="28"/>
        </w:rPr>
        <w:t>ялись</w:t>
      </w:r>
      <w:proofErr w:type="spellEnd"/>
      <w:r w:rsidR="001C77DE">
        <w:rPr>
          <w:sz w:val="28"/>
          <w:szCs w:val="28"/>
        </w:rPr>
        <w:t>.</w:t>
      </w:r>
    </w:p>
    <w:p w14:paraId="591E7237" w14:textId="707F1EE1" w:rsidR="00884312" w:rsidRPr="005C6F68" w:rsidRDefault="0055195C" w:rsidP="0016315B">
      <w:pPr>
        <w:shd w:val="clear" w:color="auto" w:fill="FFFFFF"/>
        <w:spacing w:before="120" w:after="120"/>
        <w:ind w:firstLine="709"/>
        <w:jc w:val="both"/>
        <w:rPr>
          <w:bCs/>
          <w:sz w:val="28"/>
          <w:szCs w:val="28"/>
        </w:rPr>
      </w:pPr>
      <w:r w:rsidRPr="005C6F68">
        <w:rPr>
          <w:bCs/>
          <w:sz w:val="28"/>
          <w:szCs w:val="28"/>
        </w:rPr>
        <w:t>П</w:t>
      </w:r>
      <w:r w:rsidR="009C2738" w:rsidRPr="005C6F68">
        <w:rPr>
          <w:bCs/>
          <w:sz w:val="28"/>
          <w:szCs w:val="28"/>
        </w:rPr>
        <w:t xml:space="preserve">рокурорами відділу процесуального керівництва </w:t>
      </w:r>
      <w:r w:rsidR="00384D76" w:rsidRPr="005C6F68">
        <w:rPr>
          <w:bCs/>
          <w:sz w:val="28"/>
          <w:szCs w:val="28"/>
        </w:rPr>
        <w:t xml:space="preserve">у кримінальних провадженнях </w:t>
      </w:r>
      <w:r w:rsidR="009C2738" w:rsidRPr="005C6F68">
        <w:rPr>
          <w:bCs/>
          <w:sz w:val="28"/>
          <w:szCs w:val="28"/>
        </w:rPr>
        <w:t>слідчи</w:t>
      </w:r>
      <w:r w:rsidR="00384D76" w:rsidRPr="005C6F68">
        <w:rPr>
          <w:bCs/>
          <w:sz w:val="28"/>
          <w:szCs w:val="28"/>
        </w:rPr>
        <w:t>х</w:t>
      </w:r>
      <w:r w:rsidR="009C2738" w:rsidRPr="005C6F68">
        <w:rPr>
          <w:bCs/>
          <w:sz w:val="28"/>
          <w:szCs w:val="28"/>
        </w:rPr>
        <w:t xml:space="preserve"> </w:t>
      </w:r>
      <w:r w:rsidR="009C2738" w:rsidRPr="005C6F68">
        <w:rPr>
          <w:b/>
          <w:bCs/>
          <w:sz w:val="28"/>
          <w:szCs w:val="28"/>
        </w:rPr>
        <w:t>територіального управління Державного бюро розслідувань</w:t>
      </w:r>
      <w:r w:rsidR="00D42A4F" w:rsidRPr="005C6F68">
        <w:rPr>
          <w:bCs/>
          <w:sz w:val="28"/>
          <w:szCs w:val="28"/>
        </w:rPr>
        <w:t xml:space="preserve"> </w:t>
      </w:r>
      <w:r w:rsidR="00D724F0" w:rsidRPr="005C6F68">
        <w:rPr>
          <w:bCs/>
          <w:sz w:val="28"/>
          <w:szCs w:val="28"/>
        </w:rPr>
        <w:t xml:space="preserve">упродовж </w:t>
      </w:r>
      <w:r w:rsidR="005C6F68" w:rsidRPr="005C6F68">
        <w:rPr>
          <w:bCs/>
          <w:sz w:val="28"/>
          <w:szCs w:val="28"/>
          <w:lang w:val="en-US"/>
        </w:rPr>
        <w:t xml:space="preserve">I </w:t>
      </w:r>
      <w:r w:rsidR="005C6F68" w:rsidRPr="005C6F68">
        <w:rPr>
          <w:bCs/>
          <w:sz w:val="28"/>
          <w:szCs w:val="28"/>
        </w:rPr>
        <w:t xml:space="preserve">півріччя </w:t>
      </w:r>
      <w:r w:rsidR="00D724F0" w:rsidRPr="005C6F68">
        <w:rPr>
          <w:bCs/>
          <w:sz w:val="28"/>
          <w:szCs w:val="28"/>
        </w:rPr>
        <w:t>202</w:t>
      </w:r>
      <w:r w:rsidR="005C6F68" w:rsidRPr="005C6F68">
        <w:rPr>
          <w:bCs/>
          <w:sz w:val="28"/>
          <w:szCs w:val="28"/>
        </w:rPr>
        <w:t>1</w:t>
      </w:r>
      <w:r w:rsidR="00D724F0" w:rsidRPr="005C6F68">
        <w:rPr>
          <w:bCs/>
          <w:sz w:val="28"/>
          <w:szCs w:val="28"/>
        </w:rPr>
        <w:t xml:space="preserve"> року </w:t>
      </w:r>
      <w:r w:rsidRPr="005C6F68">
        <w:rPr>
          <w:bCs/>
          <w:sz w:val="28"/>
          <w:szCs w:val="28"/>
        </w:rPr>
        <w:t>здійсню</w:t>
      </w:r>
      <w:r w:rsidR="00294739" w:rsidRPr="005C6F68">
        <w:rPr>
          <w:bCs/>
          <w:sz w:val="28"/>
          <w:szCs w:val="28"/>
        </w:rPr>
        <w:t>вався</w:t>
      </w:r>
      <w:r w:rsidRPr="005C6F68">
        <w:rPr>
          <w:bCs/>
          <w:sz w:val="28"/>
          <w:szCs w:val="28"/>
        </w:rPr>
        <w:t xml:space="preserve"> нагляд за додержанням законів під час проведення досудового розслідування </w:t>
      </w:r>
      <w:r w:rsidR="00966A49" w:rsidRPr="005C6F68">
        <w:rPr>
          <w:bCs/>
          <w:sz w:val="28"/>
          <w:szCs w:val="28"/>
        </w:rPr>
        <w:t>у</w:t>
      </w:r>
      <w:r w:rsidR="00655C64" w:rsidRPr="005C6F68">
        <w:rPr>
          <w:bCs/>
          <w:sz w:val="28"/>
          <w:szCs w:val="28"/>
        </w:rPr>
        <w:t xml:space="preserve"> формі процесуального керівництва ним </w:t>
      </w:r>
      <w:r w:rsidR="00637F16" w:rsidRPr="005C6F68">
        <w:rPr>
          <w:bCs/>
          <w:sz w:val="28"/>
          <w:szCs w:val="28"/>
        </w:rPr>
        <w:t xml:space="preserve">у </w:t>
      </w:r>
      <w:r w:rsidR="00884312" w:rsidRPr="005C6F68">
        <w:rPr>
          <w:bCs/>
          <w:sz w:val="28"/>
          <w:szCs w:val="28"/>
        </w:rPr>
        <w:t>2</w:t>
      </w:r>
      <w:r w:rsidR="005C6F68" w:rsidRPr="005C6F68">
        <w:rPr>
          <w:bCs/>
          <w:sz w:val="28"/>
          <w:szCs w:val="28"/>
        </w:rPr>
        <w:t>05</w:t>
      </w:r>
      <w:r w:rsidR="00966A49" w:rsidRPr="005C6F68">
        <w:rPr>
          <w:bCs/>
          <w:sz w:val="28"/>
          <w:szCs w:val="28"/>
        </w:rPr>
        <w:t xml:space="preserve"> к</w:t>
      </w:r>
      <w:r w:rsidR="00637F16" w:rsidRPr="005C6F68">
        <w:rPr>
          <w:bCs/>
          <w:sz w:val="28"/>
          <w:szCs w:val="28"/>
        </w:rPr>
        <w:t>римінальн</w:t>
      </w:r>
      <w:r w:rsidR="00884312" w:rsidRPr="005C6F68">
        <w:rPr>
          <w:bCs/>
          <w:sz w:val="28"/>
          <w:szCs w:val="28"/>
        </w:rPr>
        <w:t>их</w:t>
      </w:r>
      <w:r w:rsidR="00637F16" w:rsidRPr="005C6F68">
        <w:rPr>
          <w:bCs/>
          <w:sz w:val="28"/>
          <w:szCs w:val="28"/>
        </w:rPr>
        <w:t xml:space="preserve"> провадженн</w:t>
      </w:r>
      <w:r w:rsidR="00884312" w:rsidRPr="005C6F68">
        <w:rPr>
          <w:bCs/>
          <w:sz w:val="28"/>
          <w:szCs w:val="28"/>
        </w:rPr>
        <w:t>ях</w:t>
      </w:r>
      <w:r w:rsidR="00637F16" w:rsidRPr="005C6F68">
        <w:rPr>
          <w:bCs/>
          <w:sz w:val="28"/>
          <w:szCs w:val="28"/>
        </w:rPr>
        <w:t xml:space="preserve">, </w:t>
      </w:r>
      <w:r w:rsidR="00884312" w:rsidRPr="005C6F68">
        <w:rPr>
          <w:bCs/>
          <w:sz w:val="28"/>
          <w:szCs w:val="28"/>
        </w:rPr>
        <w:t>що</w:t>
      </w:r>
      <w:r w:rsidR="00637F16" w:rsidRPr="005C6F68">
        <w:rPr>
          <w:bCs/>
          <w:sz w:val="28"/>
          <w:szCs w:val="28"/>
        </w:rPr>
        <w:t xml:space="preserve"> розсліду</w:t>
      </w:r>
      <w:r w:rsidR="00D724F0" w:rsidRPr="005C6F68">
        <w:rPr>
          <w:bCs/>
          <w:sz w:val="28"/>
          <w:szCs w:val="28"/>
        </w:rPr>
        <w:t>вал</w:t>
      </w:r>
      <w:r w:rsidR="00884312" w:rsidRPr="005C6F68">
        <w:rPr>
          <w:bCs/>
          <w:sz w:val="28"/>
          <w:szCs w:val="28"/>
        </w:rPr>
        <w:t>и</w:t>
      </w:r>
      <w:r w:rsidR="00D724F0" w:rsidRPr="005C6F68">
        <w:rPr>
          <w:bCs/>
          <w:sz w:val="28"/>
          <w:szCs w:val="28"/>
        </w:rPr>
        <w:t>сь</w:t>
      </w:r>
      <w:r w:rsidR="00637F16" w:rsidRPr="005C6F68">
        <w:rPr>
          <w:bCs/>
          <w:sz w:val="28"/>
          <w:szCs w:val="28"/>
        </w:rPr>
        <w:t xml:space="preserve"> слідчими </w:t>
      </w:r>
      <w:r w:rsidR="00884312" w:rsidRPr="005C6F68">
        <w:rPr>
          <w:bCs/>
          <w:sz w:val="28"/>
          <w:szCs w:val="28"/>
        </w:rPr>
        <w:t>зазначеного слідчого підрозділу.</w:t>
      </w:r>
    </w:p>
    <w:p w14:paraId="47CF377B" w14:textId="11CE147D" w:rsidR="00EC04C9" w:rsidRPr="000C47DE" w:rsidRDefault="00966A49" w:rsidP="0016315B">
      <w:pPr>
        <w:shd w:val="clear" w:color="auto" w:fill="FFFFFF"/>
        <w:spacing w:before="120" w:after="120"/>
        <w:ind w:firstLine="709"/>
        <w:jc w:val="both"/>
        <w:rPr>
          <w:bCs/>
          <w:sz w:val="28"/>
          <w:szCs w:val="28"/>
        </w:rPr>
      </w:pPr>
      <w:r w:rsidRPr="000C47DE">
        <w:rPr>
          <w:bCs/>
          <w:sz w:val="28"/>
          <w:szCs w:val="28"/>
        </w:rPr>
        <w:lastRenderedPageBreak/>
        <w:t xml:space="preserve">У </w:t>
      </w:r>
      <w:r w:rsidR="005C6F68" w:rsidRPr="000C47DE">
        <w:rPr>
          <w:bCs/>
          <w:sz w:val="28"/>
          <w:szCs w:val="28"/>
        </w:rPr>
        <w:t>35</w:t>
      </w:r>
      <w:r w:rsidRPr="000C47DE">
        <w:rPr>
          <w:bCs/>
          <w:sz w:val="28"/>
          <w:szCs w:val="28"/>
        </w:rPr>
        <w:t xml:space="preserve"> </w:t>
      </w:r>
      <w:r w:rsidR="00D724F0" w:rsidRPr="000C47DE">
        <w:rPr>
          <w:bCs/>
          <w:sz w:val="28"/>
          <w:szCs w:val="28"/>
        </w:rPr>
        <w:t xml:space="preserve">кримінальних провадженнях досудове розслідування завершено: </w:t>
      </w:r>
      <w:r w:rsidR="00D724F0" w:rsidRPr="000C47DE">
        <w:rPr>
          <w:bCs/>
          <w:sz w:val="28"/>
          <w:szCs w:val="28"/>
        </w:rPr>
        <w:br/>
      </w:r>
      <w:r w:rsidR="009D7438" w:rsidRPr="000C47DE">
        <w:rPr>
          <w:bCs/>
          <w:sz w:val="28"/>
          <w:szCs w:val="28"/>
        </w:rPr>
        <w:t>31</w:t>
      </w:r>
      <w:r w:rsidR="00D724F0" w:rsidRPr="000C47DE">
        <w:rPr>
          <w:bCs/>
          <w:sz w:val="28"/>
          <w:szCs w:val="28"/>
        </w:rPr>
        <w:t xml:space="preserve"> кримінальн</w:t>
      </w:r>
      <w:r w:rsidR="009D7438" w:rsidRPr="000C47DE">
        <w:rPr>
          <w:bCs/>
          <w:sz w:val="28"/>
          <w:szCs w:val="28"/>
        </w:rPr>
        <w:t>е</w:t>
      </w:r>
      <w:r w:rsidR="00D724F0" w:rsidRPr="000C47DE">
        <w:rPr>
          <w:bCs/>
          <w:sz w:val="28"/>
          <w:szCs w:val="28"/>
        </w:rPr>
        <w:t xml:space="preserve"> проваджен</w:t>
      </w:r>
      <w:r w:rsidR="009D7438" w:rsidRPr="000C47DE">
        <w:rPr>
          <w:bCs/>
          <w:sz w:val="28"/>
          <w:szCs w:val="28"/>
        </w:rPr>
        <w:t>ня</w:t>
      </w:r>
      <w:r w:rsidR="00D724F0" w:rsidRPr="000C47DE">
        <w:rPr>
          <w:bCs/>
          <w:sz w:val="28"/>
          <w:szCs w:val="28"/>
        </w:rPr>
        <w:t xml:space="preserve"> закрито, у </w:t>
      </w:r>
      <w:r w:rsidR="009D7438" w:rsidRPr="000C47DE">
        <w:rPr>
          <w:bCs/>
          <w:sz w:val="28"/>
          <w:szCs w:val="28"/>
        </w:rPr>
        <w:t>4</w:t>
      </w:r>
      <w:r w:rsidR="00D724F0" w:rsidRPr="000C47DE">
        <w:rPr>
          <w:bCs/>
          <w:sz w:val="28"/>
          <w:szCs w:val="28"/>
        </w:rPr>
        <w:t xml:space="preserve"> провадженнях </w:t>
      </w:r>
      <w:r w:rsidR="00DD2D03" w:rsidRPr="000C47DE">
        <w:rPr>
          <w:bCs/>
          <w:sz w:val="28"/>
          <w:szCs w:val="28"/>
        </w:rPr>
        <w:t xml:space="preserve">щодо </w:t>
      </w:r>
      <w:r w:rsidR="009D7438" w:rsidRPr="000C47DE">
        <w:rPr>
          <w:bCs/>
          <w:sz w:val="28"/>
          <w:szCs w:val="28"/>
        </w:rPr>
        <w:t>6</w:t>
      </w:r>
      <w:r w:rsidR="00DD2D03" w:rsidRPr="000C47DE">
        <w:rPr>
          <w:bCs/>
          <w:sz w:val="28"/>
          <w:szCs w:val="28"/>
        </w:rPr>
        <w:t xml:space="preserve"> осіб </w:t>
      </w:r>
      <w:r w:rsidR="003765C5" w:rsidRPr="000C47DE">
        <w:rPr>
          <w:bCs/>
          <w:sz w:val="28"/>
          <w:szCs w:val="28"/>
        </w:rPr>
        <w:t xml:space="preserve">до суду </w:t>
      </w:r>
      <w:r w:rsidR="00D724F0" w:rsidRPr="000C47DE">
        <w:rPr>
          <w:bCs/>
          <w:sz w:val="28"/>
          <w:szCs w:val="28"/>
        </w:rPr>
        <w:t>скеровано обвинувальні акти.</w:t>
      </w:r>
    </w:p>
    <w:p w14:paraId="73903608" w14:textId="5A385153" w:rsidR="00EC04C9" w:rsidRDefault="00EC04C9" w:rsidP="0016315B">
      <w:pPr>
        <w:shd w:val="clear" w:color="auto" w:fill="FFFFFF"/>
        <w:spacing w:before="120" w:after="120"/>
        <w:ind w:firstLine="709"/>
        <w:jc w:val="both"/>
        <w:rPr>
          <w:bCs/>
          <w:sz w:val="28"/>
          <w:szCs w:val="28"/>
        </w:rPr>
      </w:pPr>
      <w:r w:rsidRPr="00686184">
        <w:rPr>
          <w:bCs/>
          <w:sz w:val="28"/>
          <w:szCs w:val="28"/>
        </w:rPr>
        <w:t>З метою підвищення якості та ефективності розслідування кримінальних правопорушень</w:t>
      </w:r>
      <w:r w:rsidR="00294739" w:rsidRPr="00686184">
        <w:rPr>
          <w:bCs/>
          <w:sz w:val="28"/>
          <w:szCs w:val="28"/>
        </w:rPr>
        <w:t>, підслідних територіальному органу ДБР,</w:t>
      </w:r>
      <w:r w:rsidRPr="00686184">
        <w:rPr>
          <w:bCs/>
          <w:sz w:val="28"/>
          <w:szCs w:val="28"/>
        </w:rPr>
        <w:t xml:space="preserve"> прокурорами у порядку ст. 36 КПК України надано </w:t>
      </w:r>
      <w:r w:rsidR="000C47DE" w:rsidRPr="00686184">
        <w:rPr>
          <w:bCs/>
          <w:sz w:val="28"/>
          <w:szCs w:val="28"/>
        </w:rPr>
        <w:t>36</w:t>
      </w:r>
      <w:r w:rsidRPr="00686184">
        <w:rPr>
          <w:bCs/>
          <w:sz w:val="28"/>
          <w:szCs w:val="28"/>
        </w:rPr>
        <w:t xml:space="preserve"> письмов</w:t>
      </w:r>
      <w:r w:rsidR="000C47DE" w:rsidRPr="00686184">
        <w:rPr>
          <w:bCs/>
          <w:sz w:val="28"/>
          <w:szCs w:val="28"/>
        </w:rPr>
        <w:t>их</w:t>
      </w:r>
      <w:r w:rsidRPr="00686184">
        <w:rPr>
          <w:bCs/>
          <w:sz w:val="28"/>
          <w:szCs w:val="28"/>
        </w:rPr>
        <w:t xml:space="preserve"> вказів</w:t>
      </w:r>
      <w:r w:rsidR="000C47DE" w:rsidRPr="00686184">
        <w:rPr>
          <w:bCs/>
          <w:sz w:val="28"/>
          <w:szCs w:val="28"/>
        </w:rPr>
        <w:t>о</w:t>
      </w:r>
      <w:r w:rsidRPr="00686184">
        <w:rPr>
          <w:bCs/>
          <w:sz w:val="28"/>
          <w:szCs w:val="28"/>
        </w:rPr>
        <w:t>к</w:t>
      </w:r>
      <w:r w:rsidR="00586EB0" w:rsidRPr="00686184">
        <w:rPr>
          <w:bCs/>
          <w:sz w:val="28"/>
          <w:szCs w:val="28"/>
        </w:rPr>
        <w:t>;</w:t>
      </w:r>
      <w:r w:rsidRPr="00686184">
        <w:rPr>
          <w:bCs/>
          <w:sz w:val="28"/>
          <w:szCs w:val="28"/>
        </w:rPr>
        <w:t xml:space="preserve"> внесено особисто </w:t>
      </w:r>
      <w:r w:rsidR="00B637DB" w:rsidRPr="00686184">
        <w:rPr>
          <w:bCs/>
          <w:sz w:val="28"/>
          <w:szCs w:val="28"/>
        </w:rPr>
        <w:t xml:space="preserve">або </w:t>
      </w:r>
      <w:r w:rsidRPr="00686184">
        <w:rPr>
          <w:bCs/>
          <w:sz w:val="28"/>
          <w:szCs w:val="28"/>
        </w:rPr>
        <w:t xml:space="preserve">погоджено </w:t>
      </w:r>
      <w:r w:rsidR="000C47DE" w:rsidRPr="00686184">
        <w:rPr>
          <w:bCs/>
          <w:sz w:val="28"/>
          <w:szCs w:val="28"/>
        </w:rPr>
        <w:t>65</w:t>
      </w:r>
      <w:r w:rsidRPr="00686184">
        <w:rPr>
          <w:bCs/>
          <w:sz w:val="28"/>
          <w:szCs w:val="28"/>
        </w:rPr>
        <w:t xml:space="preserve"> клопотань </w:t>
      </w:r>
      <w:r w:rsidR="000C47DE" w:rsidRPr="00686184">
        <w:rPr>
          <w:bCs/>
          <w:sz w:val="28"/>
          <w:szCs w:val="28"/>
        </w:rPr>
        <w:t>стосовно</w:t>
      </w:r>
      <w:r w:rsidRPr="00686184">
        <w:rPr>
          <w:bCs/>
          <w:sz w:val="28"/>
          <w:szCs w:val="28"/>
        </w:rPr>
        <w:t xml:space="preserve"> проведення негласних слідчих (розшукових) дій</w:t>
      </w:r>
      <w:r w:rsidR="007C3C23" w:rsidRPr="00686184">
        <w:rPr>
          <w:bCs/>
          <w:sz w:val="28"/>
          <w:szCs w:val="28"/>
        </w:rPr>
        <w:t>;</w:t>
      </w:r>
      <w:r w:rsidRPr="00686184">
        <w:rPr>
          <w:bCs/>
          <w:sz w:val="28"/>
          <w:szCs w:val="28"/>
        </w:rPr>
        <w:t xml:space="preserve"> </w:t>
      </w:r>
      <w:r w:rsidR="00B637DB" w:rsidRPr="00686184">
        <w:rPr>
          <w:bCs/>
          <w:sz w:val="28"/>
          <w:szCs w:val="28"/>
        </w:rPr>
        <w:t xml:space="preserve">винесено </w:t>
      </w:r>
      <w:r w:rsidR="000C47DE" w:rsidRPr="00686184">
        <w:rPr>
          <w:bCs/>
          <w:sz w:val="28"/>
          <w:szCs w:val="28"/>
        </w:rPr>
        <w:t>5</w:t>
      </w:r>
      <w:r w:rsidR="00B637DB" w:rsidRPr="00686184">
        <w:rPr>
          <w:bCs/>
          <w:sz w:val="28"/>
          <w:szCs w:val="28"/>
        </w:rPr>
        <w:t xml:space="preserve"> постанов </w:t>
      </w:r>
      <w:r w:rsidR="00D42A4F" w:rsidRPr="00686184">
        <w:rPr>
          <w:bCs/>
          <w:sz w:val="28"/>
          <w:szCs w:val="28"/>
        </w:rPr>
        <w:t>щодо</w:t>
      </w:r>
      <w:r w:rsidR="00B637DB" w:rsidRPr="00686184">
        <w:rPr>
          <w:bCs/>
          <w:sz w:val="28"/>
          <w:szCs w:val="28"/>
        </w:rPr>
        <w:t xml:space="preserve"> проведення нег</w:t>
      </w:r>
      <w:r w:rsidR="00686184" w:rsidRPr="00686184">
        <w:rPr>
          <w:bCs/>
          <w:sz w:val="28"/>
          <w:szCs w:val="28"/>
        </w:rPr>
        <w:t>ласних слідчих (розшукових) дій;</w:t>
      </w:r>
      <w:r w:rsidR="00B637DB" w:rsidRPr="00686184">
        <w:rPr>
          <w:bCs/>
          <w:sz w:val="28"/>
          <w:szCs w:val="28"/>
        </w:rPr>
        <w:t xml:space="preserve"> </w:t>
      </w:r>
      <w:r w:rsidR="007C3C23" w:rsidRPr="00686184">
        <w:rPr>
          <w:bCs/>
          <w:sz w:val="28"/>
          <w:szCs w:val="28"/>
        </w:rPr>
        <w:t>с</w:t>
      </w:r>
      <w:r w:rsidRPr="00686184">
        <w:rPr>
          <w:bCs/>
          <w:sz w:val="28"/>
          <w:szCs w:val="28"/>
        </w:rPr>
        <w:t xml:space="preserve">касовано </w:t>
      </w:r>
      <w:r w:rsidR="00686184" w:rsidRPr="00686184">
        <w:rPr>
          <w:bCs/>
          <w:sz w:val="28"/>
          <w:szCs w:val="28"/>
        </w:rPr>
        <w:t>5</w:t>
      </w:r>
      <w:r w:rsidRPr="00686184">
        <w:rPr>
          <w:bCs/>
          <w:sz w:val="28"/>
          <w:szCs w:val="28"/>
        </w:rPr>
        <w:t xml:space="preserve"> постанов про закриття кримінальних проваджень.</w:t>
      </w:r>
    </w:p>
    <w:p w14:paraId="4F7739A1" w14:textId="77777777" w:rsidR="00686184" w:rsidRPr="00686184" w:rsidRDefault="00686184" w:rsidP="00686184">
      <w:pPr>
        <w:shd w:val="clear" w:color="auto" w:fill="FFFFFF"/>
        <w:spacing w:before="120" w:after="120"/>
        <w:ind w:firstLine="709"/>
        <w:jc w:val="both"/>
        <w:rPr>
          <w:bCs/>
          <w:sz w:val="28"/>
          <w:szCs w:val="28"/>
        </w:rPr>
      </w:pPr>
      <w:r w:rsidRPr="00686184">
        <w:rPr>
          <w:bCs/>
          <w:sz w:val="28"/>
          <w:szCs w:val="28"/>
        </w:rPr>
        <w:t xml:space="preserve">Серед скерованих до суду обвинувальних актів 1 – про вчинення </w:t>
      </w:r>
      <w:r w:rsidRPr="00686184">
        <w:rPr>
          <w:bCs/>
          <w:sz w:val="28"/>
          <w:szCs w:val="28"/>
        </w:rPr>
        <w:br/>
        <w:t xml:space="preserve">2 працівниками органів поліції (управління протидії </w:t>
      </w:r>
      <w:proofErr w:type="spellStart"/>
      <w:r w:rsidRPr="00686184">
        <w:rPr>
          <w:bCs/>
          <w:sz w:val="28"/>
          <w:szCs w:val="28"/>
        </w:rPr>
        <w:t>наркозлочинності</w:t>
      </w:r>
      <w:proofErr w:type="spellEnd"/>
      <w:r w:rsidRPr="00686184">
        <w:rPr>
          <w:bCs/>
          <w:sz w:val="28"/>
          <w:szCs w:val="28"/>
        </w:rPr>
        <w:t xml:space="preserve"> ГУНП в області та Івано-Франківського ВП ГУНП в області) й третьою особою хуліганських дій групою осіб (ч. 2 ст. 296 КК України), 1 – щодо поліцейського (водія одного із територіальних відділень поліції області), який, керуючи службовим автомобілем, допустив порушення правил безпеки дорожнього руху та здійснив наїзд на пішохода, спричинивши останньому тяжкі тілесні ушкодження (ч. 2 ст. 286 КК України), 1 (із угодою про визнання винуватості) – щодо особи, яка спільно з поліцейським (працівником одного із відділень поліції ГУНП в області) реалізовувала особливо небезпечний наркотичний засіб – </w:t>
      </w:r>
      <w:proofErr w:type="spellStart"/>
      <w:r w:rsidRPr="00686184">
        <w:rPr>
          <w:bCs/>
          <w:sz w:val="28"/>
          <w:szCs w:val="28"/>
        </w:rPr>
        <w:t>канабіс</w:t>
      </w:r>
      <w:proofErr w:type="spellEnd"/>
      <w:r w:rsidRPr="00686184">
        <w:rPr>
          <w:bCs/>
          <w:sz w:val="28"/>
          <w:szCs w:val="28"/>
        </w:rPr>
        <w:t>, обіг якого заборонено (ч. 2 ст. 307 КК України).</w:t>
      </w:r>
    </w:p>
    <w:p w14:paraId="2BEAB386" w14:textId="3E616AEA" w:rsidR="00686184" w:rsidRPr="00686184" w:rsidRDefault="00686184" w:rsidP="00686184">
      <w:pPr>
        <w:spacing w:before="120" w:after="120"/>
        <w:ind w:firstLine="708"/>
        <w:jc w:val="both"/>
        <w:rPr>
          <w:bCs/>
          <w:sz w:val="28"/>
          <w:szCs w:val="28"/>
          <w:highlight w:val="yellow"/>
        </w:rPr>
      </w:pPr>
      <w:r w:rsidRPr="00686184">
        <w:rPr>
          <w:bCs/>
          <w:sz w:val="28"/>
          <w:szCs w:val="28"/>
        </w:rPr>
        <w:t xml:space="preserve">Також 25.05.2021 до Івано-Франківського міського суду скеровано обвинувальний акт </w:t>
      </w:r>
      <w:r>
        <w:rPr>
          <w:bCs/>
          <w:sz w:val="28"/>
          <w:szCs w:val="28"/>
        </w:rPr>
        <w:t>щодо</w:t>
      </w:r>
      <w:r w:rsidRPr="00686184">
        <w:rPr>
          <w:bCs/>
          <w:sz w:val="28"/>
          <w:szCs w:val="28"/>
        </w:rPr>
        <w:t xml:space="preserve"> поліцейського сектору реагування патрульної поліції </w:t>
      </w:r>
      <w:r w:rsidR="0087360B">
        <w:rPr>
          <w:bCs/>
          <w:sz w:val="28"/>
          <w:szCs w:val="28"/>
        </w:rPr>
        <w:t xml:space="preserve">одного з територіальних підрозділів </w:t>
      </w:r>
      <w:r w:rsidRPr="00686184">
        <w:rPr>
          <w:bCs/>
          <w:sz w:val="28"/>
          <w:szCs w:val="28"/>
        </w:rPr>
        <w:t xml:space="preserve">ГУНП в області, який спільно з іншими особами збував особливо небезпечний наркотичний засіб – </w:t>
      </w:r>
      <w:proofErr w:type="spellStart"/>
      <w:r w:rsidRPr="00686184">
        <w:rPr>
          <w:bCs/>
          <w:sz w:val="28"/>
          <w:szCs w:val="28"/>
        </w:rPr>
        <w:t>канабіс</w:t>
      </w:r>
      <w:proofErr w:type="spellEnd"/>
      <w:r w:rsidRPr="00686184">
        <w:rPr>
          <w:bCs/>
          <w:sz w:val="28"/>
          <w:szCs w:val="28"/>
        </w:rPr>
        <w:t>, обіг якого заборонено (ч. 2 ст. 307 КК України).</w:t>
      </w:r>
    </w:p>
    <w:p w14:paraId="0001E496" w14:textId="15E38D77" w:rsidR="00E3172F" w:rsidRDefault="00E3172F" w:rsidP="00E3172F">
      <w:pPr>
        <w:spacing w:before="120" w:after="120"/>
        <w:ind w:firstLine="708"/>
        <w:jc w:val="both"/>
        <w:rPr>
          <w:bCs/>
          <w:sz w:val="28"/>
          <w:szCs w:val="28"/>
        </w:rPr>
      </w:pPr>
      <w:r w:rsidRPr="00E3172F">
        <w:rPr>
          <w:bCs/>
          <w:sz w:val="28"/>
          <w:szCs w:val="28"/>
        </w:rPr>
        <w:t xml:space="preserve">Станом на 30.06.2021 прокурорами відділу </w:t>
      </w:r>
      <w:r>
        <w:rPr>
          <w:bCs/>
          <w:sz w:val="28"/>
          <w:szCs w:val="28"/>
        </w:rPr>
        <w:t xml:space="preserve">обласної прокуратури </w:t>
      </w:r>
      <w:r w:rsidRPr="00E3172F">
        <w:rPr>
          <w:bCs/>
          <w:sz w:val="28"/>
          <w:szCs w:val="28"/>
        </w:rPr>
        <w:t xml:space="preserve">здійснювалось процесуальне керівництво у 82 кримінальних провадженнях, досудове розслідування </w:t>
      </w:r>
      <w:r>
        <w:rPr>
          <w:bCs/>
          <w:sz w:val="28"/>
          <w:szCs w:val="28"/>
        </w:rPr>
        <w:t>в</w:t>
      </w:r>
      <w:r w:rsidRPr="00E3172F">
        <w:rPr>
          <w:bCs/>
          <w:sz w:val="28"/>
          <w:szCs w:val="28"/>
        </w:rPr>
        <w:t xml:space="preserve"> яких проводиться слідчими територіального управління Державного бюро розслідувань. Основна частка цих кримінальних проваджень стосується можливих неправомірних дій, учинених працівниками правоохоронних органів області. </w:t>
      </w:r>
    </w:p>
    <w:p w14:paraId="45EAF87C" w14:textId="1F06E36C" w:rsidR="00F33496" w:rsidRPr="00686184" w:rsidRDefault="00F33496" w:rsidP="00F33496">
      <w:pPr>
        <w:spacing w:before="120" w:after="120"/>
        <w:ind w:firstLine="708"/>
        <w:jc w:val="both"/>
        <w:rPr>
          <w:bCs/>
          <w:sz w:val="28"/>
          <w:szCs w:val="28"/>
        </w:rPr>
      </w:pPr>
      <w:r w:rsidRPr="003D33F0">
        <w:rPr>
          <w:bCs/>
          <w:sz w:val="28"/>
          <w:szCs w:val="28"/>
        </w:rPr>
        <w:t>Серед цих проваджень 3</w:t>
      </w:r>
      <w:r w:rsidR="003D33F0" w:rsidRPr="003D33F0">
        <w:rPr>
          <w:bCs/>
          <w:sz w:val="28"/>
          <w:szCs w:val="28"/>
        </w:rPr>
        <w:t>8</w:t>
      </w:r>
      <w:r w:rsidRPr="003D33F0">
        <w:rPr>
          <w:bCs/>
          <w:sz w:val="28"/>
          <w:szCs w:val="28"/>
        </w:rPr>
        <w:t xml:space="preserve"> – про злочини з ознаками корупції, 9 – про кримінальні правопорушення в лісовій сфері, 3 – у </w:t>
      </w:r>
      <w:r w:rsidR="003D33F0" w:rsidRPr="003D33F0">
        <w:rPr>
          <w:bCs/>
          <w:sz w:val="28"/>
          <w:szCs w:val="28"/>
        </w:rPr>
        <w:t>сфері земельних правовідносин, 9</w:t>
      </w:r>
      <w:r w:rsidRPr="003D33F0">
        <w:rPr>
          <w:bCs/>
          <w:sz w:val="28"/>
          <w:szCs w:val="28"/>
        </w:rPr>
        <w:t xml:space="preserve"> – у бюджетній сфері.</w:t>
      </w:r>
    </w:p>
    <w:p w14:paraId="2067E4D0" w14:textId="7A68002B" w:rsidR="00F33496" w:rsidRDefault="00E3172F" w:rsidP="00E3172F">
      <w:pPr>
        <w:spacing w:before="120" w:after="120"/>
        <w:ind w:firstLine="708"/>
        <w:jc w:val="both"/>
        <w:rPr>
          <w:bCs/>
          <w:sz w:val="28"/>
          <w:szCs w:val="28"/>
        </w:rPr>
      </w:pPr>
      <w:r w:rsidRPr="00E3172F">
        <w:rPr>
          <w:bCs/>
          <w:sz w:val="28"/>
          <w:szCs w:val="28"/>
        </w:rPr>
        <w:t xml:space="preserve">Наразі </w:t>
      </w:r>
      <w:r w:rsidR="00B00A21">
        <w:rPr>
          <w:bCs/>
          <w:sz w:val="28"/>
          <w:szCs w:val="28"/>
        </w:rPr>
        <w:t>в</w:t>
      </w:r>
      <w:r w:rsidRPr="00E3172F">
        <w:rPr>
          <w:bCs/>
          <w:sz w:val="28"/>
          <w:szCs w:val="28"/>
        </w:rPr>
        <w:t xml:space="preserve"> чотирьох кримінальних провадженнях 5 особам повідомлено про підозру, </w:t>
      </w:r>
      <w:r>
        <w:rPr>
          <w:bCs/>
          <w:sz w:val="28"/>
          <w:szCs w:val="28"/>
        </w:rPr>
        <w:t>в</w:t>
      </w:r>
      <w:r w:rsidRPr="00E3172F">
        <w:rPr>
          <w:bCs/>
          <w:sz w:val="28"/>
          <w:szCs w:val="28"/>
        </w:rPr>
        <w:t xml:space="preserve"> тому числі 3 – у вчиненні </w:t>
      </w:r>
      <w:r>
        <w:rPr>
          <w:bCs/>
          <w:sz w:val="28"/>
          <w:szCs w:val="28"/>
        </w:rPr>
        <w:t>злочинів,</w:t>
      </w:r>
      <w:r w:rsidRPr="00E3172F">
        <w:rPr>
          <w:bCs/>
          <w:sz w:val="28"/>
          <w:szCs w:val="28"/>
        </w:rPr>
        <w:t xml:space="preserve"> пов’язан</w:t>
      </w:r>
      <w:r>
        <w:rPr>
          <w:bCs/>
          <w:sz w:val="28"/>
          <w:szCs w:val="28"/>
        </w:rPr>
        <w:t>их</w:t>
      </w:r>
      <w:r w:rsidRPr="00E3172F">
        <w:rPr>
          <w:bCs/>
          <w:sz w:val="28"/>
          <w:szCs w:val="28"/>
        </w:rPr>
        <w:t xml:space="preserve"> </w:t>
      </w:r>
      <w:r>
        <w:rPr>
          <w:bCs/>
          <w:sz w:val="28"/>
          <w:szCs w:val="28"/>
        </w:rPr>
        <w:t>і</w:t>
      </w:r>
      <w:r w:rsidRPr="00E3172F">
        <w:rPr>
          <w:bCs/>
          <w:sz w:val="28"/>
          <w:szCs w:val="28"/>
        </w:rPr>
        <w:t xml:space="preserve">з отриманням неправомірної вигоди </w:t>
      </w:r>
      <w:r>
        <w:rPr>
          <w:bCs/>
          <w:sz w:val="28"/>
          <w:szCs w:val="28"/>
        </w:rPr>
        <w:t>(</w:t>
      </w:r>
      <w:r w:rsidRPr="00E3172F">
        <w:rPr>
          <w:bCs/>
          <w:sz w:val="28"/>
          <w:szCs w:val="28"/>
        </w:rPr>
        <w:t>ч. 3 ст. 368 КК України</w:t>
      </w:r>
      <w:r>
        <w:rPr>
          <w:bCs/>
          <w:sz w:val="28"/>
          <w:szCs w:val="28"/>
        </w:rPr>
        <w:t>),</w:t>
      </w:r>
      <w:r w:rsidRPr="00E3172F">
        <w:rPr>
          <w:bCs/>
          <w:sz w:val="28"/>
          <w:szCs w:val="28"/>
        </w:rPr>
        <w:t xml:space="preserve"> 2 – </w:t>
      </w:r>
      <w:r>
        <w:rPr>
          <w:bCs/>
          <w:sz w:val="28"/>
          <w:szCs w:val="28"/>
        </w:rPr>
        <w:t xml:space="preserve">у вчиненні кримінальних правопорушень </w:t>
      </w:r>
      <w:r w:rsidRPr="00E3172F">
        <w:rPr>
          <w:bCs/>
          <w:sz w:val="28"/>
          <w:szCs w:val="28"/>
        </w:rPr>
        <w:t xml:space="preserve">у лісовій сфері </w:t>
      </w:r>
      <w:r>
        <w:rPr>
          <w:bCs/>
          <w:sz w:val="28"/>
          <w:szCs w:val="28"/>
        </w:rPr>
        <w:t xml:space="preserve">(ч. ч. 1, 2 </w:t>
      </w:r>
      <w:r w:rsidRPr="00E3172F">
        <w:rPr>
          <w:bCs/>
          <w:sz w:val="28"/>
          <w:szCs w:val="28"/>
        </w:rPr>
        <w:t>ст. 367 КК України</w:t>
      </w:r>
      <w:r w:rsidR="00F33496">
        <w:rPr>
          <w:bCs/>
          <w:sz w:val="28"/>
          <w:szCs w:val="28"/>
        </w:rPr>
        <w:t>)</w:t>
      </w:r>
      <w:r w:rsidRPr="00E3172F">
        <w:rPr>
          <w:bCs/>
          <w:sz w:val="28"/>
          <w:szCs w:val="28"/>
        </w:rPr>
        <w:t xml:space="preserve">. </w:t>
      </w:r>
    </w:p>
    <w:p w14:paraId="7FBE5F1F" w14:textId="527CD5D7" w:rsidR="00E3172F" w:rsidRDefault="00E3172F" w:rsidP="00E3172F">
      <w:pPr>
        <w:spacing w:before="120" w:after="120"/>
        <w:ind w:firstLine="708"/>
        <w:jc w:val="both"/>
        <w:rPr>
          <w:bCs/>
          <w:sz w:val="28"/>
          <w:szCs w:val="28"/>
        </w:rPr>
      </w:pPr>
      <w:r w:rsidRPr="00E3172F">
        <w:rPr>
          <w:bCs/>
          <w:sz w:val="28"/>
          <w:szCs w:val="28"/>
        </w:rPr>
        <w:t xml:space="preserve">Щодо </w:t>
      </w:r>
      <w:r w:rsidR="00F33496">
        <w:rPr>
          <w:bCs/>
          <w:sz w:val="28"/>
          <w:szCs w:val="28"/>
        </w:rPr>
        <w:t xml:space="preserve">3 </w:t>
      </w:r>
      <w:r w:rsidRPr="00E3172F">
        <w:rPr>
          <w:bCs/>
          <w:sz w:val="28"/>
          <w:szCs w:val="28"/>
        </w:rPr>
        <w:t xml:space="preserve">підозрюваних обрано запобіжні заходи </w:t>
      </w:r>
      <w:r w:rsidR="00F33496">
        <w:rPr>
          <w:bCs/>
          <w:sz w:val="28"/>
          <w:szCs w:val="28"/>
        </w:rPr>
        <w:t>(</w:t>
      </w:r>
      <w:r w:rsidRPr="00E3172F">
        <w:rPr>
          <w:bCs/>
          <w:sz w:val="28"/>
          <w:szCs w:val="28"/>
        </w:rPr>
        <w:t xml:space="preserve">1 – тримання під вартою з правом внесення застави </w:t>
      </w:r>
      <w:r w:rsidR="00F33496">
        <w:rPr>
          <w:bCs/>
          <w:sz w:val="28"/>
          <w:szCs w:val="28"/>
        </w:rPr>
        <w:t>(</w:t>
      </w:r>
      <w:r w:rsidRPr="00E3172F">
        <w:rPr>
          <w:bCs/>
          <w:sz w:val="28"/>
          <w:szCs w:val="28"/>
        </w:rPr>
        <w:t xml:space="preserve">у розмірі 68 100 </w:t>
      </w:r>
      <w:proofErr w:type="spellStart"/>
      <w:r w:rsidRPr="00E3172F">
        <w:rPr>
          <w:bCs/>
          <w:sz w:val="28"/>
          <w:szCs w:val="28"/>
        </w:rPr>
        <w:t>грн</w:t>
      </w:r>
      <w:proofErr w:type="spellEnd"/>
      <w:r w:rsidR="00F33496">
        <w:rPr>
          <w:bCs/>
          <w:sz w:val="28"/>
          <w:szCs w:val="28"/>
        </w:rPr>
        <w:t>),</w:t>
      </w:r>
      <w:r w:rsidRPr="00E3172F">
        <w:rPr>
          <w:bCs/>
          <w:sz w:val="28"/>
          <w:szCs w:val="28"/>
        </w:rPr>
        <w:t xml:space="preserve"> 2 – заставу в розмірі </w:t>
      </w:r>
      <w:r w:rsidR="00F33496">
        <w:rPr>
          <w:bCs/>
          <w:sz w:val="28"/>
          <w:szCs w:val="28"/>
        </w:rPr>
        <w:br/>
      </w:r>
      <w:r w:rsidRPr="00E3172F">
        <w:rPr>
          <w:bCs/>
          <w:sz w:val="28"/>
          <w:szCs w:val="28"/>
        </w:rPr>
        <w:t>90</w:t>
      </w:r>
      <w:r w:rsidR="00F33496">
        <w:rPr>
          <w:bCs/>
          <w:sz w:val="28"/>
          <w:szCs w:val="28"/>
        </w:rPr>
        <w:t xml:space="preserve"> </w:t>
      </w:r>
      <w:r w:rsidRPr="00E3172F">
        <w:rPr>
          <w:bCs/>
          <w:sz w:val="28"/>
          <w:szCs w:val="28"/>
        </w:rPr>
        <w:t xml:space="preserve">800 </w:t>
      </w:r>
      <w:proofErr w:type="spellStart"/>
      <w:r w:rsidRPr="00E3172F">
        <w:rPr>
          <w:bCs/>
          <w:sz w:val="28"/>
          <w:szCs w:val="28"/>
        </w:rPr>
        <w:t>грн</w:t>
      </w:r>
      <w:proofErr w:type="spellEnd"/>
      <w:r w:rsidR="00F33496">
        <w:rPr>
          <w:bCs/>
          <w:sz w:val="28"/>
          <w:szCs w:val="28"/>
        </w:rPr>
        <w:t>)</w:t>
      </w:r>
      <w:r w:rsidRPr="00E3172F">
        <w:rPr>
          <w:bCs/>
          <w:sz w:val="28"/>
          <w:szCs w:val="28"/>
        </w:rPr>
        <w:t xml:space="preserve">. </w:t>
      </w:r>
    </w:p>
    <w:p w14:paraId="1D241749" w14:textId="361A14A3" w:rsidR="00F33496" w:rsidRPr="00F33496" w:rsidRDefault="00F33496" w:rsidP="00F33496">
      <w:pPr>
        <w:shd w:val="clear" w:color="auto" w:fill="FFFFFF"/>
        <w:spacing w:before="120" w:after="120"/>
        <w:ind w:firstLine="709"/>
        <w:jc w:val="both"/>
        <w:rPr>
          <w:bCs/>
          <w:sz w:val="28"/>
          <w:szCs w:val="28"/>
        </w:rPr>
      </w:pPr>
      <w:r>
        <w:rPr>
          <w:bCs/>
          <w:sz w:val="28"/>
          <w:szCs w:val="28"/>
        </w:rPr>
        <w:lastRenderedPageBreak/>
        <w:t>Наприклад,</w:t>
      </w:r>
      <w:r w:rsidRPr="00F33496">
        <w:rPr>
          <w:bCs/>
          <w:sz w:val="28"/>
          <w:szCs w:val="28"/>
        </w:rPr>
        <w:t xml:space="preserve"> 09.04.2021 повідомлено про підозру у вчиненні кримінального правопорушення, передбаченого ч. 3 ст. 368 КК України, двом інспекторам відділу протидії </w:t>
      </w:r>
      <w:proofErr w:type="spellStart"/>
      <w:r w:rsidRPr="00F33496">
        <w:rPr>
          <w:bCs/>
          <w:sz w:val="28"/>
          <w:szCs w:val="28"/>
        </w:rPr>
        <w:t>кіберзлочинам</w:t>
      </w:r>
      <w:proofErr w:type="spellEnd"/>
      <w:r w:rsidRPr="00F33496">
        <w:rPr>
          <w:bCs/>
          <w:sz w:val="28"/>
          <w:szCs w:val="28"/>
        </w:rPr>
        <w:t xml:space="preserve"> в області ДК НП України, як</w:t>
      </w:r>
      <w:r w:rsidR="00500A3D">
        <w:rPr>
          <w:bCs/>
          <w:sz w:val="28"/>
          <w:szCs w:val="28"/>
        </w:rPr>
        <w:t>і</w:t>
      </w:r>
      <w:r w:rsidRPr="00F33496">
        <w:rPr>
          <w:bCs/>
          <w:sz w:val="28"/>
          <w:szCs w:val="28"/>
        </w:rPr>
        <w:t xml:space="preserve"> вимага</w:t>
      </w:r>
      <w:r w:rsidR="00500A3D">
        <w:rPr>
          <w:bCs/>
          <w:sz w:val="28"/>
          <w:szCs w:val="28"/>
        </w:rPr>
        <w:t>ли</w:t>
      </w:r>
      <w:r w:rsidRPr="00F33496">
        <w:rPr>
          <w:bCs/>
          <w:sz w:val="28"/>
          <w:szCs w:val="28"/>
        </w:rPr>
        <w:t xml:space="preserve"> та отрима</w:t>
      </w:r>
      <w:r w:rsidR="00500A3D">
        <w:rPr>
          <w:bCs/>
          <w:sz w:val="28"/>
          <w:szCs w:val="28"/>
        </w:rPr>
        <w:t>ли</w:t>
      </w:r>
      <w:r w:rsidRPr="00F33496">
        <w:rPr>
          <w:bCs/>
          <w:sz w:val="28"/>
          <w:szCs w:val="28"/>
        </w:rPr>
        <w:t xml:space="preserve"> неправомірн</w:t>
      </w:r>
      <w:r w:rsidR="00500A3D">
        <w:rPr>
          <w:bCs/>
          <w:sz w:val="28"/>
          <w:szCs w:val="28"/>
        </w:rPr>
        <w:t>у</w:t>
      </w:r>
      <w:r w:rsidRPr="00F33496">
        <w:rPr>
          <w:bCs/>
          <w:sz w:val="28"/>
          <w:szCs w:val="28"/>
        </w:rPr>
        <w:t xml:space="preserve"> вигод</w:t>
      </w:r>
      <w:r w:rsidR="00500A3D">
        <w:rPr>
          <w:bCs/>
          <w:sz w:val="28"/>
          <w:szCs w:val="28"/>
        </w:rPr>
        <w:t>у</w:t>
      </w:r>
      <w:r w:rsidRPr="00F33496">
        <w:rPr>
          <w:bCs/>
          <w:sz w:val="28"/>
          <w:szCs w:val="28"/>
        </w:rPr>
        <w:t xml:space="preserve"> в сумі 150 тис. грн.</w:t>
      </w:r>
    </w:p>
    <w:p w14:paraId="7B4A5114" w14:textId="552A97A8" w:rsidR="00500A3D" w:rsidRDefault="00F33496" w:rsidP="00F33496">
      <w:pPr>
        <w:shd w:val="clear" w:color="auto" w:fill="FFFFFF"/>
        <w:spacing w:before="120" w:after="120"/>
        <w:ind w:firstLine="709"/>
        <w:jc w:val="both"/>
        <w:rPr>
          <w:bCs/>
          <w:sz w:val="28"/>
          <w:szCs w:val="28"/>
        </w:rPr>
      </w:pPr>
      <w:r w:rsidRPr="00F33496">
        <w:rPr>
          <w:bCs/>
          <w:sz w:val="28"/>
          <w:szCs w:val="28"/>
        </w:rPr>
        <w:t xml:space="preserve">19 травня 2021 року повідомлено про підозру у вчиненні кримінального правопорушення, передбаченого ч. 3 ст. 368 КК України, начальнику </w:t>
      </w:r>
      <w:r w:rsidR="00500A3D">
        <w:rPr>
          <w:bCs/>
          <w:sz w:val="28"/>
          <w:szCs w:val="28"/>
        </w:rPr>
        <w:t xml:space="preserve">одного з </w:t>
      </w:r>
      <w:r w:rsidRPr="00F33496">
        <w:rPr>
          <w:bCs/>
          <w:sz w:val="28"/>
          <w:szCs w:val="28"/>
        </w:rPr>
        <w:t>відділ</w:t>
      </w:r>
      <w:r w:rsidR="00500A3D">
        <w:rPr>
          <w:bCs/>
          <w:sz w:val="28"/>
          <w:szCs w:val="28"/>
        </w:rPr>
        <w:t>ів</w:t>
      </w:r>
      <w:r w:rsidRPr="00F33496">
        <w:rPr>
          <w:bCs/>
          <w:sz w:val="28"/>
          <w:szCs w:val="28"/>
        </w:rPr>
        <w:t xml:space="preserve"> Управління державного екологічного нагляду (контролю) в області Державної екологічної інспекції Карпатського округу, який </w:t>
      </w:r>
      <w:r w:rsidR="00500A3D">
        <w:rPr>
          <w:bCs/>
          <w:sz w:val="28"/>
          <w:szCs w:val="28"/>
        </w:rPr>
        <w:t xml:space="preserve">вимагав та одержав </w:t>
      </w:r>
      <w:r w:rsidRPr="00F33496">
        <w:rPr>
          <w:bCs/>
          <w:sz w:val="28"/>
          <w:szCs w:val="28"/>
        </w:rPr>
        <w:t xml:space="preserve">неправомірну вигоду у вигляді паливних талонів (в еквіваленті 2000 л бензину марки А-92 вартістю 59 500 </w:t>
      </w:r>
      <w:proofErr w:type="spellStart"/>
      <w:r w:rsidRPr="00F33496">
        <w:rPr>
          <w:bCs/>
          <w:sz w:val="28"/>
          <w:szCs w:val="28"/>
        </w:rPr>
        <w:t>грн</w:t>
      </w:r>
      <w:proofErr w:type="spellEnd"/>
      <w:r w:rsidRPr="00F33496">
        <w:rPr>
          <w:bCs/>
          <w:sz w:val="28"/>
          <w:szCs w:val="28"/>
        </w:rPr>
        <w:t>)</w:t>
      </w:r>
      <w:r w:rsidR="00500A3D">
        <w:rPr>
          <w:bCs/>
          <w:sz w:val="28"/>
          <w:szCs w:val="28"/>
        </w:rPr>
        <w:t>.</w:t>
      </w:r>
    </w:p>
    <w:p w14:paraId="3B953FA5" w14:textId="6060C6B1" w:rsidR="007A301A" w:rsidRPr="00500A3D" w:rsidRDefault="00500A3D" w:rsidP="007A301A">
      <w:pPr>
        <w:shd w:val="clear" w:color="auto" w:fill="FFFFFF"/>
        <w:spacing w:before="120" w:after="120"/>
        <w:ind w:firstLine="709"/>
        <w:jc w:val="both"/>
        <w:rPr>
          <w:bCs/>
          <w:sz w:val="28"/>
          <w:szCs w:val="28"/>
        </w:rPr>
      </w:pPr>
      <w:r w:rsidRPr="00500A3D">
        <w:rPr>
          <w:bCs/>
          <w:sz w:val="28"/>
          <w:szCs w:val="28"/>
        </w:rPr>
        <w:t xml:space="preserve">Крім </w:t>
      </w:r>
      <w:r>
        <w:rPr>
          <w:bCs/>
          <w:sz w:val="28"/>
          <w:szCs w:val="28"/>
        </w:rPr>
        <w:t>цього</w:t>
      </w:r>
      <w:r w:rsidRPr="00500A3D">
        <w:rPr>
          <w:bCs/>
          <w:sz w:val="28"/>
          <w:szCs w:val="28"/>
        </w:rPr>
        <w:t xml:space="preserve">, </w:t>
      </w:r>
      <w:r w:rsidR="007A301A">
        <w:rPr>
          <w:bCs/>
          <w:sz w:val="28"/>
          <w:szCs w:val="28"/>
        </w:rPr>
        <w:t>вже в липні поточного року з</w:t>
      </w:r>
      <w:r w:rsidRPr="00500A3D">
        <w:rPr>
          <w:bCs/>
          <w:sz w:val="28"/>
          <w:szCs w:val="28"/>
        </w:rPr>
        <w:t xml:space="preserve">а процесуального керівництва прокурорів </w:t>
      </w:r>
      <w:r>
        <w:rPr>
          <w:bCs/>
          <w:sz w:val="28"/>
          <w:szCs w:val="28"/>
        </w:rPr>
        <w:t xml:space="preserve">обласної прокуратури </w:t>
      </w:r>
      <w:r w:rsidRPr="00500A3D">
        <w:rPr>
          <w:bCs/>
          <w:sz w:val="28"/>
          <w:szCs w:val="28"/>
        </w:rPr>
        <w:t xml:space="preserve">у двох кримінальних провадженнях </w:t>
      </w:r>
      <w:r w:rsidR="007A301A" w:rsidRPr="00500A3D">
        <w:rPr>
          <w:bCs/>
          <w:sz w:val="28"/>
          <w:szCs w:val="28"/>
        </w:rPr>
        <w:t xml:space="preserve">повідомлено про підозру </w:t>
      </w:r>
      <w:r w:rsidR="007A301A">
        <w:rPr>
          <w:bCs/>
          <w:sz w:val="28"/>
          <w:szCs w:val="28"/>
        </w:rPr>
        <w:t>двом працівникам д</w:t>
      </w:r>
      <w:r w:rsidRPr="00500A3D">
        <w:rPr>
          <w:bCs/>
          <w:sz w:val="28"/>
          <w:szCs w:val="28"/>
        </w:rPr>
        <w:t xml:space="preserve">ержавної лісової охорони </w:t>
      </w:r>
      <w:r w:rsidR="007A301A">
        <w:rPr>
          <w:bCs/>
          <w:sz w:val="28"/>
          <w:szCs w:val="28"/>
        </w:rPr>
        <w:t>д</w:t>
      </w:r>
      <w:r w:rsidRPr="00500A3D">
        <w:rPr>
          <w:bCs/>
          <w:sz w:val="28"/>
          <w:szCs w:val="28"/>
        </w:rPr>
        <w:t>ержавни</w:t>
      </w:r>
      <w:r w:rsidR="007A301A">
        <w:rPr>
          <w:bCs/>
          <w:sz w:val="28"/>
          <w:szCs w:val="28"/>
        </w:rPr>
        <w:t>х лісових господарств в області</w:t>
      </w:r>
      <w:r w:rsidRPr="00500A3D">
        <w:rPr>
          <w:bCs/>
          <w:sz w:val="28"/>
          <w:szCs w:val="28"/>
        </w:rPr>
        <w:t xml:space="preserve">, </w:t>
      </w:r>
      <w:r w:rsidR="007A301A">
        <w:rPr>
          <w:bCs/>
          <w:sz w:val="28"/>
          <w:szCs w:val="28"/>
        </w:rPr>
        <w:t xml:space="preserve">які </w:t>
      </w:r>
      <w:r w:rsidRPr="00500A3D">
        <w:rPr>
          <w:bCs/>
          <w:sz w:val="28"/>
          <w:szCs w:val="28"/>
        </w:rPr>
        <w:t>неналежно викон</w:t>
      </w:r>
      <w:r w:rsidR="007A301A">
        <w:rPr>
          <w:bCs/>
          <w:sz w:val="28"/>
          <w:szCs w:val="28"/>
        </w:rPr>
        <w:t xml:space="preserve">ували </w:t>
      </w:r>
      <w:r w:rsidRPr="00500A3D">
        <w:rPr>
          <w:bCs/>
          <w:sz w:val="28"/>
          <w:szCs w:val="28"/>
        </w:rPr>
        <w:t>свої службов</w:t>
      </w:r>
      <w:r w:rsidR="007A301A">
        <w:rPr>
          <w:bCs/>
          <w:sz w:val="28"/>
          <w:szCs w:val="28"/>
        </w:rPr>
        <w:t>і</w:t>
      </w:r>
      <w:r w:rsidRPr="00500A3D">
        <w:rPr>
          <w:bCs/>
          <w:sz w:val="28"/>
          <w:szCs w:val="28"/>
        </w:rPr>
        <w:t xml:space="preserve"> обов’язк</w:t>
      </w:r>
      <w:r w:rsidR="007A301A">
        <w:rPr>
          <w:bCs/>
          <w:sz w:val="28"/>
          <w:szCs w:val="28"/>
        </w:rPr>
        <w:t>и з охо</w:t>
      </w:r>
      <w:r w:rsidR="0061565D">
        <w:rPr>
          <w:bCs/>
          <w:sz w:val="28"/>
          <w:szCs w:val="28"/>
        </w:rPr>
        <w:t xml:space="preserve">рони лісу, внаслідок чого </w:t>
      </w:r>
      <w:r w:rsidRPr="00500A3D">
        <w:rPr>
          <w:bCs/>
          <w:sz w:val="28"/>
          <w:szCs w:val="28"/>
        </w:rPr>
        <w:t xml:space="preserve">державним інтересам у сфері охорони навколишнього природного середовища спричинено матеріальну шкоду </w:t>
      </w:r>
      <w:r w:rsidR="0061565D">
        <w:rPr>
          <w:bCs/>
          <w:sz w:val="28"/>
          <w:szCs w:val="28"/>
        </w:rPr>
        <w:t xml:space="preserve">на загальну суму </w:t>
      </w:r>
      <w:r w:rsidRPr="00500A3D">
        <w:rPr>
          <w:bCs/>
          <w:sz w:val="28"/>
          <w:szCs w:val="28"/>
        </w:rPr>
        <w:t xml:space="preserve">понад 500 тис. </w:t>
      </w:r>
      <w:proofErr w:type="spellStart"/>
      <w:r w:rsidRPr="00500A3D">
        <w:rPr>
          <w:bCs/>
          <w:sz w:val="28"/>
          <w:szCs w:val="28"/>
        </w:rPr>
        <w:t>гр</w:t>
      </w:r>
      <w:r w:rsidR="0061565D">
        <w:rPr>
          <w:bCs/>
          <w:sz w:val="28"/>
          <w:szCs w:val="28"/>
        </w:rPr>
        <w:t>н</w:t>
      </w:r>
      <w:proofErr w:type="spellEnd"/>
      <w:r w:rsidR="007A301A" w:rsidRPr="00500A3D">
        <w:rPr>
          <w:bCs/>
          <w:sz w:val="28"/>
          <w:szCs w:val="28"/>
        </w:rPr>
        <w:t xml:space="preserve"> </w:t>
      </w:r>
      <w:r w:rsidR="0061565D">
        <w:rPr>
          <w:bCs/>
          <w:sz w:val="28"/>
          <w:szCs w:val="28"/>
        </w:rPr>
        <w:t>(</w:t>
      </w:r>
      <w:r w:rsidR="007A301A">
        <w:rPr>
          <w:bCs/>
          <w:sz w:val="28"/>
          <w:szCs w:val="28"/>
        </w:rPr>
        <w:t xml:space="preserve">ч. 1 та ч. 2 </w:t>
      </w:r>
      <w:r w:rsidR="007A301A" w:rsidRPr="00500A3D">
        <w:rPr>
          <w:bCs/>
          <w:sz w:val="28"/>
          <w:szCs w:val="28"/>
        </w:rPr>
        <w:t>ст. 367 КК України</w:t>
      </w:r>
      <w:r w:rsidR="0061565D">
        <w:rPr>
          <w:bCs/>
          <w:sz w:val="28"/>
          <w:szCs w:val="28"/>
        </w:rPr>
        <w:t xml:space="preserve"> відповідно)</w:t>
      </w:r>
      <w:r w:rsidR="007A301A" w:rsidRPr="00500A3D">
        <w:rPr>
          <w:bCs/>
          <w:sz w:val="28"/>
          <w:szCs w:val="28"/>
        </w:rPr>
        <w:t xml:space="preserve">. </w:t>
      </w:r>
    </w:p>
    <w:p w14:paraId="455E6478" w14:textId="030414DB" w:rsidR="0061565D" w:rsidRDefault="00500A3D" w:rsidP="00500A3D">
      <w:pPr>
        <w:shd w:val="clear" w:color="auto" w:fill="FFFFFF"/>
        <w:spacing w:before="120" w:after="120"/>
        <w:ind w:firstLine="709"/>
        <w:jc w:val="both"/>
        <w:rPr>
          <w:bCs/>
          <w:sz w:val="28"/>
          <w:szCs w:val="28"/>
        </w:rPr>
      </w:pPr>
      <w:r w:rsidRPr="00500A3D">
        <w:rPr>
          <w:bCs/>
          <w:sz w:val="28"/>
          <w:szCs w:val="28"/>
        </w:rPr>
        <w:t xml:space="preserve">Досудове розслідування у </w:t>
      </w:r>
      <w:r w:rsidR="00742498">
        <w:rPr>
          <w:bCs/>
          <w:sz w:val="28"/>
          <w:szCs w:val="28"/>
        </w:rPr>
        <w:t>пере</w:t>
      </w:r>
      <w:r w:rsidR="00B00A21">
        <w:rPr>
          <w:bCs/>
          <w:sz w:val="28"/>
          <w:szCs w:val="28"/>
        </w:rPr>
        <w:t>лічених</w:t>
      </w:r>
      <w:r w:rsidR="00742498">
        <w:rPr>
          <w:bCs/>
          <w:sz w:val="28"/>
          <w:szCs w:val="28"/>
        </w:rPr>
        <w:t xml:space="preserve"> </w:t>
      </w:r>
      <w:r w:rsidRPr="00500A3D">
        <w:rPr>
          <w:bCs/>
          <w:sz w:val="28"/>
          <w:szCs w:val="28"/>
        </w:rPr>
        <w:t>кримінальних провадженнях триває, вживаються заходи</w:t>
      </w:r>
      <w:r w:rsidR="0061565D">
        <w:rPr>
          <w:bCs/>
          <w:sz w:val="28"/>
          <w:szCs w:val="28"/>
        </w:rPr>
        <w:t xml:space="preserve"> щодо забезпечення його повноти</w:t>
      </w:r>
      <w:r w:rsidR="006872F5">
        <w:rPr>
          <w:bCs/>
          <w:sz w:val="28"/>
          <w:szCs w:val="28"/>
        </w:rPr>
        <w:t>,</w:t>
      </w:r>
      <w:r w:rsidR="0061565D">
        <w:rPr>
          <w:bCs/>
          <w:sz w:val="28"/>
          <w:szCs w:val="28"/>
        </w:rPr>
        <w:t xml:space="preserve"> </w:t>
      </w:r>
      <w:r w:rsidR="006872F5" w:rsidRPr="00500A3D">
        <w:rPr>
          <w:bCs/>
          <w:sz w:val="28"/>
          <w:szCs w:val="28"/>
        </w:rPr>
        <w:t>відшкодування спричинених криміна</w:t>
      </w:r>
      <w:r w:rsidR="006872F5">
        <w:rPr>
          <w:bCs/>
          <w:sz w:val="28"/>
          <w:szCs w:val="28"/>
        </w:rPr>
        <w:t xml:space="preserve">льними правопорушеннями збитків </w:t>
      </w:r>
      <w:r w:rsidR="0061565D">
        <w:rPr>
          <w:bCs/>
          <w:sz w:val="28"/>
          <w:szCs w:val="28"/>
        </w:rPr>
        <w:t>та прийняття остаточних процесуальних рішень.</w:t>
      </w:r>
    </w:p>
    <w:p w14:paraId="6306B84A" w14:textId="2CC2318C" w:rsidR="000B4001" w:rsidRPr="00A965D1" w:rsidRDefault="000B4001" w:rsidP="0016315B">
      <w:pPr>
        <w:shd w:val="clear" w:color="auto" w:fill="FFFFFF"/>
        <w:spacing w:before="120" w:after="120"/>
        <w:ind w:firstLine="709"/>
        <w:jc w:val="both"/>
        <w:rPr>
          <w:bCs/>
          <w:sz w:val="28"/>
          <w:szCs w:val="28"/>
          <w:lang w:eastAsia="zh-CN"/>
        </w:rPr>
      </w:pPr>
      <w:r w:rsidRPr="00A965D1">
        <w:rPr>
          <w:bCs/>
          <w:sz w:val="28"/>
          <w:szCs w:val="28"/>
          <w:lang w:eastAsia="zh-CN"/>
        </w:rPr>
        <w:t>Пр</w:t>
      </w:r>
      <w:r w:rsidR="0055195C" w:rsidRPr="00A965D1">
        <w:rPr>
          <w:bCs/>
          <w:sz w:val="28"/>
          <w:szCs w:val="28"/>
          <w:lang w:eastAsia="zh-CN"/>
        </w:rPr>
        <w:t xml:space="preserve">окурорами здійснювалося підтримання публічного обвинувачення </w:t>
      </w:r>
      <w:r w:rsidR="003765C5" w:rsidRPr="00A965D1">
        <w:rPr>
          <w:bCs/>
          <w:sz w:val="28"/>
          <w:szCs w:val="28"/>
          <w:lang w:eastAsia="zh-CN"/>
        </w:rPr>
        <w:br/>
      </w:r>
      <w:r w:rsidR="0055195C" w:rsidRPr="00A965D1">
        <w:rPr>
          <w:bCs/>
          <w:sz w:val="28"/>
          <w:szCs w:val="28"/>
          <w:lang w:eastAsia="zh-CN"/>
        </w:rPr>
        <w:t xml:space="preserve">у </w:t>
      </w:r>
      <w:r w:rsidR="004C6BC1" w:rsidRPr="00A965D1">
        <w:rPr>
          <w:bCs/>
          <w:sz w:val="28"/>
          <w:szCs w:val="28"/>
          <w:lang w:eastAsia="zh-CN"/>
        </w:rPr>
        <w:t>4</w:t>
      </w:r>
      <w:r w:rsidR="00A965D1" w:rsidRPr="00A965D1">
        <w:rPr>
          <w:bCs/>
          <w:sz w:val="28"/>
          <w:szCs w:val="28"/>
          <w:lang w:eastAsia="zh-CN"/>
        </w:rPr>
        <w:t>6</w:t>
      </w:r>
      <w:r w:rsidR="0055195C" w:rsidRPr="00A965D1">
        <w:rPr>
          <w:bCs/>
          <w:sz w:val="28"/>
          <w:szCs w:val="28"/>
          <w:lang w:eastAsia="zh-CN"/>
        </w:rPr>
        <w:t xml:space="preserve"> кримінальних провадженнях</w:t>
      </w:r>
      <w:r w:rsidRPr="00A965D1">
        <w:rPr>
          <w:bCs/>
          <w:sz w:val="28"/>
          <w:szCs w:val="28"/>
          <w:lang w:eastAsia="zh-CN"/>
        </w:rPr>
        <w:t xml:space="preserve">, досудове розслідування </w:t>
      </w:r>
      <w:r w:rsidR="002A7D9A" w:rsidRPr="00A965D1">
        <w:rPr>
          <w:bCs/>
          <w:sz w:val="28"/>
          <w:szCs w:val="28"/>
          <w:lang w:eastAsia="zh-CN"/>
        </w:rPr>
        <w:t xml:space="preserve">в яких </w:t>
      </w:r>
      <w:r w:rsidRPr="00A965D1">
        <w:rPr>
          <w:bCs/>
          <w:sz w:val="28"/>
          <w:szCs w:val="28"/>
          <w:lang w:eastAsia="zh-CN"/>
        </w:rPr>
        <w:t>проводилося слідчими</w:t>
      </w:r>
      <w:r w:rsidR="004C6BC1" w:rsidRPr="00A965D1">
        <w:rPr>
          <w:bCs/>
          <w:sz w:val="28"/>
          <w:szCs w:val="28"/>
          <w:lang w:eastAsia="zh-CN"/>
        </w:rPr>
        <w:t xml:space="preserve"> територіального підрозділу ДБР</w:t>
      </w:r>
      <w:r w:rsidR="002A7D9A" w:rsidRPr="00A965D1">
        <w:rPr>
          <w:bCs/>
          <w:sz w:val="28"/>
          <w:szCs w:val="28"/>
          <w:lang w:eastAsia="zh-CN"/>
        </w:rPr>
        <w:t xml:space="preserve"> та </w:t>
      </w:r>
      <w:r w:rsidR="004C6BC1" w:rsidRPr="00A965D1">
        <w:rPr>
          <w:bCs/>
          <w:sz w:val="28"/>
          <w:szCs w:val="28"/>
          <w:lang w:eastAsia="zh-CN"/>
        </w:rPr>
        <w:t>колишнього слідчого відділу прокуратури області</w:t>
      </w:r>
      <w:r w:rsidR="002A7D9A" w:rsidRPr="00A965D1">
        <w:rPr>
          <w:bCs/>
          <w:sz w:val="28"/>
          <w:szCs w:val="28"/>
          <w:lang w:eastAsia="zh-CN"/>
        </w:rPr>
        <w:t>.</w:t>
      </w:r>
    </w:p>
    <w:p w14:paraId="215C4169" w14:textId="0B3E87F2" w:rsidR="00A965D1" w:rsidRDefault="000B4001" w:rsidP="0016315B">
      <w:pPr>
        <w:spacing w:before="120" w:after="120"/>
        <w:ind w:firstLine="708"/>
        <w:jc w:val="both"/>
        <w:rPr>
          <w:bCs/>
          <w:sz w:val="28"/>
          <w:szCs w:val="28"/>
          <w:highlight w:val="yellow"/>
          <w:lang w:eastAsia="zh-CN"/>
        </w:rPr>
      </w:pPr>
      <w:r w:rsidRPr="00A965D1">
        <w:rPr>
          <w:bCs/>
          <w:sz w:val="28"/>
          <w:szCs w:val="28"/>
          <w:lang w:eastAsia="zh-CN"/>
        </w:rPr>
        <w:t xml:space="preserve">Остаточні судові рішення </w:t>
      </w:r>
      <w:r w:rsidR="0062767E" w:rsidRPr="00A965D1">
        <w:rPr>
          <w:bCs/>
          <w:sz w:val="28"/>
          <w:szCs w:val="28"/>
          <w:lang w:eastAsia="zh-CN"/>
        </w:rPr>
        <w:t>постановлено</w:t>
      </w:r>
      <w:r w:rsidRPr="00A965D1">
        <w:rPr>
          <w:bCs/>
          <w:sz w:val="28"/>
          <w:szCs w:val="28"/>
          <w:lang w:eastAsia="zh-CN"/>
        </w:rPr>
        <w:t xml:space="preserve"> у </w:t>
      </w:r>
      <w:r w:rsidR="00A965D1" w:rsidRPr="00A965D1">
        <w:rPr>
          <w:bCs/>
          <w:sz w:val="28"/>
          <w:szCs w:val="28"/>
          <w:lang w:eastAsia="zh-CN"/>
        </w:rPr>
        <w:t>5</w:t>
      </w:r>
      <w:r w:rsidRPr="00A965D1">
        <w:rPr>
          <w:bCs/>
          <w:sz w:val="28"/>
          <w:szCs w:val="28"/>
          <w:lang w:eastAsia="zh-CN"/>
        </w:rPr>
        <w:t xml:space="preserve"> </w:t>
      </w:r>
      <w:r w:rsidR="00B0462E" w:rsidRPr="00A965D1">
        <w:rPr>
          <w:bCs/>
          <w:sz w:val="28"/>
          <w:szCs w:val="28"/>
          <w:lang w:eastAsia="zh-CN"/>
        </w:rPr>
        <w:t xml:space="preserve">таких </w:t>
      </w:r>
      <w:r w:rsidRPr="00A965D1">
        <w:rPr>
          <w:bCs/>
          <w:sz w:val="28"/>
          <w:szCs w:val="28"/>
          <w:lang w:eastAsia="zh-CN"/>
        </w:rPr>
        <w:t xml:space="preserve">кримінальних провадженнях, у тому числі </w:t>
      </w:r>
      <w:r w:rsidR="00A965D1">
        <w:rPr>
          <w:bCs/>
          <w:sz w:val="28"/>
          <w:szCs w:val="28"/>
          <w:lang w:eastAsia="zh-CN"/>
        </w:rPr>
        <w:t>у</w:t>
      </w:r>
      <w:r w:rsidR="00A965D1" w:rsidRPr="00A965D1">
        <w:rPr>
          <w:bCs/>
          <w:sz w:val="28"/>
          <w:szCs w:val="28"/>
          <w:lang w:eastAsia="zh-CN"/>
        </w:rPr>
        <w:t xml:space="preserve"> 2 – про правопорушення</w:t>
      </w:r>
      <w:r w:rsidR="00A965D1">
        <w:rPr>
          <w:bCs/>
          <w:sz w:val="28"/>
          <w:szCs w:val="28"/>
          <w:lang w:eastAsia="zh-CN"/>
        </w:rPr>
        <w:t>,</w:t>
      </w:r>
      <w:r w:rsidR="00A965D1" w:rsidRPr="00A965D1">
        <w:rPr>
          <w:bCs/>
          <w:sz w:val="28"/>
          <w:szCs w:val="28"/>
          <w:lang w:eastAsia="zh-CN"/>
        </w:rPr>
        <w:t xml:space="preserve"> пов’язані з незаконним обігом наркотичних речовин, 2 – про злочини </w:t>
      </w:r>
      <w:r w:rsidR="00B00A21">
        <w:rPr>
          <w:bCs/>
          <w:sz w:val="28"/>
          <w:szCs w:val="28"/>
          <w:lang w:eastAsia="zh-CN"/>
        </w:rPr>
        <w:t>в</w:t>
      </w:r>
      <w:r w:rsidR="00A965D1" w:rsidRPr="00A965D1">
        <w:rPr>
          <w:bCs/>
          <w:sz w:val="28"/>
          <w:szCs w:val="28"/>
          <w:lang w:eastAsia="zh-CN"/>
        </w:rPr>
        <w:t xml:space="preserve"> лісовій сфері</w:t>
      </w:r>
      <w:r w:rsidR="003D33F0">
        <w:rPr>
          <w:bCs/>
          <w:sz w:val="28"/>
          <w:szCs w:val="28"/>
          <w:lang w:eastAsia="zh-CN"/>
        </w:rPr>
        <w:t>,</w:t>
      </w:r>
      <w:r w:rsidR="00A965D1" w:rsidRPr="00A965D1">
        <w:rPr>
          <w:bCs/>
          <w:sz w:val="28"/>
          <w:szCs w:val="28"/>
          <w:lang w:eastAsia="zh-CN"/>
        </w:rPr>
        <w:t xml:space="preserve"> 1 </w:t>
      </w:r>
      <w:r w:rsidR="003D33F0">
        <w:rPr>
          <w:bCs/>
          <w:sz w:val="28"/>
          <w:szCs w:val="28"/>
          <w:lang w:eastAsia="zh-CN"/>
        </w:rPr>
        <w:t xml:space="preserve">– </w:t>
      </w:r>
      <w:r w:rsidR="00D05745">
        <w:rPr>
          <w:bCs/>
          <w:sz w:val="28"/>
          <w:szCs w:val="28"/>
          <w:lang w:eastAsia="zh-CN"/>
        </w:rPr>
        <w:t xml:space="preserve">про правопорушення, </w:t>
      </w:r>
      <w:r w:rsidR="00A965D1" w:rsidRPr="00A965D1">
        <w:rPr>
          <w:bCs/>
          <w:sz w:val="28"/>
          <w:szCs w:val="28"/>
          <w:lang w:eastAsia="zh-CN"/>
        </w:rPr>
        <w:t xml:space="preserve">пов’язане із застосуванням насильства </w:t>
      </w:r>
      <w:r w:rsidR="00D05745">
        <w:rPr>
          <w:bCs/>
          <w:sz w:val="28"/>
          <w:szCs w:val="28"/>
          <w:lang w:eastAsia="zh-CN"/>
        </w:rPr>
        <w:t>працівником правоохоронного органу</w:t>
      </w:r>
      <w:r w:rsidR="00A965D1" w:rsidRPr="00A965D1">
        <w:rPr>
          <w:bCs/>
          <w:sz w:val="28"/>
          <w:szCs w:val="28"/>
          <w:lang w:eastAsia="zh-CN"/>
        </w:rPr>
        <w:t>.</w:t>
      </w:r>
    </w:p>
    <w:p w14:paraId="06C6E995" w14:textId="77777777" w:rsidR="002A32E8" w:rsidRPr="003405C1" w:rsidRDefault="002A32E8" w:rsidP="007C3D21">
      <w:pPr>
        <w:spacing w:before="240" w:after="120"/>
        <w:ind w:firstLine="709"/>
        <w:jc w:val="center"/>
        <w:rPr>
          <w:b/>
          <w:noProof/>
          <w:sz w:val="28"/>
          <w:szCs w:val="28"/>
        </w:rPr>
      </w:pPr>
      <w:r w:rsidRPr="003405C1">
        <w:rPr>
          <w:b/>
          <w:noProof/>
          <w:sz w:val="28"/>
          <w:szCs w:val="28"/>
        </w:rPr>
        <w:t>Стан роботи з питань міжнародно-правового співробітництва</w:t>
      </w:r>
    </w:p>
    <w:p w14:paraId="17FBBC45" w14:textId="32838EE2" w:rsidR="00956F9D" w:rsidRPr="003405C1" w:rsidRDefault="00121493" w:rsidP="0016315B">
      <w:pPr>
        <w:spacing w:before="120" w:after="120"/>
        <w:ind w:right="-1" w:firstLine="709"/>
        <w:jc w:val="both"/>
        <w:rPr>
          <w:rFonts w:eastAsia="Calibri"/>
          <w:sz w:val="28"/>
          <w:szCs w:val="28"/>
          <w:lang w:eastAsia="en-US"/>
        </w:rPr>
      </w:pPr>
      <w:r w:rsidRPr="003405C1">
        <w:rPr>
          <w:rFonts w:eastAsia="Calibri"/>
          <w:sz w:val="28"/>
          <w:szCs w:val="28"/>
          <w:lang w:eastAsia="en-US"/>
        </w:rPr>
        <w:t xml:space="preserve">Упродовж </w:t>
      </w:r>
      <w:r w:rsidR="003405C1">
        <w:rPr>
          <w:rFonts w:eastAsia="Calibri"/>
          <w:sz w:val="28"/>
          <w:szCs w:val="28"/>
          <w:lang w:eastAsia="en-US"/>
        </w:rPr>
        <w:t>6 місяців поточного</w:t>
      </w:r>
      <w:r w:rsidRPr="003405C1">
        <w:rPr>
          <w:rFonts w:eastAsia="Calibri"/>
          <w:sz w:val="28"/>
          <w:szCs w:val="28"/>
          <w:lang w:eastAsia="en-US"/>
        </w:rPr>
        <w:t xml:space="preserve"> року </w:t>
      </w:r>
      <w:r w:rsidR="00956F9D" w:rsidRPr="003405C1">
        <w:rPr>
          <w:rFonts w:eastAsia="Calibri"/>
          <w:sz w:val="28"/>
          <w:szCs w:val="28"/>
          <w:lang w:eastAsia="en-US"/>
        </w:rPr>
        <w:t xml:space="preserve">до </w:t>
      </w:r>
      <w:r w:rsidRPr="003405C1">
        <w:rPr>
          <w:rFonts w:eastAsia="Calibri"/>
          <w:sz w:val="28"/>
          <w:szCs w:val="28"/>
          <w:lang w:eastAsia="en-US"/>
        </w:rPr>
        <w:t xml:space="preserve">обласної прокуратури </w:t>
      </w:r>
      <w:r w:rsidR="003765C5" w:rsidRPr="003405C1">
        <w:rPr>
          <w:rFonts w:eastAsia="Calibri"/>
          <w:sz w:val="28"/>
          <w:szCs w:val="28"/>
          <w:lang w:eastAsia="en-US"/>
        </w:rPr>
        <w:t>надійшли</w:t>
      </w:r>
      <w:r w:rsidR="00AA6658" w:rsidRPr="003405C1">
        <w:rPr>
          <w:rFonts w:eastAsia="Calibri"/>
          <w:sz w:val="28"/>
          <w:szCs w:val="28"/>
          <w:lang w:eastAsia="en-US"/>
        </w:rPr>
        <w:t xml:space="preserve"> </w:t>
      </w:r>
      <w:r w:rsidR="003405C1">
        <w:rPr>
          <w:rFonts w:eastAsia="Calibri"/>
          <w:sz w:val="28"/>
          <w:szCs w:val="28"/>
          <w:lang w:eastAsia="en-US"/>
        </w:rPr>
        <w:t>43</w:t>
      </w:r>
      <w:r w:rsidR="00AA6658" w:rsidRPr="003405C1">
        <w:rPr>
          <w:rFonts w:eastAsia="Calibri"/>
          <w:sz w:val="28"/>
          <w:szCs w:val="28"/>
          <w:lang w:eastAsia="en-US"/>
        </w:rPr>
        <w:t xml:space="preserve"> запит</w:t>
      </w:r>
      <w:r w:rsidRPr="003405C1">
        <w:rPr>
          <w:rFonts w:eastAsia="Calibri"/>
          <w:sz w:val="28"/>
          <w:szCs w:val="28"/>
          <w:lang w:eastAsia="en-US"/>
        </w:rPr>
        <w:t>и</w:t>
      </w:r>
      <w:r w:rsidR="00AA6658" w:rsidRPr="003405C1">
        <w:rPr>
          <w:rFonts w:eastAsia="Calibri"/>
          <w:sz w:val="28"/>
          <w:szCs w:val="28"/>
          <w:lang w:eastAsia="en-US"/>
        </w:rPr>
        <w:t xml:space="preserve"> </w:t>
      </w:r>
      <w:r w:rsidR="00956F9D" w:rsidRPr="003405C1">
        <w:rPr>
          <w:rFonts w:eastAsia="Calibri"/>
          <w:sz w:val="28"/>
          <w:szCs w:val="28"/>
          <w:lang w:eastAsia="en-US"/>
        </w:rPr>
        <w:t xml:space="preserve">від компетентних органів іноземних держав про </w:t>
      </w:r>
      <w:r w:rsidR="00AA6658" w:rsidRPr="003405C1">
        <w:rPr>
          <w:rFonts w:eastAsia="Calibri"/>
          <w:sz w:val="28"/>
          <w:szCs w:val="28"/>
          <w:lang w:eastAsia="en-US"/>
        </w:rPr>
        <w:t xml:space="preserve">надання </w:t>
      </w:r>
      <w:r w:rsidR="00956F9D" w:rsidRPr="003405C1">
        <w:rPr>
          <w:rFonts w:eastAsia="Calibri"/>
          <w:sz w:val="28"/>
          <w:szCs w:val="28"/>
          <w:lang w:eastAsia="en-US"/>
        </w:rPr>
        <w:t>міжнародн</w:t>
      </w:r>
      <w:r w:rsidR="00AA6658" w:rsidRPr="003405C1">
        <w:rPr>
          <w:rFonts w:eastAsia="Calibri"/>
          <w:sz w:val="28"/>
          <w:szCs w:val="28"/>
          <w:lang w:eastAsia="en-US"/>
        </w:rPr>
        <w:t>ої</w:t>
      </w:r>
      <w:r w:rsidR="00956F9D" w:rsidRPr="003405C1">
        <w:rPr>
          <w:rFonts w:eastAsia="Calibri"/>
          <w:sz w:val="28"/>
          <w:szCs w:val="28"/>
          <w:lang w:eastAsia="en-US"/>
        </w:rPr>
        <w:t xml:space="preserve"> правов</w:t>
      </w:r>
      <w:r w:rsidR="00AA6658" w:rsidRPr="003405C1">
        <w:rPr>
          <w:rFonts w:eastAsia="Calibri"/>
          <w:sz w:val="28"/>
          <w:szCs w:val="28"/>
          <w:lang w:eastAsia="en-US"/>
        </w:rPr>
        <w:t>ої</w:t>
      </w:r>
      <w:r w:rsidR="00956F9D" w:rsidRPr="003405C1">
        <w:rPr>
          <w:rFonts w:eastAsia="Calibri"/>
          <w:sz w:val="28"/>
          <w:szCs w:val="28"/>
          <w:lang w:eastAsia="en-US"/>
        </w:rPr>
        <w:t xml:space="preserve"> допомог</w:t>
      </w:r>
      <w:r w:rsidR="00AA6658" w:rsidRPr="003405C1">
        <w:rPr>
          <w:rFonts w:eastAsia="Calibri"/>
          <w:sz w:val="28"/>
          <w:szCs w:val="28"/>
          <w:lang w:eastAsia="en-US"/>
        </w:rPr>
        <w:t>и</w:t>
      </w:r>
      <w:r w:rsidR="00956F9D" w:rsidRPr="003405C1">
        <w:rPr>
          <w:rFonts w:eastAsia="Calibri"/>
          <w:sz w:val="28"/>
          <w:szCs w:val="28"/>
          <w:lang w:eastAsia="en-US"/>
        </w:rPr>
        <w:t xml:space="preserve"> у кримінальних провадженнях</w:t>
      </w:r>
      <w:r w:rsidR="00AA6658" w:rsidRPr="003405C1">
        <w:rPr>
          <w:rFonts w:eastAsia="Calibri"/>
          <w:sz w:val="28"/>
          <w:szCs w:val="28"/>
          <w:lang w:eastAsia="en-US"/>
        </w:rPr>
        <w:t>,</w:t>
      </w:r>
      <w:r w:rsidR="00956F9D" w:rsidRPr="003405C1">
        <w:rPr>
          <w:rFonts w:eastAsia="Calibri"/>
          <w:sz w:val="28"/>
          <w:szCs w:val="28"/>
          <w:lang w:eastAsia="en-US"/>
        </w:rPr>
        <w:t xml:space="preserve"> </w:t>
      </w:r>
      <w:r w:rsidR="003405C1">
        <w:rPr>
          <w:rFonts w:eastAsia="Calibri"/>
          <w:sz w:val="28"/>
          <w:szCs w:val="28"/>
          <w:lang w:eastAsia="en-US"/>
        </w:rPr>
        <w:t>34</w:t>
      </w:r>
      <w:r w:rsidR="00956F9D" w:rsidRPr="003405C1">
        <w:rPr>
          <w:rFonts w:eastAsia="Calibri"/>
          <w:sz w:val="28"/>
          <w:szCs w:val="28"/>
          <w:lang w:eastAsia="en-US"/>
        </w:rPr>
        <w:t xml:space="preserve"> </w:t>
      </w:r>
      <w:r w:rsidR="00AA6658" w:rsidRPr="003405C1">
        <w:rPr>
          <w:rFonts w:eastAsia="Calibri"/>
          <w:sz w:val="28"/>
          <w:szCs w:val="28"/>
          <w:lang w:eastAsia="en-US"/>
        </w:rPr>
        <w:t xml:space="preserve">з яких </w:t>
      </w:r>
      <w:r w:rsidR="003405C1">
        <w:rPr>
          <w:rFonts w:eastAsia="Calibri"/>
          <w:sz w:val="28"/>
          <w:szCs w:val="28"/>
          <w:lang w:eastAsia="en-US"/>
        </w:rPr>
        <w:t xml:space="preserve">уже </w:t>
      </w:r>
      <w:r w:rsidR="00AA6658" w:rsidRPr="003405C1">
        <w:rPr>
          <w:rFonts w:eastAsia="Calibri"/>
          <w:sz w:val="28"/>
          <w:szCs w:val="28"/>
          <w:lang w:eastAsia="en-US"/>
        </w:rPr>
        <w:t>виконано.</w:t>
      </w:r>
    </w:p>
    <w:p w14:paraId="2F7263F2" w14:textId="694DB94D" w:rsidR="00956F9D" w:rsidRDefault="00AA6658" w:rsidP="0016315B">
      <w:pPr>
        <w:spacing w:before="120" w:after="120"/>
        <w:ind w:right="-1" w:firstLine="709"/>
        <w:jc w:val="both"/>
        <w:rPr>
          <w:rFonts w:eastAsia="Calibri"/>
          <w:sz w:val="28"/>
          <w:szCs w:val="28"/>
          <w:lang w:eastAsia="en-US"/>
        </w:rPr>
      </w:pPr>
      <w:r w:rsidRPr="003405C1">
        <w:rPr>
          <w:rFonts w:eastAsia="Calibri"/>
          <w:sz w:val="28"/>
          <w:szCs w:val="28"/>
          <w:lang w:eastAsia="en-US"/>
        </w:rPr>
        <w:t>Н</w:t>
      </w:r>
      <w:r w:rsidR="00956F9D" w:rsidRPr="003405C1">
        <w:rPr>
          <w:rFonts w:eastAsia="Calibri"/>
          <w:sz w:val="28"/>
          <w:szCs w:val="28"/>
          <w:lang w:eastAsia="en-US"/>
        </w:rPr>
        <w:t xml:space="preserve">аправлено </w:t>
      </w:r>
      <w:r w:rsidRPr="003405C1">
        <w:rPr>
          <w:rFonts w:eastAsia="Calibri"/>
          <w:sz w:val="28"/>
          <w:szCs w:val="28"/>
          <w:lang w:eastAsia="en-US"/>
        </w:rPr>
        <w:t xml:space="preserve">до іноземних держав </w:t>
      </w:r>
      <w:r w:rsidR="003405C1" w:rsidRPr="003405C1">
        <w:rPr>
          <w:rFonts w:eastAsia="Calibri"/>
          <w:sz w:val="28"/>
          <w:szCs w:val="28"/>
          <w:lang w:eastAsia="en-US"/>
        </w:rPr>
        <w:t>1</w:t>
      </w:r>
      <w:r w:rsidR="00956F9D" w:rsidRPr="003405C1">
        <w:rPr>
          <w:rFonts w:eastAsia="Calibri"/>
          <w:sz w:val="28"/>
          <w:szCs w:val="28"/>
          <w:lang w:eastAsia="en-US"/>
        </w:rPr>
        <w:t xml:space="preserve"> запит про надання міжнародної правової допомоги у кримінальн</w:t>
      </w:r>
      <w:r w:rsidR="003405C1" w:rsidRPr="003405C1">
        <w:rPr>
          <w:rFonts w:eastAsia="Calibri"/>
          <w:sz w:val="28"/>
          <w:szCs w:val="28"/>
          <w:lang w:eastAsia="en-US"/>
        </w:rPr>
        <w:t>ому</w:t>
      </w:r>
      <w:r w:rsidR="00956F9D" w:rsidRPr="003405C1">
        <w:rPr>
          <w:rFonts w:eastAsia="Calibri"/>
          <w:sz w:val="28"/>
          <w:szCs w:val="28"/>
          <w:lang w:eastAsia="en-US"/>
        </w:rPr>
        <w:t xml:space="preserve"> провадженн</w:t>
      </w:r>
      <w:r w:rsidR="003405C1" w:rsidRPr="003405C1">
        <w:rPr>
          <w:rFonts w:eastAsia="Calibri"/>
          <w:sz w:val="28"/>
          <w:szCs w:val="28"/>
          <w:lang w:eastAsia="en-US"/>
        </w:rPr>
        <w:t>і</w:t>
      </w:r>
      <w:r w:rsidR="00956F9D" w:rsidRPr="003405C1">
        <w:rPr>
          <w:rFonts w:eastAsia="Calibri"/>
          <w:sz w:val="28"/>
          <w:szCs w:val="28"/>
          <w:lang w:eastAsia="en-US"/>
        </w:rPr>
        <w:t>, підготовлени</w:t>
      </w:r>
      <w:r w:rsidR="003405C1" w:rsidRPr="003405C1">
        <w:rPr>
          <w:rFonts w:eastAsia="Calibri"/>
          <w:sz w:val="28"/>
          <w:szCs w:val="28"/>
          <w:lang w:eastAsia="en-US"/>
        </w:rPr>
        <w:t>й</w:t>
      </w:r>
      <w:r w:rsidR="00956F9D" w:rsidRPr="003405C1">
        <w:rPr>
          <w:rFonts w:eastAsia="Calibri"/>
          <w:sz w:val="28"/>
          <w:szCs w:val="28"/>
          <w:lang w:eastAsia="en-US"/>
        </w:rPr>
        <w:t xml:space="preserve"> орган</w:t>
      </w:r>
      <w:r w:rsidR="003405C1" w:rsidRPr="003405C1">
        <w:rPr>
          <w:rFonts w:eastAsia="Calibri"/>
          <w:sz w:val="28"/>
          <w:szCs w:val="28"/>
          <w:lang w:eastAsia="en-US"/>
        </w:rPr>
        <w:t>ом</w:t>
      </w:r>
      <w:r w:rsidR="00956F9D" w:rsidRPr="003405C1">
        <w:rPr>
          <w:rFonts w:eastAsia="Calibri"/>
          <w:sz w:val="28"/>
          <w:szCs w:val="28"/>
          <w:lang w:eastAsia="en-US"/>
        </w:rPr>
        <w:t xml:space="preserve"> досудового розслідування </w:t>
      </w:r>
      <w:r w:rsidR="003405C1" w:rsidRPr="003405C1">
        <w:rPr>
          <w:rFonts w:eastAsia="Calibri"/>
          <w:sz w:val="28"/>
          <w:szCs w:val="28"/>
          <w:lang w:eastAsia="en-US"/>
        </w:rPr>
        <w:t xml:space="preserve">в </w:t>
      </w:r>
      <w:r w:rsidR="00956F9D" w:rsidRPr="003405C1">
        <w:rPr>
          <w:rFonts w:eastAsia="Calibri"/>
          <w:sz w:val="28"/>
          <w:szCs w:val="28"/>
          <w:lang w:eastAsia="en-US"/>
        </w:rPr>
        <w:t xml:space="preserve">області, </w:t>
      </w:r>
      <w:r w:rsidR="003405C1" w:rsidRPr="003405C1">
        <w:rPr>
          <w:rFonts w:eastAsia="Calibri"/>
          <w:sz w:val="28"/>
          <w:szCs w:val="28"/>
          <w:lang w:eastAsia="en-US"/>
        </w:rPr>
        <w:t xml:space="preserve">який </w:t>
      </w:r>
      <w:r w:rsidR="0058373A" w:rsidRPr="003405C1">
        <w:rPr>
          <w:rFonts w:eastAsia="Calibri"/>
          <w:sz w:val="28"/>
          <w:szCs w:val="28"/>
          <w:lang w:eastAsia="en-US"/>
        </w:rPr>
        <w:t>перебува</w:t>
      </w:r>
      <w:r w:rsidR="003405C1" w:rsidRPr="003405C1">
        <w:rPr>
          <w:rFonts w:eastAsia="Calibri"/>
          <w:sz w:val="28"/>
          <w:szCs w:val="28"/>
          <w:lang w:eastAsia="en-US"/>
        </w:rPr>
        <w:t>є</w:t>
      </w:r>
      <w:r w:rsidR="0058373A" w:rsidRPr="003405C1">
        <w:rPr>
          <w:rFonts w:eastAsia="Calibri"/>
          <w:sz w:val="28"/>
          <w:szCs w:val="28"/>
          <w:lang w:eastAsia="en-US"/>
        </w:rPr>
        <w:t xml:space="preserve"> на виконанні.</w:t>
      </w:r>
      <w:r w:rsidR="003405C1" w:rsidRPr="003405C1">
        <w:rPr>
          <w:rFonts w:eastAsia="Calibri"/>
          <w:sz w:val="28"/>
          <w:szCs w:val="28"/>
          <w:lang w:eastAsia="en-US"/>
        </w:rPr>
        <w:t xml:space="preserve"> Разом із тим, виконано 1 такий запит, скерований </w:t>
      </w:r>
      <w:r w:rsidR="00A2787D" w:rsidRPr="00A2787D">
        <w:rPr>
          <w:rFonts w:eastAsia="Calibri"/>
          <w:sz w:val="28"/>
          <w:szCs w:val="28"/>
          <w:lang w:eastAsia="en-US"/>
        </w:rPr>
        <w:t xml:space="preserve">у минулому </w:t>
      </w:r>
      <w:r w:rsidR="003405C1" w:rsidRPr="00A2787D">
        <w:rPr>
          <w:rFonts w:eastAsia="Calibri"/>
          <w:sz w:val="28"/>
          <w:szCs w:val="28"/>
          <w:lang w:eastAsia="en-US"/>
        </w:rPr>
        <w:t>ро</w:t>
      </w:r>
      <w:r w:rsidR="00A2787D" w:rsidRPr="00A2787D">
        <w:rPr>
          <w:rFonts w:eastAsia="Calibri"/>
          <w:sz w:val="28"/>
          <w:szCs w:val="28"/>
          <w:lang w:eastAsia="en-US"/>
        </w:rPr>
        <w:t>ці</w:t>
      </w:r>
      <w:r w:rsidR="003405C1" w:rsidRPr="00A2787D">
        <w:rPr>
          <w:rFonts w:eastAsia="Calibri"/>
          <w:sz w:val="28"/>
          <w:szCs w:val="28"/>
          <w:lang w:eastAsia="en-US"/>
        </w:rPr>
        <w:t>.</w:t>
      </w:r>
    </w:p>
    <w:p w14:paraId="1DF6CC6D" w14:textId="7CD31E91" w:rsidR="003405C1" w:rsidRDefault="003405C1" w:rsidP="003405C1">
      <w:pPr>
        <w:spacing w:before="120" w:after="120"/>
        <w:ind w:right="-1" w:firstLine="709"/>
        <w:jc w:val="both"/>
        <w:rPr>
          <w:rFonts w:eastAsia="Calibri"/>
          <w:sz w:val="28"/>
          <w:szCs w:val="28"/>
          <w:lang w:eastAsia="en-US"/>
        </w:rPr>
      </w:pPr>
      <w:r w:rsidRPr="003405C1">
        <w:rPr>
          <w:rFonts w:eastAsia="Calibri"/>
          <w:sz w:val="28"/>
          <w:szCs w:val="28"/>
          <w:lang w:eastAsia="en-US"/>
        </w:rPr>
        <w:t xml:space="preserve">Органами досудового розслідування та судами області підготовлено </w:t>
      </w:r>
      <w:r>
        <w:rPr>
          <w:rFonts w:eastAsia="Calibri"/>
          <w:sz w:val="28"/>
          <w:szCs w:val="28"/>
          <w:lang w:eastAsia="en-US"/>
        </w:rPr>
        <w:br/>
      </w:r>
      <w:r w:rsidRPr="003405C1">
        <w:rPr>
          <w:rFonts w:eastAsia="Calibri"/>
          <w:sz w:val="28"/>
          <w:szCs w:val="28"/>
          <w:lang w:eastAsia="en-US"/>
        </w:rPr>
        <w:t xml:space="preserve">4 клопотання про екстрадицію осіб в Україну, які скеровано до компетентних </w:t>
      </w:r>
      <w:r w:rsidRPr="003405C1">
        <w:rPr>
          <w:rFonts w:eastAsia="Calibri"/>
          <w:sz w:val="28"/>
          <w:szCs w:val="28"/>
          <w:lang w:eastAsia="en-US"/>
        </w:rPr>
        <w:lastRenderedPageBreak/>
        <w:t>органів Сполученого Королівства Великої Британії та Північн</w:t>
      </w:r>
      <w:r>
        <w:rPr>
          <w:rFonts w:eastAsia="Calibri"/>
          <w:sz w:val="28"/>
          <w:szCs w:val="28"/>
          <w:lang w:eastAsia="en-US"/>
        </w:rPr>
        <w:t xml:space="preserve">ої Ірландії, Республіки Польща, а також </w:t>
      </w:r>
      <w:r w:rsidR="00E0739F">
        <w:rPr>
          <w:rFonts w:eastAsia="Calibri"/>
          <w:sz w:val="28"/>
          <w:szCs w:val="28"/>
          <w:lang w:eastAsia="en-US"/>
        </w:rPr>
        <w:t>до</w:t>
      </w:r>
      <w:r>
        <w:rPr>
          <w:rFonts w:eastAsia="Calibri"/>
          <w:sz w:val="28"/>
          <w:szCs w:val="28"/>
          <w:lang w:eastAsia="en-US"/>
        </w:rPr>
        <w:t xml:space="preserve"> </w:t>
      </w:r>
      <w:r w:rsidRPr="003405C1">
        <w:rPr>
          <w:rFonts w:eastAsia="Calibri"/>
          <w:sz w:val="28"/>
          <w:szCs w:val="28"/>
          <w:lang w:eastAsia="en-US"/>
        </w:rPr>
        <w:t>Угорщини</w:t>
      </w:r>
      <w:r>
        <w:rPr>
          <w:rFonts w:eastAsia="Calibri"/>
          <w:sz w:val="28"/>
          <w:szCs w:val="28"/>
          <w:lang w:eastAsia="en-US"/>
        </w:rPr>
        <w:t>.</w:t>
      </w:r>
    </w:p>
    <w:p w14:paraId="3647142C" w14:textId="38B8A098" w:rsidR="003405C1" w:rsidRPr="003405C1" w:rsidRDefault="00E0739F" w:rsidP="003405C1">
      <w:pPr>
        <w:spacing w:before="120" w:after="120"/>
        <w:ind w:right="-1" w:firstLine="709"/>
        <w:jc w:val="both"/>
        <w:rPr>
          <w:rFonts w:eastAsia="Calibri"/>
          <w:sz w:val="28"/>
          <w:szCs w:val="28"/>
          <w:lang w:eastAsia="en-US"/>
        </w:rPr>
      </w:pPr>
      <w:r>
        <w:rPr>
          <w:rFonts w:eastAsia="Calibri"/>
          <w:sz w:val="28"/>
          <w:szCs w:val="28"/>
          <w:lang w:eastAsia="en-US"/>
        </w:rPr>
        <w:t xml:space="preserve">Наразі </w:t>
      </w:r>
      <w:r w:rsidR="003405C1" w:rsidRPr="003405C1">
        <w:rPr>
          <w:rFonts w:eastAsia="Calibri"/>
          <w:sz w:val="28"/>
          <w:szCs w:val="28"/>
          <w:lang w:eastAsia="en-US"/>
        </w:rPr>
        <w:t xml:space="preserve">1 клопотання виконано (Міністерством юстиції Угорщини видано громадянина України для відбування покарання за вироком суду), </w:t>
      </w:r>
      <w:r>
        <w:rPr>
          <w:rFonts w:eastAsia="Calibri"/>
          <w:sz w:val="28"/>
          <w:szCs w:val="28"/>
          <w:lang w:eastAsia="en-US"/>
        </w:rPr>
        <w:t>інші</w:t>
      </w:r>
      <w:r w:rsidR="003405C1" w:rsidRPr="003405C1">
        <w:rPr>
          <w:rFonts w:eastAsia="Calibri"/>
          <w:sz w:val="28"/>
          <w:szCs w:val="28"/>
          <w:lang w:eastAsia="en-US"/>
        </w:rPr>
        <w:t xml:space="preserve"> </w:t>
      </w:r>
      <w:r>
        <w:rPr>
          <w:rFonts w:eastAsia="Calibri"/>
          <w:sz w:val="28"/>
          <w:szCs w:val="28"/>
          <w:lang w:eastAsia="en-US"/>
        </w:rPr>
        <w:t xml:space="preserve">– </w:t>
      </w:r>
      <w:proofErr w:type="spellStart"/>
      <w:r w:rsidR="003405C1" w:rsidRPr="003405C1">
        <w:rPr>
          <w:rFonts w:eastAsia="Calibri"/>
          <w:sz w:val="28"/>
          <w:szCs w:val="28"/>
          <w:lang w:eastAsia="en-US"/>
        </w:rPr>
        <w:t>перебувать</w:t>
      </w:r>
      <w:proofErr w:type="spellEnd"/>
      <w:r w:rsidR="003405C1" w:rsidRPr="003405C1">
        <w:rPr>
          <w:rFonts w:eastAsia="Calibri"/>
          <w:sz w:val="28"/>
          <w:szCs w:val="28"/>
          <w:lang w:eastAsia="en-US"/>
        </w:rPr>
        <w:t xml:space="preserve"> на виконанні.</w:t>
      </w:r>
    </w:p>
    <w:p w14:paraId="1B828C23" w14:textId="216DEB09" w:rsidR="003405C1" w:rsidRPr="003405C1" w:rsidRDefault="003405C1" w:rsidP="003405C1">
      <w:pPr>
        <w:spacing w:before="120" w:after="120"/>
        <w:ind w:right="-1" w:firstLine="709"/>
        <w:jc w:val="both"/>
        <w:rPr>
          <w:rFonts w:eastAsia="Calibri"/>
          <w:sz w:val="28"/>
          <w:szCs w:val="28"/>
          <w:lang w:eastAsia="en-US"/>
        </w:rPr>
      </w:pPr>
      <w:r w:rsidRPr="003405C1">
        <w:rPr>
          <w:rFonts w:eastAsia="Calibri"/>
          <w:sz w:val="28"/>
          <w:szCs w:val="28"/>
          <w:lang w:eastAsia="en-US"/>
        </w:rPr>
        <w:t>Також</w:t>
      </w:r>
      <w:r w:rsidR="00E0739F">
        <w:rPr>
          <w:rFonts w:eastAsia="Calibri"/>
          <w:sz w:val="28"/>
          <w:szCs w:val="28"/>
          <w:lang w:eastAsia="en-US"/>
        </w:rPr>
        <w:t xml:space="preserve"> у вказаний </w:t>
      </w:r>
      <w:r w:rsidRPr="003405C1">
        <w:rPr>
          <w:rFonts w:eastAsia="Calibri"/>
          <w:sz w:val="28"/>
          <w:szCs w:val="28"/>
          <w:lang w:eastAsia="en-US"/>
        </w:rPr>
        <w:t>період правоохоронним органам області компетентним органом Чеської Республіки видано 1 особу для притягнення до кримінальної відповідальності за вчинення злочинів</w:t>
      </w:r>
      <w:r w:rsidR="00E0739F">
        <w:rPr>
          <w:rFonts w:eastAsia="Calibri"/>
          <w:sz w:val="28"/>
          <w:szCs w:val="28"/>
          <w:lang w:eastAsia="en-US"/>
        </w:rPr>
        <w:t xml:space="preserve"> у сфері незаконного обігу наркотичних засобів</w:t>
      </w:r>
      <w:r w:rsidR="00A2787D">
        <w:rPr>
          <w:rFonts w:eastAsia="Calibri"/>
          <w:sz w:val="28"/>
          <w:szCs w:val="28"/>
          <w:lang w:eastAsia="en-US"/>
        </w:rPr>
        <w:t xml:space="preserve"> (клопотання про екстрадицію вказаної особи скеровувалось </w:t>
      </w:r>
      <w:r w:rsidR="00A2787D">
        <w:rPr>
          <w:rFonts w:eastAsia="Calibri"/>
          <w:sz w:val="28"/>
          <w:szCs w:val="28"/>
          <w:lang w:eastAsia="en-US"/>
        </w:rPr>
        <w:br/>
      </w:r>
      <w:r w:rsidR="00A2787D" w:rsidRPr="00B36628">
        <w:rPr>
          <w:rFonts w:eastAsia="Calibri"/>
          <w:sz w:val="28"/>
          <w:szCs w:val="28"/>
          <w:lang w:eastAsia="en-US"/>
        </w:rPr>
        <w:t>у 20</w:t>
      </w:r>
      <w:r w:rsidR="00B36628" w:rsidRPr="00B36628">
        <w:rPr>
          <w:rFonts w:eastAsia="Calibri"/>
          <w:sz w:val="28"/>
          <w:szCs w:val="28"/>
          <w:lang w:eastAsia="en-US"/>
        </w:rPr>
        <w:t>20</w:t>
      </w:r>
      <w:r w:rsidR="00A2787D" w:rsidRPr="00B36628">
        <w:rPr>
          <w:rFonts w:eastAsia="Calibri"/>
          <w:sz w:val="28"/>
          <w:szCs w:val="28"/>
          <w:lang w:eastAsia="en-US"/>
        </w:rPr>
        <w:t xml:space="preserve"> році</w:t>
      </w:r>
      <w:r w:rsidR="00A2787D">
        <w:rPr>
          <w:rFonts w:eastAsia="Calibri"/>
          <w:sz w:val="28"/>
          <w:szCs w:val="28"/>
          <w:lang w:eastAsia="en-US"/>
        </w:rPr>
        <w:t>).</w:t>
      </w:r>
      <w:r w:rsidRPr="003405C1">
        <w:rPr>
          <w:rFonts w:eastAsia="Calibri"/>
          <w:sz w:val="28"/>
          <w:szCs w:val="28"/>
          <w:lang w:eastAsia="en-US"/>
        </w:rPr>
        <w:t xml:space="preserve"> Обвинувальний акт стосовно виданої особи </w:t>
      </w:r>
      <w:r w:rsidR="00E0739F">
        <w:rPr>
          <w:rFonts w:eastAsia="Calibri"/>
          <w:sz w:val="28"/>
          <w:szCs w:val="28"/>
          <w:lang w:eastAsia="en-US"/>
        </w:rPr>
        <w:t xml:space="preserve">вже </w:t>
      </w:r>
      <w:r w:rsidRPr="003405C1">
        <w:rPr>
          <w:rFonts w:eastAsia="Calibri"/>
          <w:sz w:val="28"/>
          <w:szCs w:val="28"/>
          <w:lang w:eastAsia="en-US"/>
        </w:rPr>
        <w:t xml:space="preserve">направлено до суду для розгляду по суті. </w:t>
      </w:r>
    </w:p>
    <w:p w14:paraId="51DF9BBD" w14:textId="1BAA8BFF" w:rsidR="007A52D7" w:rsidRDefault="005D2B81" w:rsidP="0016315B">
      <w:pPr>
        <w:spacing w:before="120" w:after="120"/>
        <w:ind w:right="-1" w:firstLine="709"/>
        <w:jc w:val="both"/>
        <w:rPr>
          <w:rFonts w:eastAsia="Calibri"/>
          <w:sz w:val="28"/>
          <w:szCs w:val="28"/>
          <w:lang w:eastAsia="en-US"/>
        </w:rPr>
      </w:pPr>
      <w:r w:rsidRPr="00E0739F">
        <w:rPr>
          <w:rFonts w:eastAsia="Calibri"/>
          <w:sz w:val="28"/>
          <w:szCs w:val="28"/>
          <w:lang w:eastAsia="en-US"/>
        </w:rPr>
        <w:t>У</w:t>
      </w:r>
      <w:r w:rsidR="00E0739F" w:rsidRPr="00E0739F">
        <w:rPr>
          <w:rFonts w:eastAsia="Calibri"/>
          <w:sz w:val="28"/>
          <w:szCs w:val="28"/>
          <w:lang w:eastAsia="en-US"/>
        </w:rPr>
        <w:t xml:space="preserve">продовж </w:t>
      </w:r>
      <w:r w:rsidR="00E0739F" w:rsidRPr="00E0739F">
        <w:rPr>
          <w:rFonts w:eastAsia="Calibri"/>
          <w:sz w:val="28"/>
          <w:szCs w:val="28"/>
          <w:lang w:val="en-US" w:eastAsia="en-US"/>
        </w:rPr>
        <w:t xml:space="preserve">I </w:t>
      </w:r>
      <w:r w:rsidR="00E0739F" w:rsidRPr="00E0739F">
        <w:rPr>
          <w:rFonts w:eastAsia="Calibri"/>
          <w:sz w:val="28"/>
          <w:szCs w:val="28"/>
          <w:lang w:eastAsia="en-US"/>
        </w:rPr>
        <w:t xml:space="preserve">півріччя цього року </w:t>
      </w:r>
      <w:r w:rsidRPr="00E0739F">
        <w:rPr>
          <w:rFonts w:eastAsia="Calibri"/>
          <w:sz w:val="28"/>
          <w:szCs w:val="28"/>
          <w:lang w:eastAsia="en-US"/>
        </w:rPr>
        <w:t>на території області не затримувались особи, які розшукуються компете</w:t>
      </w:r>
      <w:r w:rsidR="00E0739F" w:rsidRPr="00E0739F">
        <w:rPr>
          <w:rFonts w:eastAsia="Calibri"/>
          <w:sz w:val="28"/>
          <w:szCs w:val="28"/>
          <w:lang w:eastAsia="en-US"/>
        </w:rPr>
        <w:t>нтними органами іноземних країн.</w:t>
      </w:r>
      <w:r w:rsidRPr="00E0739F">
        <w:rPr>
          <w:rFonts w:eastAsia="Calibri"/>
          <w:sz w:val="28"/>
          <w:szCs w:val="28"/>
          <w:lang w:eastAsia="en-US"/>
        </w:rPr>
        <w:t xml:space="preserve"> </w:t>
      </w:r>
      <w:r w:rsidR="00E0739F" w:rsidRPr="00E0739F">
        <w:rPr>
          <w:rFonts w:eastAsia="Calibri"/>
          <w:sz w:val="28"/>
          <w:szCs w:val="28"/>
          <w:lang w:eastAsia="en-US"/>
        </w:rPr>
        <w:t xml:space="preserve">Клопотання про екстрадицію осіб </w:t>
      </w:r>
      <w:r w:rsidR="007A52D7">
        <w:rPr>
          <w:rFonts w:eastAsia="Calibri"/>
          <w:sz w:val="28"/>
          <w:szCs w:val="28"/>
          <w:lang w:eastAsia="en-US"/>
        </w:rPr>
        <w:t xml:space="preserve">правоохоронними органами області </w:t>
      </w:r>
      <w:r w:rsidR="00E0739F" w:rsidRPr="00E0739F">
        <w:rPr>
          <w:rFonts w:eastAsia="Calibri"/>
          <w:sz w:val="28"/>
          <w:szCs w:val="28"/>
          <w:lang w:eastAsia="en-US"/>
        </w:rPr>
        <w:t>не розглядались.</w:t>
      </w:r>
    </w:p>
    <w:p w14:paraId="50884B9B" w14:textId="77777777" w:rsidR="007A52D7" w:rsidRPr="007A52D7" w:rsidRDefault="00E0739F" w:rsidP="005E2446">
      <w:pPr>
        <w:spacing w:before="120" w:after="120"/>
        <w:ind w:right="-1" w:firstLine="709"/>
        <w:jc w:val="both"/>
        <w:rPr>
          <w:rFonts w:eastAsia="Calibri"/>
          <w:sz w:val="28"/>
          <w:szCs w:val="28"/>
          <w:lang w:eastAsia="en-US"/>
        </w:rPr>
      </w:pPr>
      <w:r>
        <w:rPr>
          <w:rFonts w:eastAsia="Calibri"/>
          <w:sz w:val="28"/>
          <w:szCs w:val="28"/>
          <w:lang w:eastAsia="en-US"/>
        </w:rPr>
        <w:t xml:space="preserve">Водночас проведено </w:t>
      </w:r>
      <w:r w:rsidR="007A52D7" w:rsidRPr="007A52D7">
        <w:rPr>
          <w:rFonts w:eastAsia="Calibri"/>
          <w:sz w:val="28"/>
          <w:szCs w:val="28"/>
          <w:lang w:eastAsia="en-US"/>
        </w:rPr>
        <w:t xml:space="preserve">1 </w:t>
      </w:r>
      <w:proofErr w:type="spellStart"/>
      <w:r w:rsidR="007A52D7" w:rsidRPr="007A52D7">
        <w:rPr>
          <w:rFonts w:eastAsia="Calibri"/>
          <w:sz w:val="28"/>
          <w:szCs w:val="28"/>
          <w:lang w:eastAsia="en-US"/>
        </w:rPr>
        <w:t>екстрадиційну</w:t>
      </w:r>
      <w:proofErr w:type="spellEnd"/>
      <w:r w:rsidR="007A52D7" w:rsidRPr="007A52D7">
        <w:rPr>
          <w:rFonts w:eastAsia="Calibri"/>
          <w:sz w:val="28"/>
          <w:szCs w:val="28"/>
          <w:lang w:eastAsia="en-US"/>
        </w:rPr>
        <w:t xml:space="preserve"> перевірку (на </w:t>
      </w:r>
      <w:r w:rsidR="005E2446" w:rsidRPr="007A52D7">
        <w:rPr>
          <w:rFonts w:eastAsia="Calibri"/>
          <w:sz w:val="28"/>
          <w:szCs w:val="28"/>
          <w:lang w:eastAsia="en-US"/>
        </w:rPr>
        <w:t>підставі доручення Міністерства юстиції України щодо можливості видачі громадянина Республіки Польща до вказаної країни для виконання вироку суду</w:t>
      </w:r>
      <w:r w:rsidR="007A52D7">
        <w:rPr>
          <w:rFonts w:eastAsia="Calibri"/>
          <w:sz w:val="28"/>
          <w:szCs w:val="28"/>
          <w:lang w:eastAsia="en-US"/>
        </w:rPr>
        <w:t xml:space="preserve">), </w:t>
      </w:r>
      <w:r w:rsidR="007A52D7" w:rsidRPr="007A52D7">
        <w:rPr>
          <w:rFonts w:eastAsia="Calibri"/>
          <w:sz w:val="28"/>
          <w:szCs w:val="28"/>
          <w:lang w:eastAsia="en-US"/>
        </w:rPr>
        <w:t>з</w:t>
      </w:r>
      <w:r w:rsidR="005E2446" w:rsidRPr="007A52D7">
        <w:rPr>
          <w:rFonts w:eastAsia="Calibri"/>
          <w:sz w:val="28"/>
          <w:szCs w:val="28"/>
          <w:lang w:eastAsia="en-US"/>
        </w:rPr>
        <w:t xml:space="preserve">а результатами </w:t>
      </w:r>
      <w:r w:rsidR="007A52D7" w:rsidRPr="007A52D7">
        <w:rPr>
          <w:rFonts w:eastAsia="Calibri"/>
          <w:sz w:val="28"/>
          <w:szCs w:val="28"/>
          <w:lang w:eastAsia="en-US"/>
        </w:rPr>
        <w:t xml:space="preserve">якої </w:t>
      </w:r>
      <w:r w:rsidR="005E2446" w:rsidRPr="007A52D7">
        <w:rPr>
          <w:rFonts w:eastAsia="Calibri"/>
          <w:sz w:val="28"/>
          <w:szCs w:val="28"/>
          <w:lang w:eastAsia="en-US"/>
        </w:rPr>
        <w:t xml:space="preserve">прийнято рішення </w:t>
      </w:r>
      <w:r w:rsidR="007A52D7" w:rsidRPr="007A52D7">
        <w:rPr>
          <w:rFonts w:eastAsia="Calibri"/>
          <w:sz w:val="28"/>
          <w:szCs w:val="28"/>
          <w:lang w:eastAsia="en-US"/>
        </w:rPr>
        <w:t>про видачу.</w:t>
      </w:r>
    </w:p>
    <w:p w14:paraId="7B51DBDB" w14:textId="77777777" w:rsidR="000E4A6A" w:rsidRPr="003E3B57" w:rsidRDefault="000E4A6A" w:rsidP="0016315B">
      <w:pPr>
        <w:spacing w:before="120" w:after="120"/>
        <w:ind w:right="-1" w:firstLine="709"/>
        <w:jc w:val="both"/>
        <w:rPr>
          <w:rFonts w:eastAsia="Calibri"/>
          <w:sz w:val="28"/>
          <w:szCs w:val="28"/>
          <w:lang w:eastAsia="en-US"/>
        </w:rPr>
      </w:pPr>
      <w:r w:rsidRPr="003E3B57">
        <w:rPr>
          <w:rFonts w:eastAsia="Calibri"/>
          <w:sz w:val="28"/>
          <w:szCs w:val="28"/>
          <w:lang w:eastAsia="en-US"/>
        </w:rPr>
        <w:t xml:space="preserve">Звільнення затриманих осіб компетентними іноземними установами, у зв’язку із закінченням установленого відповідними міжнародними договорами терміну тримання під вартою, до надходження у встановленому порядку клопотань правоохоронних органів області про екстрадицію не допущено. </w:t>
      </w:r>
    </w:p>
    <w:p w14:paraId="0E6C5945" w14:textId="769AB591" w:rsidR="000E4A6A" w:rsidRPr="003E3B57" w:rsidRDefault="000E4A6A" w:rsidP="0016315B">
      <w:pPr>
        <w:spacing w:before="120" w:after="120"/>
        <w:ind w:right="-1" w:firstLine="709"/>
        <w:jc w:val="both"/>
        <w:rPr>
          <w:rFonts w:eastAsia="Calibri"/>
          <w:sz w:val="28"/>
          <w:szCs w:val="28"/>
          <w:lang w:eastAsia="en-US"/>
        </w:rPr>
      </w:pPr>
      <w:r w:rsidRPr="003E3B57">
        <w:rPr>
          <w:rFonts w:eastAsia="Calibri"/>
          <w:sz w:val="28"/>
          <w:szCs w:val="28"/>
          <w:lang w:eastAsia="en-US"/>
        </w:rPr>
        <w:t>Фактів відмови від екстрадиції осіб, затриманих компетентними органами іноземних держав, через відсутність складу злочину в діях зазначених осіб не було.</w:t>
      </w:r>
    </w:p>
    <w:p w14:paraId="6DA97784" w14:textId="50099960" w:rsidR="00956F9D" w:rsidRPr="005E2446" w:rsidRDefault="009400C0" w:rsidP="0016315B">
      <w:pPr>
        <w:spacing w:before="120" w:after="120"/>
        <w:ind w:right="-1" w:firstLine="709"/>
        <w:jc w:val="both"/>
        <w:rPr>
          <w:rFonts w:eastAsia="Calibri"/>
          <w:sz w:val="28"/>
          <w:szCs w:val="28"/>
          <w:lang w:eastAsia="en-US"/>
        </w:rPr>
      </w:pPr>
      <w:r w:rsidRPr="005E2446">
        <w:rPr>
          <w:rFonts w:eastAsia="Calibri"/>
          <w:sz w:val="28"/>
          <w:szCs w:val="28"/>
          <w:lang w:eastAsia="en-US"/>
        </w:rPr>
        <w:t xml:space="preserve">Протягом </w:t>
      </w:r>
      <w:r w:rsidR="003E3B57" w:rsidRPr="005E2446">
        <w:rPr>
          <w:rFonts w:eastAsia="Calibri"/>
          <w:sz w:val="28"/>
          <w:szCs w:val="28"/>
          <w:lang w:eastAsia="en-US"/>
        </w:rPr>
        <w:t xml:space="preserve">поточного </w:t>
      </w:r>
      <w:r w:rsidRPr="005E2446">
        <w:rPr>
          <w:rFonts w:eastAsia="Calibri"/>
          <w:sz w:val="28"/>
          <w:szCs w:val="28"/>
          <w:lang w:eastAsia="en-US"/>
        </w:rPr>
        <w:t xml:space="preserve">року </w:t>
      </w:r>
      <w:r w:rsidR="00956F9D" w:rsidRPr="005E2446">
        <w:rPr>
          <w:rFonts w:eastAsia="Calibri"/>
          <w:sz w:val="28"/>
          <w:szCs w:val="28"/>
          <w:lang w:eastAsia="en-US"/>
        </w:rPr>
        <w:t xml:space="preserve">надійшло </w:t>
      </w:r>
      <w:r w:rsidRPr="005E2446">
        <w:rPr>
          <w:rFonts w:eastAsia="Calibri"/>
          <w:sz w:val="28"/>
          <w:szCs w:val="28"/>
          <w:lang w:eastAsia="en-US"/>
        </w:rPr>
        <w:t>1</w:t>
      </w:r>
      <w:r w:rsidR="003E3B57" w:rsidRPr="005E2446">
        <w:rPr>
          <w:rFonts w:eastAsia="Calibri"/>
          <w:sz w:val="28"/>
          <w:szCs w:val="28"/>
          <w:lang w:eastAsia="en-US"/>
        </w:rPr>
        <w:t>2</w:t>
      </w:r>
      <w:r w:rsidR="00956F9D" w:rsidRPr="005E2446">
        <w:rPr>
          <w:rFonts w:eastAsia="Calibri"/>
          <w:sz w:val="28"/>
          <w:szCs w:val="28"/>
          <w:lang w:eastAsia="en-US"/>
        </w:rPr>
        <w:t xml:space="preserve"> клопотань про перейняття кримінальних проваджень від компетентних органів іноземних держав, </w:t>
      </w:r>
      <w:r w:rsidRPr="005E2446">
        <w:rPr>
          <w:rFonts w:eastAsia="Calibri"/>
          <w:sz w:val="28"/>
          <w:szCs w:val="28"/>
          <w:lang w:eastAsia="en-US"/>
        </w:rPr>
        <w:t xml:space="preserve">за результатами розгляду яких </w:t>
      </w:r>
      <w:r w:rsidR="00956F9D" w:rsidRPr="005E2446">
        <w:rPr>
          <w:rFonts w:eastAsia="Calibri"/>
          <w:sz w:val="28"/>
          <w:szCs w:val="28"/>
          <w:lang w:eastAsia="en-US"/>
        </w:rPr>
        <w:t xml:space="preserve">внесено відповідні відомості до ЄРДР. </w:t>
      </w:r>
    </w:p>
    <w:p w14:paraId="5A40A8E2" w14:textId="553CF4A3" w:rsidR="002455E8" w:rsidRDefault="00956F9D" w:rsidP="005E2446">
      <w:pPr>
        <w:spacing w:before="120" w:after="120"/>
        <w:ind w:right="-1" w:firstLine="709"/>
        <w:jc w:val="both"/>
        <w:rPr>
          <w:rFonts w:eastAsia="Calibri"/>
          <w:sz w:val="28"/>
          <w:szCs w:val="28"/>
          <w:lang w:eastAsia="en-US"/>
        </w:rPr>
      </w:pPr>
      <w:r w:rsidRPr="005E2446">
        <w:rPr>
          <w:rFonts w:eastAsia="Calibri"/>
          <w:sz w:val="28"/>
          <w:szCs w:val="28"/>
          <w:lang w:eastAsia="en-US"/>
        </w:rPr>
        <w:t xml:space="preserve">Загалом </w:t>
      </w:r>
      <w:r w:rsidR="00AA6658" w:rsidRPr="005E2446">
        <w:rPr>
          <w:rFonts w:eastAsia="Calibri"/>
          <w:sz w:val="28"/>
          <w:szCs w:val="28"/>
          <w:lang w:eastAsia="en-US"/>
        </w:rPr>
        <w:t>у</w:t>
      </w:r>
      <w:r w:rsidRPr="005E2446">
        <w:rPr>
          <w:rFonts w:eastAsia="Calibri"/>
          <w:sz w:val="28"/>
          <w:szCs w:val="28"/>
          <w:lang w:eastAsia="en-US"/>
        </w:rPr>
        <w:t xml:space="preserve"> провадженні слідчих територіальних підрозділів поліції </w:t>
      </w:r>
      <w:r w:rsidR="00AA6658" w:rsidRPr="005E2446">
        <w:rPr>
          <w:rFonts w:eastAsia="Calibri"/>
          <w:sz w:val="28"/>
          <w:szCs w:val="28"/>
          <w:lang w:eastAsia="en-US"/>
        </w:rPr>
        <w:t xml:space="preserve">в області </w:t>
      </w:r>
      <w:r w:rsidR="002455E8">
        <w:rPr>
          <w:rFonts w:eastAsia="Calibri"/>
          <w:sz w:val="28"/>
          <w:szCs w:val="28"/>
          <w:lang w:eastAsia="en-US"/>
        </w:rPr>
        <w:t xml:space="preserve">на даний час </w:t>
      </w:r>
      <w:r w:rsidRPr="005E2446">
        <w:rPr>
          <w:rFonts w:eastAsia="Calibri"/>
          <w:sz w:val="28"/>
          <w:szCs w:val="28"/>
          <w:lang w:eastAsia="en-US"/>
        </w:rPr>
        <w:t>перебува</w:t>
      </w:r>
      <w:r w:rsidR="0007701F">
        <w:rPr>
          <w:rFonts w:eastAsia="Calibri"/>
          <w:sz w:val="28"/>
          <w:szCs w:val="28"/>
          <w:lang w:eastAsia="en-US"/>
        </w:rPr>
        <w:t>ють</w:t>
      </w:r>
      <w:r w:rsidRPr="005E2446">
        <w:rPr>
          <w:rFonts w:eastAsia="Calibri"/>
          <w:sz w:val="28"/>
          <w:szCs w:val="28"/>
          <w:lang w:eastAsia="en-US"/>
        </w:rPr>
        <w:t xml:space="preserve"> </w:t>
      </w:r>
      <w:r w:rsidR="003E3B57" w:rsidRPr="005E2446">
        <w:rPr>
          <w:rFonts w:eastAsia="Calibri"/>
          <w:sz w:val="28"/>
          <w:szCs w:val="28"/>
          <w:lang w:eastAsia="en-US"/>
        </w:rPr>
        <w:t>4</w:t>
      </w:r>
      <w:r w:rsidR="0007701F">
        <w:rPr>
          <w:rFonts w:eastAsia="Calibri"/>
          <w:sz w:val="28"/>
          <w:szCs w:val="28"/>
          <w:lang w:eastAsia="en-US"/>
        </w:rPr>
        <w:t>4</w:t>
      </w:r>
      <w:r w:rsidRPr="005E2446">
        <w:rPr>
          <w:rFonts w:eastAsia="Calibri"/>
          <w:sz w:val="28"/>
          <w:szCs w:val="28"/>
          <w:lang w:eastAsia="en-US"/>
        </w:rPr>
        <w:t xml:space="preserve"> кримінальн</w:t>
      </w:r>
      <w:r w:rsidR="0007701F">
        <w:rPr>
          <w:rFonts w:eastAsia="Calibri"/>
          <w:sz w:val="28"/>
          <w:szCs w:val="28"/>
          <w:lang w:eastAsia="en-US"/>
        </w:rPr>
        <w:t>і</w:t>
      </w:r>
      <w:r w:rsidR="003E3B57" w:rsidRPr="005E2446">
        <w:rPr>
          <w:rFonts w:eastAsia="Calibri"/>
          <w:sz w:val="28"/>
          <w:szCs w:val="28"/>
          <w:lang w:eastAsia="en-US"/>
        </w:rPr>
        <w:t xml:space="preserve"> провадження</w:t>
      </w:r>
      <w:r w:rsidRPr="005E2446">
        <w:rPr>
          <w:rFonts w:eastAsia="Calibri"/>
          <w:sz w:val="28"/>
          <w:szCs w:val="28"/>
          <w:lang w:eastAsia="en-US"/>
        </w:rPr>
        <w:t>, перейнят</w:t>
      </w:r>
      <w:r w:rsidR="0007701F">
        <w:rPr>
          <w:rFonts w:eastAsia="Calibri"/>
          <w:sz w:val="28"/>
          <w:szCs w:val="28"/>
          <w:lang w:eastAsia="en-US"/>
        </w:rPr>
        <w:t>і</w:t>
      </w:r>
      <w:r w:rsidRPr="005E2446">
        <w:rPr>
          <w:rFonts w:eastAsia="Calibri"/>
          <w:sz w:val="28"/>
          <w:szCs w:val="28"/>
          <w:lang w:eastAsia="en-US"/>
        </w:rPr>
        <w:t xml:space="preserve"> від компет</w:t>
      </w:r>
      <w:r w:rsidR="005E2446" w:rsidRPr="005E2446">
        <w:rPr>
          <w:rFonts w:eastAsia="Calibri"/>
          <w:sz w:val="28"/>
          <w:szCs w:val="28"/>
          <w:lang w:eastAsia="en-US"/>
        </w:rPr>
        <w:t>ентних органів іноземних держав</w:t>
      </w:r>
      <w:r w:rsidR="002455E8">
        <w:rPr>
          <w:rFonts w:eastAsia="Calibri"/>
          <w:sz w:val="28"/>
          <w:szCs w:val="28"/>
          <w:lang w:eastAsia="en-US"/>
        </w:rPr>
        <w:t>.</w:t>
      </w:r>
    </w:p>
    <w:p w14:paraId="53138D2C" w14:textId="5B18726D" w:rsidR="00956F9D" w:rsidRPr="003E3B57" w:rsidRDefault="00956F9D" w:rsidP="0016315B">
      <w:pPr>
        <w:spacing w:before="120" w:after="120"/>
        <w:ind w:right="-1" w:firstLine="709"/>
        <w:jc w:val="both"/>
        <w:rPr>
          <w:rFonts w:eastAsia="Calibri"/>
          <w:sz w:val="28"/>
          <w:szCs w:val="28"/>
          <w:lang w:eastAsia="en-US"/>
        </w:rPr>
      </w:pPr>
      <w:r w:rsidRPr="003E3B57">
        <w:rPr>
          <w:rFonts w:eastAsia="Calibri"/>
          <w:sz w:val="28"/>
          <w:szCs w:val="28"/>
          <w:lang w:eastAsia="en-US"/>
        </w:rPr>
        <w:t xml:space="preserve">Скарг на рішення, що стосуються міжнародного співробітництва і правової допомоги у кримінальних справах та провадженнях, які розслідуються правоохоронними органами області, до </w:t>
      </w:r>
      <w:r w:rsidR="00133886" w:rsidRPr="003E3B57">
        <w:rPr>
          <w:rFonts w:eastAsia="Calibri"/>
          <w:sz w:val="28"/>
          <w:szCs w:val="28"/>
          <w:lang w:eastAsia="en-US"/>
        </w:rPr>
        <w:t xml:space="preserve">обласної прокуратури </w:t>
      </w:r>
      <w:r w:rsidRPr="003E3B57">
        <w:rPr>
          <w:rFonts w:eastAsia="Calibri"/>
          <w:sz w:val="28"/>
          <w:szCs w:val="28"/>
          <w:lang w:eastAsia="en-US"/>
        </w:rPr>
        <w:t>не надходило.</w:t>
      </w:r>
    </w:p>
    <w:p w14:paraId="3186460A" w14:textId="77777777" w:rsidR="00C33859" w:rsidRPr="00DC61AF" w:rsidRDefault="00C33859" w:rsidP="007C3D21">
      <w:pPr>
        <w:spacing w:before="240" w:after="120"/>
        <w:ind w:firstLine="709"/>
        <w:jc w:val="center"/>
        <w:rPr>
          <w:b/>
          <w:sz w:val="28"/>
          <w:szCs w:val="28"/>
        </w:rPr>
      </w:pPr>
      <w:r w:rsidRPr="00DC61AF">
        <w:rPr>
          <w:b/>
          <w:sz w:val="28"/>
          <w:szCs w:val="28"/>
        </w:rPr>
        <w:t>Стан протидії корупції</w:t>
      </w:r>
    </w:p>
    <w:p w14:paraId="0739BF29" w14:textId="1F45BD4A" w:rsidR="003C4A9A" w:rsidRPr="00DC61AF" w:rsidRDefault="003C4A9A" w:rsidP="0016315B">
      <w:pPr>
        <w:tabs>
          <w:tab w:val="left" w:pos="142"/>
        </w:tabs>
        <w:spacing w:before="120" w:after="120"/>
        <w:ind w:firstLine="709"/>
        <w:jc w:val="both"/>
        <w:rPr>
          <w:rFonts w:eastAsia="Calibri"/>
          <w:sz w:val="28"/>
          <w:szCs w:val="28"/>
          <w:lang w:eastAsia="en-US"/>
        </w:rPr>
      </w:pPr>
      <w:r w:rsidRPr="00DC61AF">
        <w:rPr>
          <w:rFonts w:eastAsia="Calibri"/>
          <w:sz w:val="28"/>
          <w:szCs w:val="28"/>
          <w:lang w:eastAsia="en-US"/>
        </w:rPr>
        <w:t>Пріоритет</w:t>
      </w:r>
      <w:r w:rsidR="002B2762" w:rsidRPr="00DC61AF">
        <w:rPr>
          <w:rFonts w:eastAsia="Calibri"/>
          <w:sz w:val="28"/>
          <w:szCs w:val="28"/>
          <w:lang w:eastAsia="en-US"/>
        </w:rPr>
        <w:t xml:space="preserve">ним напрямом </w:t>
      </w:r>
      <w:r w:rsidRPr="00DC61AF">
        <w:rPr>
          <w:rFonts w:eastAsia="Calibri"/>
          <w:sz w:val="28"/>
          <w:szCs w:val="28"/>
          <w:lang w:eastAsia="en-US"/>
        </w:rPr>
        <w:t xml:space="preserve">діяльності </w:t>
      </w:r>
      <w:r w:rsidR="002B2762" w:rsidRPr="00DC61AF">
        <w:rPr>
          <w:rFonts w:eastAsia="Calibri"/>
          <w:sz w:val="28"/>
          <w:szCs w:val="28"/>
          <w:lang w:eastAsia="en-US"/>
        </w:rPr>
        <w:t xml:space="preserve">органів прокуратури області </w:t>
      </w:r>
      <w:r w:rsidRPr="00DC61AF">
        <w:rPr>
          <w:rFonts w:eastAsia="Calibri"/>
          <w:sz w:val="28"/>
          <w:szCs w:val="28"/>
          <w:lang w:eastAsia="en-US"/>
        </w:rPr>
        <w:t xml:space="preserve">й надалі залишається боротьба з корупцією. </w:t>
      </w:r>
    </w:p>
    <w:p w14:paraId="4D672CFC" w14:textId="3BD3D1CC" w:rsidR="003C4A9A" w:rsidRPr="00DC61AF" w:rsidRDefault="003C4A9A" w:rsidP="0016315B">
      <w:pPr>
        <w:tabs>
          <w:tab w:val="left" w:pos="142"/>
        </w:tabs>
        <w:spacing w:before="120" w:after="120"/>
        <w:ind w:firstLine="709"/>
        <w:jc w:val="both"/>
        <w:rPr>
          <w:rFonts w:eastAsia="Calibri"/>
          <w:sz w:val="28"/>
          <w:szCs w:val="28"/>
          <w:lang w:eastAsia="en-US"/>
        </w:rPr>
      </w:pPr>
      <w:r w:rsidRPr="00DC61AF">
        <w:rPr>
          <w:rFonts w:eastAsia="Calibri"/>
          <w:sz w:val="28"/>
          <w:szCs w:val="28"/>
          <w:lang w:eastAsia="en-US"/>
        </w:rPr>
        <w:lastRenderedPageBreak/>
        <w:t xml:space="preserve">Результатом належної взаємодії органів прокуратури та правоохоронних органів є викриття корупційних </w:t>
      </w:r>
      <w:r w:rsidR="00B00A21">
        <w:rPr>
          <w:rFonts w:eastAsia="Calibri"/>
          <w:sz w:val="28"/>
          <w:szCs w:val="28"/>
          <w:lang w:eastAsia="en-US"/>
        </w:rPr>
        <w:t>і</w:t>
      </w:r>
      <w:r w:rsidRPr="00DC61AF">
        <w:rPr>
          <w:rFonts w:eastAsia="Calibri"/>
          <w:sz w:val="28"/>
          <w:szCs w:val="28"/>
          <w:lang w:eastAsia="en-US"/>
        </w:rPr>
        <w:t xml:space="preserve"> пов’язаних із корупцією правопорушень, притягнення винних осіб до встановленої законом відповідальності.</w:t>
      </w:r>
    </w:p>
    <w:p w14:paraId="0A359605" w14:textId="1BA4CC84" w:rsidR="0016137A" w:rsidRPr="00DC61AF" w:rsidRDefault="00455F1C" w:rsidP="0016315B">
      <w:pPr>
        <w:spacing w:before="120" w:after="120"/>
        <w:ind w:right="-1" w:firstLine="709"/>
        <w:jc w:val="both"/>
        <w:rPr>
          <w:sz w:val="28"/>
          <w:szCs w:val="28"/>
        </w:rPr>
      </w:pPr>
      <w:r w:rsidRPr="00DC61AF">
        <w:rPr>
          <w:rFonts w:eastAsia="Calibri"/>
          <w:sz w:val="28"/>
          <w:szCs w:val="28"/>
          <w:lang w:eastAsia="en-US"/>
        </w:rPr>
        <w:t xml:space="preserve">Упродовж </w:t>
      </w:r>
      <w:r w:rsidR="00DC61AF" w:rsidRPr="00DC61AF">
        <w:rPr>
          <w:rFonts w:eastAsia="Calibri"/>
          <w:sz w:val="28"/>
          <w:szCs w:val="28"/>
          <w:lang w:val="en-US" w:eastAsia="en-US"/>
        </w:rPr>
        <w:t xml:space="preserve">I </w:t>
      </w:r>
      <w:r w:rsidR="00DC61AF" w:rsidRPr="00DC61AF">
        <w:rPr>
          <w:rFonts w:eastAsia="Calibri"/>
          <w:sz w:val="28"/>
          <w:szCs w:val="28"/>
          <w:lang w:eastAsia="en-US"/>
        </w:rPr>
        <w:t xml:space="preserve">півріччя </w:t>
      </w:r>
      <w:r w:rsidR="00096EC5" w:rsidRPr="00DC61AF">
        <w:rPr>
          <w:rFonts w:eastAsia="Calibri"/>
          <w:sz w:val="28"/>
          <w:szCs w:val="28"/>
          <w:lang w:eastAsia="en-US"/>
        </w:rPr>
        <w:t>20</w:t>
      </w:r>
      <w:r w:rsidR="004841B6" w:rsidRPr="00DC61AF">
        <w:rPr>
          <w:rFonts w:eastAsia="Calibri"/>
          <w:sz w:val="28"/>
          <w:szCs w:val="28"/>
          <w:lang w:eastAsia="en-US"/>
        </w:rPr>
        <w:t>2</w:t>
      </w:r>
      <w:r w:rsidR="00DC61AF" w:rsidRPr="00DC61AF">
        <w:rPr>
          <w:rFonts w:eastAsia="Calibri"/>
          <w:sz w:val="28"/>
          <w:szCs w:val="28"/>
          <w:lang w:eastAsia="en-US"/>
        </w:rPr>
        <w:t>1</w:t>
      </w:r>
      <w:r w:rsidRPr="00DC61AF">
        <w:rPr>
          <w:rFonts w:eastAsia="Calibri"/>
          <w:sz w:val="28"/>
          <w:szCs w:val="28"/>
          <w:lang w:eastAsia="en-US"/>
        </w:rPr>
        <w:t xml:space="preserve"> року до суду скеровано </w:t>
      </w:r>
      <w:r w:rsidR="00DC61AF" w:rsidRPr="00DC61AF">
        <w:rPr>
          <w:rFonts w:eastAsia="Calibri"/>
          <w:sz w:val="28"/>
          <w:szCs w:val="28"/>
          <w:lang w:eastAsia="en-US"/>
        </w:rPr>
        <w:t>60</w:t>
      </w:r>
      <w:r w:rsidRPr="00DC61AF">
        <w:rPr>
          <w:rFonts w:eastAsia="Calibri"/>
          <w:sz w:val="28"/>
          <w:szCs w:val="28"/>
          <w:lang w:eastAsia="en-US"/>
        </w:rPr>
        <w:t xml:space="preserve"> обвинувальн</w:t>
      </w:r>
      <w:r w:rsidR="00DC61AF" w:rsidRPr="00DC61AF">
        <w:rPr>
          <w:rFonts w:eastAsia="Calibri"/>
          <w:sz w:val="28"/>
          <w:szCs w:val="28"/>
          <w:lang w:eastAsia="en-US"/>
        </w:rPr>
        <w:t>их</w:t>
      </w:r>
      <w:r w:rsidRPr="00DC61AF">
        <w:rPr>
          <w:rFonts w:eastAsia="Calibri"/>
          <w:sz w:val="28"/>
          <w:szCs w:val="28"/>
          <w:lang w:eastAsia="en-US"/>
        </w:rPr>
        <w:t xml:space="preserve"> акт</w:t>
      </w:r>
      <w:r w:rsidR="00DC61AF" w:rsidRPr="00DC61AF">
        <w:rPr>
          <w:rFonts w:eastAsia="Calibri"/>
          <w:sz w:val="28"/>
          <w:szCs w:val="28"/>
          <w:lang w:eastAsia="en-US"/>
        </w:rPr>
        <w:t>ів</w:t>
      </w:r>
      <w:r w:rsidRPr="00DC61AF">
        <w:rPr>
          <w:rFonts w:eastAsia="Calibri"/>
          <w:sz w:val="28"/>
          <w:szCs w:val="28"/>
          <w:lang w:eastAsia="en-US"/>
        </w:rPr>
        <w:t xml:space="preserve"> щодо вчинення корупційних </w:t>
      </w:r>
      <w:r w:rsidR="00DC61AF" w:rsidRPr="00DC61AF">
        <w:rPr>
          <w:rFonts w:eastAsia="Calibri"/>
          <w:sz w:val="28"/>
          <w:szCs w:val="28"/>
          <w:lang w:eastAsia="en-US"/>
        </w:rPr>
        <w:t>кримінальних правопорушень</w:t>
      </w:r>
      <w:r w:rsidRPr="00DC61AF">
        <w:rPr>
          <w:rFonts w:eastAsia="Calibri"/>
          <w:sz w:val="28"/>
          <w:szCs w:val="28"/>
          <w:lang w:eastAsia="en-US"/>
        </w:rPr>
        <w:t xml:space="preserve"> (</w:t>
      </w:r>
      <w:r w:rsidR="00DC61AF" w:rsidRPr="00DC61AF">
        <w:rPr>
          <w:rFonts w:eastAsia="Calibri"/>
          <w:sz w:val="28"/>
          <w:szCs w:val="28"/>
          <w:lang w:eastAsia="en-US"/>
        </w:rPr>
        <w:t>58</w:t>
      </w:r>
      <w:r w:rsidRPr="00DC61AF">
        <w:rPr>
          <w:rFonts w:eastAsia="Calibri"/>
          <w:sz w:val="28"/>
          <w:szCs w:val="28"/>
          <w:lang w:eastAsia="en-US"/>
        </w:rPr>
        <w:t xml:space="preserve"> </w:t>
      </w:r>
      <w:r w:rsidR="0016137A" w:rsidRPr="00DC61AF">
        <w:rPr>
          <w:rFonts w:eastAsia="Calibri"/>
          <w:sz w:val="28"/>
          <w:szCs w:val="28"/>
          <w:lang w:eastAsia="en-US"/>
        </w:rPr>
        <w:t xml:space="preserve">– </w:t>
      </w:r>
      <w:r w:rsidRPr="00DC61AF">
        <w:rPr>
          <w:rFonts w:eastAsia="Calibri"/>
          <w:sz w:val="28"/>
          <w:szCs w:val="28"/>
          <w:lang w:eastAsia="en-US"/>
        </w:rPr>
        <w:t>розслідувані слідчими органів поліції</w:t>
      </w:r>
      <w:r w:rsidR="0016137A" w:rsidRPr="00DC61AF">
        <w:rPr>
          <w:rFonts w:eastAsia="Calibri"/>
          <w:sz w:val="28"/>
          <w:szCs w:val="28"/>
          <w:lang w:eastAsia="en-US"/>
        </w:rPr>
        <w:t xml:space="preserve"> в облас</w:t>
      </w:r>
      <w:r w:rsidRPr="00DC61AF">
        <w:rPr>
          <w:rFonts w:eastAsia="Calibri"/>
          <w:sz w:val="28"/>
          <w:szCs w:val="28"/>
          <w:lang w:eastAsia="en-US"/>
        </w:rPr>
        <w:t>ті</w:t>
      </w:r>
      <w:r w:rsidR="00E70C43" w:rsidRPr="00DC61AF">
        <w:rPr>
          <w:rFonts w:eastAsia="Calibri"/>
          <w:sz w:val="28"/>
          <w:szCs w:val="28"/>
          <w:lang w:eastAsia="en-US"/>
        </w:rPr>
        <w:t xml:space="preserve">, </w:t>
      </w:r>
      <w:r w:rsidR="00DC61AF" w:rsidRPr="00DC61AF">
        <w:rPr>
          <w:rFonts w:eastAsia="Calibri"/>
          <w:sz w:val="28"/>
          <w:szCs w:val="28"/>
          <w:lang w:eastAsia="en-US"/>
        </w:rPr>
        <w:t>2</w:t>
      </w:r>
      <w:r w:rsidR="00E70C43" w:rsidRPr="00DC61AF">
        <w:rPr>
          <w:rFonts w:eastAsia="Calibri"/>
          <w:sz w:val="28"/>
          <w:szCs w:val="28"/>
          <w:lang w:eastAsia="en-US"/>
        </w:rPr>
        <w:t xml:space="preserve"> – </w:t>
      </w:r>
      <w:r w:rsidR="00DC61AF" w:rsidRPr="00DC61AF">
        <w:rPr>
          <w:rFonts w:eastAsia="Calibri"/>
          <w:sz w:val="28"/>
          <w:szCs w:val="28"/>
          <w:lang w:eastAsia="en-US"/>
        </w:rPr>
        <w:t>слідчим відділом УСБ України в області)</w:t>
      </w:r>
      <w:r w:rsidRPr="00DC61AF">
        <w:rPr>
          <w:rFonts w:eastAsia="Calibri"/>
          <w:sz w:val="28"/>
          <w:szCs w:val="28"/>
          <w:lang w:eastAsia="en-US"/>
        </w:rPr>
        <w:t>,</w:t>
      </w:r>
      <w:r w:rsidR="008747D2" w:rsidRPr="00DC61AF">
        <w:rPr>
          <w:rFonts w:eastAsia="Calibri"/>
          <w:sz w:val="28"/>
          <w:szCs w:val="28"/>
          <w:lang w:eastAsia="en-US"/>
        </w:rPr>
        <w:t xml:space="preserve"> </w:t>
      </w:r>
      <w:r w:rsidR="00096EC5" w:rsidRPr="00DC61AF">
        <w:rPr>
          <w:sz w:val="28"/>
          <w:szCs w:val="28"/>
        </w:rPr>
        <w:t xml:space="preserve">у тому числі </w:t>
      </w:r>
      <w:r w:rsidR="00DC61AF" w:rsidRPr="00DC61AF">
        <w:rPr>
          <w:sz w:val="28"/>
          <w:szCs w:val="28"/>
        </w:rPr>
        <w:t>24</w:t>
      </w:r>
      <w:r w:rsidR="00096EC5" w:rsidRPr="00DC61AF">
        <w:rPr>
          <w:sz w:val="28"/>
          <w:szCs w:val="28"/>
        </w:rPr>
        <w:t xml:space="preserve"> – у бюджетній сфері, </w:t>
      </w:r>
      <w:r w:rsidR="008747D2" w:rsidRPr="00DC61AF">
        <w:rPr>
          <w:sz w:val="28"/>
          <w:szCs w:val="28"/>
        </w:rPr>
        <w:t>1</w:t>
      </w:r>
      <w:r w:rsidR="00DC61AF" w:rsidRPr="00DC61AF">
        <w:rPr>
          <w:sz w:val="28"/>
          <w:szCs w:val="28"/>
        </w:rPr>
        <w:t>3</w:t>
      </w:r>
      <w:r w:rsidR="00096EC5" w:rsidRPr="00DC61AF">
        <w:rPr>
          <w:sz w:val="28"/>
          <w:szCs w:val="28"/>
        </w:rPr>
        <w:t xml:space="preserve"> – у сфері земельних відносин, </w:t>
      </w:r>
      <w:r w:rsidR="00DC61AF" w:rsidRPr="00DC61AF">
        <w:rPr>
          <w:sz w:val="28"/>
          <w:szCs w:val="28"/>
        </w:rPr>
        <w:t>по 2</w:t>
      </w:r>
      <w:r w:rsidR="0016137A" w:rsidRPr="00DC61AF">
        <w:rPr>
          <w:sz w:val="28"/>
          <w:szCs w:val="28"/>
        </w:rPr>
        <w:t xml:space="preserve"> – у кредитно-фінансовій </w:t>
      </w:r>
      <w:r w:rsidR="00DC61AF" w:rsidRPr="00DC61AF">
        <w:rPr>
          <w:sz w:val="28"/>
          <w:szCs w:val="28"/>
        </w:rPr>
        <w:t xml:space="preserve">системі та </w:t>
      </w:r>
      <w:r w:rsidR="008747D2" w:rsidRPr="00DC61AF">
        <w:rPr>
          <w:sz w:val="28"/>
          <w:szCs w:val="28"/>
        </w:rPr>
        <w:t xml:space="preserve">сфері охорони довкілля, </w:t>
      </w:r>
      <w:r w:rsidR="00096EC5" w:rsidRPr="00DC61AF">
        <w:rPr>
          <w:sz w:val="28"/>
          <w:szCs w:val="28"/>
        </w:rPr>
        <w:t xml:space="preserve">по </w:t>
      </w:r>
      <w:r w:rsidR="0016137A" w:rsidRPr="00DC61AF">
        <w:rPr>
          <w:sz w:val="28"/>
          <w:szCs w:val="28"/>
        </w:rPr>
        <w:t>1</w:t>
      </w:r>
      <w:r w:rsidR="00096EC5" w:rsidRPr="00DC61AF">
        <w:rPr>
          <w:sz w:val="28"/>
          <w:szCs w:val="28"/>
        </w:rPr>
        <w:t xml:space="preserve"> – </w:t>
      </w:r>
      <w:r w:rsidR="0016137A" w:rsidRPr="00DC61AF">
        <w:rPr>
          <w:sz w:val="28"/>
          <w:szCs w:val="28"/>
        </w:rPr>
        <w:t>у паливно-енергетичному комплексі</w:t>
      </w:r>
      <w:r w:rsidR="00DC61AF" w:rsidRPr="00DC61AF">
        <w:rPr>
          <w:sz w:val="28"/>
          <w:szCs w:val="28"/>
        </w:rPr>
        <w:t xml:space="preserve"> та сфері охорони здоров’я.</w:t>
      </w:r>
    </w:p>
    <w:p w14:paraId="25F7CE8E" w14:textId="32675721" w:rsidR="00DC61AF" w:rsidRDefault="00DC61AF" w:rsidP="00DC61AF">
      <w:pPr>
        <w:spacing w:before="120" w:after="120"/>
        <w:ind w:firstLine="709"/>
        <w:jc w:val="both"/>
        <w:rPr>
          <w:sz w:val="28"/>
          <w:szCs w:val="28"/>
        </w:rPr>
      </w:pPr>
      <w:r>
        <w:rPr>
          <w:sz w:val="28"/>
          <w:szCs w:val="28"/>
        </w:rPr>
        <w:t xml:space="preserve">Так, </w:t>
      </w:r>
      <w:r w:rsidRPr="00DC61AF">
        <w:rPr>
          <w:sz w:val="28"/>
          <w:szCs w:val="28"/>
        </w:rPr>
        <w:t xml:space="preserve">Тисменицькою місцевою прокуратурою 12.01.2021 направлено до суду обвинувальний акт щодо </w:t>
      </w:r>
      <w:r>
        <w:rPr>
          <w:sz w:val="28"/>
          <w:szCs w:val="28"/>
        </w:rPr>
        <w:t>одного із сільських голів,</w:t>
      </w:r>
      <w:r w:rsidRPr="00DC61AF">
        <w:rPr>
          <w:sz w:val="28"/>
          <w:szCs w:val="28"/>
        </w:rPr>
        <w:t xml:space="preserve"> 2 приватних підприємців та фізичної особи, які за попередньою змовою групою осіб </w:t>
      </w:r>
      <w:r w:rsidR="00B00A21">
        <w:rPr>
          <w:sz w:val="28"/>
          <w:szCs w:val="28"/>
        </w:rPr>
        <w:t>у</w:t>
      </w:r>
      <w:r w:rsidRPr="00DC61AF">
        <w:rPr>
          <w:sz w:val="28"/>
          <w:szCs w:val="28"/>
        </w:rPr>
        <w:t xml:space="preserve">чинили розтрату та привласнення бюджетних коштів у сумі 534 тис. </w:t>
      </w:r>
      <w:proofErr w:type="spellStart"/>
      <w:r w:rsidRPr="00DC61AF">
        <w:rPr>
          <w:sz w:val="28"/>
          <w:szCs w:val="28"/>
        </w:rPr>
        <w:t>грн</w:t>
      </w:r>
      <w:proofErr w:type="spellEnd"/>
      <w:r w:rsidRPr="00DC61AF">
        <w:rPr>
          <w:sz w:val="28"/>
          <w:szCs w:val="28"/>
        </w:rPr>
        <w:t>, виділених на проведення заходів від підтоплення і затоплення, запобігання розвитку небезпечних геологічних процесів, усунення або зниження до допустимого рівня їх негативного впливу на території Галицького району (ч. 5 ст. 27, ч. 5 ст. 191, ч. 2 ст. 209, ч. 4 ст. 27, ч. 1 ст. 366, ч. 3 ст. 358, ч. 4 ст. 359 КК України).</w:t>
      </w:r>
    </w:p>
    <w:p w14:paraId="22D94B4B" w14:textId="78F6F426" w:rsidR="00340A01" w:rsidRPr="00340A01" w:rsidRDefault="00340A01" w:rsidP="00340A01">
      <w:pPr>
        <w:spacing w:before="120" w:after="120"/>
        <w:ind w:firstLine="709"/>
        <w:jc w:val="both"/>
        <w:rPr>
          <w:sz w:val="28"/>
          <w:szCs w:val="28"/>
        </w:rPr>
      </w:pPr>
      <w:r>
        <w:rPr>
          <w:sz w:val="28"/>
          <w:szCs w:val="28"/>
        </w:rPr>
        <w:t>З метою відшкодування заподіяної шкоди у</w:t>
      </w:r>
      <w:r w:rsidRPr="00340A01">
        <w:rPr>
          <w:sz w:val="28"/>
          <w:szCs w:val="28"/>
        </w:rPr>
        <w:t xml:space="preserve"> ході досудового розслідування накладено арешт на майно підозрюваних на суму 1,2 </w:t>
      </w:r>
      <w:proofErr w:type="spellStart"/>
      <w:r w:rsidRPr="00340A01">
        <w:rPr>
          <w:sz w:val="28"/>
          <w:szCs w:val="28"/>
        </w:rPr>
        <w:t>млн</w:t>
      </w:r>
      <w:proofErr w:type="spellEnd"/>
      <w:r w:rsidRPr="00340A01">
        <w:rPr>
          <w:sz w:val="28"/>
          <w:szCs w:val="28"/>
        </w:rPr>
        <w:t xml:space="preserve"> грн.</w:t>
      </w:r>
    </w:p>
    <w:p w14:paraId="2EA0FF72" w14:textId="76B7E959" w:rsidR="00790904" w:rsidRPr="00790904" w:rsidRDefault="00790904" w:rsidP="00790904">
      <w:pPr>
        <w:tabs>
          <w:tab w:val="left" w:pos="142"/>
        </w:tabs>
        <w:spacing w:before="120" w:after="120"/>
        <w:ind w:firstLine="709"/>
        <w:jc w:val="both"/>
        <w:rPr>
          <w:rFonts w:eastAsia="Calibri"/>
          <w:sz w:val="28"/>
          <w:szCs w:val="28"/>
          <w:lang w:eastAsia="en-US"/>
        </w:rPr>
      </w:pPr>
      <w:r w:rsidRPr="00790904">
        <w:rPr>
          <w:sz w:val="28"/>
          <w:szCs w:val="28"/>
        </w:rPr>
        <w:t xml:space="preserve">25 червня 2021 року </w:t>
      </w:r>
      <w:r w:rsidR="008A00F5">
        <w:rPr>
          <w:sz w:val="28"/>
          <w:szCs w:val="28"/>
        </w:rPr>
        <w:t>окру</w:t>
      </w:r>
      <w:r w:rsidR="00F053BF">
        <w:rPr>
          <w:sz w:val="28"/>
          <w:szCs w:val="28"/>
        </w:rPr>
        <w:t xml:space="preserve">жною прокуратурою </w:t>
      </w:r>
      <w:r w:rsidR="008A00F5">
        <w:rPr>
          <w:sz w:val="28"/>
          <w:szCs w:val="28"/>
        </w:rPr>
        <w:t xml:space="preserve">міста </w:t>
      </w:r>
      <w:r w:rsidR="00F053BF">
        <w:rPr>
          <w:sz w:val="28"/>
          <w:szCs w:val="28"/>
        </w:rPr>
        <w:t>Івано-Франківська</w:t>
      </w:r>
      <w:r>
        <w:rPr>
          <w:sz w:val="28"/>
          <w:szCs w:val="28"/>
        </w:rPr>
        <w:t xml:space="preserve"> </w:t>
      </w:r>
      <w:r w:rsidRPr="00790904">
        <w:rPr>
          <w:sz w:val="28"/>
          <w:szCs w:val="28"/>
        </w:rPr>
        <w:t xml:space="preserve">до суду скеровано обвинувальний акт </w:t>
      </w:r>
      <w:r>
        <w:rPr>
          <w:sz w:val="28"/>
          <w:szCs w:val="28"/>
        </w:rPr>
        <w:t>стосовно державного реєстратора</w:t>
      </w:r>
      <w:r w:rsidRPr="00790904">
        <w:rPr>
          <w:sz w:val="28"/>
          <w:szCs w:val="28"/>
        </w:rPr>
        <w:t xml:space="preserve">, який безпідставно вчинив реєстраційну дію та </w:t>
      </w:r>
      <w:proofErr w:type="spellStart"/>
      <w:r w:rsidRPr="00790904">
        <w:rPr>
          <w:sz w:val="28"/>
          <w:szCs w:val="28"/>
        </w:rPr>
        <w:t>несанкціоновано</w:t>
      </w:r>
      <w:proofErr w:type="spellEnd"/>
      <w:r w:rsidRPr="00790904">
        <w:rPr>
          <w:sz w:val="28"/>
          <w:szCs w:val="28"/>
        </w:rPr>
        <w:t xml:space="preserve"> вніс зміни до Державного реєстру речових прав на нерухоме майно та їх обтяжень, </w:t>
      </w:r>
      <w:r w:rsidR="005C0198">
        <w:rPr>
          <w:sz w:val="28"/>
          <w:szCs w:val="28"/>
        </w:rPr>
        <w:t xml:space="preserve">в результаті чого було </w:t>
      </w:r>
      <w:r w:rsidRPr="00790904">
        <w:rPr>
          <w:sz w:val="28"/>
          <w:szCs w:val="28"/>
        </w:rPr>
        <w:t>припи</w:t>
      </w:r>
      <w:r w:rsidR="005C0198">
        <w:rPr>
          <w:sz w:val="28"/>
          <w:szCs w:val="28"/>
        </w:rPr>
        <w:t xml:space="preserve">нено </w:t>
      </w:r>
      <w:r w:rsidRPr="00790904">
        <w:rPr>
          <w:sz w:val="28"/>
          <w:szCs w:val="28"/>
        </w:rPr>
        <w:t>право власності потерпілого на нерухоме майно – виробничо-складські корпуси площею 596,2 м</w:t>
      </w:r>
      <w:r>
        <w:rPr>
          <w:sz w:val="28"/>
          <w:szCs w:val="28"/>
        </w:rPr>
        <w:t xml:space="preserve"> </w:t>
      </w:r>
      <w:r w:rsidRPr="00790904">
        <w:rPr>
          <w:sz w:val="28"/>
          <w:szCs w:val="28"/>
        </w:rPr>
        <w:t xml:space="preserve">кв. </w:t>
      </w:r>
      <w:r>
        <w:rPr>
          <w:sz w:val="28"/>
          <w:szCs w:val="28"/>
        </w:rPr>
        <w:t>та</w:t>
      </w:r>
      <w:r w:rsidRPr="00790904">
        <w:rPr>
          <w:sz w:val="28"/>
          <w:szCs w:val="28"/>
        </w:rPr>
        <w:t xml:space="preserve"> земельну ділянку площею 1,0594 га</w:t>
      </w:r>
      <w:r w:rsidR="005C0198">
        <w:rPr>
          <w:sz w:val="28"/>
          <w:szCs w:val="28"/>
        </w:rPr>
        <w:t>, що</w:t>
      </w:r>
      <w:r w:rsidRPr="00790904">
        <w:rPr>
          <w:sz w:val="28"/>
          <w:szCs w:val="28"/>
        </w:rPr>
        <w:t xml:space="preserve"> в с. </w:t>
      </w:r>
      <w:proofErr w:type="spellStart"/>
      <w:r w:rsidRPr="00790904">
        <w:rPr>
          <w:sz w:val="28"/>
          <w:szCs w:val="28"/>
        </w:rPr>
        <w:t>Ямн</w:t>
      </w:r>
      <w:r>
        <w:rPr>
          <w:sz w:val="28"/>
          <w:szCs w:val="28"/>
        </w:rPr>
        <w:t>иця</w:t>
      </w:r>
      <w:proofErr w:type="spellEnd"/>
      <w:r w:rsidRPr="00790904">
        <w:rPr>
          <w:sz w:val="28"/>
          <w:szCs w:val="28"/>
        </w:rPr>
        <w:t xml:space="preserve">, </w:t>
      </w:r>
      <w:r>
        <w:rPr>
          <w:sz w:val="28"/>
          <w:szCs w:val="28"/>
        </w:rPr>
        <w:t>чим заподія</w:t>
      </w:r>
      <w:r w:rsidR="005C0198">
        <w:rPr>
          <w:sz w:val="28"/>
          <w:szCs w:val="28"/>
        </w:rPr>
        <w:t>но</w:t>
      </w:r>
      <w:r>
        <w:rPr>
          <w:sz w:val="28"/>
          <w:szCs w:val="28"/>
        </w:rPr>
        <w:t xml:space="preserve"> </w:t>
      </w:r>
      <w:r w:rsidRPr="00790904">
        <w:rPr>
          <w:sz w:val="28"/>
          <w:szCs w:val="28"/>
        </w:rPr>
        <w:t>збитк</w:t>
      </w:r>
      <w:r>
        <w:rPr>
          <w:sz w:val="28"/>
          <w:szCs w:val="28"/>
        </w:rPr>
        <w:t>и</w:t>
      </w:r>
      <w:r w:rsidRPr="00790904">
        <w:rPr>
          <w:sz w:val="28"/>
          <w:szCs w:val="28"/>
        </w:rPr>
        <w:t xml:space="preserve"> на суму 955</w:t>
      </w:r>
      <w:r>
        <w:rPr>
          <w:sz w:val="28"/>
          <w:szCs w:val="28"/>
        </w:rPr>
        <w:t xml:space="preserve"> тис. </w:t>
      </w:r>
      <w:proofErr w:type="spellStart"/>
      <w:r>
        <w:rPr>
          <w:sz w:val="28"/>
          <w:szCs w:val="28"/>
        </w:rPr>
        <w:t>грн</w:t>
      </w:r>
      <w:proofErr w:type="spellEnd"/>
      <w:r>
        <w:rPr>
          <w:sz w:val="28"/>
          <w:szCs w:val="28"/>
        </w:rPr>
        <w:t xml:space="preserve"> </w:t>
      </w:r>
      <w:r w:rsidRPr="00790904">
        <w:rPr>
          <w:rFonts w:eastAsia="Calibri"/>
          <w:sz w:val="28"/>
          <w:szCs w:val="28"/>
          <w:lang w:eastAsia="en-US"/>
        </w:rPr>
        <w:t>(ч. 3 ст. 365-2, ч. 3 ст. 362 КК України).</w:t>
      </w:r>
    </w:p>
    <w:p w14:paraId="5764C7B0" w14:textId="41864868" w:rsidR="00790904" w:rsidRDefault="005C0198" w:rsidP="00790904">
      <w:pPr>
        <w:tabs>
          <w:tab w:val="left" w:pos="142"/>
        </w:tabs>
        <w:spacing w:before="120" w:after="120"/>
        <w:ind w:firstLine="709"/>
        <w:jc w:val="both"/>
        <w:rPr>
          <w:sz w:val="28"/>
          <w:szCs w:val="28"/>
        </w:rPr>
      </w:pPr>
      <w:r w:rsidRPr="00D05DFF">
        <w:rPr>
          <w:sz w:val="28"/>
          <w:szCs w:val="28"/>
        </w:rPr>
        <w:t xml:space="preserve">З метою забезпечення відшкодування </w:t>
      </w:r>
      <w:r>
        <w:rPr>
          <w:sz w:val="28"/>
          <w:szCs w:val="28"/>
        </w:rPr>
        <w:t>заподіяної шкоди</w:t>
      </w:r>
      <w:r w:rsidR="00B00A21">
        <w:rPr>
          <w:sz w:val="28"/>
          <w:szCs w:val="28"/>
        </w:rPr>
        <w:t>,</w:t>
      </w:r>
      <w:r>
        <w:rPr>
          <w:sz w:val="28"/>
          <w:szCs w:val="28"/>
        </w:rPr>
        <w:t xml:space="preserve"> на суму заподіяних збитків накладено арешт на майно</w:t>
      </w:r>
      <w:r w:rsidR="00D05DFF">
        <w:rPr>
          <w:sz w:val="28"/>
          <w:szCs w:val="28"/>
        </w:rPr>
        <w:t>.</w:t>
      </w:r>
    </w:p>
    <w:p w14:paraId="4B9778D9" w14:textId="7AC5DDB7" w:rsidR="00340A01" w:rsidRDefault="00E00921" w:rsidP="00340A01">
      <w:pPr>
        <w:tabs>
          <w:tab w:val="left" w:pos="142"/>
        </w:tabs>
        <w:spacing w:before="120" w:after="120"/>
        <w:ind w:firstLine="709"/>
        <w:jc w:val="both"/>
        <w:rPr>
          <w:sz w:val="28"/>
          <w:szCs w:val="28"/>
          <w:highlight w:val="yellow"/>
        </w:rPr>
      </w:pPr>
      <w:r>
        <w:rPr>
          <w:sz w:val="28"/>
          <w:szCs w:val="28"/>
        </w:rPr>
        <w:t>О</w:t>
      </w:r>
      <w:r w:rsidRPr="00E00921">
        <w:rPr>
          <w:sz w:val="28"/>
          <w:szCs w:val="28"/>
        </w:rPr>
        <w:t xml:space="preserve">бласною прокуратурою 30.06.2021 </w:t>
      </w:r>
      <w:r>
        <w:rPr>
          <w:sz w:val="28"/>
          <w:szCs w:val="28"/>
        </w:rPr>
        <w:t xml:space="preserve">скеровано </w:t>
      </w:r>
      <w:r w:rsidRPr="00E00921">
        <w:rPr>
          <w:sz w:val="28"/>
          <w:szCs w:val="28"/>
        </w:rPr>
        <w:t xml:space="preserve">до суду обвинувальний акт щодо директора </w:t>
      </w:r>
      <w:r>
        <w:rPr>
          <w:sz w:val="28"/>
          <w:szCs w:val="28"/>
        </w:rPr>
        <w:t xml:space="preserve">однієї з </w:t>
      </w:r>
      <w:r w:rsidRPr="00E00921">
        <w:rPr>
          <w:sz w:val="28"/>
          <w:szCs w:val="28"/>
        </w:rPr>
        <w:t>будівельн</w:t>
      </w:r>
      <w:r>
        <w:rPr>
          <w:sz w:val="28"/>
          <w:szCs w:val="28"/>
        </w:rPr>
        <w:t>их</w:t>
      </w:r>
      <w:r w:rsidRPr="00E00921">
        <w:rPr>
          <w:sz w:val="28"/>
          <w:szCs w:val="28"/>
        </w:rPr>
        <w:t xml:space="preserve"> компані</w:t>
      </w:r>
      <w:r>
        <w:rPr>
          <w:sz w:val="28"/>
          <w:szCs w:val="28"/>
        </w:rPr>
        <w:t>й</w:t>
      </w:r>
      <w:r w:rsidR="00340A01">
        <w:rPr>
          <w:sz w:val="28"/>
          <w:szCs w:val="28"/>
        </w:rPr>
        <w:t>,</w:t>
      </w:r>
      <w:r w:rsidRPr="00E00921">
        <w:rPr>
          <w:sz w:val="28"/>
          <w:szCs w:val="28"/>
        </w:rPr>
        <w:t xml:space="preserve"> який, зловживаючи своїм службовим становищем, виконуючи підрядні роботи на об</w:t>
      </w:r>
      <w:r w:rsidR="00340A01">
        <w:rPr>
          <w:sz w:val="28"/>
          <w:szCs w:val="28"/>
        </w:rPr>
        <w:t>’</w:t>
      </w:r>
      <w:r w:rsidRPr="00E00921">
        <w:rPr>
          <w:sz w:val="28"/>
          <w:szCs w:val="28"/>
        </w:rPr>
        <w:t xml:space="preserve">єкті «Реконструкція будівлі ЗОШ І-ІІІ ступенів з добудовою навчального корпусу та спортивного залу в с. </w:t>
      </w:r>
      <w:proofErr w:type="spellStart"/>
      <w:r w:rsidRPr="00E00921">
        <w:rPr>
          <w:sz w:val="28"/>
          <w:szCs w:val="28"/>
        </w:rPr>
        <w:t>Красноїлля</w:t>
      </w:r>
      <w:proofErr w:type="spellEnd"/>
      <w:r w:rsidRPr="00E00921">
        <w:rPr>
          <w:sz w:val="28"/>
          <w:szCs w:val="28"/>
        </w:rPr>
        <w:t xml:space="preserve"> Верховинського району», склав та підписав завідомо неправдиві акти виконаних робіт, хоча такі роботи були виконані частково, унаслідок чого вчинив заволодіння бюджетними коштами в сумі 550</w:t>
      </w:r>
      <w:r w:rsidR="00340A01">
        <w:rPr>
          <w:sz w:val="28"/>
          <w:szCs w:val="28"/>
        </w:rPr>
        <w:t xml:space="preserve"> тис. </w:t>
      </w:r>
      <w:proofErr w:type="spellStart"/>
      <w:r w:rsidR="00340A01">
        <w:rPr>
          <w:sz w:val="28"/>
          <w:szCs w:val="28"/>
        </w:rPr>
        <w:t>грн</w:t>
      </w:r>
      <w:proofErr w:type="spellEnd"/>
      <w:r w:rsidR="00340A01">
        <w:rPr>
          <w:sz w:val="28"/>
          <w:szCs w:val="28"/>
        </w:rPr>
        <w:t xml:space="preserve"> (ч.</w:t>
      </w:r>
      <w:r w:rsidRPr="00E00921">
        <w:rPr>
          <w:sz w:val="28"/>
          <w:szCs w:val="28"/>
        </w:rPr>
        <w:t xml:space="preserve"> </w:t>
      </w:r>
      <w:r w:rsidR="00340A01" w:rsidRPr="00E00921">
        <w:rPr>
          <w:sz w:val="28"/>
          <w:szCs w:val="28"/>
        </w:rPr>
        <w:t>4 ст. 191, ч. 1 ст. 366 КК України</w:t>
      </w:r>
      <w:r w:rsidR="00340A01">
        <w:rPr>
          <w:sz w:val="28"/>
          <w:szCs w:val="28"/>
        </w:rPr>
        <w:t>).</w:t>
      </w:r>
    </w:p>
    <w:p w14:paraId="5F3F99B0" w14:textId="54516012" w:rsidR="00DC61AF" w:rsidRDefault="00E00921" w:rsidP="0016315B">
      <w:pPr>
        <w:tabs>
          <w:tab w:val="left" w:pos="142"/>
        </w:tabs>
        <w:spacing w:before="120" w:after="120"/>
        <w:ind w:firstLine="709"/>
        <w:jc w:val="both"/>
        <w:rPr>
          <w:sz w:val="28"/>
          <w:szCs w:val="28"/>
        </w:rPr>
      </w:pPr>
      <w:r w:rsidRPr="00E00921">
        <w:rPr>
          <w:sz w:val="28"/>
          <w:szCs w:val="28"/>
        </w:rPr>
        <w:t xml:space="preserve">Прокурором у кримінальному провадженні заявлено позов </w:t>
      </w:r>
      <w:r w:rsidR="00340A01">
        <w:rPr>
          <w:sz w:val="28"/>
          <w:szCs w:val="28"/>
        </w:rPr>
        <w:t xml:space="preserve">про відшкодування </w:t>
      </w:r>
      <w:r w:rsidRPr="00E00921">
        <w:rPr>
          <w:sz w:val="28"/>
          <w:szCs w:val="28"/>
        </w:rPr>
        <w:t>завданих збитків.</w:t>
      </w:r>
    </w:p>
    <w:p w14:paraId="6BA3B3EE" w14:textId="729769B0" w:rsidR="00892882" w:rsidRPr="00892882" w:rsidRDefault="00892882" w:rsidP="00892882">
      <w:pPr>
        <w:tabs>
          <w:tab w:val="left" w:pos="142"/>
        </w:tabs>
        <w:spacing w:before="120" w:after="120"/>
        <w:ind w:firstLine="709"/>
        <w:jc w:val="both"/>
        <w:rPr>
          <w:sz w:val="28"/>
          <w:szCs w:val="28"/>
        </w:rPr>
      </w:pPr>
      <w:r w:rsidRPr="00892882">
        <w:rPr>
          <w:sz w:val="28"/>
          <w:szCs w:val="28"/>
        </w:rPr>
        <w:t xml:space="preserve">Івано-Франківською окружною прокуратурою 30.06.2021 </w:t>
      </w:r>
      <w:r>
        <w:rPr>
          <w:sz w:val="28"/>
          <w:szCs w:val="28"/>
        </w:rPr>
        <w:t xml:space="preserve">складено та направлено до суду </w:t>
      </w:r>
      <w:r w:rsidRPr="00892882">
        <w:rPr>
          <w:sz w:val="28"/>
          <w:szCs w:val="28"/>
        </w:rPr>
        <w:t xml:space="preserve">обвинувальний акт щодо колишнього </w:t>
      </w:r>
      <w:r>
        <w:rPr>
          <w:sz w:val="28"/>
          <w:szCs w:val="28"/>
        </w:rPr>
        <w:t>посадовця</w:t>
      </w:r>
      <w:r w:rsidRPr="00892882">
        <w:rPr>
          <w:sz w:val="28"/>
          <w:szCs w:val="28"/>
        </w:rPr>
        <w:t xml:space="preserve"> відділу </w:t>
      </w:r>
      <w:r w:rsidRPr="00892882">
        <w:rPr>
          <w:sz w:val="28"/>
          <w:szCs w:val="28"/>
        </w:rPr>
        <w:lastRenderedPageBreak/>
        <w:t xml:space="preserve">регіонального розвитку, містобудування та архітектури </w:t>
      </w:r>
      <w:r>
        <w:rPr>
          <w:sz w:val="28"/>
          <w:szCs w:val="28"/>
        </w:rPr>
        <w:t>однієї з райдержадміністрацій,</w:t>
      </w:r>
      <w:r w:rsidRPr="00892882">
        <w:rPr>
          <w:sz w:val="28"/>
          <w:szCs w:val="28"/>
        </w:rPr>
        <w:t xml:space="preserve"> який незаконно затвердив містобудівні умови та обмеження для проектування об</w:t>
      </w:r>
      <w:r>
        <w:rPr>
          <w:sz w:val="28"/>
          <w:szCs w:val="28"/>
        </w:rPr>
        <w:t>’</w:t>
      </w:r>
      <w:r w:rsidRPr="00892882">
        <w:rPr>
          <w:sz w:val="28"/>
          <w:szCs w:val="28"/>
        </w:rPr>
        <w:t xml:space="preserve">єкта будівництва адміністративного готельно-відпочинкового комплексу «Княжий Галич», </w:t>
      </w:r>
      <w:r>
        <w:rPr>
          <w:sz w:val="28"/>
          <w:szCs w:val="28"/>
        </w:rPr>
        <w:t xml:space="preserve">що містили </w:t>
      </w:r>
      <w:r w:rsidRPr="00892882">
        <w:rPr>
          <w:sz w:val="28"/>
          <w:szCs w:val="28"/>
        </w:rPr>
        <w:t>завідомо неправдив</w:t>
      </w:r>
      <w:r>
        <w:rPr>
          <w:sz w:val="28"/>
          <w:szCs w:val="28"/>
        </w:rPr>
        <w:t>і</w:t>
      </w:r>
      <w:r w:rsidRPr="00892882">
        <w:rPr>
          <w:sz w:val="28"/>
          <w:szCs w:val="28"/>
        </w:rPr>
        <w:t xml:space="preserve"> відомост</w:t>
      </w:r>
      <w:r>
        <w:rPr>
          <w:sz w:val="28"/>
          <w:szCs w:val="28"/>
        </w:rPr>
        <w:t>і</w:t>
      </w:r>
      <w:r w:rsidRPr="00892882">
        <w:rPr>
          <w:sz w:val="28"/>
          <w:szCs w:val="28"/>
        </w:rPr>
        <w:t xml:space="preserve"> про цільове та функціональне призначення земельної ділянки, наявність охоронної зони та зони регульованої забудови об</w:t>
      </w:r>
      <w:r>
        <w:rPr>
          <w:sz w:val="28"/>
          <w:szCs w:val="28"/>
        </w:rPr>
        <w:t>’</w:t>
      </w:r>
      <w:r w:rsidRPr="00892882">
        <w:rPr>
          <w:sz w:val="28"/>
          <w:szCs w:val="28"/>
        </w:rPr>
        <w:t xml:space="preserve">єкта культурної спадщини, унаслідок чого Міністерством культури України безпідставно перераховано бюджетні кошти в сумі 888 тис. </w:t>
      </w:r>
      <w:proofErr w:type="spellStart"/>
      <w:r w:rsidRPr="00892882">
        <w:rPr>
          <w:sz w:val="28"/>
          <w:szCs w:val="28"/>
        </w:rPr>
        <w:t>грн</w:t>
      </w:r>
      <w:proofErr w:type="spellEnd"/>
      <w:r w:rsidRPr="00892882">
        <w:rPr>
          <w:sz w:val="28"/>
          <w:szCs w:val="28"/>
        </w:rPr>
        <w:t xml:space="preserve"> </w:t>
      </w:r>
      <w:r>
        <w:rPr>
          <w:sz w:val="28"/>
          <w:szCs w:val="28"/>
        </w:rPr>
        <w:t>(</w:t>
      </w:r>
      <w:r w:rsidRPr="00892882">
        <w:rPr>
          <w:sz w:val="28"/>
          <w:szCs w:val="28"/>
        </w:rPr>
        <w:t>ч. 2 ст. 364, ч. 2 ст. 366 КК України</w:t>
      </w:r>
      <w:r>
        <w:rPr>
          <w:sz w:val="28"/>
          <w:szCs w:val="28"/>
        </w:rPr>
        <w:t>).</w:t>
      </w:r>
    </w:p>
    <w:p w14:paraId="5B92DB65" w14:textId="6CDABAD5" w:rsidR="00892882" w:rsidRDefault="00892882" w:rsidP="00892882">
      <w:pPr>
        <w:tabs>
          <w:tab w:val="left" w:pos="142"/>
        </w:tabs>
        <w:spacing w:before="120" w:after="120"/>
        <w:ind w:firstLine="709"/>
        <w:jc w:val="both"/>
        <w:rPr>
          <w:sz w:val="28"/>
          <w:szCs w:val="28"/>
          <w:highlight w:val="yellow"/>
        </w:rPr>
      </w:pPr>
      <w:r w:rsidRPr="00892882">
        <w:rPr>
          <w:sz w:val="28"/>
          <w:szCs w:val="28"/>
        </w:rPr>
        <w:t xml:space="preserve">У кримінальному провадженні накладено арешт на майно на </w:t>
      </w:r>
      <w:r>
        <w:rPr>
          <w:sz w:val="28"/>
          <w:szCs w:val="28"/>
        </w:rPr>
        <w:t>суму</w:t>
      </w:r>
      <w:r w:rsidRPr="00892882">
        <w:rPr>
          <w:sz w:val="28"/>
          <w:szCs w:val="28"/>
        </w:rPr>
        <w:t xml:space="preserve"> </w:t>
      </w:r>
      <w:r>
        <w:rPr>
          <w:sz w:val="28"/>
          <w:szCs w:val="28"/>
        </w:rPr>
        <w:br/>
      </w:r>
      <w:r w:rsidRPr="00892882">
        <w:rPr>
          <w:sz w:val="28"/>
          <w:szCs w:val="28"/>
        </w:rPr>
        <w:t xml:space="preserve">103 тис. </w:t>
      </w:r>
      <w:proofErr w:type="spellStart"/>
      <w:r w:rsidRPr="00892882">
        <w:rPr>
          <w:sz w:val="28"/>
          <w:szCs w:val="28"/>
        </w:rPr>
        <w:t>грн</w:t>
      </w:r>
      <w:proofErr w:type="spellEnd"/>
      <w:r w:rsidRPr="00892882">
        <w:rPr>
          <w:sz w:val="28"/>
          <w:szCs w:val="28"/>
        </w:rPr>
        <w:t>, прокурором заявлено позов на 888 тис. грн.</w:t>
      </w:r>
    </w:p>
    <w:p w14:paraId="653D7968" w14:textId="0A918437" w:rsidR="00455F1C" w:rsidRDefault="00545C62" w:rsidP="0016315B">
      <w:pPr>
        <w:tabs>
          <w:tab w:val="left" w:pos="142"/>
        </w:tabs>
        <w:spacing w:before="120" w:after="120"/>
        <w:ind w:firstLine="709"/>
        <w:jc w:val="both"/>
        <w:rPr>
          <w:sz w:val="28"/>
          <w:szCs w:val="28"/>
        </w:rPr>
      </w:pPr>
      <w:r w:rsidRPr="00545C62">
        <w:rPr>
          <w:rFonts w:eastAsia="Calibri"/>
          <w:sz w:val="28"/>
          <w:szCs w:val="28"/>
          <w:lang w:eastAsia="en-US"/>
        </w:rPr>
        <w:t>К</w:t>
      </w:r>
      <w:r w:rsidR="00476EF6" w:rsidRPr="00545C62">
        <w:rPr>
          <w:rFonts w:eastAsia="Calibri"/>
          <w:sz w:val="28"/>
          <w:szCs w:val="28"/>
          <w:lang w:eastAsia="en-US"/>
        </w:rPr>
        <w:t xml:space="preserve">ожен </w:t>
      </w:r>
      <w:r w:rsidRPr="00545C62">
        <w:rPr>
          <w:rFonts w:eastAsia="Calibri"/>
          <w:sz w:val="28"/>
          <w:szCs w:val="28"/>
          <w:lang w:eastAsia="en-US"/>
        </w:rPr>
        <w:t>третій</w:t>
      </w:r>
      <w:r w:rsidR="00125C68" w:rsidRPr="00545C62">
        <w:rPr>
          <w:rFonts w:eastAsia="Calibri"/>
          <w:sz w:val="28"/>
          <w:szCs w:val="28"/>
          <w:lang w:eastAsia="en-US"/>
        </w:rPr>
        <w:t xml:space="preserve"> (</w:t>
      </w:r>
      <w:r w:rsidRPr="00545C62">
        <w:rPr>
          <w:rFonts w:eastAsia="Calibri"/>
          <w:sz w:val="28"/>
          <w:szCs w:val="28"/>
          <w:lang w:eastAsia="en-US"/>
        </w:rPr>
        <w:t>19</w:t>
      </w:r>
      <w:r w:rsidR="00125C68" w:rsidRPr="00545C62">
        <w:rPr>
          <w:rFonts w:eastAsia="Calibri"/>
          <w:sz w:val="28"/>
          <w:szCs w:val="28"/>
          <w:lang w:eastAsia="en-US"/>
        </w:rPr>
        <w:t>)</w:t>
      </w:r>
      <w:r w:rsidR="00EA00D9" w:rsidRPr="00545C62">
        <w:rPr>
          <w:rFonts w:eastAsia="Calibri"/>
          <w:sz w:val="28"/>
          <w:szCs w:val="28"/>
          <w:lang w:eastAsia="en-US"/>
        </w:rPr>
        <w:t xml:space="preserve"> </w:t>
      </w:r>
      <w:r w:rsidR="00455F1C" w:rsidRPr="00545C62">
        <w:rPr>
          <w:rFonts w:eastAsia="Calibri"/>
          <w:sz w:val="28"/>
          <w:szCs w:val="28"/>
          <w:lang w:eastAsia="en-US"/>
        </w:rPr>
        <w:t>скерован</w:t>
      </w:r>
      <w:r w:rsidR="00EA00D9" w:rsidRPr="00545C62">
        <w:rPr>
          <w:rFonts w:eastAsia="Calibri"/>
          <w:sz w:val="28"/>
          <w:szCs w:val="28"/>
          <w:lang w:eastAsia="en-US"/>
        </w:rPr>
        <w:t>и</w:t>
      </w:r>
      <w:r w:rsidR="00125C68" w:rsidRPr="00545C62">
        <w:rPr>
          <w:rFonts w:eastAsia="Calibri"/>
          <w:sz w:val="28"/>
          <w:szCs w:val="28"/>
          <w:lang w:eastAsia="en-US"/>
        </w:rPr>
        <w:t>й</w:t>
      </w:r>
      <w:r w:rsidR="00EA00D9" w:rsidRPr="00545C62">
        <w:rPr>
          <w:rFonts w:eastAsia="Calibri"/>
          <w:sz w:val="28"/>
          <w:szCs w:val="28"/>
          <w:lang w:eastAsia="en-US"/>
        </w:rPr>
        <w:t xml:space="preserve"> до суду</w:t>
      </w:r>
      <w:r w:rsidR="00455F1C" w:rsidRPr="00545C62">
        <w:rPr>
          <w:rFonts w:eastAsia="Calibri"/>
          <w:sz w:val="28"/>
          <w:szCs w:val="28"/>
          <w:lang w:eastAsia="en-US"/>
        </w:rPr>
        <w:t xml:space="preserve"> обвинувальни</w:t>
      </w:r>
      <w:r w:rsidR="00125C68" w:rsidRPr="00545C62">
        <w:rPr>
          <w:rFonts w:eastAsia="Calibri"/>
          <w:sz w:val="28"/>
          <w:szCs w:val="28"/>
          <w:lang w:eastAsia="en-US"/>
        </w:rPr>
        <w:t xml:space="preserve">й </w:t>
      </w:r>
      <w:r w:rsidR="00455F1C" w:rsidRPr="00545C62">
        <w:rPr>
          <w:rFonts w:eastAsia="Calibri"/>
          <w:sz w:val="28"/>
          <w:szCs w:val="28"/>
          <w:lang w:eastAsia="en-US"/>
        </w:rPr>
        <w:t xml:space="preserve">акт </w:t>
      </w:r>
      <w:r w:rsidR="00EA00D9" w:rsidRPr="00545C62">
        <w:rPr>
          <w:rFonts w:eastAsia="Calibri"/>
          <w:sz w:val="28"/>
          <w:szCs w:val="28"/>
          <w:lang w:eastAsia="en-US"/>
        </w:rPr>
        <w:t xml:space="preserve">– </w:t>
      </w:r>
      <w:r w:rsidR="00455F1C" w:rsidRPr="00545C62">
        <w:rPr>
          <w:rFonts w:eastAsia="Calibri"/>
          <w:sz w:val="28"/>
          <w:szCs w:val="28"/>
          <w:lang w:eastAsia="en-US"/>
        </w:rPr>
        <w:t>за фак</w:t>
      </w:r>
      <w:r w:rsidR="0062767E" w:rsidRPr="00545C62">
        <w:rPr>
          <w:rFonts w:eastAsia="Calibri"/>
          <w:sz w:val="28"/>
          <w:szCs w:val="28"/>
          <w:lang w:eastAsia="en-US"/>
        </w:rPr>
        <w:t>тами хабарництва (ст. ст. 368 – </w:t>
      </w:r>
      <w:r w:rsidR="00455F1C" w:rsidRPr="00545C62">
        <w:rPr>
          <w:rFonts w:eastAsia="Calibri"/>
          <w:sz w:val="28"/>
          <w:szCs w:val="28"/>
          <w:lang w:eastAsia="en-US"/>
        </w:rPr>
        <w:t>369-2 КК України).</w:t>
      </w:r>
      <w:r w:rsidR="004E33F9" w:rsidRPr="00545C62">
        <w:rPr>
          <w:rFonts w:eastAsia="Calibri"/>
          <w:sz w:val="28"/>
          <w:szCs w:val="28"/>
          <w:lang w:eastAsia="en-US"/>
        </w:rPr>
        <w:t xml:space="preserve"> </w:t>
      </w:r>
      <w:r w:rsidRPr="00545C62">
        <w:rPr>
          <w:rFonts w:eastAsia="Calibri"/>
          <w:sz w:val="28"/>
          <w:szCs w:val="28"/>
          <w:lang w:eastAsia="en-US"/>
        </w:rPr>
        <w:t>В</w:t>
      </w:r>
      <w:r w:rsidR="00455F1C" w:rsidRPr="00545C62">
        <w:rPr>
          <w:sz w:val="28"/>
          <w:szCs w:val="28"/>
        </w:rPr>
        <w:t xml:space="preserve"> </w:t>
      </w:r>
      <w:r w:rsidRPr="00545C62">
        <w:rPr>
          <w:sz w:val="28"/>
          <w:szCs w:val="28"/>
        </w:rPr>
        <w:t>1</w:t>
      </w:r>
      <w:r w:rsidR="00455F1C" w:rsidRPr="00545C62">
        <w:rPr>
          <w:sz w:val="28"/>
          <w:szCs w:val="28"/>
        </w:rPr>
        <w:t xml:space="preserve"> кримінальн</w:t>
      </w:r>
      <w:r w:rsidRPr="00545C62">
        <w:rPr>
          <w:sz w:val="28"/>
          <w:szCs w:val="28"/>
        </w:rPr>
        <w:t>ому</w:t>
      </w:r>
      <w:r w:rsidR="00455F1C" w:rsidRPr="00545C62">
        <w:rPr>
          <w:sz w:val="28"/>
          <w:szCs w:val="28"/>
        </w:rPr>
        <w:t xml:space="preserve"> провадженн</w:t>
      </w:r>
      <w:r w:rsidRPr="00545C62">
        <w:rPr>
          <w:sz w:val="28"/>
          <w:szCs w:val="28"/>
        </w:rPr>
        <w:t>і</w:t>
      </w:r>
      <w:r w:rsidR="00455F1C" w:rsidRPr="00545C62">
        <w:rPr>
          <w:sz w:val="28"/>
          <w:szCs w:val="28"/>
        </w:rPr>
        <w:t xml:space="preserve"> розмір неправомірної вигоди склав понад </w:t>
      </w:r>
      <w:r w:rsidR="00125C68" w:rsidRPr="00545C62">
        <w:rPr>
          <w:sz w:val="28"/>
          <w:szCs w:val="28"/>
        </w:rPr>
        <w:t>100</w:t>
      </w:r>
      <w:r w:rsidR="00455F1C" w:rsidRPr="00545C62">
        <w:rPr>
          <w:sz w:val="28"/>
          <w:szCs w:val="28"/>
        </w:rPr>
        <w:t xml:space="preserve"> тис. грн</w:t>
      </w:r>
      <w:r w:rsidR="00F25450" w:rsidRPr="00545C62">
        <w:rPr>
          <w:sz w:val="28"/>
          <w:szCs w:val="28"/>
        </w:rPr>
        <w:t>.</w:t>
      </w:r>
    </w:p>
    <w:p w14:paraId="106AC38A" w14:textId="23353BE6" w:rsidR="00545C62" w:rsidRPr="00545C62" w:rsidRDefault="00545C62" w:rsidP="00545C62">
      <w:pPr>
        <w:shd w:val="clear" w:color="auto" w:fill="FFFFFF"/>
        <w:spacing w:before="120" w:after="120"/>
        <w:ind w:firstLine="709"/>
        <w:jc w:val="both"/>
        <w:rPr>
          <w:sz w:val="28"/>
          <w:szCs w:val="28"/>
        </w:rPr>
      </w:pPr>
      <w:r>
        <w:rPr>
          <w:sz w:val="28"/>
          <w:szCs w:val="28"/>
        </w:rPr>
        <w:t>Так</w:t>
      </w:r>
      <w:r w:rsidRPr="00545C62">
        <w:rPr>
          <w:sz w:val="28"/>
          <w:szCs w:val="28"/>
        </w:rPr>
        <w:t xml:space="preserve">, 04.02.2021 обласною прокуратурою скеровано до суду обвинувальний акт щодо начальника та експерта </w:t>
      </w:r>
      <w:r>
        <w:rPr>
          <w:sz w:val="28"/>
          <w:szCs w:val="28"/>
        </w:rPr>
        <w:t>експертних установ області,</w:t>
      </w:r>
      <w:r w:rsidRPr="00545C62">
        <w:rPr>
          <w:sz w:val="28"/>
          <w:szCs w:val="28"/>
        </w:rPr>
        <w:t xml:space="preserve"> які вимагали й отримали від підлеглого працівника неправомірну вигоду в розмірі 4 тис. доларів США за переведення його на посаду експерта обласного бюро СМЕ (ч. 3 ст. 368 КК України).</w:t>
      </w:r>
    </w:p>
    <w:p w14:paraId="6ADC389B" w14:textId="77777777" w:rsidR="00545C62" w:rsidRPr="00545C62" w:rsidRDefault="00545C62" w:rsidP="00545C62">
      <w:pPr>
        <w:shd w:val="clear" w:color="auto" w:fill="FFFFFF"/>
        <w:spacing w:before="120" w:after="120"/>
        <w:ind w:firstLine="709"/>
        <w:jc w:val="both"/>
        <w:rPr>
          <w:sz w:val="28"/>
          <w:szCs w:val="28"/>
        </w:rPr>
      </w:pPr>
      <w:r w:rsidRPr="00545C62">
        <w:rPr>
          <w:sz w:val="28"/>
          <w:szCs w:val="28"/>
        </w:rPr>
        <w:t xml:space="preserve">29 квітня поточного року обласною прокуратурою направлено до суду обвинувальний акт стосовно адвоката Ради адвокатів Івано-Франківської області, який вимагав та одержав неправомірну вигоду в розмірі </w:t>
      </w:r>
      <w:r w:rsidRPr="00545C62">
        <w:rPr>
          <w:sz w:val="28"/>
          <w:szCs w:val="28"/>
        </w:rPr>
        <w:br/>
        <w:t xml:space="preserve">3 тис. доларів США за вплив на прийняття працівниками поліції рішення у кримінальному провадженні щодо </w:t>
      </w:r>
      <w:proofErr w:type="spellStart"/>
      <w:r w:rsidRPr="00545C62">
        <w:rPr>
          <w:sz w:val="28"/>
          <w:szCs w:val="28"/>
        </w:rPr>
        <w:t>непритягнення</w:t>
      </w:r>
      <w:proofErr w:type="spellEnd"/>
      <w:r w:rsidRPr="00545C62">
        <w:rPr>
          <w:sz w:val="28"/>
          <w:szCs w:val="28"/>
        </w:rPr>
        <w:t xml:space="preserve"> до кримінальної відповідальності, затягування строків досудового розслідування та необрання запобіжного заходу у вигляді тримання під вартою (ч. 2 ст. 369-2 КК України).</w:t>
      </w:r>
    </w:p>
    <w:p w14:paraId="7EBE0BB6" w14:textId="70BEB52A" w:rsidR="00545C62" w:rsidRPr="00545C62" w:rsidRDefault="009466FF" w:rsidP="0016315B">
      <w:pPr>
        <w:tabs>
          <w:tab w:val="left" w:pos="142"/>
        </w:tabs>
        <w:spacing w:before="120" w:after="120"/>
        <w:ind w:firstLine="709"/>
        <w:jc w:val="both"/>
        <w:rPr>
          <w:sz w:val="28"/>
          <w:szCs w:val="28"/>
        </w:rPr>
      </w:pPr>
      <w:r>
        <w:rPr>
          <w:sz w:val="28"/>
          <w:szCs w:val="28"/>
        </w:rPr>
        <w:t xml:space="preserve">Судовий розгляд у </w:t>
      </w:r>
      <w:r w:rsidR="00B00A21">
        <w:rPr>
          <w:sz w:val="28"/>
          <w:szCs w:val="28"/>
        </w:rPr>
        <w:t>зазначених</w:t>
      </w:r>
      <w:r>
        <w:rPr>
          <w:sz w:val="28"/>
          <w:szCs w:val="28"/>
        </w:rPr>
        <w:t xml:space="preserve"> кримінальних провадженнях триває.</w:t>
      </w:r>
    </w:p>
    <w:p w14:paraId="263C688A" w14:textId="66B00393" w:rsidR="00EE65FE" w:rsidRPr="00F279BF" w:rsidRDefault="00EE65FE" w:rsidP="0016315B">
      <w:pPr>
        <w:tabs>
          <w:tab w:val="left" w:pos="142"/>
        </w:tabs>
        <w:spacing w:before="120" w:after="120"/>
        <w:ind w:firstLine="709"/>
        <w:jc w:val="both"/>
        <w:rPr>
          <w:sz w:val="28"/>
          <w:szCs w:val="28"/>
        </w:rPr>
      </w:pPr>
      <w:r w:rsidRPr="00F279BF">
        <w:rPr>
          <w:sz w:val="28"/>
          <w:szCs w:val="28"/>
        </w:rPr>
        <w:t xml:space="preserve">Загальна сума вилученої упродовж </w:t>
      </w:r>
      <w:r w:rsidR="009466FF" w:rsidRPr="00F279BF">
        <w:rPr>
          <w:sz w:val="28"/>
          <w:szCs w:val="28"/>
        </w:rPr>
        <w:t xml:space="preserve">поточного </w:t>
      </w:r>
      <w:r w:rsidRPr="00F279BF">
        <w:rPr>
          <w:sz w:val="28"/>
          <w:szCs w:val="28"/>
        </w:rPr>
        <w:t xml:space="preserve">року неправомірної вигоди склала </w:t>
      </w:r>
      <w:r w:rsidR="009466FF" w:rsidRPr="00F279BF">
        <w:rPr>
          <w:sz w:val="28"/>
          <w:szCs w:val="28"/>
        </w:rPr>
        <w:t>97 тис.</w:t>
      </w:r>
      <w:r w:rsidRPr="00F279BF">
        <w:rPr>
          <w:sz w:val="28"/>
          <w:szCs w:val="28"/>
        </w:rPr>
        <w:t xml:space="preserve"> </w:t>
      </w:r>
      <w:proofErr w:type="spellStart"/>
      <w:r w:rsidR="009466FF" w:rsidRPr="00F279BF">
        <w:rPr>
          <w:sz w:val="28"/>
          <w:szCs w:val="28"/>
        </w:rPr>
        <w:t>грн</w:t>
      </w:r>
      <w:proofErr w:type="spellEnd"/>
      <w:r w:rsidR="009466FF" w:rsidRPr="00F279BF">
        <w:rPr>
          <w:sz w:val="28"/>
          <w:szCs w:val="28"/>
        </w:rPr>
        <w:t xml:space="preserve"> та майже 16 </w:t>
      </w:r>
      <w:r w:rsidRPr="00F279BF">
        <w:rPr>
          <w:sz w:val="28"/>
          <w:szCs w:val="28"/>
        </w:rPr>
        <w:t>тис. доларів США</w:t>
      </w:r>
      <w:r w:rsidR="009466FF" w:rsidRPr="00F279BF">
        <w:rPr>
          <w:sz w:val="28"/>
          <w:szCs w:val="28"/>
        </w:rPr>
        <w:t>.</w:t>
      </w:r>
    </w:p>
    <w:p w14:paraId="57EFE6DE" w14:textId="1272635A" w:rsidR="000F54D1" w:rsidRPr="00F279BF" w:rsidRDefault="009466FF" w:rsidP="0016315B">
      <w:pPr>
        <w:spacing w:before="120" w:after="120"/>
        <w:ind w:right="-1" w:firstLine="709"/>
        <w:jc w:val="both"/>
        <w:rPr>
          <w:sz w:val="28"/>
          <w:szCs w:val="28"/>
        </w:rPr>
      </w:pPr>
      <w:r w:rsidRPr="00F279BF">
        <w:rPr>
          <w:sz w:val="28"/>
          <w:szCs w:val="28"/>
        </w:rPr>
        <w:t>Загалом у</w:t>
      </w:r>
      <w:r w:rsidR="000F54D1" w:rsidRPr="00F279BF">
        <w:rPr>
          <w:sz w:val="28"/>
          <w:szCs w:val="28"/>
        </w:rPr>
        <w:t xml:space="preserve"> кримінальних провадженнях про корупційні правопорушення, </w:t>
      </w:r>
      <w:r w:rsidRPr="00F279BF">
        <w:rPr>
          <w:sz w:val="28"/>
          <w:szCs w:val="28"/>
        </w:rPr>
        <w:t xml:space="preserve">в яких </w:t>
      </w:r>
      <w:r w:rsidR="000F54D1" w:rsidRPr="00F279BF">
        <w:rPr>
          <w:sz w:val="28"/>
          <w:szCs w:val="28"/>
        </w:rPr>
        <w:t>скерован</w:t>
      </w:r>
      <w:r w:rsidRPr="00F279BF">
        <w:rPr>
          <w:sz w:val="28"/>
          <w:szCs w:val="28"/>
        </w:rPr>
        <w:t>о</w:t>
      </w:r>
      <w:r w:rsidR="000F54D1" w:rsidRPr="00F279BF">
        <w:rPr>
          <w:sz w:val="28"/>
          <w:szCs w:val="28"/>
        </w:rPr>
        <w:t xml:space="preserve"> до суду</w:t>
      </w:r>
      <w:r w:rsidRPr="00F279BF">
        <w:rPr>
          <w:sz w:val="28"/>
          <w:szCs w:val="28"/>
        </w:rPr>
        <w:t xml:space="preserve"> обвинувальні акти</w:t>
      </w:r>
      <w:r w:rsidR="000F54D1" w:rsidRPr="00F279BF">
        <w:rPr>
          <w:sz w:val="28"/>
          <w:szCs w:val="28"/>
        </w:rPr>
        <w:t xml:space="preserve">, встановлено </w:t>
      </w:r>
      <w:r w:rsidRPr="00F279BF">
        <w:rPr>
          <w:sz w:val="28"/>
          <w:szCs w:val="28"/>
        </w:rPr>
        <w:t>10,5</w:t>
      </w:r>
      <w:r w:rsidR="00217118" w:rsidRPr="00F279BF">
        <w:rPr>
          <w:sz w:val="28"/>
          <w:szCs w:val="28"/>
        </w:rPr>
        <w:t xml:space="preserve"> </w:t>
      </w:r>
      <w:proofErr w:type="spellStart"/>
      <w:r w:rsidR="0062767E" w:rsidRPr="00F279BF">
        <w:rPr>
          <w:sz w:val="28"/>
          <w:szCs w:val="28"/>
        </w:rPr>
        <w:t>млн </w:t>
      </w:r>
      <w:r w:rsidR="000F54D1" w:rsidRPr="00F279BF">
        <w:rPr>
          <w:sz w:val="28"/>
          <w:szCs w:val="28"/>
        </w:rPr>
        <w:t>гр</w:t>
      </w:r>
      <w:proofErr w:type="spellEnd"/>
      <w:r w:rsidR="000F54D1" w:rsidRPr="00F279BF">
        <w:rPr>
          <w:sz w:val="28"/>
          <w:szCs w:val="28"/>
        </w:rPr>
        <w:t xml:space="preserve">н заподіяної злочинами шкоди, забезпечено відшкодування </w:t>
      </w:r>
      <w:r w:rsidR="008135DE" w:rsidRPr="00F279BF">
        <w:rPr>
          <w:sz w:val="28"/>
          <w:szCs w:val="28"/>
        </w:rPr>
        <w:t>1</w:t>
      </w:r>
      <w:r w:rsidRPr="00F279BF">
        <w:rPr>
          <w:sz w:val="28"/>
          <w:szCs w:val="28"/>
        </w:rPr>
        <w:t>,4</w:t>
      </w:r>
      <w:r w:rsidR="0062767E" w:rsidRPr="00F279BF">
        <w:rPr>
          <w:sz w:val="28"/>
          <w:szCs w:val="28"/>
        </w:rPr>
        <w:t> млн </w:t>
      </w:r>
      <w:r w:rsidRPr="00F279BF">
        <w:rPr>
          <w:sz w:val="28"/>
          <w:szCs w:val="28"/>
        </w:rPr>
        <w:t>грн,</w:t>
      </w:r>
      <w:r w:rsidR="000F54D1" w:rsidRPr="00F279BF">
        <w:rPr>
          <w:sz w:val="28"/>
          <w:szCs w:val="28"/>
        </w:rPr>
        <w:t xml:space="preserve"> накладено арешт на</w:t>
      </w:r>
      <w:r w:rsidR="008135DE" w:rsidRPr="00F279BF">
        <w:rPr>
          <w:sz w:val="28"/>
          <w:szCs w:val="28"/>
        </w:rPr>
        <w:t xml:space="preserve"> майно </w:t>
      </w:r>
      <w:r w:rsidRPr="00F279BF">
        <w:rPr>
          <w:sz w:val="28"/>
          <w:szCs w:val="28"/>
        </w:rPr>
        <w:t>в сумі 16,4</w:t>
      </w:r>
      <w:r w:rsidR="000F54D1" w:rsidRPr="00F279BF">
        <w:rPr>
          <w:sz w:val="28"/>
          <w:szCs w:val="28"/>
        </w:rPr>
        <w:t xml:space="preserve">млн </w:t>
      </w:r>
      <w:proofErr w:type="spellStart"/>
      <w:r w:rsidR="000F54D1" w:rsidRPr="00F279BF">
        <w:rPr>
          <w:sz w:val="28"/>
          <w:szCs w:val="28"/>
        </w:rPr>
        <w:t>грн</w:t>
      </w:r>
      <w:proofErr w:type="spellEnd"/>
      <w:r w:rsidR="000F54D1" w:rsidRPr="00F279BF">
        <w:rPr>
          <w:sz w:val="28"/>
          <w:szCs w:val="28"/>
        </w:rPr>
        <w:t xml:space="preserve">, заявлено позови на </w:t>
      </w:r>
      <w:r w:rsidRPr="00F279BF">
        <w:rPr>
          <w:sz w:val="28"/>
          <w:szCs w:val="28"/>
        </w:rPr>
        <w:t>8,8</w:t>
      </w:r>
      <w:r w:rsidR="000F54D1" w:rsidRPr="00F279BF">
        <w:rPr>
          <w:sz w:val="28"/>
          <w:szCs w:val="28"/>
        </w:rPr>
        <w:t xml:space="preserve"> </w:t>
      </w:r>
      <w:proofErr w:type="spellStart"/>
      <w:r w:rsidR="000F54D1" w:rsidRPr="00F279BF">
        <w:rPr>
          <w:sz w:val="28"/>
          <w:szCs w:val="28"/>
        </w:rPr>
        <w:t>млн</w:t>
      </w:r>
      <w:proofErr w:type="spellEnd"/>
      <w:r w:rsidR="000F54D1" w:rsidRPr="00F279BF">
        <w:rPr>
          <w:sz w:val="28"/>
          <w:szCs w:val="28"/>
        </w:rPr>
        <w:t xml:space="preserve"> грн.</w:t>
      </w:r>
    </w:p>
    <w:p w14:paraId="2978ABF8" w14:textId="286CF468" w:rsidR="000F54D1" w:rsidRPr="00F279BF" w:rsidRDefault="000F54D1" w:rsidP="0016315B">
      <w:pPr>
        <w:spacing w:before="120" w:after="120"/>
        <w:ind w:right="-1" w:firstLine="709"/>
        <w:jc w:val="both"/>
        <w:rPr>
          <w:sz w:val="28"/>
          <w:szCs w:val="28"/>
          <w:lang w:eastAsia="en-US"/>
        </w:rPr>
      </w:pPr>
      <w:r w:rsidRPr="00F279BF">
        <w:rPr>
          <w:sz w:val="28"/>
          <w:szCs w:val="28"/>
        </w:rPr>
        <w:t xml:space="preserve">За вчинення корупційних злочинів судами засуджено </w:t>
      </w:r>
      <w:r w:rsidR="00F279BF" w:rsidRPr="00F279BF">
        <w:rPr>
          <w:sz w:val="28"/>
          <w:szCs w:val="28"/>
        </w:rPr>
        <w:t>9</w:t>
      </w:r>
      <w:r w:rsidR="00217118" w:rsidRPr="00F279BF">
        <w:rPr>
          <w:sz w:val="28"/>
          <w:szCs w:val="28"/>
        </w:rPr>
        <w:t xml:space="preserve"> </w:t>
      </w:r>
      <w:r w:rsidRPr="00F279BF">
        <w:rPr>
          <w:sz w:val="28"/>
          <w:szCs w:val="28"/>
        </w:rPr>
        <w:t xml:space="preserve">осіб, усіх – до основного виду покарання у вигляді штрафу. </w:t>
      </w:r>
    </w:p>
    <w:p w14:paraId="156A00FE" w14:textId="43EFC8C6" w:rsidR="00EA00D9" w:rsidRPr="00F279BF" w:rsidRDefault="00EA00D9" w:rsidP="0016315B">
      <w:pPr>
        <w:spacing w:before="120" w:after="120"/>
        <w:ind w:firstLine="709"/>
        <w:jc w:val="both"/>
        <w:rPr>
          <w:sz w:val="28"/>
          <w:szCs w:val="28"/>
        </w:rPr>
      </w:pPr>
      <w:r w:rsidRPr="00F279BF">
        <w:rPr>
          <w:sz w:val="28"/>
          <w:szCs w:val="28"/>
        </w:rPr>
        <w:t xml:space="preserve">Наразі на розгляді в судах </w:t>
      </w:r>
      <w:r w:rsidR="000F5C90" w:rsidRPr="00F279BF">
        <w:rPr>
          <w:sz w:val="28"/>
          <w:szCs w:val="28"/>
        </w:rPr>
        <w:t xml:space="preserve">області </w:t>
      </w:r>
      <w:r w:rsidRPr="00F279BF">
        <w:rPr>
          <w:sz w:val="28"/>
          <w:szCs w:val="28"/>
        </w:rPr>
        <w:t xml:space="preserve">перебуває </w:t>
      </w:r>
      <w:r w:rsidR="00217118" w:rsidRPr="00F279BF">
        <w:rPr>
          <w:sz w:val="28"/>
          <w:szCs w:val="28"/>
        </w:rPr>
        <w:t>понад 200</w:t>
      </w:r>
      <w:r w:rsidR="000F5C90" w:rsidRPr="00F279BF">
        <w:rPr>
          <w:sz w:val="28"/>
          <w:szCs w:val="28"/>
        </w:rPr>
        <w:t xml:space="preserve"> кримінальних проваджень про корупційні правопорушення.</w:t>
      </w:r>
    </w:p>
    <w:p w14:paraId="1EB4D715" w14:textId="77777777" w:rsidR="00C33859" w:rsidRPr="005B7D19" w:rsidRDefault="00C33859" w:rsidP="0016315B">
      <w:pPr>
        <w:spacing w:before="120" w:after="120"/>
        <w:ind w:firstLine="708"/>
        <w:jc w:val="both"/>
        <w:rPr>
          <w:rFonts w:eastAsia="Calibri"/>
          <w:sz w:val="28"/>
          <w:szCs w:val="28"/>
          <w:lang w:eastAsia="en-US"/>
        </w:rPr>
      </w:pPr>
      <w:r w:rsidRPr="005B7D19">
        <w:rPr>
          <w:rFonts w:eastAsia="Calibri"/>
          <w:sz w:val="28"/>
          <w:szCs w:val="28"/>
          <w:lang w:eastAsia="en-US"/>
        </w:rPr>
        <w:t xml:space="preserve">Прокурори як спеціально уповноважені суб’єкти у сфері протидії корупції активно використовували своє право на внесення подання про усунення порушень вимог антикорупційного </w:t>
      </w:r>
      <w:r w:rsidR="0096379E" w:rsidRPr="005B7D19">
        <w:rPr>
          <w:rFonts w:eastAsia="Calibri"/>
          <w:sz w:val="28"/>
          <w:szCs w:val="28"/>
          <w:lang w:eastAsia="en-US"/>
        </w:rPr>
        <w:t>законодавства.</w:t>
      </w:r>
      <w:r w:rsidRPr="005B7D19">
        <w:rPr>
          <w:rFonts w:eastAsia="Calibri"/>
          <w:sz w:val="28"/>
          <w:szCs w:val="28"/>
          <w:lang w:eastAsia="en-US"/>
        </w:rPr>
        <w:t xml:space="preserve"> </w:t>
      </w:r>
    </w:p>
    <w:p w14:paraId="1AAC0D0F" w14:textId="534C72E5" w:rsidR="00FD30C0" w:rsidRPr="00D74AC8" w:rsidRDefault="005B7D19" w:rsidP="0016315B">
      <w:pPr>
        <w:spacing w:before="120" w:after="120"/>
        <w:ind w:firstLine="709"/>
        <w:jc w:val="both"/>
        <w:rPr>
          <w:bCs/>
          <w:sz w:val="28"/>
          <w:szCs w:val="28"/>
        </w:rPr>
      </w:pPr>
      <w:r w:rsidRPr="00D74AC8">
        <w:rPr>
          <w:bCs/>
          <w:sz w:val="28"/>
          <w:szCs w:val="28"/>
        </w:rPr>
        <w:lastRenderedPageBreak/>
        <w:t>В порядку ч. 3 ст. 65-1 Закону України «Про запобігання корупції», з</w:t>
      </w:r>
      <w:r w:rsidR="00FD30C0" w:rsidRPr="00D74AC8">
        <w:rPr>
          <w:bCs/>
          <w:sz w:val="28"/>
          <w:szCs w:val="28"/>
        </w:rPr>
        <w:t xml:space="preserve"> метою встановлення причин і умов, що сприяли вчиненню корупційних та пов’язаних із корупцією правопорушень або невиконанню вимог </w:t>
      </w:r>
      <w:r w:rsidR="00D74AC8" w:rsidRPr="00D74AC8">
        <w:rPr>
          <w:bCs/>
          <w:sz w:val="28"/>
          <w:szCs w:val="28"/>
        </w:rPr>
        <w:t xml:space="preserve">цього </w:t>
      </w:r>
      <w:r w:rsidR="00FD30C0" w:rsidRPr="00D74AC8">
        <w:rPr>
          <w:bCs/>
          <w:sz w:val="28"/>
          <w:szCs w:val="28"/>
        </w:rPr>
        <w:t xml:space="preserve">Закону </w:t>
      </w:r>
      <w:r w:rsidR="00D601FC">
        <w:rPr>
          <w:bCs/>
          <w:sz w:val="28"/>
          <w:szCs w:val="28"/>
        </w:rPr>
        <w:t xml:space="preserve">в </w:t>
      </w:r>
      <w:r w:rsidR="00FD30C0" w:rsidRPr="00D74AC8">
        <w:rPr>
          <w:bCs/>
          <w:sz w:val="28"/>
          <w:szCs w:val="28"/>
        </w:rPr>
        <w:t>інш</w:t>
      </w:r>
      <w:r w:rsidR="0062767E" w:rsidRPr="00D74AC8">
        <w:rPr>
          <w:bCs/>
          <w:sz w:val="28"/>
          <w:szCs w:val="28"/>
        </w:rPr>
        <w:t xml:space="preserve">ий спосіб, прокурорами внесено </w:t>
      </w:r>
      <w:r w:rsidR="00D74AC8" w:rsidRPr="00D74AC8">
        <w:rPr>
          <w:bCs/>
          <w:sz w:val="28"/>
          <w:szCs w:val="28"/>
        </w:rPr>
        <w:t>2</w:t>
      </w:r>
      <w:r w:rsidR="004856B2" w:rsidRPr="00D74AC8">
        <w:rPr>
          <w:bCs/>
          <w:sz w:val="28"/>
          <w:szCs w:val="28"/>
        </w:rPr>
        <w:t>3</w:t>
      </w:r>
      <w:r w:rsidR="00FD30C0" w:rsidRPr="00D74AC8">
        <w:rPr>
          <w:bCs/>
          <w:sz w:val="28"/>
          <w:szCs w:val="28"/>
        </w:rPr>
        <w:t xml:space="preserve"> подан</w:t>
      </w:r>
      <w:r w:rsidR="004856B2" w:rsidRPr="00D74AC8">
        <w:rPr>
          <w:bCs/>
          <w:sz w:val="28"/>
          <w:szCs w:val="28"/>
        </w:rPr>
        <w:t>ня</w:t>
      </w:r>
      <w:r w:rsidR="00FD30C0" w:rsidRPr="00D74AC8">
        <w:rPr>
          <w:bCs/>
          <w:sz w:val="28"/>
          <w:szCs w:val="28"/>
        </w:rPr>
        <w:t>.</w:t>
      </w:r>
    </w:p>
    <w:p w14:paraId="557DB66A" w14:textId="2BB29F2D" w:rsidR="00FD30C0" w:rsidRPr="00D74AC8" w:rsidRDefault="00FD30C0" w:rsidP="0016315B">
      <w:pPr>
        <w:spacing w:before="120" w:after="120"/>
        <w:ind w:firstLine="709"/>
        <w:jc w:val="both"/>
        <w:rPr>
          <w:bCs/>
          <w:sz w:val="28"/>
          <w:szCs w:val="28"/>
        </w:rPr>
      </w:pPr>
      <w:r w:rsidRPr="00D74AC8">
        <w:rPr>
          <w:bCs/>
          <w:sz w:val="28"/>
          <w:szCs w:val="28"/>
        </w:rPr>
        <w:t xml:space="preserve">За результатами їх розгляду, крім вжиття заходів щодо усунення та недопущення в подальшому причин та умов, які сприяють учиненню таких правопорушень, </w:t>
      </w:r>
      <w:r w:rsidR="00D74AC8" w:rsidRPr="00D74AC8">
        <w:rPr>
          <w:bCs/>
          <w:sz w:val="28"/>
          <w:szCs w:val="28"/>
        </w:rPr>
        <w:t>9</w:t>
      </w:r>
      <w:r w:rsidR="004856B2" w:rsidRPr="00D74AC8">
        <w:rPr>
          <w:bCs/>
          <w:sz w:val="28"/>
          <w:szCs w:val="28"/>
        </w:rPr>
        <w:t xml:space="preserve"> осіб</w:t>
      </w:r>
      <w:r w:rsidRPr="00D74AC8">
        <w:rPr>
          <w:bCs/>
          <w:sz w:val="28"/>
          <w:szCs w:val="28"/>
        </w:rPr>
        <w:t xml:space="preserve"> притягнуто до дисциплінарної відповідальності.</w:t>
      </w:r>
    </w:p>
    <w:p w14:paraId="7D5F0441" w14:textId="34C7A2F1" w:rsidR="00D74AC8" w:rsidRPr="00D74AC8" w:rsidRDefault="00D74AC8" w:rsidP="00D74AC8">
      <w:pPr>
        <w:spacing w:before="120" w:after="120"/>
        <w:ind w:firstLine="709"/>
        <w:jc w:val="both"/>
        <w:rPr>
          <w:bCs/>
          <w:sz w:val="28"/>
          <w:szCs w:val="28"/>
        </w:rPr>
      </w:pPr>
      <w:r>
        <w:rPr>
          <w:bCs/>
          <w:sz w:val="28"/>
          <w:szCs w:val="28"/>
        </w:rPr>
        <w:t>Наприклад</w:t>
      </w:r>
      <w:r w:rsidRPr="00D74AC8">
        <w:rPr>
          <w:bCs/>
          <w:sz w:val="28"/>
          <w:szCs w:val="28"/>
        </w:rPr>
        <w:t xml:space="preserve">, </w:t>
      </w:r>
      <w:r>
        <w:rPr>
          <w:bCs/>
          <w:sz w:val="28"/>
          <w:szCs w:val="28"/>
        </w:rPr>
        <w:t>унаслідок</w:t>
      </w:r>
      <w:r w:rsidRPr="00D74AC8">
        <w:rPr>
          <w:bCs/>
          <w:sz w:val="28"/>
          <w:szCs w:val="28"/>
        </w:rPr>
        <w:t xml:space="preserve"> розгляду 2 подань, </w:t>
      </w:r>
      <w:r>
        <w:rPr>
          <w:bCs/>
          <w:sz w:val="28"/>
          <w:szCs w:val="28"/>
        </w:rPr>
        <w:t>у</w:t>
      </w:r>
      <w:r w:rsidRPr="00D74AC8">
        <w:rPr>
          <w:bCs/>
          <w:sz w:val="28"/>
          <w:szCs w:val="28"/>
        </w:rPr>
        <w:t xml:space="preserve">несених обласною прокуратурою </w:t>
      </w:r>
      <w:r>
        <w:rPr>
          <w:bCs/>
          <w:sz w:val="28"/>
          <w:szCs w:val="28"/>
        </w:rPr>
        <w:t xml:space="preserve">в січні поточного року </w:t>
      </w:r>
      <w:r w:rsidRPr="00D74AC8">
        <w:rPr>
          <w:bCs/>
          <w:sz w:val="28"/>
          <w:szCs w:val="28"/>
        </w:rPr>
        <w:t>керівнику Державного архіву Івано-Франківської області</w:t>
      </w:r>
      <w:r>
        <w:rPr>
          <w:bCs/>
          <w:sz w:val="28"/>
          <w:szCs w:val="28"/>
        </w:rPr>
        <w:t>,</w:t>
      </w:r>
      <w:r w:rsidRPr="00D74AC8">
        <w:rPr>
          <w:bCs/>
          <w:sz w:val="28"/>
          <w:szCs w:val="28"/>
        </w:rPr>
        <w:t xml:space="preserve"> дво</w:t>
      </w:r>
      <w:r>
        <w:rPr>
          <w:bCs/>
          <w:sz w:val="28"/>
          <w:szCs w:val="28"/>
        </w:rPr>
        <w:t>х</w:t>
      </w:r>
      <w:r w:rsidRPr="00D74AC8">
        <w:rPr>
          <w:bCs/>
          <w:sz w:val="28"/>
          <w:szCs w:val="28"/>
        </w:rPr>
        <w:t xml:space="preserve"> керівник</w:t>
      </w:r>
      <w:r>
        <w:rPr>
          <w:bCs/>
          <w:sz w:val="28"/>
          <w:szCs w:val="28"/>
        </w:rPr>
        <w:t>ів</w:t>
      </w:r>
      <w:r w:rsidRPr="00D74AC8">
        <w:rPr>
          <w:bCs/>
          <w:sz w:val="28"/>
          <w:szCs w:val="28"/>
        </w:rPr>
        <w:t xml:space="preserve"> структурних підрозділів установи, які несвоєчасно без поважних причин подали щорічні декларації за 2019 рік, притягнуто до дисциплінарної відповідальності.</w:t>
      </w:r>
    </w:p>
    <w:p w14:paraId="3319AE6B" w14:textId="2F52FB08" w:rsidR="00D74AC8" w:rsidRDefault="009706D1" w:rsidP="00D74AC8">
      <w:pPr>
        <w:spacing w:before="120" w:after="120"/>
        <w:ind w:firstLine="709"/>
        <w:jc w:val="both"/>
        <w:rPr>
          <w:bCs/>
          <w:sz w:val="28"/>
          <w:szCs w:val="28"/>
          <w:highlight w:val="yellow"/>
        </w:rPr>
      </w:pPr>
      <w:r>
        <w:rPr>
          <w:bCs/>
          <w:sz w:val="28"/>
          <w:szCs w:val="28"/>
        </w:rPr>
        <w:t>З</w:t>
      </w:r>
      <w:r w:rsidR="00D74AC8" w:rsidRPr="00D74AC8">
        <w:rPr>
          <w:bCs/>
          <w:sz w:val="28"/>
          <w:szCs w:val="28"/>
        </w:rPr>
        <w:t xml:space="preserve">а </w:t>
      </w:r>
      <w:r>
        <w:rPr>
          <w:bCs/>
          <w:sz w:val="28"/>
          <w:szCs w:val="28"/>
        </w:rPr>
        <w:t>аналогічними поданнями, в</w:t>
      </w:r>
      <w:r w:rsidR="00D74AC8" w:rsidRPr="00D74AC8">
        <w:rPr>
          <w:bCs/>
          <w:sz w:val="28"/>
          <w:szCs w:val="28"/>
        </w:rPr>
        <w:t>несени</w:t>
      </w:r>
      <w:r>
        <w:rPr>
          <w:bCs/>
          <w:sz w:val="28"/>
          <w:szCs w:val="28"/>
        </w:rPr>
        <w:t>ми</w:t>
      </w:r>
      <w:r w:rsidR="00D74AC8" w:rsidRPr="00D74AC8">
        <w:rPr>
          <w:bCs/>
          <w:sz w:val="28"/>
          <w:szCs w:val="28"/>
        </w:rPr>
        <w:t xml:space="preserve"> у травні </w:t>
      </w:r>
      <w:r>
        <w:rPr>
          <w:bCs/>
          <w:sz w:val="28"/>
          <w:szCs w:val="28"/>
        </w:rPr>
        <w:t xml:space="preserve">цього </w:t>
      </w:r>
      <w:r w:rsidR="00D74AC8" w:rsidRPr="00D74AC8">
        <w:rPr>
          <w:bCs/>
          <w:sz w:val="28"/>
          <w:szCs w:val="28"/>
        </w:rPr>
        <w:t xml:space="preserve">року керівнику </w:t>
      </w:r>
      <w:r>
        <w:rPr>
          <w:bCs/>
          <w:sz w:val="28"/>
          <w:szCs w:val="28"/>
        </w:rPr>
        <w:br/>
      </w:r>
      <w:r w:rsidR="00D74AC8" w:rsidRPr="00D74AC8">
        <w:rPr>
          <w:bCs/>
          <w:sz w:val="28"/>
          <w:szCs w:val="28"/>
        </w:rPr>
        <w:t xml:space="preserve">ДП «Івано-Франківське лісове господарство», </w:t>
      </w:r>
      <w:r>
        <w:rPr>
          <w:bCs/>
          <w:sz w:val="28"/>
          <w:szCs w:val="28"/>
        </w:rPr>
        <w:t xml:space="preserve">за результатами </w:t>
      </w:r>
      <w:r w:rsidR="00D74AC8" w:rsidRPr="00D74AC8">
        <w:rPr>
          <w:bCs/>
          <w:sz w:val="28"/>
          <w:szCs w:val="28"/>
        </w:rPr>
        <w:t xml:space="preserve">проведених </w:t>
      </w:r>
      <w:r>
        <w:rPr>
          <w:bCs/>
          <w:sz w:val="28"/>
          <w:szCs w:val="28"/>
        </w:rPr>
        <w:t xml:space="preserve">підприємством </w:t>
      </w:r>
      <w:r w:rsidR="00D74AC8" w:rsidRPr="00D74AC8">
        <w:rPr>
          <w:bCs/>
          <w:sz w:val="28"/>
          <w:szCs w:val="28"/>
        </w:rPr>
        <w:t>службових розслідувань двом працівникам лісгоспу, які несвоєчасно без поважних причин подали щорічні декларації за 2020 рік, оголошено догани.</w:t>
      </w:r>
    </w:p>
    <w:p w14:paraId="4E059B9E" w14:textId="304DB25D" w:rsidR="00F61E60" w:rsidRPr="009706D1" w:rsidRDefault="00164CCA" w:rsidP="0016315B">
      <w:pPr>
        <w:spacing w:before="120" w:after="120"/>
        <w:ind w:firstLine="708"/>
        <w:jc w:val="both"/>
        <w:rPr>
          <w:rFonts w:eastAsia="Calibri"/>
          <w:sz w:val="28"/>
          <w:szCs w:val="28"/>
          <w:lang w:eastAsia="en-US"/>
        </w:rPr>
      </w:pPr>
      <w:r w:rsidRPr="009706D1">
        <w:rPr>
          <w:rFonts w:eastAsia="Calibri"/>
          <w:sz w:val="28"/>
          <w:szCs w:val="28"/>
          <w:lang w:eastAsia="en-US"/>
        </w:rPr>
        <w:t xml:space="preserve">У </w:t>
      </w:r>
      <w:r w:rsidR="009706D1" w:rsidRPr="009706D1">
        <w:rPr>
          <w:rFonts w:eastAsia="Calibri"/>
          <w:sz w:val="28"/>
          <w:szCs w:val="28"/>
          <w:lang w:val="en-US" w:eastAsia="en-US"/>
        </w:rPr>
        <w:t xml:space="preserve">I </w:t>
      </w:r>
      <w:r w:rsidR="009706D1" w:rsidRPr="009706D1">
        <w:rPr>
          <w:rFonts w:eastAsia="Calibri"/>
          <w:sz w:val="28"/>
          <w:szCs w:val="28"/>
          <w:lang w:eastAsia="en-US"/>
        </w:rPr>
        <w:t xml:space="preserve">півріччі </w:t>
      </w:r>
      <w:r w:rsidRPr="009706D1">
        <w:rPr>
          <w:rFonts w:eastAsia="Calibri"/>
          <w:sz w:val="28"/>
          <w:szCs w:val="28"/>
          <w:lang w:eastAsia="en-US"/>
        </w:rPr>
        <w:t>202</w:t>
      </w:r>
      <w:r w:rsidR="009706D1" w:rsidRPr="009706D1">
        <w:rPr>
          <w:rFonts w:eastAsia="Calibri"/>
          <w:sz w:val="28"/>
          <w:szCs w:val="28"/>
          <w:lang w:eastAsia="en-US"/>
        </w:rPr>
        <w:t>1</w:t>
      </w:r>
      <w:r w:rsidRPr="009706D1">
        <w:rPr>
          <w:rFonts w:eastAsia="Calibri"/>
          <w:sz w:val="28"/>
          <w:szCs w:val="28"/>
          <w:lang w:eastAsia="en-US"/>
        </w:rPr>
        <w:t xml:space="preserve"> ро</w:t>
      </w:r>
      <w:r w:rsidR="009706D1" w:rsidRPr="009706D1">
        <w:rPr>
          <w:rFonts w:eastAsia="Calibri"/>
          <w:sz w:val="28"/>
          <w:szCs w:val="28"/>
          <w:lang w:eastAsia="en-US"/>
        </w:rPr>
        <w:t>ку</w:t>
      </w:r>
      <w:r w:rsidRPr="009706D1">
        <w:rPr>
          <w:rFonts w:eastAsia="Calibri"/>
          <w:sz w:val="28"/>
          <w:szCs w:val="28"/>
          <w:lang w:eastAsia="en-US"/>
        </w:rPr>
        <w:t xml:space="preserve"> сп</w:t>
      </w:r>
      <w:r w:rsidR="00F61E60" w:rsidRPr="009706D1">
        <w:rPr>
          <w:rFonts w:eastAsia="Calibri"/>
          <w:sz w:val="28"/>
          <w:szCs w:val="28"/>
          <w:lang w:eastAsia="en-US"/>
        </w:rPr>
        <w:t xml:space="preserve">еціально уповноваженими суб’єктами у сфері протидії корупції (органами поліції) складено </w:t>
      </w:r>
      <w:r w:rsidRPr="009706D1">
        <w:rPr>
          <w:rFonts w:eastAsia="Calibri"/>
          <w:sz w:val="28"/>
          <w:szCs w:val="28"/>
          <w:lang w:eastAsia="en-US"/>
        </w:rPr>
        <w:t>2</w:t>
      </w:r>
      <w:r w:rsidR="009706D1" w:rsidRPr="009706D1">
        <w:rPr>
          <w:rFonts w:eastAsia="Calibri"/>
          <w:sz w:val="28"/>
          <w:szCs w:val="28"/>
          <w:lang w:eastAsia="en-US"/>
        </w:rPr>
        <w:t>54</w:t>
      </w:r>
      <w:r w:rsidR="00F61E60" w:rsidRPr="009706D1">
        <w:rPr>
          <w:rFonts w:eastAsia="Calibri"/>
          <w:sz w:val="28"/>
          <w:szCs w:val="28"/>
          <w:lang w:eastAsia="en-US"/>
        </w:rPr>
        <w:t xml:space="preserve"> протокол</w:t>
      </w:r>
      <w:r w:rsidR="009706D1" w:rsidRPr="009706D1">
        <w:rPr>
          <w:rFonts w:eastAsia="Calibri"/>
          <w:sz w:val="28"/>
          <w:szCs w:val="28"/>
          <w:lang w:eastAsia="en-US"/>
        </w:rPr>
        <w:t>и</w:t>
      </w:r>
      <w:r w:rsidR="00F61E60" w:rsidRPr="009706D1">
        <w:rPr>
          <w:rFonts w:eastAsia="Calibri"/>
          <w:sz w:val="28"/>
          <w:szCs w:val="28"/>
          <w:lang w:eastAsia="en-US"/>
        </w:rPr>
        <w:t xml:space="preserve"> про адміністративні правопорушення, пов’язані з корупцією.</w:t>
      </w:r>
    </w:p>
    <w:p w14:paraId="482FCDD8" w14:textId="77777777" w:rsidR="00F61E60" w:rsidRPr="009706D1" w:rsidRDefault="0031167E" w:rsidP="0016315B">
      <w:pPr>
        <w:spacing w:before="120" w:after="120"/>
        <w:ind w:firstLine="708"/>
        <w:jc w:val="both"/>
        <w:rPr>
          <w:rFonts w:eastAsia="Calibri"/>
          <w:sz w:val="28"/>
          <w:szCs w:val="28"/>
          <w:lang w:eastAsia="en-US"/>
        </w:rPr>
      </w:pPr>
      <w:r w:rsidRPr="009706D1">
        <w:rPr>
          <w:rFonts w:eastAsia="Calibri"/>
          <w:sz w:val="28"/>
          <w:szCs w:val="28"/>
          <w:lang w:eastAsia="en-US"/>
        </w:rPr>
        <w:t>Із</w:t>
      </w:r>
      <w:r w:rsidR="00F61E60" w:rsidRPr="009706D1">
        <w:rPr>
          <w:rFonts w:eastAsia="Calibri"/>
          <w:sz w:val="28"/>
          <w:szCs w:val="28"/>
          <w:lang w:eastAsia="en-US"/>
        </w:rPr>
        <w:t xml:space="preserve"> числа складених протоколів низка – про актуальні правопорушення.</w:t>
      </w:r>
    </w:p>
    <w:p w14:paraId="00E4E38F" w14:textId="36E09988" w:rsidR="009706D1" w:rsidRDefault="009706D1" w:rsidP="0016315B">
      <w:pPr>
        <w:spacing w:before="120" w:after="120"/>
        <w:ind w:firstLine="708"/>
        <w:jc w:val="both"/>
        <w:rPr>
          <w:rFonts w:eastAsia="Calibri"/>
          <w:sz w:val="28"/>
          <w:szCs w:val="28"/>
          <w:highlight w:val="yellow"/>
          <w:lang w:eastAsia="en-US"/>
        </w:rPr>
      </w:pPr>
      <w:r w:rsidRPr="009706D1">
        <w:rPr>
          <w:rFonts w:eastAsia="Calibri"/>
          <w:sz w:val="28"/>
          <w:szCs w:val="28"/>
          <w:lang w:eastAsia="en-US"/>
        </w:rPr>
        <w:t>Так, УСР в області ДСР НП України 18.06.2021 складено протоколи про адміністративні правопорушення</w:t>
      </w:r>
      <w:r>
        <w:rPr>
          <w:rFonts w:eastAsia="Calibri"/>
          <w:sz w:val="28"/>
          <w:szCs w:val="28"/>
          <w:lang w:eastAsia="en-US"/>
        </w:rPr>
        <w:t>,</w:t>
      </w:r>
      <w:r w:rsidRPr="009706D1">
        <w:rPr>
          <w:rFonts w:eastAsia="Calibri"/>
          <w:sz w:val="28"/>
          <w:szCs w:val="28"/>
          <w:lang w:eastAsia="en-US"/>
        </w:rPr>
        <w:t xml:space="preserve"> відповідальність за які передбачена ч. 1 та </w:t>
      </w:r>
      <w:r>
        <w:rPr>
          <w:rFonts w:eastAsia="Calibri"/>
          <w:sz w:val="28"/>
          <w:szCs w:val="28"/>
          <w:lang w:eastAsia="en-US"/>
        </w:rPr>
        <w:br/>
      </w:r>
      <w:r w:rsidRPr="009706D1">
        <w:rPr>
          <w:rFonts w:eastAsia="Calibri"/>
          <w:sz w:val="28"/>
          <w:szCs w:val="28"/>
          <w:lang w:eastAsia="en-US"/>
        </w:rPr>
        <w:t xml:space="preserve">ч. 2 ст. 172-7 </w:t>
      </w:r>
      <w:proofErr w:type="spellStart"/>
      <w:r w:rsidRPr="009706D1">
        <w:rPr>
          <w:rFonts w:eastAsia="Calibri"/>
          <w:sz w:val="28"/>
          <w:szCs w:val="28"/>
          <w:lang w:eastAsia="en-US"/>
        </w:rPr>
        <w:t>КУпАП</w:t>
      </w:r>
      <w:proofErr w:type="spellEnd"/>
      <w:r w:rsidR="00D601FC">
        <w:rPr>
          <w:rFonts w:eastAsia="Calibri"/>
          <w:sz w:val="28"/>
          <w:szCs w:val="28"/>
          <w:lang w:eastAsia="en-US"/>
        </w:rPr>
        <w:t>,</w:t>
      </w:r>
      <w:r w:rsidRPr="009706D1">
        <w:rPr>
          <w:rFonts w:eastAsia="Calibri"/>
          <w:sz w:val="28"/>
          <w:szCs w:val="28"/>
          <w:lang w:eastAsia="en-US"/>
        </w:rPr>
        <w:t xml:space="preserve"> стосовно начальника відділ</w:t>
      </w:r>
      <w:r w:rsidR="004C4512">
        <w:rPr>
          <w:rFonts w:eastAsia="Calibri"/>
          <w:sz w:val="28"/>
          <w:szCs w:val="28"/>
          <w:lang w:eastAsia="en-US"/>
        </w:rPr>
        <w:t>у</w:t>
      </w:r>
      <w:r w:rsidRPr="009706D1">
        <w:rPr>
          <w:rFonts w:eastAsia="Calibri"/>
          <w:sz w:val="28"/>
          <w:szCs w:val="28"/>
          <w:lang w:eastAsia="en-US"/>
        </w:rPr>
        <w:t xml:space="preserve"> </w:t>
      </w:r>
      <w:r w:rsidR="004C4512">
        <w:rPr>
          <w:rFonts w:eastAsia="Calibri"/>
          <w:sz w:val="28"/>
          <w:szCs w:val="28"/>
          <w:lang w:eastAsia="en-US"/>
        </w:rPr>
        <w:t>однієї з міс</w:t>
      </w:r>
      <w:r w:rsidR="00E86194">
        <w:rPr>
          <w:rFonts w:eastAsia="Calibri"/>
          <w:sz w:val="28"/>
          <w:szCs w:val="28"/>
          <w:lang w:eastAsia="en-US"/>
        </w:rPr>
        <w:t>цевих</w:t>
      </w:r>
      <w:r w:rsidR="004C4512">
        <w:rPr>
          <w:rFonts w:eastAsia="Calibri"/>
          <w:sz w:val="28"/>
          <w:szCs w:val="28"/>
          <w:lang w:eastAsia="en-US"/>
        </w:rPr>
        <w:t xml:space="preserve"> рад,</w:t>
      </w:r>
      <w:r w:rsidRPr="009706D1">
        <w:rPr>
          <w:rFonts w:eastAsia="Calibri"/>
          <w:sz w:val="28"/>
          <w:szCs w:val="28"/>
          <w:lang w:eastAsia="en-US"/>
        </w:rPr>
        <w:t xml:space="preserve"> яка не повідомила безпосереднього керівника про наявність у неї реального конфлікту інтересів та вчинила дії в умовах </w:t>
      </w:r>
      <w:r w:rsidR="00AE20A3">
        <w:rPr>
          <w:rFonts w:eastAsia="Calibri"/>
          <w:sz w:val="28"/>
          <w:szCs w:val="28"/>
          <w:lang w:eastAsia="en-US"/>
        </w:rPr>
        <w:t>такого конфлікту</w:t>
      </w:r>
      <w:r w:rsidRPr="009706D1">
        <w:rPr>
          <w:rFonts w:eastAsia="Calibri"/>
          <w:sz w:val="28"/>
          <w:szCs w:val="28"/>
          <w:lang w:eastAsia="en-US"/>
        </w:rPr>
        <w:t xml:space="preserve">, що полягали у погодженні додаткових угод до договору про закупівлю робіт із підприємством, керівником якого </w:t>
      </w:r>
      <w:r w:rsidR="00AE20A3">
        <w:rPr>
          <w:rFonts w:eastAsia="Calibri"/>
          <w:sz w:val="28"/>
          <w:szCs w:val="28"/>
          <w:lang w:eastAsia="en-US"/>
        </w:rPr>
        <w:t>є її близька особа</w:t>
      </w:r>
      <w:r w:rsidRPr="009706D1">
        <w:rPr>
          <w:rFonts w:eastAsia="Calibri"/>
          <w:sz w:val="28"/>
          <w:szCs w:val="28"/>
          <w:lang w:eastAsia="en-US"/>
        </w:rPr>
        <w:t>. Судовий розгляд справ</w:t>
      </w:r>
      <w:r w:rsidR="00AE20A3">
        <w:rPr>
          <w:rFonts w:eastAsia="Calibri"/>
          <w:sz w:val="28"/>
          <w:szCs w:val="28"/>
          <w:lang w:eastAsia="en-US"/>
        </w:rPr>
        <w:t>и</w:t>
      </w:r>
      <w:r w:rsidRPr="009706D1">
        <w:rPr>
          <w:rFonts w:eastAsia="Calibri"/>
          <w:sz w:val="28"/>
          <w:szCs w:val="28"/>
          <w:lang w:eastAsia="en-US"/>
        </w:rPr>
        <w:t xml:space="preserve"> триває.</w:t>
      </w:r>
    </w:p>
    <w:p w14:paraId="1D5FFC29" w14:textId="6A50425A" w:rsidR="00346840" w:rsidRDefault="00AE20A3" w:rsidP="0016315B">
      <w:pPr>
        <w:spacing w:before="120" w:after="120"/>
        <w:ind w:firstLine="708"/>
        <w:jc w:val="both"/>
        <w:rPr>
          <w:rFonts w:eastAsia="Calibri"/>
          <w:sz w:val="28"/>
          <w:szCs w:val="28"/>
          <w:lang w:eastAsia="en-US"/>
        </w:rPr>
      </w:pPr>
      <w:r w:rsidRPr="00D31624">
        <w:rPr>
          <w:rFonts w:eastAsia="Calibri"/>
          <w:sz w:val="28"/>
          <w:szCs w:val="28"/>
          <w:lang w:eastAsia="en-US"/>
        </w:rPr>
        <w:t>П</w:t>
      </w:r>
      <w:r w:rsidR="00346840" w:rsidRPr="00D31624">
        <w:rPr>
          <w:rFonts w:eastAsia="Calibri"/>
          <w:sz w:val="28"/>
          <w:szCs w:val="28"/>
          <w:lang w:eastAsia="en-US"/>
        </w:rPr>
        <w:t xml:space="preserve">рокурорами </w:t>
      </w:r>
      <w:proofErr w:type="spellStart"/>
      <w:r w:rsidRPr="00D31624">
        <w:rPr>
          <w:rFonts w:eastAsia="Calibri"/>
          <w:sz w:val="28"/>
          <w:szCs w:val="28"/>
          <w:lang w:eastAsia="en-US"/>
        </w:rPr>
        <w:t>цьогоріч</w:t>
      </w:r>
      <w:proofErr w:type="spellEnd"/>
      <w:r w:rsidRPr="00D31624">
        <w:rPr>
          <w:rFonts w:eastAsia="Calibri"/>
          <w:sz w:val="28"/>
          <w:szCs w:val="28"/>
          <w:lang w:eastAsia="en-US"/>
        </w:rPr>
        <w:t xml:space="preserve"> </w:t>
      </w:r>
      <w:r w:rsidR="00346840" w:rsidRPr="00D31624">
        <w:rPr>
          <w:rFonts w:eastAsia="Calibri"/>
          <w:sz w:val="28"/>
          <w:szCs w:val="28"/>
          <w:lang w:eastAsia="en-US"/>
        </w:rPr>
        <w:t xml:space="preserve">забезпечено участь у розгляді судами </w:t>
      </w:r>
      <w:r w:rsidRPr="00D31624">
        <w:rPr>
          <w:rFonts w:eastAsia="Calibri"/>
          <w:sz w:val="28"/>
          <w:szCs w:val="28"/>
          <w:lang w:eastAsia="en-US"/>
        </w:rPr>
        <w:br/>
        <w:t>225</w:t>
      </w:r>
      <w:r w:rsidR="00462F9F" w:rsidRPr="00D31624">
        <w:rPr>
          <w:rFonts w:eastAsia="Calibri"/>
          <w:sz w:val="28"/>
          <w:szCs w:val="28"/>
          <w:lang w:eastAsia="en-US"/>
        </w:rPr>
        <w:t xml:space="preserve"> </w:t>
      </w:r>
      <w:r w:rsidR="00346840" w:rsidRPr="00D31624">
        <w:rPr>
          <w:rFonts w:eastAsia="Calibri"/>
          <w:sz w:val="28"/>
          <w:szCs w:val="28"/>
          <w:lang w:eastAsia="en-US"/>
        </w:rPr>
        <w:t>протокол</w:t>
      </w:r>
      <w:r w:rsidR="00462F9F" w:rsidRPr="00D31624">
        <w:rPr>
          <w:rFonts w:eastAsia="Calibri"/>
          <w:sz w:val="28"/>
          <w:szCs w:val="28"/>
          <w:lang w:eastAsia="en-US"/>
        </w:rPr>
        <w:t>ів</w:t>
      </w:r>
      <w:r w:rsidR="00346840" w:rsidRPr="00D31624">
        <w:rPr>
          <w:rFonts w:eastAsia="Calibri"/>
          <w:sz w:val="28"/>
          <w:szCs w:val="28"/>
          <w:lang w:eastAsia="en-US"/>
        </w:rPr>
        <w:t xml:space="preserve"> про адміністративні правопорушення, </w:t>
      </w:r>
      <w:proofErr w:type="spellStart"/>
      <w:r w:rsidR="00346840" w:rsidRPr="00D31624">
        <w:rPr>
          <w:rFonts w:eastAsia="Calibri"/>
          <w:sz w:val="28"/>
          <w:szCs w:val="28"/>
          <w:lang w:eastAsia="en-US"/>
        </w:rPr>
        <w:t>пов</w:t>
      </w:r>
      <w:proofErr w:type="spellEnd"/>
      <w:r w:rsidR="00346840" w:rsidRPr="00D31624">
        <w:rPr>
          <w:rFonts w:eastAsia="Calibri"/>
          <w:sz w:val="28"/>
          <w:szCs w:val="28"/>
          <w:lang w:val="ru-RU" w:eastAsia="en-US"/>
        </w:rPr>
        <w:t>’</w:t>
      </w:r>
      <w:proofErr w:type="spellStart"/>
      <w:r w:rsidR="00346840" w:rsidRPr="00D31624">
        <w:rPr>
          <w:rFonts w:eastAsia="Calibri"/>
          <w:sz w:val="28"/>
          <w:szCs w:val="28"/>
          <w:lang w:eastAsia="en-US"/>
        </w:rPr>
        <w:t>язані</w:t>
      </w:r>
      <w:proofErr w:type="spellEnd"/>
      <w:r w:rsidR="00346840" w:rsidRPr="00D31624">
        <w:rPr>
          <w:rFonts w:eastAsia="Calibri"/>
          <w:sz w:val="28"/>
          <w:szCs w:val="28"/>
          <w:lang w:eastAsia="en-US"/>
        </w:rPr>
        <w:t xml:space="preserve"> з корупцією</w:t>
      </w:r>
      <w:r w:rsidR="00142042" w:rsidRPr="00D31624">
        <w:rPr>
          <w:rFonts w:eastAsia="Calibri"/>
          <w:sz w:val="28"/>
          <w:szCs w:val="28"/>
          <w:lang w:eastAsia="en-US"/>
        </w:rPr>
        <w:t>.</w:t>
      </w:r>
      <w:r w:rsidR="00346840" w:rsidRPr="00D31624">
        <w:rPr>
          <w:rFonts w:eastAsia="Calibri"/>
          <w:sz w:val="28"/>
          <w:szCs w:val="28"/>
          <w:lang w:eastAsia="en-US"/>
        </w:rPr>
        <w:t xml:space="preserve"> </w:t>
      </w:r>
      <w:r w:rsidR="00301A3D" w:rsidRPr="00D31624">
        <w:rPr>
          <w:rFonts w:eastAsia="Calibri"/>
          <w:sz w:val="28"/>
          <w:szCs w:val="28"/>
          <w:lang w:eastAsia="en-US"/>
        </w:rPr>
        <w:br/>
      </w:r>
      <w:r w:rsidR="00142042" w:rsidRPr="00D31624">
        <w:rPr>
          <w:rFonts w:eastAsia="Calibri"/>
          <w:sz w:val="28"/>
          <w:szCs w:val="28"/>
          <w:lang w:eastAsia="en-US"/>
        </w:rPr>
        <w:t>У</w:t>
      </w:r>
      <w:r w:rsidR="00346840" w:rsidRPr="00D31624">
        <w:rPr>
          <w:rFonts w:eastAsia="Calibri"/>
          <w:sz w:val="28"/>
          <w:szCs w:val="28"/>
          <w:lang w:eastAsia="en-US"/>
        </w:rPr>
        <w:t xml:space="preserve"> </w:t>
      </w:r>
      <w:r w:rsidR="00EA1800" w:rsidRPr="00D31624">
        <w:rPr>
          <w:rFonts w:eastAsia="Calibri"/>
          <w:sz w:val="28"/>
          <w:szCs w:val="28"/>
          <w:lang w:eastAsia="en-US"/>
        </w:rPr>
        <w:t>2</w:t>
      </w:r>
      <w:r w:rsidRPr="00D31624">
        <w:rPr>
          <w:rFonts w:eastAsia="Calibri"/>
          <w:sz w:val="28"/>
          <w:szCs w:val="28"/>
          <w:lang w:eastAsia="en-US"/>
        </w:rPr>
        <w:t>0</w:t>
      </w:r>
      <w:r w:rsidR="00EA1800" w:rsidRPr="00D31624">
        <w:rPr>
          <w:rFonts w:eastAsia="Calibri"/>
          <w:sz w:val="28"/>
          <w:szCs w:val="28"/>
          <w:lang w:eastAsia="en-US"/>
        </w:rPr>
        <w:t>1</w:t>
      </w:r>
      <w:r w:rsidR="00A34BE2" w:rsidRPr="00D31624">
        <w:rPr>
          <w:rFonts w:eastAsia="Calibri"/>
          <w:sz w:val="28"/>
          <w:szCs w:val="28"/>
          <w:lang w:eastAsia="en-US"/>
        </w:rPr>
        <w:t xml:space="preserve"> </w:t>
      </w:r>
      <w:r w:rsidR="00346840" w:rsidRPr="00D31624">
        <w:rPr>
          <w:rFonts w:eastAsia="Calibri"/>
          <w:sz w:val="28"/>
          <w:szCs w:val="28"/>
          <w:lang w:eastAsia="en-US"/>
        </w:rPr>
        <w:t>випадк</w:t>
      </w:r>
      <w:r w:rsidR="00EA1800" w:rsidRPr="00D31624">
        <w:rPr>
          <w:rFonts w:eastAsia="Calibri"/>
          <w:sz w:val="28"/>
          <w:szCs w:val="28"/>
          <w:lang w:eastAsia="en-US"/>
        </w:rPr>
        <w:t>у</w:t>
      </w:r>
      <w:r w:rsidR="00346840" w:rsidRPr="00D31624">
        <w:rPr>
          <w:rFonts w:eastAsia="Calibri"/>
          <w:sz w:val="28"/>
          <w:szCs w:val="28"/>
          <w:lang w:eastAsia="en-US"/>
        </w:rPr>
        <w:t xml:space="preserve"> (</w:t>
      </w:r>
      <w:r w:rsidR="00EA1800" w:rsidRPr="00D31624">
        <w:rPr>
          <w:rFonts w:eastAsia="Calibri"/>
          <w:sz w:val="28"/>
          <w:szCs w:val="28"/>
          <w:lang w:eastAsia="en-US"/>
        </w:rPr>
        <w:t>8</w:t>
      </w:r>
      <w:r w:rsidRPr="00D31624">
        <w:rPr>
          <w:rFonts w:eastAsia="Calibri"/>
          <w:sz w:val="28"/>
          <w:szCs w:val="28"/>
          <w:lang w:eastAsia="en-US"/>
        </w:rPr>
        <w:t>9</w:t>
      </w:r>
      <w:r w:rsidR="00346840" w:rsidRPr="00D31624">
        <w:rPr>
          <w:rFonts w:eastAsia="Calibri"/>
          <w:sz w:val="28"/>
          <w:szCs w:val="28"/>
          <w:lang w:eastAsia="en-US"/>
        </w:rPr>
        <w:t xml:space="preserve">%) </w:t>
      </w:r>
      <w:r w:rsidR="00C012E2" w:rsidRPr="00D31624">
        <w:rPr>
          <w:rFonts w:eastAsia="Calibri"/>
          <w:sz w:val="28"/>
          <w:szCs w:val="28"/>
          <w:lang w:eastAsia="en-US"/>
        </w:rPr>
        <w:t xml:space="preserve">на винних </w:t>
      </w:r>
      <w:r w:rsidR="00346840" w:rsidRPr="00D31624">
        <w:rPr>
          <w:rFonts w:eastAsia="Calibri"/>
          <w:sz w:val="28"/>
          <w:szCs w:val="28"/>
          <w:lang w:eastAsia="en-US"/>
        </w:rPr>
        <w:t xml:space="preserve">осіб </w:t>
      </w:r>
      <w:r w:rsidR="00C012E2" w:rsidRPr="00D31624">
        <w:rPr>
          <w:sz w:val="28"/>
          <w:szCs w:val="28"/>
          <w:lang w:eastAsia="uk-UA"/>
        </w:rPr>
        <w:t xml:space="preserve">накладено стягнення </w:t>
      </w:r>
      <w:r w:rsidR="00C012E2" w:rsidRPr="00D31624">
        <w:rPr>
          <w:rFonts w:eastAsia="Calibri"/>
          <w:sz w:val="28"/>
          <w:szCs w:val="28"/>
          <w:lang w:eastAsia="en-US"/>
        </w:rPr>
        <w:t>у виді штрафу;</w:t>
      </w:r>
      <w:r w:rsidR="00121C4C" w:rsidRPr="00D31624">
        <w:rPr>
          <w:rFonts w:eastAsia="Calibri"/>
          <w:sz w:val="28"/>
          <w:szCs w:val="28"/>
          <w:lang w:eastAsia="en-US"/>
        </w:rPr>
        <w:t xml:space="preserve"> </w:t>
      </w:r>
      <w:r w:rsidR="00346840" w:rsidRPr="00D31624">
        <w:rPr>
          <w:rFonts w:eastAsia="Calibri"/>
          <w:sz w:val="28"/>
          <w:szCs w:val="28"/>
          <w:lang w:eastAsia="en-US"/>
        </w:rPr>
        <w:t xml:space="preserve">провадження у </w:t>
      </w:r>
      <w:r w:rsidRPr="00D31624">
        <w:rPr>
          <w:rFonts w:eastAsia="Calibri"/>
          <w:sz w:val="28"/>
          <w:szCs w:val="28"/>
          <w:lang w:eastAsia="en-US"/>
        </w:rPr>
        <w:t>24</w:t>
      </w:r>
      <w:r w:rsidR="00E73EDC" w:rsidRPr="00D31624">
        <w:rPr>
          <w:rFonts w:eastAsia="Calibri"/>
          <w:sz w:val="28"/>
          <w:szCs w:val="28"/>
          <w:lang w:eastAsia="en-US"/>
        </w:rPr>
        <w:t xml:space="preserve"> </w:t>
      </w:r>
      <w:r w:rsidR="00346840" w:rsidRPr="00D31624">
        <w:rPr>
          <w:rFonts w:eastAsia="Calibri"/>
          <w:sz w:val="28"/>
          <w:szCs w:val="28"/>
          <w:lang w:eastAsia="en-US"/>
        </w:rPr>
        <w:t>справ</w:t>
      </w:r>
      <w:r w:rsidR="00A34BE2" w:rsidRPr="00D31624">
        <w:rPr>
          <w:rFonts w:eastAsia="Calibri"/>
          <w:sz w:val="28"/>
          <w:szCs w:val="28"/>
          <w:lang w:eastAsia="en-US"/>
        </w:rPr>
        <w:t>ах</w:t>
      </w:r>
      <w:r w:rsidR="00346840" w:rsidRPr="00D31624">
        <w:rPr>
          <w:rFonts w:eastAsia="Calibri"/>
          <w:sz w:val="28"/>
          <w:szCs w:val="28"/>
          <w:lang w:eastAsia="en-US"/>
        </w:rPr>
        <w:t xml:space="preserve"> закрито, в тому числі у </w:t>
      </w:r>
      <w:r w:rsidRPr="00D31624">
        <w:rPr>
          <w:rFonts w:eastAsia="Calibri"/>
          <w:sz w:val="28"/>
          <w:szCs w:val="28"/>
          <w:lang w:eastAsia="en-US"/>
        </w:rPr>
        <w:t>13</w:t>
      </w:r>
      <w:r w:rsidR="00346840" w:rsidRPr="00D31624">
        <w:rPr>
          <w:rFonts w:eastAsia="Calibri"/>
          <w:sz w:val="28"/>
          <w:szCs w:val="28"/>
          <w:lang w:eastAsia="en-US"/>
        </w:rPr>
        <w:t xml:space="preserve"> – у зв’язку із закінченням строків давності накладення стягнень,</w:t>
      </w:r>
      <w:r w:rsidR="00D31624" w:rsidRPr="00D31624">
        <w:rPr>
          <w:rFonts w:eastAsia="Calibri"/>
          <w:sz w:val="28"/>
          <w:szCs w:val="28"/>
          <w:lang w:eastAsia="en-US"/>
        </w:rPr>
        <w:t xml:space="preserve"> у </w:t>
      </w:r>
      <w:r w:rsidRPr="00D31624">
        <w:rPr>
          <w:rFonts w:eastAsia="Calibri"/>
          <w:sz w:val="28"/>
          <w:szCs w:val="28"/>
          <w:lang w:eastAsia="en-US"/>
        </w:rPr>
        <w:t>4</w:t>
      </w:r>
      <w:r w:rsidR="00346840" w:rsidRPr="00D31624">
        <w:rPr>
          <w:rFonts w:eastAsia="Calibri"/>
          <w:sz w:val="28"/>
          <w:szCs w:val="28"/>
          <w:lang w:eastAsia="en-US"/>
        </w:rPr>
        <w:t xml:space="preserve"> – за відсутністю </w:t>
      </w:r>
      <w:r w:rsidR="00E73EDC" w:rsidRPr="00D31624">
        <w:rPr>
          <w:rFonts w:eastAsia="Calibri"/>
          <w:sz w:val="28"/>
          <w:szCs w:val="28"/>
          <w:lang w:eastAsia="en-US"/>
        </w:rPr>
        <w:t xml:space="preserve">події і складу правопорушення, </w:t>
      </w:r>
      <w:r w:rsidR="00D31624" w:rsidRPr="00D31624">
        <w:rPr>
          <w:rFonts w:eastAsia="Calibri"/>
          <w:sz w:val="28"/>
          <w:szCs w:val="28"/>
          <w:lang w:eastAsia="en-US"/>
        </w:rPr>
        <w:t>в 7</w:t>
      </w:r>
      <w:r w:rsidR="00346840" w:rsidRPr="00D31624">
        <w:rPr>
          <w:rFonts w:eastAsia="Calibri"/>
          <w:sz w:val="28"/>
          <w:szCs w:val="28"/>
          <w:lang w:eastAsia="en-US"/>
        </w:rPr>
        <w:t xml:space="preserve"> – за малозначністю.</w:t>
      </w:r>
    </w:p>
    <w:p w14:paraId="74800EE2" w14:textId="616EB4D2" w:rsidR="00D31624" w:rsidRDefault="00D31624" w:rsidP="0016315B">
      <w:pPr>
        <w:spacing w:before="120" w:after="120"/>
        <w:ind w:firstLine="708"/>
        <w:jc w:val="both"/>
        <w:rPr>
          <w:rFonts w:eastAsia="Calibri"/>
          <w:sz w:val="28"/>
          <w:szCs w:val="28"/>
          <w:lang w:eastAsia="en-US"/>
        </w:rPr>
      </w:pPr>
      <w:r>
        <w:rPr>
          <w:rFonts w:eastAsia="Calibri"/>
          <w:sz w:val="28"/>
          <w:szCs w:val="28"/>
          <w:lang w:eastAsia="en-US"/>
        </w:rPr>
        <w:t>На</w:t>
      </w:r>
      <w:r w:rsidRPr="00D31624">
        <w:rPr>
          <w:rFonts w:eastAsia="Calibri"/>
          <w:sz w:val="28"/>
          <w:szCs w:val="28"/>
          <w:lang w:eastAsia="en-US"/>
        </w:rPr>
        <w:t>приклад, Галицьким районни</w:t>
      </w:r>
      <w:r>
        <w:rPr>
          <w:rFonts w:eastAsia="Calibri"/>
          <w:sz w:val="28"/>
          <w:szCs w:val="28"/>
          <w:lang w:eastAsia="en-US"/>
        </w:rPr>
        <w:t>м</w:t>
      </w:r>
      <w:r w:rsidRPr="00D31624">
        <w:rPr>
          <w:rFonts w:eastAsia="Calibri"/>
          <w:sz w:val="28"/>
          <w:szCs w:val="28"/>
          <w:lang w:eastAsia="en-US"/>
        </w:rPr>
        <w:t xml:space="preserve"> судом 16.06.2021 визнано винн</w:t>
      </w:r>
      <w:r w:rsidR="00E86194">
        <w:rPr>
          <w:rFonts w:eastAsia="Calibri"/>
          <w:sz w:val="28"/>
          <w:szCs w:val="28"/>
          <w:lang w:eastAsia="en-US"/>
        </w:rPr>
        <w:t>им</w:t>
      </w:r>
      <w:r w:rsidRPr="00D31624">
        <w:rPr>
          <w:rFonts w:eastAsia="Calibri"/>
          <w:sz w:val="28"/>
          <w:szCs w:val="28"/>
          <w:lang w:eastAsia="en-US"/>
        </w:rPr>
        <w:t xml:space="preserve"> у вчиненні правопорушен</w:t>
      </w:r>
      <w:r>
        <w:rPr>
          <w:rFonts w:eastAsia="Calibri"/>
          <w:sz w:val="28"/>
          <w:szCs w:val="28"/>
          <w:lang w:eastAsia="en-US"/>
        </w:rPr>
        <w:t>ь, передбачених</w:t>
      </w:r>
      <w:r w:rsidRPr="00D31624">
        <w:rPr>
          <w:rFonts w:eastAsia="Calibri"/>
          <w:sz w:val="28"/>
          <w:szCs w:val="28"/>
          <w:lang w:eastAsia="en-US"/>
        </w:rPr>
        <w:t xml:space="preserve"> ч.</w:t>
      </w:r>
      <w:r>
        <w:rPr>
          <w:rFonts w:eastAsia="Calibri"/>
          <w:sz w:val="28"/>
          <w:szCs w:val="28"/>
          <w:lang w:eastAsia="en-US"/>
        </w:rPr>
        <w:t xml:space="preserve"> </w:t>
      </w:r>
      <w:r w:rsidRPr="00D31624">
        <w:rPr>
          <w:rFonts w:eastAsia="Calibri"/>
          <w:sz w:val="28"/>
          <w:szCs w:val="28"/>
          <w:lang w:eastAsia="en-US"/>
        </w:rPr>
        <w:t xml:space="preserve">ч. 1, 2 ст. 172-7 </w:t>
      </w:r>
      <w:proofErr w:type="spellStart"/>
      <w:r w:rsidRPr="00D31624">
        <w:rPr>
          <w:rFonts w:eastAsia="Calibri"/>
          <w:sz w:val="28"/>
          <w:szCs w:val="28"/>
          <w:lang w:eastAsia="en-US"/>
        </w:rPr>
        <w:t>КУпАП</w:t>
      </w:r>
      <w:proofErr w:type="spellEnd"/>
      <w:r>
        <w:rPr>
          <w:rFonts w:eastAsia="Calibri"/>
          <w:sz w:val="28"/>
          <w:szCs w:val="28"/>
          <w:lang w:eastAsia="en-US"/>
        </w:rPr>
        <w:t>,</w:t>
      </w:r>
      <w:r w:rsidRPr="00D31624">
        <w:rPr>
          <w:rFonts w:eastAsia="Calibri"/>
          <w:sz w:val="28"/>
          <w:szCs w:val="28"/>
          <w:lang w:eastAsia="en-US"/>
        </w:rPr>
        <w:t xml:space="preserve"> </w:t>
      </w:r>
      <w:r w:rsidR="00E86194">
        <w:rPr>
          <w:rFonts w:eastAsia="Calibri"/>
          <w:sz w:val="28"/>
          <w:szCs w:val="28"/>
          <w:lang w:eastAsia="en-US"/>
        </w:rPr>
        <w:t xml:space="preserve">керівника одного із </w:t>
      </w:r>
      <w:r w:rsidR="00E86194" w:rsidRPr="00E86194">
        <w:rPr>
          <w:rFonts w:eastAsia="Calibri"/>
          <w:sz w:val="28"/>
          <w:szCs w:val="28"/>
          <w:lang w:eastAsia="en-US"/>
        </w:rPr>
        <w:t>закладів</w:t>
      </w:r>
      <w:r w:rsidRPr="00E86194">
        <w:rPr>
          <w:rFonts w:eastAsia="Calibri"/>
          <w:sz w:val="28"/>
          <w:szCs w:val="28"/>
          <w:lang w:eastAsia="en-US"/>
        </w:rPr>
        <w:t xml:space="preserve"> соціально-психологічної реабілітації дітей</w:t>
      </w:r>
      <w:r>
        <w:rPr>
          <w:rFonts w:eastAsia="Calibri"/>
          <w:sz w:val="28"/>
          <w:szCs w:val="28"/>
          <w:lang w:eastAsia="en-US"/>
        </w:rPr>
        <w:t xml:space="preserve"> та</w:t>
      </w:r>
      <w:r w:rsidRPr="00D31624">
        <w:rPr>
          <w:rFonts w:eastAsia="Calibri"/>
          <w:sz w:val="28"/>
          <w:szCs w:val="28"/>
          <w:lang w:eastAsia="en-US"/>
        </w:rPr>
        <w:t xml:space="preserve"> призначено </w:t>
      </w:r>
      <w:proofErr w:type="spellStart"/>
      <w:r w:rsidRPr="00D31624">
        <w:rPr>
          <w:rFonts w:eastAsia="Calibri"/>
          <w:sz w:val="28"/>
          <w:szCs w:val="28"/>
          <w:lang w:eastAsia="en-US"/>
        </w:rPr>
        <w:t>адмінстягнення</w:t>
      </w:r>
      <w:proofErr w:type="spellEnd"/>
      <w:r w:rsidRPr="00D31624">
        <w:rPr>
          <w:rFonts w:eastAsia="Calibri"/>
          <w:sz w:val="28"/>
          <w:szCs w:val="28"/>
          <w:lang w:eastAsia="en-US"/>
        </w:rPr>
        <w:t xml:space="preserve"> у вигляді штрафу в розмірі 5100 грн. </w:t>
      </w:r>
    </w:p>
    <w:p w14:paraId="414E9378" w14:textId="16EA2D5C" w:rsidR="00D31624" w:rsidRPr="00D31624" w:rsidRDefault="00D31624" w:rsidP="0016315B">
      <w:pPr>
        <w:spacing w:before="120" w:after="120"/>
        <w:ind w:firstLine="708"/>
        <w:jc w:val="both"/>
        <w:rPr>
          <w:rFonts w:eastAsia="Calibri"/>
          <w:sz w:val="28"/>
          <w:szCs w:val="28"/>
          <w:lang w:eastAsia="en-US"/>
        </w:rPr>
      </w:pPr>
      <w:r>
        <w:rPr>
          <w:rFonts w:eastAsia="Calibri"/>
          <w:sz w:val="28"/>
          <w:szCs w:val="28"/>
          <w:lang w:eastAsia="en-US"/>
        </w:rPr>
        <w:t>Останн</w:t>
      </w:r>
      <w:r w:rsidR="00E86194">
        <w:rPr>
          <w:rFonts w:eastAsia="Calibri"/>
          <w:sz w:val="28"/>
          <w:szCs w:val="28"/>
          <w:lang w:eastAsia="en-US"/>
        </w:rPr>
        <w:t>ій</w:t>
      </w:r>
      <w:r w:rsidRPr="00D31624">
        <w:rPr>
          <w:rFonts w:eastAsia="Calibri"/>
          <w:sz w:val="28"/>
          <w:szCs w:val="28"/>
          <w:lang w:eastAsia="en-US"/>
        </w:rPr>
        <w:t xml:space="preserve"> не повідоми</w:t>
      </w:r>
      <w:r w:rsidR="00E86194">
        <w:rPr>
          <w:rFonts w:eastAsia="Calibri"/>
          <w:sz w:val="28"/>
          <w:szCs w:val="28"/>
          <w:lang w:eastAsia="en-US"/>
        </w:rPr>
        <w:t>в</w:t>
      </w:r>
      <w:r w:rsidRPr="00D31624">
        <w:rPr>
          <w:rFonts w:eastAsia="Calibri"/>
          <w:sz w:val="28"/>
          <w:szCs w:val="28"/>
          <w:lang w:eastAsia="en-US"/>
        </w:rPr>
        <w:t xml:space="preserve"> безпосереднього керівника про наявність у н</w:t>
      </w:r>
      <w:r w:rsidR="00E86194">
        <w:rPr>
          <w:rFonts w:eastAsia="Calibri"/>
          <w:sz w:val="28"/>
          <w:szCs w:val="28"/>
          <w:lang w:eastAsia="en-US"/>
        </w:rPr>
        <w:t>ього</w:t>
      </w:r>
      <w:r w:rsidRPr="00D31624">
        <w:rPr>
          <w:rFonts w:eastAsia="Calibri"/>
          <w:sz w:val="28"/>
          <w:szCs w:val="28"/>
          <w:lang w:eastAsia="en-US"/>
        </w:rPr>
        <w:t xml:space="preserve"> реального конфлікту інтересів та вчиня</w:t>
      </w:r>
      <w:r w:rsidR="00E86194">
        <w:rPr>
          <w:rFonts w:eastAsia="Calibri"/>
          <w:sz w:val="28"/>
          <w:szCs w:val="28"/>
          <w:lang w:eastAsia="en-US"/>
        </w:rPr>
        <w:t>в</w:t>
      </w:r>
      <w:r w:rsidRPr="00D31624">
        <w:rPr>
          <w:rFonts w:eastAsia="Calibri"/>
          <w:sz w:val="28"/>
          <w:szCs w:val="28"/>
          <w:lang w:eastAsia="en-US"/>
        </w:rPr>
        <w:t xml:space="preserve"> дії в умовах </w:t>
      </w:r>
      <w:r>
        <w:rPr>
          <w:rFonts w:eastAsia="Calibri"/>
          <w:sz w:val="28"/>
          <w:szCs w:val="28"/>
          <w:lang w:eastAsia="en-US"/>
        </w:rPr>
        <w:t xml:space="preserve">такого </w:t>
      </w:r>
      <w:r w:rsidRPr="00D31624">
        <w:rPr>
          <w:rFonts w:eastAsia="Calibri"/>
          <w:sz w:val="28"/>
          <w:szCs w:val="28"/>
          <w:lang w:eastAsia="en-US"/>
        </w:rPr>
        <w:t xml:space="preserve">конфлікту </w:t>
      </w:r>
      <w:r>
        <w:rPr>
          <w:rFonts w:eastAsia="Calibri"/>
          <w:sz w:val="28"/>
          <w:szCs w:val="28"/>
          <w:lang w:eastAsia="en-US"/>
        </w:rPr>
        <w:lastRenderedPageBreak/>
        <w:t>(</w:t>
      </w:r>
      <w:r w:rsidRPr="00D31624">
        <w:rPr>
          <w:rFonts w:eastAsia="Calibri"/>
          <w:sz w:val="28"/>
          <w:szCs w:val="28"/>
          <w:lang w:eastAsia="en-US"/>
        </w:rPr>
        <w:t>прий</w:t>
      </w:r>
      <w:r>
        <w:rPr>
          <w:rFonts w:eastAsia="Calibri"/>
          <w:sz w:val="28"/>
          <w:szCs w:val="28"/>
          <w:lang w:eastAsia="en-US"/>
        </w:rPr>
        <w:t>ма</w:t>
      </w:r>
      <w:r w:rsidR="00E86194">
        <w:rPr>
          <w:rFonts w:eastAsia="Calibri"/>
          <w:sz w:val="28"/>
          <w:szCs w:val="28"/>
          <w:lang w:eastAsia="en-US"/>
        </w:rPr>
        <w:t>в</w:t>
      </w:r>
      <w:r>
        <w:rPr>
          <w:rFonts w:eastAsia="Calibri"/>
          <w:sz w:val="28"/>
          <w:szCs w:val="28"/>
          <w:lang w:eastAsia="en-US"/>
        </w:rPr>
        <w:t xml:space="preserve"> </w:t>
      </w:r>
      <w:r w:rsidRPr="00D31624">
        <w:rPr>
          <w:rFonts w:eastAsia="Calibri"/>
          <w:sz w:val="28"/>
          <w:szCs w:val="28"/>
          <w:lang w:eastAsia="en-US"/>
        </w:rPr>
        <w:t xml:space="preserve">на роботу в </w:t>
      </w:r>
      <w:r w:rsidR="00E86194">
        <w:rPr>
          <w:rFonts w:eastAsia="Calibri"/>
          <w:sz w:val="28"/>
          <w:szCs w:val="28"/>
          <w:lang w:eastAsia="en-US"/>
        </w:rPr>
        <w:t>очолюваний заклад</w:t>
      </w:r>
      <w:r w:rsidRPr="00D31624">
        <w:rPr>
          <w:rFonts w:eastAsia="Calibri"/>
          <w:sz w:val="28"/>
          <w:szCs w:val="28"/>
          <w:lang w:eastAsia="en-US"/>
        </w:rPr>
        <w:t xml:space="preserve"> близьких родичів та підпис</w:t>
      </w:r>
      <w:r>
        <w:rPr>
          <w:rFonts w:eastAsia="Calibri"/>
          <w:sz w:val="28"/>
          <w:szCs w:val="28"/>
          <w:lang w:eastAsia="en-US"/>
        </w:rPr>
        <w:t>ува</w:t>
      </w:r>
      <w:r w:rsidR="00E86194">
        <w:rPr>
          <w:rFonts w:eastAsia="Calibri"/>
          <w:sz w:val="28"/>
          <w:szCs w:val="28"/>
          <w:lang w:eastAsia="en-US"/>
        </w:rPr>
        <w:t>в</w:t>
      </w:r>
      <w:r w:rsidRPr="00D31624">
        <w:rPr>
          <w:rFonts w:eastAsia="Calibri"/>
          <w:sz w:val="28"/>
          <w:szCs w:val="28"/>
          <w:lang w:eastAsia="en-US"/>
        </w:rPr>
        <w:t xml:space="preserve"> </w:t>
      </w:r>
      <w:r>
        <w:rPr>
          <w:rFonts w:eastAsia="Calibri"/>
          <w:sz w:val="28"/>
          <w:szCs w:val="28"/>
          <w:lang w:eastAsia="en-US"/>
        </w:rPr>
        <w:t xml:space="preserve">документи щодо </w:t>
      </w:r>
      <w:r w:rsidRPr="00D31624">
        <w:rPr>
          <w:rFonts w:eastAsia="Calibri"/>
          <w:sz w:val="28"/>
          <w:szCs w:val="28"/>
          <w:lang w:eastAsia="en-US"/>
        </w:rPr>
        <w:t>встановлення їм надбавок</w:t>
      </w:r>
      <w:r>
        <w:rPr>
          <w:rFonts w:eastAsia="Calibri"/>
          <w:sz w:val="28"/>
          <w:szCs w:val="28"/>
          <w:lang w:eastAsia="en-US"/>
        </w:rPr>
        <w:t xml:space="preserve"> і</w:t>
      </w:r>
      <w:r w:rsidRPr="00D31624">
        <w:rPr>
          <w:rFonts w:eastAsia="Calibri"/>
          <w:sz w:val="28"/>
          <w:szCs w:val="28"/>
          <w:lang w:eastAsia="en-US"/>
        </w:rPr>
        <w:t xml:space="preserve"> виплат</w:t>
      </w:r>
      <w:r w:rsidR="00D601FC">
        <w:rPr>
          <w:rFonts w:eastAsia="Calibri"/>
          <w:sz w:val="28"/>
          <w:szCs w:val="28"/>
          <w:lang w:eastAsia="en-US"/>
        </w:rPr>
        <w:t>и</w:t>
      </w:r>
      <w:r w:rsidRPr="00D31624">
        <w:rPr>
          <w:rFonts w:eastAsia="Calibri"/>
          <w:sz w:val="28"/>
          <w:szCs w:val="28"/>
          <w:lang w:eastAsia="en-US"/>
        </w:rPr>
        <w:t xml:space="preserve"> премій</w:t>
      </w:r>
      <w:r>
        <w:rPr>
          <w:rFonts w:eastAsia="Calibri"/>
          <w:sz w:val="28"/>
          <w:szCs w:val="28"/>
          <w:lang w:eastAsia="en-US"/>
        </w:rPr>
        <w:t>).</w:t>
      </w:r>
    </w:p>
    <w:p w14:paraId="70EA13EA" w14:textId="6A66A263" w:rsidR="00D31624" w:rsidRPr="00D31624" w:rsidRDefault="00D31624" w:rsidP="00D31624">
      <w:pPr>
        <w:spacing w:before="120" w:after="120"/>
        <w:ind w:firstLine="708"/>
        <w:jc w:val="both"/>
        <w:rPr>
          <w:rFonts w:eastAsia="Calibri"/>
          <w:sz w:val="28"/>
          <w:szCs w:val="28"/>
          <w:lang w:eastAsia="en-US"/>
        </w:rPr>
      </w:pPr>
      <w:r>
        <w:rPr>
          <w:rFonts w:eastAsia="Calibri"/>
          <w:sz w:val="28"/>
          <w:szCs w:val="28"/>
          <w:lang w:eastAsia="en-US"/>
        </w:rPr>
        <w:t xml:space="preserve">Івано-Франківським міським </w:t>
      </w:r>
      <w:r w:rsidRPr="00D31624">
        <w:rPr>
          <w:rFonts w:eastAsia="Calibri"/>
          <w:sz w:val="28"/>
          <w:szCs w:val="28"/>
          <w:lang w:eastAsia="en-US"/>
        </w:rPr>
        <w:t xml:space="preserve">судом 26.05.2021 визнано винною у вчиненні правопорушення, передбаченого ч. 1 ст. 172-6 </w:t>
      </w:r>
      <w:proofErr w:type="spellStart"/>
      <w:r w:rsidRPr="00D31624">
        <w:rPr>
          <w:rFonts w:eastAsia="Calibri"/>
          <w:sz w:val="28"/>
          <w:szCs w:val="28"/>
          <w:lang w:eastAsia="en-US"/>
        </w:rPr>
        <w:t>КУпАП</w:t>
      </w:r>
      <w:proofErr w:type="spellEnd"/>
      <w:r w:rsidRPr="00D31624">
        <w:rPr>
          <w:rFonts w:eastAsia="Calibri"/>
          <w:sz w:val="28"/>
          <w:szCs w:val="28"/>
          <w:lang w:eastAsia="en-US"/>
        </w:rPr>
        <w:t xml:space="preserve">, головного спеціаліста </w:t>
      </w:r>
      <w:r w:rsidR="002C63FE">
        <w:rPr>
          <w:rFonts w:eastAsia="Calibri"/>
          <w:sz w:val="28"/>
          <w:szCs w:val="28"/>
          <w:lang w:eastAsia="en-US"/>
        </w:rPr>
        <w:t xml:space="preserve">одного з </w:t>
      </w:r>
      <w:r w:rsidRPr="00D31624">
        <w:rPr>
          <w:rFonts w:eastAsia="Calibri"/>
          <w:sz w:val="28"/>
          <w:szCs w:val="28"/>
          <w:lang w:eastAsia="en-US"/>
        </w:rPr>
        <w:t>відділ</w:t>
      </w:r>
      <w:r w:rsidR="002C63FE">
        <w:rPr>
          <w:rFonts w:eastAsia="Calibri"/>
          <w:sz w:val="28"/>
          <w:szCs w:val="28"/>
          <w:lang w:eastAsia="en-US"/>
        </w:rPr>
        <w:t>ів</w:t>
      </w:r>
      <w:r w:rsidRPr="00D31624">
        <w:rPr>
          <w:rFonts w:eastAsia="Calibri"/>
          <w:sz w:val="28"/>
          <w:szCs w:val="28"/>
          <w:lang w:eastAsia="en-US"/>
        </w:rPr>
        <w:t xml:space="preserve"> Івано-Франківської ОДА, яка </w:t>
      </w:r>
      <w:r w:rsidR="002C63FE" w:rsidRPr="002C63FE">
        <w:rPr>
          <w:rFonts w:eastAsia="Calibri"/>
          <w:sz w:val="28"/>
          <w:szCs w:val="28"/>
          <w:lang w:eastAsia="en-US"/>
        </w:rPr>
        <w:t>несвоєчасно без поважних причин подал</w:t>
      </w:r>
      <w:r w:rsidR="002C63FE">
        <w:rPr>
          <w:rFonts w:eastAsia="Calibri"/>
          <w:sz w:val="28"/>
          <w:szCs w:val="28"/>
          <w:lang w:eastAsia="en-US"/>
        </w:rPr>
        <w:t>а</w:t>
      </w:r>
      <w:r w:rsidR="002C63FE" w:rsidRPr="002C63FE">
        <w:rPr>
          <w:rFonts w:eastAsia="Calibri"/>
          <w:sz w:val="28"/>
          <w:szCs w:val="28"/>
          <w:lang w:eastAsia="en-US"/>
        </w:rPr>
        <w:t xml:space="preserve"> деклараці</w:t>
      </w:r>
      <w:r w:rsidR="002C63FE">
        <w:rPr>
          <w:rFonts w:eastAsia="Calibri"/>
          <w:sz w:val="28"/>
          <w:szCs w:val="28"/>
          <w:lang w:eastAsia="en-US"/>
        </w:rPr>
        <w:t>ю</w:t>
      </w:r>
      <w:r w:rsidR="002C63FE" w:rsidRPr="002C63FE">
        <w:rPr>
          <w:rFonts w:eastAsia="Calibri"/>
          <w:sz w:val="28"/>
          <w:szCs w:val="28"/>
          <w:lang w:eastAsia="en-US"/>
        </w:rPr>
        <w:t xml:space="preserve"> </w:t>
      </w:r>
      <w:r w:rsidR="002C63FE">
        <w:rPr>
          <w:rFonts w:eastAsia="Calibri"/>
          <w:sz w:val="28"/>
          <w:szCs w:val="28"/>
          <w:lang w:eastAsia="en-US"/>
        </w:rPr>
        <w:t>за 2020 рі</w:t>
      </w:r>
      <w:r w:rsidR="002C63FE" w:rsidRPr="002C63FE">
        <w:rPr>
          <w:rFonts w:eastAsia="Calibri"/>
          <w:sz w:val="28"/>
          <w:szCs w:val="28"/>
          <w:lang w:eastAsia="en-US"/>
        </w:rPr>
        <w:t xml:space="preserve">к </w:t>
      </w:r>
      <w:r w:rsidRPr="00D31624">
        <w:rPr>
          <w:rFonts w:eastAsia="Calibri"/>
          <w:sz w:val="28"/>
          <w:szCs w:val="28"/>
          <w:lang w:eastAsia="en-US"/>
        </w:rPr>
        <w:t xml:space="preserve">(накладено адміністративне стягнення у вигляді штрафу в розмірі 850 </w:t>
      </w:r>
      <w:proofErr w:type="spellStart"/>
      <w:r w:rsidRPr="00D31624">
        <w:rPr>
          <w:rFonts w:eastAsia="Calibri"/>
          <w:sz w:val="28"/>
          <w:szCs w:val="28"/>
          <w:lang w:eastAsia="en-US"/>
        </w:rPr>
        <w:t>грн</w:t>
      </w:r>
      <w:proofErr w:type="spellEnd"/>
      <w:r w:rsidRPr="00D31624">
        <w:rPr>
          <w:rFonts w:eastAsia="Calibri"/>
          <w:sz w:val="28"/>
          <w:szCs w:val="28"/>
          <w:lang w:eastAsia="en-US"/>
        </w:rPr>
        <w:t>).</w:t>
      </w:r>
    </w:p>
    <w:p w14:paraId="0659680C" w14:textId="2EB6A97C" w:rsidR="00A34BE2" w:rsidRPr="002C63FE" w:rsidRDefault="002C63FE" w:rsidP="0016315B">
      <w:pPr>
        <w:spacing w:before="120" w:after="120"/>
        <w:ind w:firstLine="709"/>
        <w:jc w:val="both"/>
        <w:rPr>
          <w:bCs/>
          <w:sz w:val="28"/>
          <w:szCs w:val="28"/>
        </w:rPr>
      </w:pPr>
      <w:r w:rsidRPr="002C63FE">
        <w:rPr>
          <w:bCs/>
          <w:sz w:val="28"/>
          <w:szCs w:val="28"/>
        </w:rPr>
        <w:t>Загалом і</w:t>
      </w:r>
      <w:r w:rsidR="00A34BE2" w:rsidRPr="002C63FE">
        <w:rPr>
          <w:bCs/>
          <w:sz w:val="28"/>
          <w:szCs w:val="28"/>
        </w:rPr>
        <w:t xml:space="preserve">з притягнутих до адміністративної відповідальності осіб </w:t>
      </w:r>
      <w:r w:rsidRPr="002C63FE">
        <w:rPr>
          <w:bCs/>
          <w:sz w:val="28"/>
          <w:szCs w:val="28"/>
        </w:rPr>
        <w:t>2</w:t>
      </w:r>
      <w:r w:rsidR="00F707BD" w:rsidRPr="002C63FE">
        <w:rPr>
          <w:bCs/>
          <w:sz w:val="28"/>
          <w:szCs w:val="28"/>
        </w:rPr>
        <w:t xml:space="preserve"> – державні службовці, </w:t>
      </w:r>
      <w:r w:rsidRPr="002C63FE">
        <w:rPr>
          <w:bCs/>
          <w:sz w:val="28"/>
          <w:szCs w:val="28"/>
        </w:rPr>
        <w:t>108</w:t>
      </w:r>
      <w:r w:rsidR="00A34BE2" w:rsidRPr="002C63FE">
        <w:rPr>
          <w:bCs/>
          <w:sz w:val="28"/>
          <w:szCs w:val="28"/>
        </w:rPr>
        <w:t xml:space="preserve"> – депутат</w:t>
      </w:r>
      <w:r w:rsidRPr="002C63FE">
        <w:rPr>
          <w:bCs/>
          <w:sz w:val="28"/>
          <w:szCs w:val="28"/>
        </w:rPr>
        <w:t>и</w:t>
      </w:r>
      <w:r w:rsidR="00A34BE2" w:rsidRPr="002C63FE">
        <w:rPr>
          <w:bCs/>
          <w:sz w:val="28"/>
          <w:szCs w:val="28"/>
        </w:rPr>
        <w:t xml:space="preserve"> місцев</w:t>
      </w:r>
      <w:r w:rsidRPr="002C63FE">
        <w:rPr>
          <w:bCs/>
          <w:sz w:val="28"/>
          <w:szCs w:val="28"/>
        </w:rPr>
        <w:t>их</w:t>
      </w:r>
      <w:r w:rsidR="00F75105" w:rsidRPr="002C63FE">
        <w:rPr>
          <w:bCs/>
          <w:sz w:val="28"/>
          <w:szCs w:val="28"/>
        </w:rPr>
        <w:t xml:space="preserve"> рад</w:t>
      </w:r>
      <w:r w:rsidR="00A34BE2" w:rsidRPr="002C63FE">
        <w:rPr>
          <w:bCs/>
          <w:sz w:val="28"/>
          <w:szCs w:val="28"/>
        </w:rPr>
        <w:t xml:space="preserve">, </w:t>
      </w:r>
      <w:r w:rsidRPr="002C63FE">
        <w:rPr>
          <w:bCs/>
          <w:sz w:val="28"/>
          <w:szCs w:val="28"/>
        </w:rPr>
        <w:t>79</w:t>
      </w:r>
      <w:r w:rsidR="00F75105" w:rsidRPr="002C63FE">
        <w:rPr>
          <w:bCs/>
          <w:sz w:val="28"/>
          <w:szCs w:val="28"/>
        </w:rPr>
        <w:t xml:space="preserve"> – посадові особи юридичних осіб публічного права, </w:t>
      </w:r>
      <w:r w:rsidRPr="002C63FE">
        <w:rPr>
          <w:bCs/>
          <w:sz w:val="28"/>
          <w:szCs w:val="28"/>
        </w:rPr>
        <w:t>9</w:t>
      </w:r>
      <w:r w:rsidR="00A34BE2" w:rsidRPr="002C63FE">
        <w:rPr>
          <w:bCs/>
          <w:sz w:val="28"/>
          <w:szCs w:val="28"/>
        </w:rPr>
        <w:t xml:space="preserve"> –</w:t>
      </w:r>
      <w:r w:rsidRPr="002C63FE">
        <w:rPr>
          <w:bCs/>
          <w:sz w:val="28"/>
          <w:szCs w:val="28"/>
        </w:rPr>
        <w:t xml:space="preserve"> </w:t>
      </w:r>
      <w:r w:rsidR="00A34BE2" w:rsidRPr="002C63FE">
        <w:rPr>
          <w:bCs/>
          <w:sz w:val="28"/>
          <w:szCs w:val="28"/>
        </w:rPr>
        <w:t>органів Національної поліції</w:t>
      </w:r>
      <w:r w:rsidRPr="002C63FE">
        <w:rPr>
          <w:bCs/>
          <w:sz w:val="28"/>
          <w:szCs w:val="28"/>
        </w:rPr>
        <w:t>,</w:t>
      </w:r>
      <w:r w:rsidR="00F75105" w:rsidRPr="002C63FE">
        <w:rPr>
          <w:bCs/>
          <w:sz w:val="28"/>
          <w:szCs w:val="28"/>
        </w:rPr>
        <w:t xml:space="preserve"> </w:t>
      </w:r>
      <w:r w:rsidRPr="002C63FE">
        <w:rPr>
          <w:bCs/>
          <w:sz w:val="28"/>
          <w:szCs w:val="28"/>
        </w:rPr>
        <w:t>1</w:t>
      </w:r>
      <w:r w:rsidR="00F75105" w:rsidRPr="002C63FE">
        <w:rPr>
          <w:bCs/>
          <w:sz w:val="28"/>
          <w:szCs w:val="28"/>
        </w:rPr>
        <w:t xml:space="preserve"> – службов</w:t>
      </w:r>
      <w:r w:rsidRPr="002C63FE">
        <w:rPr>
          <w:bCs/>
          <w:sz w:val="28"/>
          <w:szCs w:val="28"/>
        </w:rPr>
        <w:t>а</w:t>
      </w:r>
      <w:r w:rsidR="00F75105" w:rsidRPr="002C63FE">
        <w:rPr>
          <w:bCs/>
          <w:sz w:val="28"/>
          <w:szCs w:val="28"/>
        </w:rPr>
        <w:t xml:space="preserve"> особ</w:t>
      </w:r>
      <w:r w:rsidRPr="002C63FE">
        <w:rPr>
          <w:bCs/>
          <w:sz w:val="28"/>
          <w:szCs w:val="28"/>
        </w:rPr>
        <w:t>а</w:t>
      </w:r>
      <w:r w:rsidR="00F75105" w:rsidRPr="002C63FE">
        <w:rPr>
          <w:bCs/>
          <w:sz w:val="28"/>
          <w:szCs w:val="28"/>
        </w:rPr>
        <w:t xml:space="preserve"> </w:t>
      </w:r>
      <w:r w:rsidR="006F200C" w:rsidRPr="002C63FE">
        <w:rPr>
          <w:bCs/>
          <w:sz w:val="28"/>
          <w:szCs w:val="28"/>
        </w:rPr>
        <w:t>кримінально-виконавчої служби</w:t>
      </w:r>
      <w:r w:rsidRPr="002C63FE">
        <w:rPr>
          <w:bCs/>
          <w:sz w:val="28"/>
          <w:szCs w:val="28"/>
        </w:rPr>
        <w:t>,</w:t>
      </w:r>
      <w:r w:rsidR="00F75105" w:rsidRPr="002C63FE">
        <w:rPr>
          <w:bCs/>
          <w:sz w:val="28"/>
          <w:szCs w:val="28"/>
        </w:rPr>
        <w:t xml:space="preserve"> </w:t>
      </w:r>
      <w:r w:rsidRPr="002C63FE">
        <w:rPr>
          <w:bCs/>
          <w:sz w:val="28"/>
          <w:szCs w:val="28"/>
        </w:rPr>
        <w:t>1 присяжний.</w:t>
      </w:r>
    </w:p>
    <w:p w14:paraId="1C3EC365" w14:textId="77777777" w:rsidR="00C33859" w:rsidRPr="00ED1E4F" w:rsidRDefault="00C33859" w:rsidP="007C3D21">
      <w:pPr>
        <w:spacing w:before="240" w:after="120"/>
        <w:ind w:firstLine="709"/>
        <w:jc w:val="center"/>
        <w:rPr>
          <w:b/>
          <w:sz w:val="28"/>
          <w:szCs w:val="28"/>
        </w:rPr>
      </w:pPr>
      <w:r w:rsidRPr="00ED1E4F">
        <w:rPr>
          <w:b/>
          <w:sz w:val="28"/>
          <w:szCs w:val="28"/>
        </w:rPr>
        <w:t>Стан запобігання злочинам у сфері охорони лісових ресурсів</w:t>
      </w:r>
    </w:p>
    <w:p w14:paraId="2EDAB257" w14:textId="30DADAB2" w:rsidR="00C33859" w:rsidRPr="00ED1E4F" w:rsidRDefault="00C33859" w:rsidP="0016315B">
      <w:pPr>
        <w:tabs>
          <w:tab w:val="left" w:pos="0"/>
          <w:tab w:val="left" w:pos="709"/>
        </w:tabs>
        <w:spacing w:before="120" w:after="120"/>
        <w:jc w:val="both"/>
        <w:rPr>
          <w:sz w:val="28"/>
          <w:szCs w:val="28"/>
        </w:rPr>
      </w:pPr>
      <w:r w:rsidRPr="00ED1E4F">
        <w:rPr>
          <w:sz w:val="28"/>
          <w:szCs w:val="28"/>
        </w:rPr>
        <w:tab/>
      </w:r>
      <w:r w:rsidR="006D5837" w:rsidRPr="00ED1E4F">
        <w:rPr>
          <w:sz w:val="28"/>
          <w:szCs w:val="28"/>
        </w:rPr>
        <w:t xml:space="preserve">З огляду на актуальність органами прокуратури області вжито ряд наглядових та координаційних заходів щодо забезпечення дотримання законності </w:t>
      </w:r>
      <w:r w:rsidR="00663B28" w:rsidRPr="00ED1E4F">
        <w:rPr>
          <w:sz w:val="28"/>
          <w:szCs w:val="28"/>
        </w:rPr>
        <w:t>у</w:t>
      </w:r>
      <w:r w:rsidR="00911060" w:rsidRPr="00ED1E4F">
        <w:rPr>
          <w:sz w:val="28"/>
          <w:szCs w:val="28"/>
        </w:rPr>
        <w:t xml:space="preserve"> сфері охорони довкілля</w:t>
      </w:r>
      <w:r w:rsidR="00C31051" w:rsidRPr="00ED1E4F">
        <w:rPr>
          <w:sz w:val="28"/>
          <w:szCs w:val="28"/>
        </w:rPr>
        <w:t>. В</w:t>
      </w:r>
      <w:r w:rsidRPr="00ED1E4F">
        <w:rPr>
          <w:sz w:val="28"/>
          <w:szCs w:val="28"/>
        </w:rPr>
        <w:t xml:space="preserve">ажливим напрямом діяльності </w:t>
      </w:r>
      <w:r w:rsidR="00C31051" w:rsidRPr="00ED1E4F">
        <w:rPr>
          <w:sz w:val="28"/>
          <w:szCs w:val="28"/>
        </w:rPr>
        <w:t xml:space="preserve">залишалось </w:t>
      </w:r>
      <w:r w:rsidRPr="00ED1E4F">
        <w:rPr>
          <w:sz w:val="28"/>
          <w:szCs w:val="28"/>
        </w:rPr>
        <w:t>своєчасн</w:t>
      </w:r>
      <w:r w:rsidR="00C31051" w:rsidRPr="00ED1E4F">
        <w:rPr>
          <w:sz w:val="28"/>
          <w:szCs w:val="28"/>
        </w:rPr>
        <w:t>е</w:t>
      </w:r>
      <w:r w:rsidRPr="00ED1E4F">
        <w:rPr>
          <w:sz w:val="28"/>
          <w:szCs w:val="28"/>
        </w:rPr>
        <w:t xml:space="preserve"> виявлення та ефективн</w:t>
      </w:r>
      <w:r w:rsidR="00C31051" w:rsidRPr="00ED1E4F">
        <w:rPr>
          <w:sz w:val="28"/>
          <w:szCs w:val="28"/>
        </w:rPr>
        <w:t>е</w:t>
      </w:r>
      <w:r w:rsidRPr="00ED1E4F">
        <w:rPr>
          <w:sz w:val="28"/>
          <w:szCs w:val="28"/>
        </w:rPr>
        <w:t xml:space="preserve"> розслідування кримінальних правопорушень у лісовій сфері, встановлення винних осіб, притягнення їх до кримінальної відповідальності, а також відшкодування завданих державі збитків.</w:t>
      </w:r>
    </w:p>
    <w:p w14:paraId="50267095" w14:textId="314E8562" w:rsidR="00ED1E4F" w:rsidRPr="00ED1E4F" w:rsidRDefault="005E3478" w:rsidP="0016315B">
      <w:pPr>
        <w:tabs>
          <w:tab w:val="left" w:pos="0"/>
          <w:tab w:val="left" w:pos="709"/>
        </w:tabs>
        <w:spacing w:before="120" w:after="120"/>
        <w:jc w:val="both"/>
        <w:rPr>
          <w:sz w:val="28"/>
          <w:szCs w:val="28"/>
        </w:rPr>
      </w:pPr>
      <w:r w:rsidRPr="00ED1E4F">
        <w:rPr>
          <w:sz w:val="28"/>
          <w:szCs w:val="28"/>
        </w:rPr>
        <w:tab/>
      </w:r>
      <w:r w:rsidR="000D7ACA" w:rsidRPr="00ED1E4F">
        <w:rPr>
          <w:sz w:val="28"/>
          <w:szCs w:val="28"/>
        </w:rPr>
        <w:t xml:space="preserve">Так, упродовж </w:t>
      </w:r>
      <w:r w:rsidR="00ED1E4F" w:rsidRPr="00ED1E4F">
        <w:rPr>
          <w:sz w:val="28"/>
          <w:szCs w:val="28"/>
          <w:lang w:val="en-US"/>
        </w:rPr>
        <w:t xml:space="preserve">I </w:t>
      </w:r>
      <w:r w:rsidR="00ED1E4F" w:rsidRPr="00ED1E4F">
        <w:rPr>
          <w:sz w:val="28"/>
          <w:szCs w:val="28"/>
        </w:rPr>
        <w:t xml:space="preserve">півріччя поточного </w:t>
      </w:r>
      <w:r w:rsidRPr="00ED1E4F">
        <w:rPr>
          <w:sz w:val="28"/>
          <w:szCs w:val="28"/>
        </w:rPr>
        <w:t xml:space="preserve">року </w:t>
      </w:r>
      <w:r w:rsidR="007D7739" w:rsidRPr="00ED1E4F">
        <w:rPr>
          <w:sz w:val="28"/>
          <w:szCs w:val="28"/>
        </w:rPr>
        <w:t xml:space="preserve">правоохоронними органами </w:t>
      </w:r>
      <w:r w:rsidR="00952C08" w:rsidRPr="00ED1E4F">
        <w:rPr>
          <w:sz w:val="28"/>
          <w:szCs w:val="28"/>
        </w:rPr>
        <w:t xml:space="preserve">(у тому числі територіальним підрозділом ДБР) </w:t>
      </w:r>
      <w:r w:rsidRPr="00ED1E4F">
        <w:rPr>
          <w:sz w:val="28"/>
          <w:szCs w:val="28"/>
        </w:rPr>
        <w:t xml:space="preserve">розпочато </w:t>
      </w:r>
      <w:r w:rsidR="00ED1E4F" w:rsidRPr="00ED1E4F">
        <w:rPr>
          <w:sz w:val="28"/>
          <w:szCs w:val="28"/>
        </w:rPr>
        <w:t>50</w:t>
      </w:r>
      <w:r w:rsidR="000D7ACA" w:rsidRPr="00ED1E4F">
        <w:rPr>
          <w:sz w:val="28"/>
          <w:szCs w:val="28"/>
        </w:rPr>
        <w:t xml:space="preserve"> </w:t>
      </w:r>
      <w:r w:rsidRPr="00ED1E4F">
        <w:rPr>
          <w:sz w:val="28"/>
          <w:szCs w:val="28"/>
        </w:rPr>
        <w:t>кримінальн</w:t>
      </w:r>
      <w:r w:rsidR="000D7ACA" w:rsidRPr="00ED1E4F">
        <w:rPr>
          <w:sz w:val="28"/>
          <w:szCs w:val="28"/>
        </w:rPr>
        <w:t>их</w:t>
      </w:r>
      <w:r w:rsidRPr="00ED1E4F">
        <w:rPr>
          <w:sz w:val="28"/>
          <w:szCs w:val="28"/>
        </w:rPr>
        <w:t xml:space="preserve"> проваджен</w:t>
      </w:r>
      <w:r w:rsidR="000D7ACA" w:rsidRPr="00ED1E4F">
        <w:rPr>
          <w:sz w:val="28"/>
          <w:szCs w:val="28"/>
        </w:rPr>
        <w:t>ь</w:t>
      </w:r>
      <w:r w:rsidRPr="00ED1E4F">
        <w:rPr>
          <w:sz w:val="28"/>
          <w:szCs w:val="28"/>
        </w:rPr>
        <w:t xml:space="preserve"> у сфері охорони лісов</w:t>
      </w:r>
      <w:r w:rsidR="00F23D79" w:rsidRPr="00ED1E4F">
        <w:rPr>
          <w:sz w:val="28"/>
          <w:szCs w:val="28"/>
        </w:rPr>
        <w:t xml:space="preserve">их ресурсів. До суду скеровано </w:t>
      </w:r>
      <w:r w:rsidR="00ED1E4F" w:rsidRPr="00ED1E4F">
        <w:rPr>
          <w:sz w:val="28"/>
          <w:szCs w:val="28"/>
        </w:rPr>
        <w:t>24</w:t>
      </w:r>
      <w:r w:rsidR="000D7ACA" w:rsidRPr="00ED1E4F">
        <w:rPr>
          <w:sz w:val="28"/>
          <w:szCs w:val="28"/>
        </w:rPr>
        <w:t xml:space="preserve"> обвину</w:t>
      </w:r>
      <w:r w:rsidRPr="00ED1E4F">
        <w:rPr>
          <w:sz w:val="28"/>
          <w:szCs w:val="28"/>
        </w:rPr>
        <w:t>вальн</w:t>
      </w:r>
      <w:r w:rsidR="00ED1E4F" w:rsidRPr="00ED1E4F">
        <w:rPr>
          <w:sz w:val="28"/>
          <w:szCs w:val="28"/>
        </w:rPr>
        <w:t>і</w:t>
      </w:r>
      <w:r w:rsidR="000D7ACA" w:rsidRPr="00ED1E4F">
        <w:rPr>
          <w:sz w:val="28"/>
          <w:szCs w:val="28"/>
        </w:rPr>
        <w:t xml:space="preserve"> </w:t>
      </w:r>
      <w:r w:rsidRPr="00ED1E4F">
        <w:rPr>
          <w:sz w:val="28"/>
          <w:szCs w:val="28"/>
        </w:rPr>
        <w:t>акт</w:t>
      </w:r>
      <w:r w:rsidR="00ED1E4F" w:rsidRPr="00ED1E4F">
        <w:rPr>
          <w:sz w:val="28"/>
          <w:szCs w:val="28"/>
        </w:rPr>
        <w:t>и</w:t>
      </w:r>
      <w:r w:rsidRPr="00ED1E4F">
        <w:rPr>
          <w:sz w:val="28"/>
          <w:szCs w:val="28"/>
        </w:rPr>
        <w:t xml:space="preserve"> (</w:t>
      </w:r>
      <w:r w:rsidR="000D7ACA" w:rsidRPr="00ED1E4F">
        <w:rPr>
          <w:sz w:val="28"/>
          <w:szCs w:val="28"/>
        </w:rPr>
        <w:t>22</w:t>
      </w:r>
      <w:r w:rsidR="0031167E" w:rsidRPr="00ED1E4F">
        <w:rPr>
          <w:sz w:val="28"/>
          <w:szCs w:val="28"/>
        </w:rPr>
        <w:t> – </w:t>
      </w:r>
      <w:r w:rsidR="004F4C86" w:rsidRPr="00ED1E4F">
        <w:rPr>
          <w:sz w:val="28"/>
          <w:szCs w:val="28"/>
        </w:rPr>
        <w:t xml:space="preserve">щодо </w:t>
      </w:r>
      <w:r w:rsidRPr="00ED1E4F">
        <w:rPr>
          <w:sz w:val="28"/>
          <w:szCs w:val="28"/>
        </w:rPr>
        <w:t>незаконних порубок лісу</w:t>
      </w:r>
      <w:r w:rsidR="004F4C86" w:rsidRPr="00ED1E4F">
        <w:rPr>
          <w:sz w:val="28"/>
          <w:szCs w:val="28"/>
        </w:rPr>
        <w:t xml:space="preserve">, </w:t>
      </w:r>
      <w:r w:rsidR="00ED1E4F" w:rsidRPr="00ED1E4F">
        <w:rPr>
          <w:sz w:val="28"/>
          <w:szCs w:val="28"/>
        </w:rPr>
        <w:t>2</w:t>
      </w:r>
      <w:r w:rsidR="0031167E" w:rsidRPr="00ED1E4F">
        <w:rPr>
          <w:sz w:val="28"/>
          <w:szCs w:val="28"/>
        </w:rPr>
        <w:t> </w:t>
      </w:r>
      <w:r w:rsidR="004F4C86" w:rsidRPr="00ED1E4F">
        <w:rPr>
          <w:sz w:val="28"/>
          <w:szCs w:val="28"/>
        </w:rPr>
        <w:t>–</w:t>
      </w:r>
      <w:r w:rsidR="0031167E" w:rsidRPr="00ED1E4F">
        <w:rPr>
          <w:sz w:val="28"/>
          <w:szCs w:val="28"/>
        </w:rPr>
        <w:t> </w:t>
      </w:r>
      <w:r w:rsidR="004F4C86" w:rsidRPr="00ED1E4F">
        <w:rPr>
          <w:sz w:val="28"/>
          <w:szCs w:val="28"/>
        </w:rPr>
        <w:t xml:space="preserve">щодо </w:t>
      </w:r>
      <w:r w:rsidRPr="00ED1E4F">
        <w:rPr>
          <w:sz w:val="28"/>
          <w:szCs w:val="28"/>
        </w:rPr>
        <w:t>неналежного виконання службових обов’язків</w:t>
      </w:r>
      <w:r w:rsidR="004C38C5" w:rsidRPr="00ED1E4F">
        <w:rPr>
          <w:sz w:val="28"/>
          <w:szCs w:val="28"/>
        </w:rPr>
        <w:t xml:space="preserve"> </w:t>
      </w:r>
      <w:r w:rsidR="00E60E66" w:rsidRPr="00ED1E4F">
        <w:rPr>
          <w:sz w:val="28"/>
          <w:szCs w:val="28"/>
        </w:rPr>
        <w:t xml:space="preserve">стосовно </w:t>
      </w:r>
      <w:r w:rsidR="00B75834" w:rsidRPr="00ED1E4F">
        <w:rPr>
          <w:sz w:val="28"/>
          <w:szCs w:val="28"/>
        </w:rPr>
        <w:t xml:space="preserve">забезпечення </w:t>
      </w:r>
      <w:r w:rsidR="004C38C5" w:rsidRPr="00ED1E4F">
        <w:rPr>
          <w:sz w:val="28"/>
          <w:szCs w:val="28"/>
        </w:rPr>
        <w:t>охорони лісу</w:t>
      </w:r>
      <w:r w:rsidR="006864B5">
        <w:rPr>
          <w:sz w:val="28"/>
          <w:szCs w:val="28"/>
        </w:rPr>
        <w:t>), в тому числі 1 – про вчинення злочинів зазначеної категорії у складі організованої групи.</w:t>
      </w:r>
    </w:p>
    <w:p w14:paraId="56BFB24D" w14:textId="6807FBD0" w:rsidR="00ED1E4F" w:rsidRPr="00ED1E4F" w:rsidRDefault="00ED1E4F" w:rsidP="00ED1E4F">
      <w:pPr>
        <w:spacing w:before="120" w:after="120"/>
        <w:ind w:firstLine="708"/>
        <w:jc w:val="both"/>
        <w:rPr>
          <w:sz w:val="28"/>
          <w:szCs w:val="28"/>
        </w:rPr>
      </w:pPr>
      <w:r w:rsidRPr="00ED1E4F">
        <w:rPr>
          <w:sz w:val="28"/>
          <w:szCs w:val="28"/>
        </w:rPr>
        <w:t xml:space="preserve">Наприклад, </w:t>
      </w:r>
      <w:proofErr w:type="spellStart"/>
      <w:r w:rsidRPr="00ED1E4F">
        <w:rPr>
          <w:sz w:val="28"/>
          <w:szCs w:val="28"/>
        </w:rPr>
        <w:t>Косівською</w:t>
      </w:r>
      <w:proofErr w:type="spellEnd"/>
      <w:r w:rsidRPr="00ED1E4F">
        <w:rPr>
          <w:sz w:val="28"/>
          <w:szCs w:val="28"/>
        </w:rPr>
        <w:t xml:space="preserve"> окружною прокуратурою 30.03.2021 направлено до суду обвинувальний акт у кримінальному провадженні щодо майстра лісу </w:t>
      </w:r>
      <w:r>
        <w:rPr>
          <w:sz w:val="28"/>
          <w:szCs w:val="28"/>
        </w:rPr>
        <w:t>одного із лісництв</w:t>
      </w:r>
      <w:r w:rsidRPr="00ED1E4F">
        <w:rPr>
          <w:sz w:val="28"/>
          <w:szCs w:val="28"/>
        </w:rPr>
        <w:t xml:space="preserve"> </w:t>
      </w:r>
      <w:proofErr w:type="spellStart"/>
      <w:r w:rsidRPr="00ED1E4F">
        <w:rPr>
          <w:sz w:val="28"/>
          <w:szCs w:val="28"/>
        </w:rPr>
        <w:t>Косівського</w:t>
      </w:r>
      <w:proofErr w:type="spellEnd"/>
      <w:r w:rsidRPr="00ED1E4F">
        <w:rPr>
          <w:sz w:val="28"/>
          <w:szCs w:val="28"/>
        </w:rPr>
        <w:t xml:space="preserve"> районного підприємства «</w:t>
      </w:r>
      <w:proofErr w:type="spellStart"/>
      <w:r w:rsidRPr="00ED1E4F">
        <w:rPr>
          <w:sz w:val="28"/>
          <w:szCs w:val="28"/>
        </w:rPr>
        <w:t>Райагроліс</w:t>
      </w:r>
      <w:proofErr w:type="spellEnd"/>
      <w:r w:rsidRPr="00ED1E4F">
        <w:rPr>
          <w:sz w:val="28"/>
          <w:szCs w:val="28"/>
        </w:rPr>
        <w:t xml:space="preserve">» за ознаками кримінального правопорушення, передбаченого ч. 1 ст. 367 КК України, який, неналежно виконуючи свої службові обов’язки через несумлінне ставлення до них, допустив на ввірених йому обходах незаконну порубку </w:t>
      </w:r>
      <w:r w:rsidRPr="00ED1E4F">
        <w:rPr>
          <w:sz w:val="28"/>
          <w:szCs w:val="28"/>
        </w:rPr>
        <w:br/>
        <w:t xml:space="preserve">58 </w:t>
      </w:r>
      <w:proofErr w:type="spellStart"/>
      <w:r w:rsidRPr="00ED1E4F">
        <w:rPr>
          <w:sz w:val="28"/>
          <w:szCs w:val="28"/>
        </w:rPr>
        <w:t>сироростучих</w:t>
      </w:r>
      <w:proofErr w:type="spellEnd"/>
      <w:r w:rsidRPr="00ED1E4F">
        <w:rPr>
          <w:sz w:val="28"/>
          <w:szCs w:val="28"/>
        </w:rPr>
        <w:t xml:space="preserve"> дерев різних порід, чим спричинив збитки державі на суму </w:t>
      </w:r>
      <w:r w:rsidRPr="00ED1E4F">
        <w:rPr>
          <w:sz w:val="28"/>
          <w:szCs w:val="28"/>
        </w:rPr>
        <w:br/>
        <w:t>224 тис. грн. Прокурором у кримінальному провадженні заявлено позов про відшкодування завданої шкоди.</w:t>
      </w:r>
    </w:p>
    <w:p w14:paraId="13280C77" w14:textId="77777777" w:rsidR="00ED1E4F" w:rsidRPr="00ED1E4F" w:rsidRDefault="00ED1E4F" w:rsidP="00ED1E4F">
      <w:pPr>
        <w:spacing w:before="120" w:after="120"/>
        <w:ind w:firstLine="708"/>
        <w:jc w:val="both"/>
        <w:rPr>
          <w:sz w:val="28"/>
          <w:szCs w:val="28"/>
        </w:rPr>
      </w:pPr>
      <w:r w:rsidRPr="00ED1E4F">
        <w:rPr>
          <w:sz w:val="28"/>
          <w:szCs w:val="28"/>
        </w:rPr>
        <w:t xml:space="preserve">Коломийською окружною прокуратурою 29.03.2021 скеровано до суду обвинувальний акт щодо фізичної особи, яка на території </w:t>
      </w:r>
      <w:proofErr w:type="spellStart"/>
      <w:r w:rsidRPr="00ED1E4F">
        <w:rPr>
          <w:sz w:val="28"/>
          <w:szCs w:val="28"/>
        </w:rPr>
        <w:t>Печеніжинської</w:t>
      </w:r>
      <w:proofErr w:type="spellEnd"/>
      <w:r w:rsidRPr="00ED1E4F">
        <w:rPr>
          <w:sz w:val="28"/>
          <w:szCs w:val="28"/>
        </w:rPr>
        <w:t xml:space="preserve"> дільниці Коломийського спеціалізованого </w:t>
      </w:r>
      <w:proofErr w:type="spellStart"/>
      <w:r w:rsidRPr="00ED1E4F">
        <w:rPr>
          <w:sz w:val="28"/>
          <w:szCs w:val="28"/>
        </w:rPr>
        <w:t>агролісгоспу</w:t>
      </w:r>
      <w:proofErr w:type="spellEnd"/>
      <w:r w:rsidRPr="00ED1E4F">
        <w:rPr>
          <w:sz w:val="28"/>
          <w:szCs w:val="28"/>
        </w:rPr>
        <w:t xml:space="preserve"> вчинила самовільну рубку 8 </w:t>
      </w:r>
      <w:proofErr w:type="spellStart"/>
      <w:r w:rsidRPr="00ED1E4F">
        <w:rPr>
          <w:sz w:val="28"/>
          <w:szCs w:val="28"/>
        </w:rPr>
        <w:t>сироростучих</w:t>
      </w:r>
      <w:proofErr w:type="spellEnd"/>
      <w:r w:rsidRPr="00ED1E4F">
        <w:rPr>
          <w:sz w:val="28"/>
          <w:szCs w:val="28"/>
        </w:rPr>
        <w:t xml:space="preserve"> дерев порід дуб та бук, завдавши збитків на суму </w:t>
      </w:r>
      <w:r w:rsidRPr="00ED1E4F">
        <w:rPr>
          <w:sz w:val="28"/>
          <w:szCs w:val="28"/>
        </w:rPr>
        <w:br/>
        <w:t>104 тис. грн. З метою їх відшкодування прокурором заявлено цивільний позов у кримінальному провадженні (ч. 4 ст. 246 КК України).</w:t>
      </w:r>
    </w:p>
    <w:p w14:paraId="0272F891" w14:textId="77777777" w:rsidR="00ED1E4F" w:rsidRPr="00ED1E4F" w:rsidRDefault="00ED1E4F" w:rsidP="00ED1E4F">
      <w:pPr>
        <w:spacing w:before="120" w:after="120"/>
        <w:ind w:firstLine="708"/>
        <w:jc w:val="both"/>
        <w:rPr>
          <w:sz w:val="28"/>
          <w:szCs w:val="28"/>
        </w:rPr>
      </w:pPr>
      <w:r w:rsidRPr="00ED1E4F">
        <w:rPr>
          <w:sz w:val="28"/>
          <w:szCs w:val="28"/>
        </w:rPr>
        <w:lastRenderedPageBreak/>
        <w:t xml:space="preserve">Судовий розгляд у цих справах триває. </w:t>
      </w:r>
    </w:p>
    <w:p w14:paraId="0FB68328" w14:textId="6DB5416F" w:rsidR="00ED1E4F" w:rsidRPr="00ED1E4F" w:rsidRDefault="00ED1E4F" w:rsidP="00ED1E4F">
      <w:pPr>
        <w:spacing w:before="120" w:after="120"/>
        <w:ind w:firstLine="708"/>
        <w:jc w:val="both"/>
        <w:rPr>
          <w:sz w:val="28"/>
          <w:szCs w:val="28"/>
        </w:rPr>
      </w:pPr>
      <w:proofErr w:type="spellStart"/>
      <w:r w:rsidRPr="00ED1E4F">
        <w:rPr>
          <w:sz w:val="28"/>
          <w:szCs w:val="28"/>
        </w:rPr>
        <w:t>Надвірнянською</w:t>
      </w:r>
      <w:proofErr w:type="spellEnd"/>
      <w:r w:rsidRPr="00ED1E4F">
        <w:rPr>
          <w:sz w:val="28"/>
          <w:szCs w:val="28"/>
        </w:rPr>
        <w:t xml:space="preserve"> окружною прокуратурою 18.04.2021 направлено до суду обвинувальний акт щодо </w:t>
      </w:r>
      <w:r w:rsidR="006864B5">
        <w:rPr>
          <w:sz w:val="28"/>
          <w:szCs w:val="28"/>
        </w:rPr>
        <w:t>о</w:t>
      </w:r>
      <w:r w:rsidRPr="00ED1E4F">
        <w:rPr>
          <w:sz w:val="28"/>
          <w:szCs w:val="28"/>
        </w:rPr>
        <w:t xml:space="preserve">соби, яка в лісовому масиві </w:t>
      </w:r>
      <w:proofErr w:type="spellStart"/>
      <w:r w:rsidRPr="00ED1E4F">
        <w:rPr>
          <w:sz w:val="28"/>
          <w:szCs w:val="28"/>
        </w:rPr>
        <w:t>Вороненківського</w:t>
      </w:r>
      <w:proofErr w:type="spellEnd"/>
      <w:r w:rsidRPr="00ED1E4F">
        <w:rPr>
          <w:sz w:val="28"/>
          <w:szCs w:val="28"/>
        </w:rPr>
        <w:t xml:space="preserve"> природоохоронного науково-дослідного відділення Карпатського НПП вчинила незаконну порубку 4 дерев породи ялина, завдавши збитки природно-заповідному фонду (ч. 3 ст. 246 КК України).</w:t>
      </w:r>
    </w:p>
    <w:p w14:paraId="67D25D03" w14:textId="29352612" w:rsidR="00ED1E4F" w:rsidRPr="00ED1E4F" w:rsidRDefault="00ED1E4F" w:rsidP="00ED1E4F">
      <w:pPr>
        <w:spacing w:before="120" w:after="120"/>
        <w:ind w:firstLine="708"/>
        <w:jc w:val="both"/>
        <w:rPr>
          <w:sz w:val="28"/>
          <w:szCs w:val="28"/>
        </w:rPr>
      </w:pPr>
      <w:r w:rsidRPr="00ED1E4F">
        <w:rPr>
          <w:sz w:val="28"/>
          <w:szCs w:val="28"/>
        </w:rPr>
        <w:t xml:space="preserve">У цій справі 15.04.2021 судом винесено обвинувальний вирок та призначено винній особі покарання у виді 3 років обмеження волі </w:t>
      </w:r>
      <w:r w:rsidR="00D601FC">
        <w:rPr>
          <w:sz w:val="28"/>
          <w:szCs w:val="28"/>
        </w:rPr>
        <w:t>зі</w:t>
      </w:r>
      <w:r w:rsidRPr="00ED1E4F">
        <w:rPr>
          <w:sz w:val="28"/>
          <w:szCs w:val="28"/>
        </w:rPr>
        <w:t xml:space="preserve"> звільненням від його відбування на підставі ст. 75 КК України.</w:t>
      </w:r>
    </w:p>
    <w:p w14:paraId="76C3E25B" w14:textId="791DB3DE" w:rsidR="007515AA" w:rsidRPr="006864B5" w:rsidRDefault="007515AA" w:rsidP="0016315B">
      <w:pPr>
        <w:spacing w:before="120" w:after="120"/>
        <w:ind w:firstLine="709"/>
        <w:jc w:val="both"/>
        <w:rPr>
          <w:sz w:val="28"/>
          <w:szCs w:val="28"/>
        </w:rPr>
      </w:pPr>
      <w:r w:rsidRPr="006864B5">
        <w:rPr>
          <w:sz w:val="28"/>
          <w:szCs w:val="28"/>
        </w:rPr>
        <w:t>Загалом у</w:t>
      </w:r>
      <w:r w:rsidR="00F23D79" w:rsidRPr="006864B5">
        <w:rPr>
          <w:sz w:val="28"/>
          <w:szCs w:val="28"/>
        </w:rPr>
        <w:t xml:space="preserve"> закінчених кримінальних провадженнях указаної категорії встановлено </w:t>
      </w:r>
      <w:r w:rsidR="006864B5" w:rsidRPr="006864B5">
        <w:rPr>
          <w:sz w:val="28"/>
          <w:szCs w:val="28"/>
        </w:rPr>
        <w:t>1,2</w:t>
      </w:r>
      <w:r w:rsidR="0031167E" w:rsidRPr="006864B5">
        <w:rPr>
          <w:sz w:val="28"/>
          <w:szCs w:val="28"/>
        </w:rPr>
        <w:t> млн </w:t>
      </w:r>
      <w:r w:rsidRPr="006864B5">
        <w:rPr>
          <w:sz w:val="28"/>
          <w:szCs w:val="28"/>
        </w:rPr>
        <w:t xml:space="preserve">грн збитків, спричинених кримінальними правопорушеннями, з яких відшкодовано </w:t>
      </w:r>
      <w:r w:rsidR="00B03681" w:rsidRPr="006864B5">
        <w:rPr>
          <w:sz w:val="28"/>
          <w:szCs w:val="28"/>
        </w:rPr>
        <w:t>3</w:t>
      </w:r>
      <w:r w:rsidR="006864B5" w:rsidRPr="006864B5">
        <w:rPr>
          <w:sz w:val="28"/>
          <w:szCs w:val="28"/>
        </w:rPr>
        <w:t>24</w:t>
      </w:r>
      <w:r w:rsidRPr="006864B5">
        <w:rPr>
          <w:sz w:val="28"/>
          <w:szCs w:val="28"/>
        </w:rPr>
        <w:t xml:space="preserve"> тис. грн. З метою забезпечення подальшого відшкодування збитків,</w:t>
      </w:r>
      <w:r w:rsidR="0031167E" w:rsidRPr="006864B5">
        <w:rPr>
          <w:sz w:val="28"/>
          <w:szCs w:val="28"/>
        </w:rPr>
        <w:t xml:space="preserve"> заявлено позови на </w:t>
      </w:r>
      <w:r w:rsidR="006864B5" w:rsidRPr="006864B5">
        <w:rPr>
          <w:sz w:val="28"/>
          <w:szCs w:val="28"/>
        </w:rPr>
        <w:t xml:space="preserve">600 </w:t>
      </w:r>
      <w:proofErr w:type="spellStart"/>
      <w:r w:rsidR="006864B5" w:rsidRPr="006864B5">
        <w:rPr>
          <w:sz w:val="28"/>
          <w:szCs w:val="28"/>
        </w:rPr>
        <w:t>тис</w:t>
      </w:r>
      <w:proofErr w:type="spellEnd"/>
      <w:r w:rsidR="006864B5" w:rsidRPr="006864B5">
        <w:rPr>
          <w:sz w:val="28"/>
          <w:szCs w:val="28"/>
        </w:rPr>
        <w:t>.</w:t>
      </w:r>
      <w:r w:rsidR="0031167E" w:rsidRPr="006864B5">
        <w:rPr>
          <w:sz w:val="28"/>
          <w:szCs w:val="28"/>
        </w:rPr>
        <w:t> </w:t>
      </w:r>
      <w:r w:rsidR="006864B5" w:rsidRPr="006864B5">
        <w:rPr>
          <w:sz w:val="28"/>
          <w:szCs w:val="28"/>
        </w:rPr>
        <w:t>грн</w:t>
      </w:r>
      <w:r w:rsidRPr="006864B5">
        <w:rPr>
          <w:sz w:val="28"/>
          <w:szCs w:val="28"/>
        </w:rPr>
        <w:t xml:space="preserve"> </w:t>
      </w:r>
      <w:r w:rsidRPr="006864B5">
        <w:rPr>
          <w:sz w:val="28"/>
          <w:szCs w:val="28"/>
        </w:rPr>
        <w:br/>
      </w:r>
      <w:r w:rsidR="006864B5" w:rsidRPr="006864B5">
        <w:rPr>
          <w:sz w:val="28"/>
          <w:szCs w:val="28"/>
        </w:rPr>
        <w:t>та накладено арешт на майно на суму 280 тис. грн.</w:t>
      </w:r>
    </w:p>
    <w:p w14:paraId="53CFAC1A" w14:textId="0E4DE507" w:rsidR="00C01D61" w:rsidRDefault="006864B5" w:rsidP="0016315B">
      <w:pPr>
        <w:tabs>
          <w:tab w:val="left" w:pos="0"/>
        </w:tabs>
        <w:spacing w:before="120" w:after="120"/>
        <w:ind w:right="-1" w:firstLine="709"/>
        <w:jc w:val="both"/>
        <w:rPr>
          <w:sz w:val="28"/>
          <w:szCs w:val="28"/>
        </w:rPr>
      </w:pPr>
      <w:r w:rsidRPr="00E95AEE">
        <w:rPr>
          <w:sz w:val="28"/>
          <w:szCs w:val="28"/>
        </w:rPr>
        <w:t>Судами наразі р</w:t>
      </w:r>
      <w:r w:rsidR="00F23D79" w:rsidRPr="00E95AEE">
        <w:rPr>
          <w:sz w:val="28"/>
          <w:szCs w:val="28"/>
        </w:rPr>
        <w:t xml:space="preserve">озглянуто </w:t>
      </w:r>
      <w:r w:rsidR="00884E23" w:rsidRPr="00E95AEE">
        <w:rPr>
          <w:sz w:val="28"/>
          <w:szCs w:val="28"/>
        </w:rPr>
        <w:t>1</w:t>
      </w:r>
      <w:r w:rsidR="003C6317">
        <w:rPr>
          <w:sz w:val="28"/>
          <w:szCs w:val="28"/>
        </w:rPr>
        <w:t>4</w:t>
      </w:r>
      <w:r w:rsidR="00F23D79" w:rsidRPr="00E95AEE">
        <w:rPr>
          <w:sz w:val="28"/>
          <w:szCs w:val="28"/>
        </w:rPr>
        <w:t xml:space="preserve"> кримінальних проваджень у сфері лісокористування</w:t>
      </w:r>
      <w:r w:rsidR="003C6317">
        <w:rPr>
          <w:sz w:val="28"/>
          <w:szCs w:val="28"/>
        </w:rPr>
        <w:t xml:space="preserve">, в 13 з яких </w:t>
      </w:r>
      <w:r w:rsidR="005B06A5" w:rsidRPr="00E95AEE">
        <w:rPr>
          <w:sz w:val="28"/>
          <w:szCs w:val="28"/>
        </w:rPr>
        <w:t>постановлен</w:t>
      </w:r>
      <w:r w:rsidR="003C6317">
        <w:rPr>
          <w:sz w:val="28"/>
          <w:szCs w:val="28"/>
        </w:rPr>
        <w:t xml:space="preserve">о обвинувальні вироки </w:t>
      </w:r>
      <w:r w:rsidR="0031167E" w:rsidRPr="00E95AEE">
        <w:rPr>
          <w:sz w:val="28"/>
          <w:szCs w:val="28"/>
        </w:rPr>
        <w:t xml:space="preserve">щодо </w:t>
      </w:r>
      <w:r w:rsidR="00884E23" w:rsidRPr="00E95AEE">
        <w:rPr>
          <w:sz w:val="28"/>
          <w:szCs w:val="28"/>
        </w:rPr>
        <w:t>1</w:t>
      </w:r>
      <w:r w:rsidRPr="00E95AEE">
        <w:rPr>
          <w:sz w:val="28"/>
          <w:szCs w:val="28"/>
        </w:rPr>
        <w:t>3</w:t>
      </w:r>
      <w:r w:rsidR="0031167E" w:rsidRPr="00E95AEE">
        <w:rPr>
          <w:sz w:val="28"/>
          <w:szCs w:val="28"/>
        </w:rPr>
        <w:t xml:space="preserve"> осіб </w:t>
      </w:r>
      <w:r w:rsidR="003C6317">
        <w:rPr>
          <w:sz w:val="28"/>
          <w:szCs w:val="28"/>
        </w:rPr>
        <w:t>(</w:t>
      </w:r>
      <w:r w:rsidR="008A5ECB" w:rsidRPr="00E95AEE">
        <w:rPr>
          <w:sz w:val="28"/>
          <w:szCs w:val="28"/>
        </w:rPr>
        <w:t>1</w:t>
      </w:r>
      <w:r w:rsidR="00E95AEE" w:rsidRPr="00E95AEE">
        <w:rPr>
          <w:sz w:val="28"/>
          <w:szCs w:val="28"/>
        </w:rPr>
        <w:t>0</w:t>
      </w:r>
      <w:r w:rsidR="005B06A5" w:rsidRPr="00E95AEE">
        <w:rPr>
          <w:sz w:val="28"/>
          <w:szCs w:val="28"/>
        </w:rPr>
        <w:t xml:space="preserve"> особам </w:t>
      </w:r>
      <w:r w:rsidR="00F23D79" w:rsidRPr="00E95AEE">
        <w:rPr>
          <w:sz w:val="28"/>
          <w:szCs w:val="28"/>
        </w:rPr>
        <w:t xml:space="preserve">призначено покарання у вигляді штрафу, </w:t>
      </w:r>
      <w:r w:rsidR="003C6317" w:rsidRPr="003C6317">
        <w:rPr>
          <w:sz w:val="28"/>
          <w:szCs w:val="28"/>
        </w:rPr>
        <w:t>3</w:t>
      </w:r>
      <w:r w:rsidR="005B06A5" w:rsidRPr="003C6317">
        <w:rPr>
          <w:sz w:val="28"/>
          <w:szCs w:val="28"/>
        </w:rPr>
        <w:t xml:space="preserve"> – </w:t>
      </w:r>
      <w:r w:rsidR="00C01D61" w:rsidRPr="003C6317">
        <w:rPr>
          <w:sz w:val="28"/>
          <w:szCs w:val="28"/>
        </w:rPr>
        <w:t>позбав</w:t>
      </w:r>
      <w:r w:rsidR="0031167E" w:rsidRPr="003C6317">
        <w:rPr>
          <w:sz w:val="28"/>
          <w:szCs w:val="28"/>
        </w:rPr>
        <w:t xml:space="preserve">лення </w:t>
      </w:r>
      <w:r w:rsidR="00E95AEE" w:rsidRPr="003C6317">
        <w:rPr>
          <w:sz w:val="28"/>
          <w:szCs w:val="28"/>
        </w:rPr>
        <w:t xml:space="preserve">або обмеження </w:t>
      </w:r>
      <w:r w:rsidR="0031167E" w:rsidRPr="003C6317">
        <w:rPr>
          <w:sz w:val="28"/>
          <w:szCs w:val="28"/>
        </w:rPr>
        <w:t>волі із застосуванням ст. </w:t>
      </w:r>
      <w:r w:rsidR="00C01D61" w:rsidRPr="003C6317">
        <w:rPr>
          <w:sz w:val="28"/>
          <w:szCs w:val="28"/>
        </w:rPr>
        <w:t>75 КК України (звільнення від відбування покарання з випробуванням).</w:t>
      </w:r>
    </w:p>
    <w:p w14:paraId="1469A01A" w14:textId="2923E466" w:rsidR="003C6317" w:rsidRPr="00E95AEE" w:rsidRDefault="003C6317" w:rsidP="0016315B">
      <w:pPr>
        <w:tabs>
          <w:tab w:val="left" w:pos="0"/>
        </w:tabs>
        <w:spacing w:before="120" w:after="120"/>
        <w:ind w:right="-1" w:firstLine="709"/>
        <w:jc w:val="both"/>
        <w:rPr>
          <w:sz w:val="28"/>
          <w:szCs w:val="28"/>
        </w:rPr>
      </w:pPr>
      <w:r>
        <w:rPr>
          <w:sz w:val="28"/>
          <w:szCs w:val="28"/>
        </w:rPr>
        <w:t>О</w:t>
      </w:r>
      <w:r w:rsidRPr="003C6317">
        <w:rPr>
          <w:sz w:val="28"/>
          <w:szCs w:val="28"/>
        </w:rPr>
        <w:t>дн</w:t>
      </w:r>
      <w:r>
        <w:rPr>
          <w:sz w:val="28"/>
          <w:szCs w:val="28"/>
        </w:rPr>
        <w:t>е</w:t>
      </w:r>
      <w:r w:rsidRPr="003C6317">
        <w:rPr>
          <w:sz w:val="28"/>
          <w:szCs w:val="28"/>
        </w:rPr>
        <w:t xml:space="preserve"> кримінальн</w:t>
      </w:r>
      <w:r>
        <w:rPr>
          <w:sz w:val="28"/>
          <w:szCs w:val="28"/>
        </w:rPr>
        <w:t>е</w:t>
      </w:r>
      <w:r w:rsidRPr="003C6317">
        <w:rPr>
          <w:sz w:val="28"/>
          <w:szCs w:val="28"/>
        </w:rPr>
        <w:t xml:space="preserve"> провадженн</w:t>
      </w:r>
      <w:r>
        <w:rPr>
          <w:sz w:val="28"/>
          <w:szCs w:val="28"/>
        </w:rPr>
        <w:t>я</w:t>
      </w:r>
      <w:r w:rsidRPr="003C6317">
        <w:rPr>
          <w:sz w:val="28"/>
          <w:szCs w:val="28"/>
        </w:rPr>
        <w:t xml:space="preserve"> закрит</w:t>
      </w:r>
      <w:r>
        <w:rPr>
          <w:sz w:val="28"/>
          <w:szCs w:val="28"/>
        </w:rPr>
        <w:t>о</w:t>
      </w:r>
      <w:r w:rsidRPr="003C6317">
        <w:rPr>
          <w:sz w:val="28"/>
          <w:szCs w:val="28"/>
        </w:rPr>
        <w:t xml:space="preserve"> на підставі п. 5 ч. 1 ст. 284 КПК України </w:t>
      </w:r>
      <w:r>
        <w:rPr>
          <w:sz w:val="28"/>
          <w:szCs w:val="28"/>
        </w:rPr>
        <w:t>(</w:t>
      </w:r>
      <w:r w:rsidRPr="003C6317">
        <w:rPr>
          <w:sz w:val="28"/>
          <w:szCs w:val="28"/>
        </w:rPr>
        <w:t>у зв’язку зі смертю обвинуваченого</w:t>
      </w:r>
      <w:r>
        <w:rPr>
          <w:sz w:val="28"/>
          <w:szCs w:val="28"/>
        </w:rPr>
        <w:t>)</w:t>
      </w:r>
      <w:r w:rsidRPr="003C6317">
        <w:rPr>
          <w:sz w:val="28"/>
          <w:szCs w:val="28"/>
        </w:rPr>
        <w:t>.</w:t>
      </w:r>
    </w:p>
    <w:p w14:paraId="610A42C7" w14:textId="6DDFD868" w:rsidR="004435CF" w:rsidRPr="00E95AEE" w:rsidRDefault="00152568" w:rsidP="0016315B">
      <w:pPr>
        <w:tabs>
          <w:tab w:val="left" w:pos="0"/>
        </w:tabs>
        <w:spacing w:before="120" w:after="120"/>
        <w:jc w:val="both"/>
        <w:rPr>
          <w:sz w:val="28"/>
          <w:szCs w:val="28"/>
        </w:rPr>
      </w:pPr>
      <w:r w:rsidRPr="00E95AEE">
        <w:rPr>
          <w:sz w:val="28"/>
          <w:szCs w:val="28"/>
        </w:rPr>
        <w:tab/>
      </w:r>
      <w:r w:rsidR="00F23D79" w:rsidRPr="00E95AEE">
        <w:rPr>
          <w:sz w:val="28"/>
          <w:szCs w:val="28"/>
        </w:rPr>
        <w:t xml:space="preserve">Станом на </w:t>
      </w:r>
      <w:r w:rsidR="00E95AEE">
        <w:rPr>
          <w:sz w:val="28"/>
          <w:szCs w:val="28"/>
        </w:rPr>
        <w:t>30.06.</w:t>
      </w:r>
      <w:r w:rsidR="008A170B" w:rsidRPr="00E95AEE">
        <w:rPr>
          <w:sz w:val="28"/>
          <w:szCs w:val="28"/>
        </w:rPr>
        <w:t>2021</w:t>
      </w:r>
      <w:r w:rsidR="00F23D79" w:rsidRPr="00E95AEE">
        <w:rPr>
          <w:sz w:val="28"/>
          <w:szCs w:val="28"/>
        </w:rPr>
        <w:t xml:space="preserve"> у провадженні слідчих підрозділів </w:t>
      </w:r>
      <w:r w:rsidR="00D8648C" w:rsidRPr="00E95AEE">
        <w:rPr>
          <w:sz w:val="28"/>
          <w:szCs w:val="28"/>
        </w:rPr>
        <w:t>правоохоронних о</w:t>
      </w:r>
      <w:r w:rsidR="00F23D79" w:rsidRPr="00E95AEE">
        <w:rPr>
          <w:sz w:val="28"/>
          <w:szCs w:val="28"/>
        </w:rPr>
        <w:t>рганів перебува</w:t>
      </w:r>
      <w:r w:rsidR="00193E37" w:rsidRPr="00E95AEE">
        <w:rPr>
          <w:sz w:val="28"/>
          <w:szCs w:val="28"/>
        </w:rPr>
        <w:t>ли</w:t>
      </w:r>
      <w:r w:rsidR="00F23D79" w:rsidRPr="00E95AEE">
        <w:rPr>
          <w:sz w:val="28"/>
          <w:szCs w:val="28"/>
        </w:rPr>
        <w:t xml:space="preserve"> </w:t>
      </w:r>
      <w:r w:rsidR="00E95AEE">
        <w:rPr>
          <w:sz w:val="28"/>
          <w:szCs w:val="28"/>
        </w:rPr>
        <w:t>84</w:t>
      </w:r>
      <w:r w:rsidR="00F23D79" w:rsidRPr="00E95AEE">
        <w:rPr>
          <w:sz w:val="28"/>
          <w:szCs w:val="28"/>
        </w:rPr>
        <w:t xml:space="preserve"> кримінальн</w:t>
      </w:r>
      <w:r w:rsidR="00E95AEE">
        <w:rPr>
          <w:sz w:val="28"/>
          <w:szCs w:val="28"/>
        </w:rPr>
        <w:t>і</w:t>
      </w:r>
      <w:r w:rsidR="00F23D79" w:rsidRPr="00E95AEE">
        <w:rPr>
          <w:sz w:val="28"/>
          <w:szCs w:val="28"/>
        </w:rPr>
        <w:t xml:space="preserve"> проваджен</w:t>
      </w:r>
      <w:r w:rsidR="00E95AEE">
        <w:rPr>
          <w:sz w:val="28"/>
          <w:szCs w:val="28"/>
        </w:rPr>
        <w:t>ня</w:t>
      </w:r>
      <w:r w:rsidR="00F23D79" w:rsidRPr="00E95AEE">
        <w:rPr>
          <w:sz w:val="28"/>
          <w:szCs w:val="28"/>
        </w:rPr>
        <w:t xml:space="preserve"> за фактами кримінальних правопорушень, учинених у вказаній сфері, з яких </w:t>
      </w:r>
      <w:r w:rsidR="00E95AEE">
        <w:rPr>
          <w:sz w:val="28"/>
          <w:szCs w:val="28"/>
        </w:rPr>
        <w:t>4</w:t>
      </w:r>
      <w:r w:rsidR="00F23D79" w:rsidRPr="00E95AEE">
        <w:rPr>
          <w:sz w:val="28"/>
          <w:szCs w:val="28"/>
        </w:rPr>
        <w:t xml:space="preserve"> – щодо незаконного експорту деревини</w:t>
      </w:r>
      <w:r w:rsidRPr="00E95AEE">
        <w:rPr>
          <w:sz w:val="28"/>
          <w:szCs w:val="28"/>
        </w:rPr>
        <w:t xml:space="preserve">, </w:t>
      </w:r>
      <w:r w:rsidR="00E95AEE">
        <w:rPr>
          <w:sz w:val="28"/>
          <w:szCs w:val="28"/>
        </w:rPr>
        <w:t>63</w:t>
      </w:r>
      <w:r w:rsidRPr="00E95AEE">
        <w:rPr>
          <w:sz w:val="28"/>
          <w:szCs w:val="28"/>
        </w:rPr>
        <w:t xml:space="preserve"> – </w:t>
      </w:r>
      <w:r w:rsidR="0031167E" w:rsidRPr="00E95AEE">
        <w:rPr>
          <w:sz w:val="28"/>
          <w:szCs w:val="28"/>
        </w:rPr>
        <w:t>стосовно</w:t>
      </w:r>
      <w:r w:rsidRPr="00E95AEE">
        <w:rPr>
          <w:sz w:val="28"/>
          <w:szCs w:val="28"/>
        </w:rPr>
        <w:t xml:space="preserve"> незаконних порубок лісу, </w:t>
      </w:r>
      <w:r w:rsidR="00193E37" w:rsidRPr="00E95AEE">
        <w:rPr>
          <w:sz w:val="28"/>
          <w:szCs w:val="28"/>
        </w:rPr>
        <w:t>1</w:t>
      </w:r>
      <w:r w:rsidR="00E95AEE">
        <w:rPr>
          <w:sz w:val="28"/>
          <w:szCs w:val="28"/>
        </w:rPr>
        <w:t>7</w:t>
      </w:r>
      <w:r w:rsidR="00124406" w:rsidRPr="00E95AEE">
        <w:rPr>
          <w:sz w:val="28"/>
          <w:szCs w:val="28"/>
        </w:rPr>
        <w:t xml:space="preserve"> – про вчинення службових злочинів у сфері охорони лісових ресурсів.</w:t>
      </w:r>
    </w:p>
    <w:p w14:paraId="61B0A442" w14:textId="77777777" w:rsidR="00C33859" w:rsidRPr="00661448" w:rsidRDefault="00C33859" w:rsidP="007C3D21">
      <w:pPr>
        <w:pStyle w:val="ab"/>
        <w:spacing w:before="240" w:after="120"/>
        <w:ind w:firstLine="709"/>
        <w:jc w:val="center"/>
        <w:rPr>
          <w:rFonts w:ascii="Times New Roman" w:hAnsi="Times New Roman"/>
          <w:b/>
          <w:sz w:val="28"/>
          <w:szCs w:val="28"/>
        </w:rPr>
      </w:pPr>
      <w:r w:rsidRPr="00661448">
        <w:rPr>
          <w:rFonts w:ascii="Times New Roman" w:hAnsi="Times New Roman"/>
          <w:b/>
          <w:sz w:val="28"/>
          <w:szCs w:val="28"/>
        </w:rPr>
        <w:t>Стан запобігання злочинам у сфері охорони надр</w:t>
      </w:r>
    </w:p>
    <w:p w14:paraId="068A1147" w14:textId="55D3B098" w:rsidR="00193E37" w:rsidRPr="00661448" w:rsidRDefault="00010925" w:rsidP="0016315B">
      <w:pPr>
        <w:spacing w:before="120" w:after="120"/>
        <w:ind w:firstLine="709"/>
        <w:jc w:val="both"/>
        <w:rPr>
          <w:sz w:val="28"/>
          <w:szCs w:val="28"/>
        </w:rPr>
      </w:pPr>
      <w:r w:rsidRPr="00661448">
        <w:rPr>
          <w:sz w:val="28"/>
          <w:szCs w:val="28"/>
        </w:rPr>
        <w:t xml:space="preserve">У </w:t>
      </w:r>
      <w:r w:rsidR="00661448" w:rsidRPr="00661448">
        <w:rPr>
          <w:sz w:val="28"/>
          <w:szCs w:val="28"/>
          <w:lang w:val="en-US"/>
        </w:rPr>
        <w:t xml:space="preserve">I </w:t>
      </w:r>
      <w:r w:rsidR="00661448" w:rsidRPr="00661448">
        <w:rPr>
          <w:sz w:val="28"/>
          <w:szCs w:val="28"/>
        </w:rPr>
        <w:t xml:space="preserve">півріччі </w:t>
      </w:r>
      <w:r w:rsidR="00152568" w:rsidRPr="00661448">
        <w:rPr>
          <w:sz w:val="28"/>
          <w:szCs w:val="28"/>
        </w:rPr>
        <w:t>20</w:t>
      </w:r>
      <w:r w:rsidR="008819CC" w:rsidRPr="00661448">
        <w:rPr>
          <w:sz w:val="28"/>
          <w:szCs w:val="28"/>
        </w:rPr>
        <w:t>2</w:t>
      </w:r>
      <w:r w:rsidR="00661448" w:rsidRPr="00661448">
        <w:rPr>
          <w:sz w:val="28"/>
          <w:szCs w:val="28"/>
        </w:rPr>
        <w:t>1</w:t>
      </w:r>
      <w:r w:rsidRPr="00661448">
        <w:rPr>
          <w:sz w:val="28"/>
          <w:szCs w:val="28"/>
        </w:rPr>
        <w:t xml:space="preserve"> ро</w:t>
      </w:r>
      <w:r w:rsidR="00661448" w:rsidRPr="00661448">
        <w:rPr>
          <w:sz w:val="28"/>
          <w:szCs w:val="28"/>
        </w:rPr>
        <w:t>ку</w:t>
      </w:r>
      <w:r w:rsidRPr="00661448">
        <w:rPr>
          <w:sz w:val="28"/>
          <w:szCs w:val="28"/>
        </w:rPr>
        <w:t xml:space="preserve"> слідчими ГУНП в області розпочато </w:t>
      </w:r>
      <w:r w:rsidR="00435DF0" w:rsidRPr="00661448">
        <w:rPr>
          <w:sz w:val="28"/>
          <w:szCs w:val="28"/>
        </w:rPr>
        <w:br/>
      </w:r>
      <w:r w:rsidR="00661448" w:rsidRPr="00661448">
        <w:rPr>
          <w:sz w:val="28"/>
          <w:szCs w:val="28"/>
        </w:rPr>
        <w:t>26</w:t>
      </w:r>
      <w:r w:rsidRPr="00661448">
        <w:rPr>
          <w:sz w:val="28"/>
          <w:szCs w:val="28"/>
        </w:rPr>
        <w:t xml:space="preserve"> кримінальних проваджень про вчинення кримінальних правопорушень у сфері охорони надр</w:t>
      </w:r>
      <w:r w:rsidR="00193E37" w:rsidRPr="00661448">
        <w:rPr>
          <w:sz w:val="28"/>
          <w:szCs w:val="28"/>
        </w:rPr>
        <w:t>, ще 1 таке провадження розслідувалось слідчими територіального управління ДБР.</w:t>
      </w:r>
    </w:p>
    <w:p w14:paraId="4CABC04D" w14:textId="2EED9CF3" w:rsidR="00010925" w:rsidRDefault="00152568" w:rsidP="0016315B">
      <w:pPr>
        <w:spacing w:before="120" w:after="120"/>
        <w:ind w:firstLine="709"/>
        <w:jc w:val="both"/>
        <w:rPr>
          <w:sz w:val="28"/>
          <w:szCs w:val="28"/>
        </w:rPr>
      </w:pPr>
      <w:r w:rsidRPr="00661448">
        <w:rPr>
          <w:sz w:val="28"/>
          <w:szCs w:val="28"/>
        </w:rPr>
        <w:t>Д</w:t>
      </w:r>
      <w:r w:rsidR="00010925" w:rsidRPr="00661448">
        <w:rPr>
          <w:sz w:val="28"/>
          <w:szCs w:val="28"/>
        </w:rPr>
        <w:t xml:space="preserve">о суду скеровано </w:t>
      </w:r>
      <w:r w:rsidR="00661448" w:rsidRPr="00661448">
        <w:rPr>
          <w:sz w:val="28"/>
          <w:szCs w:val="28"/>
        </w:rPr>
        <w:t>1</w:t>
      </w:r>
      <w:r w:rsidR="00193E37" w:rsidRPr="00661448">
        <w:rPr>
          <w:sz w:val="28"/>
          <w:szCs w:val="28"/>
        </w:rPr>
        <w:t>7</w:t>
      </w:r>
      <w:r w:rsidR="00010925" w:rsidRPr="00661448">
        <w:rPr>
          <w:sz w:val="28"/>
          <w:szCs w:val="28"/>
        </w:rPr>
        <w:t xml:space="preserve"> обвинувальних актів </w:t>
      </w:r>
      <w:r w:rsidRPr="00661448">
        <w:rPr>
          <w:sz w:val="28"/>
          <w:szCs w:val="28"/>
        </w:rPr>
        <w:t>(</w:t>
      </w:r>
      <w:r w:rsidR="00010925" w:rsidRPr="00661448">
        <w:rPr>
          <w:sz w:val="28"/>
          <w:szCs w:val="28"/>
        </w:rPr>
        <w:t xml:space="preserve">за </w:t>
      </w:r>
      <w:r w:rsidR="00193E37" w:rsidRPr="00661448">
        <w:rPr>
          <w:sz w:val="28"/>
          <w:szCs w:val="28"/>
        </w:rPr>
        <w:t xml:space="preserve">ч. </w:t>
      </w:r>
      <w:r w:rsidR="00661448" w:rsidRPr="00661448">
        <w:rPr>
          <w:sz w:val="28"/>
          <w:szCs w:val="28"/>
        </w:rPr>
        <w:t>2</w:t>
      </w:r>
      <w:r w:rsidR="00193E37" w:rsidRPr="00661448">
        <w:rPr>
          <w:sz w:val="28"/>
          <w:szCs w:val="28"/>
        </w:rPr>
        <w:t xml:space="preserve"> </w:t>
      </w:r>
      <w:r w:rsidR="00010925" w:rsidRPr="00661448">
        <w:rPr>
          <w:sz w:val="28"/>
          <w:szCs w:val="28"/>
        </w:rPr>
        <w:t>ст. 240</w:t>
      </w:r>
      <w:r w:rsidR="00661448" w:rsidRPr="00661448">
        <w:rPr>
          <w:sz w:val="28"/>
          <w:szCs w:val="28"/>
        </w:rPr>
        <w:t xml:space="preserve">, ч. </w:t>
      </w:r>
      <w:r w:rsidR="004F3545">
        <w:rPr>
          <w:sz w:val="28"/>
          <w:szCs w:val="28"/>
        </w:rPr>
        <w:t>5</w:t>
      </w:r>
      <w:r w:rsidR="00661448" w:rsidRPr="00661448">
        <w:rPr>
          <w:sz w:val="28"/>
          <w:szCs w:val="28"/>
        </w:rPr>
        <w:t xml:space="preserve"> ст. 191 КК</w:t>
      </w:r>
      <w:r w:rsidR="00010925" w:rsidRPr="00661448">
        <w:rPr>
          <w:sz w:val="28"/>
          <w:szCs w:val="28"/>
        </w:rPr>
        <w:t xml:space="preserve"> України</w:t>
      </w:r>
      <w:r w:rsidR="00661448">
        <w:rPr>
          <w:sz w:val="28"/>
          <w:szCs w:val="28"/>
        </w:rPr>
        <w:t xml:space="preserve">), у тому числі 2 – про вчинення кримінальних правопорушень </w:t>
      </w:r>
      <w:r w:rsidR="00D66BFB">
        <w:rPr>
          <w:sz w:val="28"/>
          <w:szCs w:val="28"/>
        </w:rPr>
        <w:t>указаної категорії організованими угруп</w:t>
      </w:r>
      <w:r w:rsidR="00D601FC">
        <w:rPr>
          <w:sz w:val="28"/>
          <w:szCs w:val="28"/>
        </w:rPr>
        <w:t>о</w:t>
      </w:r>
      <w:r w:rsidR="00D66BFB">
        <w:rPr>
          <w:sz w:val="28"/>
          <w:szCs w:val="28"/>
        </w:rPr>
        <w:t>ваннями.</w:t>
      </w:r>
    </w:p>
    <w:p w14:paraId="1BC1A145" w14:textId="6E548238" w:rsidR="004F3545" w:rsidRPr="002E1420" w:rsidRDefault="0040287C" w:rsidP="004F3545">
      <w:pPr>
        <w:spacing w:before="120" w:after="120"/>
        <w:ind w:firstLine="708"/>
        <w:jc w:val="both"/>
        <w:rPr>
          <w:sz w:val="28"/>
          <w:szCs w:val="28"/>
        </w:rPr>
      </w:pPr>
      <w:r>
        <w:rPr>
          <w:sz w:val="28"/>
          <w:szCs w:val="28"/>
        </w:rPr>
        <w:t>Так,</w:t>
      </w:r>
      <w:r w:rsidRPr="0040287C">
        <w:rPr>
          <w:sz w:val="28"/>
          <w:szCs w:val="28"/>
        </w:rPr>
        <w:t xml:space="preserve"> 29.06.2021 обласною прокуратурою направлено до суду обвинувальний акт щодо </w:t>
      </w:r>
      <w:r w:rsidRPr="00196113">
        <w:rPr>
          <w:sz w:val="28"/>
          <w:szCs w:val="28"/>
        </w:rPr>
        <w:t>3 членів організованої групи (</w:t>
      </w:r>
      <w:r w:rsidRPr="002E1420">
        <w:rPr>
          <w:sz w:val="28"/>
          <w:szCs w:val="28"/>
        </w:rPr>
        <w:t>керівник</w:t>
      </w:r>
      <w:r>
        <w:rPr>
          <w:sz w:val="28"/>
          <w:szCs w:val="28"/>
        </w:rPr>
        <w:t>а</w:t>
      </w:r>
      <w:r w:rsidRPr="002E1420">
        <w:rPr>
          <w:sz w:val="28"/>
          <w:szCs w:val="28"/>
        </w:rPr>
        <w:t xml:space="preserve"> підрозділу держпідприємства</w:t>
      </w:r>
      <w:r w:rsidRPr="00196113">
        <w:rPr>
          <w:sz w:val="28"/>
          <w:szCs w:val="28"/>
        </w:rPr>
        <w:t xml:space="preserve"> </w:t>
      </w:r>
      <w:r>
        <w:rPr>
          <w:sz w:val="28"/>
          <w:szCs w:val="28"/>
        </w:rPr>
        <w:t xml:space="preserve">та </w:t>
      </w:r>
      <w:r w:rsidRPr="002E1420">
        <w:rPr>
          <w:sz w:val="28"/>
          <w:szCs w:val="28"/>
        </w:rPr>
        <w:t>двох суб’єктів господарювання</w:t>
      </w:r>
      <w:r>
        <w:rPr>
          <w:sz w:val="28"/>
          <w:szCs w:val="28"/>
        </w:rPr>
        <w:t>)</w:t>
      </w:r>
      <w:r w:rsidR="00B94E6A">
        <w:rPr>
          <w:sz w:val="28"/>
          <w:szCs w:val="28"/>
        </w:rPr>
        <w:t xml:space="preserve">, </w:t>
      </w:r>
      <w:r w:rsidRPr="0040287C">
        <w:rPr>
          <w:sz w:val="28"/>
          <w:szCs w:val="28"/>
        </w:rPr>
        <w:t>які</w:t>
      </w:r>
      <w:r w:rsidR="00B94E6A">
        <w:rPr>
          <w:sz w:val="28"/>
          <w:szCs w:val="28"/>
        </w:rPr>
        <w:t xml:space="preserve">, перебуваючи </w:t>
      </w:r>
      <w:r w:rsidRPr="0040287C">
        <w:rPr>
          <w:sz w:val="28"/>
          <w:szCs w:val="28"/>
        </w:rPr>
        <w:t>у злочинній змові</w:t>
      </w:r>
      <w:r w:rsidR="00B94E6A">
        <w:rPr>
          <w:sz w:val="28"/>
          <w:szCs w:val="28"/>
        </w:rPr>
        <w:t>,</w:t>
      </w:r>
      <w:r w:rsidRPr="0040287C">
        <w:rPr>
          <w:sz w:val="28"/>
          <w:szCs w:val="28"/>
        </w:rPr>
        <w:t xml:space="preserve"> </w:t>
      </w:r>
      <w:r w:rsidR="00B94E6A">
        <w:rPr>
          <w:sz w:val="28"/>
          <w:szCs w:val="28"/>
        </w:rPr>
        <w:t>в</w:t>
      </w:r>
      <w:r w:rsidRPr="0040287C">
        <w:rPr>
          <w:sz w:val="28"/>
          <w:szCs w:val="28"/>
        </w:rPr>
        <w:t xml:space="preserve">продовж 2020 року здійснили </w:t>
      </w:r>
      <w:proofErr w:type="spellStart"/>
      <w:r w:rsidRPr="0040287C">
        <w:rPr>
          <w:sz w:val="28"/>
          <w:szCs w:val="28"/>
        </w:rPr>
        <w:t>безобліковий</w:t>
      </w:r>
      <w:proofErr w:type="spellEnd"/>
      <w:r w:rsidRPr="0040287C">
        <w:rPr>
          <w:sz w:val="28"/>
          <w:szCs w:val="28"/>
        </w:rPr>
        <w:t xml:space="preserve"> видобуток піщано-гравійної суміші </w:t>
      </w:r>
      <w:r w:rsidR="00B94E6A" w:rsidRPr="0040287C">
        <w:rPr>
          <w:sz w:val="28"/>
          <w:szCs w:val="28"/>
        </w:rPr>
        <w:t xml:space="preserve">з </w:t>
      </w:r>
      <w:proofErr w:type="spellStart"/>
      <w:r w:rsidR="00B94E6A" w:rsidRPr="0040287C">
        <w:rPr>
          <w:sz w:val="28"/>
          <w:szCs w:val="28"/>
        </w:rPr>
        <w:t>Кийданецького</w:t>
      </w:r>
      <w:proofErr w:type="spellEnd"/>
      <w:r w:rsidR="00B94E6A" w:rsidRPr="0040287C">
        <w:rPr>
          <w:sz w:val="28"/>
          <w:szCs w:val="28"/>
        </w:rPr>
        <w:t xml:space="preserve"> родовища</w:t>
      </w:r>
      <w:r w:rsidR="00B94E6A">
        <w:rPr>
          <w:sz w:val="28"/>
          <w:szCs w:val="28"/>
        </w:rPr>
        <w:t>, що в</w:t>
      </w:r>
      <w:r w:rsidR="00B94E6A" w:rsidRPr="0040287C">
        <w:rPr>
          <w:sz w:val="28"/>
          <w:szCs w:val="28"/>
        </w:rPr>
        <w:t xml:space="preserve"> Коломийсько</w:t>
      </w:r>
      <w:r w:rsidR="00B94E6A">
        <w:rPr>
          <w:sz w:val="28"/>
          <w:szCs w:val="28"/>
        </w:rPr>
        <w:t>му</w:t>
      </w:r>
      <w:r w:rsidR="00B94E6A" w:rsidRPr="0040287C">
        <w:rPr>
          <w:sz w:val="28"/>
          <w:szCs w:val="28"/>
        </w:rPr>
        <w:t xml:space="preserve"> район</w:t>
      </w:r>
      <w:r w:rsidR="00B94E6A">
        <w:rPr>
          <w:sz w:val="28"/>
          <w:szCs w:val="28"/>
        </w:rPr>
        <w:t>і,</w:t>
      </w:r>
      <w:r w:rsidR="00B94E6A" w:rsidRPr="0040287C">
        <w:rPr>
          <w:sz w:val="28"/>
          <w:szCs w:val="28"/>
        </w:rPr>
        <w:t xml:space="preserve"> </w:t>
      </w:r>
      <w:r w:rsidRPr="0040287C">
        <w:rPr>
          <w:sz w:val="28"/>
          <w:szCs w:val="28"/>
        </w:rPr>
        <w:t xml:space="preserve">в кількості майже 10 т на суму 246 тис. </w:t>
      </w:r>
      <w:proofErr w:type="spellStart"/>
      <w:r w:rsidRPr="0040287C">
        <w:rPr>
          <w:sz w:val="28"/>
          <w:szCs w:val="28"/>
        </w:rPr>
        <w:t>грн</w:t>
      </w:r>
      <w:proofErr w:type="spellEnd"/>
      <w:r w:rsidRPr="0040287C">
        <w:rPr>
          <w:sz w:val="28"/>
          <w:szCs w:val="28"/>
        </w:rPr>
        <w:t xml:space="preserve">, яку реалізували кінцевим </w:t>
      </w:r>
      <w:r w:rsidRPr="0040287C">
        <w:rPr>
          <w:sz w:val="28"/>
          <w:szCs w:val="28"/>
        </w:rPr>
        <w:lastRenderedPageBreak/>
        <w:t>споживачам, а виручені грошові кошти привласнили, завдавши тим самим збитк</w:t>
      </w:r>
      <w:r w:rsidR="00B94E6A">
        <w:rPr>
          <w:sz w:val="28"/>
          <w:szCs w:val="28"/>
        </w:rPr>
        <w:t>и</w:t>
      </w:r>
      <w:r w:rsidR="004F3545">
        <w:rPr>
          <w:sz w:val="28"/>
          <w:szCs w:val="28"/>
        </w:rPr>
        <w:t xml:space="preserve"> державі </w:t>
      </w:r>
      <w:r w:rsidR="004F3545" w:rsidRPr="002E1420">
        <w:rPr>
          <w:sz w:val="28"/>
          <w:szCs w:val="28"/>
        </w:rPr>
        <w:t>(ч. 5 ст. 191, ч. 3 ст. 28, ч. 1 ст. 366 КК України).</w:t>
      </w:r>
    </w:p>
    <w:p w14:paraId="53EF263F" w14:textId="76E1A110" w:rsidR="00661448" w:rsidRPr="00661448" w:rsidRDefault="00661448" w:rsidP="00661448">
      <w:pPr>
        <w:spacing w:before="120" w:after="120"/>
        <w:ind w:firstLine="709"/>
        <w:jc w:val="both"/>
        <w:rPr>
          <w:sz w:val="28"/>
          <w:szCs w:val="28"/>
        </w:rPr>
      </w:pPr>
      <w:proofErr w:type="spellStart"/>
      <w:r w:rsidRPr="00661448">
        <w:rPr>
          <w:sz w:val="28"/>
          <w:szCs w:val="28"/>
        </w:rPr>
        <w:t>Надвірнянською</w:t>
      </w:r>
      <w:proofErr w:type="spellEnd"/>
      <w:r w:rsidRPr="00661448">
        <w:rPr>
          <w:sz w:val="28"/>
          <w:szCs w:val="28"/>
        </w:rPr>
        <w:t xml:space="preserve"> окружною прокуратурою 23.04.2021 направлено до суду обвинувальний акт щодо особи, яка на березі річки Бистриця</w:t>
      </w:r>
      <w:r w:rsidR="00D601FC">
        <w:rPr>
          <w:sz w:val="28"/>
          <w:szCs w:val="28"/>
        </w:rPr>
        <w:t xml:space="preserve"> </w:t>
      </w:r>
      <w:proofErr w:type="spellStart"/>
      <w:r w:rsidRPr="00661448">
        <w:rPr>
          <w:sz w:val="28"/>
          <w:szCs w:val="28"/>
        </w:rPr>
        <w:t>Надвірнянська</w:t>
      </w:r>
      <w:proofErr w:type="spellEnd"/>
      <w:r w:rsidRPr="00661448">
        <w:rPr>
          <w:sz w:val="28"/>
          <w:szCs w:val="28"/>
        </w:rPr>
        <w:t xml:space="preserve"> </w:t>
      </w:r>
      <w:r w:rsidR="00D601FC">
        <w:rPr>
          <w:sz w:val="28"/>
          <w:szCs w:val="28"/>
        </w:rPr>
        <w:br/>
      </w:r>
      <w:r w:rsidRPr="00661448">
        <w:rPr>
          <w:sz w:val="28"/>
          <w:szCs w:val="28"/>
        </w:rPr>
        <w:t xml:space="preserve">в с. Пнів </w:t>
      </w:r>
      <w:proofErr w:type="spellStart"/>
      <w:r w:rsidRPr="00661448">
        <w:rPr>
          <w:sz w:val="28"/>
          <w:szCs w:val="28"/>
        </w:rPr>
        <w:t>Пасічнянської</w:t>
      </w:r>
      <w:proofErr w:type="spellEnd"/>
      <w:r w:rsidRPr="00661448">
        <w:rPr>
          <w:sz w:val="28"/>
          <w:szCs w:val="28"/>
        </w:rPr>
        <w:t xml:space="preserve"> ОТГ за допомогою трактора МТЗ-82 здійснила незаконний забір корисної копалини загальнодержавного значення – піщано-гравійної суміші (ч. 2 ст. 240 КК України).</w:t>
      </w:r>
    </w:p>
    <w:p w14:paraId="5D724C36" w14:textId="189B264B" w:rsidR="00661448" w:rsidRDefault="00661448" w:rsidP="00661448">
      <w:pPr>
        <w:spacing w:before="120" w:after="120"/>
        <w:ind w:firstLine="709"/>
        <w:jc w:val="both"/>
        <w:rPr>
          <w:sz w:val="28"/>
          <w:szCs w:val="28"/>
        </w:rPr>
      </w:pPr>
      <w:r w:rsidRPr="00661448">
        <w:rPr>
          <w:sz w:val="28"/>
          <w:szCs w:val="28"/>
        </w:rPr>
        <w:t xml:space="preserve">Коломийською окружною прокуратурою 28.05.2021 скеровано до суду обвинувальний акт щодо жителя с. </w:t>
      </w:r>
      <w:proofErr w:type="spellStart"/>
      <w:r w:rsidRPr="00661448">
        <w:rPr>
          <w:sz w:val="28"/>
          <w:szCs w:val="28"/>
        </w:rPr>
        <w:t>Рунгури</w:t>
      </w:r>
      <w:proofErr w:type="spellEnd"/>
      <w:r w:rsidRPr="00661448">
        <w:rPr>
          <w:sz w:val="28"/>
          <w:szCs w:val="28"/>
        </w:rPr>
        <w:t xml:space="preserve"> Коломийського району, який за допомогою самоскида ЗІЛ-137 та екскаватора здійснив незаконний забір піщано-гравійної суміші із русла річки </w:t>
      </w:r>
      <w:proofErr w:type="spellStart"/>
      <w:r w:rsidRPr="00661448">
        <w:rPr>
          <w:sz w:val="28"/>
          <w:szCs w:val="28"/>
        </w:rPr>
        <w:t>Сопівка</w:t>
      </w:r>
      <w:proofErr w:type="spellEnd"/>
      <w:r w:rsidRPr="00661448">
        <w:rPr>
          <w:sz w:val="28"/>
          <w:szCs w:val="28"/>
        </w:rPr>
        <w:t xml:space="preserve"> (ч. 2 ст. 240 КК України).</w:t>
      </w:r>
    </w:p>
    <w:p w14:paraId="348CEE72" w14:textId="455A70F8" w:rsidR="00CC4DE5" w:rsidRPr="00661448" w:rsidRDefault="00CC4DE5" w:rsidP="00661448">
      <w:pPr>
        <w:spacing w:before="120" w:after="120"/>
        <w:ind w:firstLine="709"/>
        <w:jc w:val="both"/>
        <w:rPr>
          <w:sz w:val="28"/>
          <w:szCs w:val="28"/>
        </w:rPr>
      </w:pPr>
      <w:r>
        <w:rPr>
          <w:sz w:val="28"/>
          <w:szCs w:val="28"/>
        </w:rPr>
        <w:t>Судовий розгляд у цих справах триває.</w:t>
      </w:r>
    </w:p>
    <w:p w14:paraId="6FA83644" w14:textId="48ECD4A1" w:rsidR="00D5595D" w:rsidRPr="00CC4DE5" w:rsidRDefault="00010925" w:rsidP="0016315B">
      <w:pPr>
        <w:spacing w:before="120" w:after="120"/>
        <w:ind w:firstLine="709"/>
        <w:jc w:val="both"/>
        <w:rPr>
          <w:sz w:val="28"/>
          <w:szCs w:val="28"/>
        </w:rPr>
      </w:pPr>
      <w:r w:rsidRPr="00CC4DE5">
        <w:rPr>
          <w:sz w:val="28"/>
          <w:szCs w:val="28"/>
        </w:rPr>
        <w:t xml:space="preserve">Загалом у кримінальних провадженнях указаної категорії </w:t>
      </w:r>
      <w:r w:rsidR="00D5595D" w:rsidRPr="00CC4DE5">
        <w:rPr>
          <w:sz w:val="28"/>
          <w:szCs w:val="28"/>
        </w:rPr>
        <w:t xml:space="preserve">накладено арешт на </w:t>
      </w:r>
      <w:r w:rsidR="00435DF0" w:rsidRPr="00CC4DE5">
        <w:rPr>
          <w:sz w:val="28"/>
          <w:szCs w:val="28"/>
        </w:rPr>
        <w:t xml:space="preserve">більш як </w:t>
      </w:r>
      <w:r w:rsidR="004F3545" w:rsidRPr="00CC4DE5">
        <w:rPr>
          <w:sz w:val="28"/>
          <w:szCs w:val="28"/>
        </w:rPr>
        <w:t>25</w:t>
      </w:r>
      <w:r w:rsidR="00D5595D" w:rsidRPr="00CC4DE5">
        <w:rPr>
          <w:sz w:val="28"/>
          <w:szCs w:val="28"/>
        </w:rPr>
        <w:t xml:space="preserve"> знаряд</w:t>
      </w:r>
      <w:r w:rsidR="00435DF0" w:rsidRPr="00CC4DE5">
        <w:rPr>
          <w:sz w:val="28"/>
          <w:szCs w:val="28"/>
        </w:rPr>
        <w:t>ь</w:t>
      </w:r>
      <w:r w:rsidR="00D5595D" w:rsidRPr="00CC4DE5">
        <w:rPr>
          <w:sz w:val="28"/>
          <w:szCs w:val="28"/>
        </w:rPr>
        <w:t xml:space="preserve"> </w:t>
      </w:r>
      <w:r w:rsidR="00435DF0" w:rsidRPr="00CC4DE5">
        <w:rPr>
          <w:sz w:val="28"/>
          <w:szCs w:val="28"/>
        </w:rPr>
        <w:t>у</w:t>
      </w:r>
      <w:r w:rsidR="00D5595D" w:rsidRPr="00CC4DE5">
        <w:rPr>
          <w:sz w:val="28"/>
          <w:szCs w:val="28"/>
        </w:rPr>
        <w:t>чинення злочинів (</w:t>
      </w:r>
      <w:r w:rsidR="007403A2" w:rsidRPr="00CC4DE5">
        <w:rPr>
          <w:sz w:val="28"/>
          <w:szCs w:val="28"/>
        </w:rPr>
        <w:t xml:space="preserve">у тому числі </w:t>
      </w:r>
      <w:r w:rsidR="004F3545" w:rsidRPr="00CC4DE5">
        <w:rPr>
          <w:sz w:val="28"/>
          <w:szCs w:val="28"/>
        </w:rPr>
        <w:t>17</w:t>
      </w:r>
      <w:r w:rsidR="00D5595D" w:rsidRPr="00CC4DE5">
        <w:rPr>
          <w:sz w:val="28"/>
          <w:szCs w:val="28"/>
        </w:rPr>
        <w:t xml:space="preserve"> вантажн</w:t>
      </w:r>
      <w:r w:rsidR="004F3545" w:rsidRPr="00CC4DE5">
        <w:rPr>
          <w:sz w:val="28"/>
          <w:szCs w:val="28"/>
        </w:rPr>
        <w:t>их</w:t>
      </w:r>
      <w:r w:rsidR="00D5595D" w:rsidRPr="00CC4DE5">
        <w:rPr>
          <w:sz w:val="28"/>
          <w:szCs w:val="28"/>
        </w:rPr>
        <w:t xml:space="preserve"> автомобілі</w:t>
      </w:r>
      <w:r w:rsidR="004F3545" w:rsidRPr="00CC4DE5">
        <w:rPr>
          <w:sz w:val="28"/>
          <w:szCs w:val="28"/>
        </w:rPr>
        <w:t>в</w:t>
      </w:r>
      <w:r w:rsidR="00D5595D" w:rsidRPr="00CC4DE5">
        <w:rPr>
          <w:sz w:val="28"/>
          <w:szCs w:val="28"/>
        </w:rPr>
        <w:t xml:space="preserve">, </w:t>
      </w:r>
      <w:r w:rsidR="004F3545" w:rsidRPr="00CC4DE5">
        <w:rPr>
          <w:sz w:val="28"/>
          <w:szCs w:val="28"/>
        </w:rPr>
        <w:t>3</w:t>
      </w:r>
      <w:r w:rsidR="00D5595D" w:rsidRPr="00CC4DE5">
        <w:rPr>
          <w:sz w:val="28"/>
          <w:szCs w:val="28"/>
        </w:rPr>
        <w:t xml:space="preserve"> екскаватор</w:t>
      </w:r>
      <w:r w:rsidR="004F3545" w:rsidRPr="00CC4DE5">
        <w:rPr>
          <w:sz w:val="28"/>
          <w:szCs w:val="28"/>
        </w:rPr>
        <w:t>и</w:t>
      </w:r>
      <w:r w:rsidR="00D16461" w:rsidRPr="00CC4DE5">
        <w:rPr>
          <w:sz w:val="28"/>
          <w:szCs w:val="28"/>
        </w:rPr>
        <w:t>,</w:t>
      </w:r>
      <w:r w:rsidR="00D5595D" w:rsidRPr="00CC4DE5">
        <w:rPr>
          <w:sz w:val="28"/>
          <w:szCs w:val="28"/>
        </w:rPr>
        <w:t xml:space="preserve"> </w:t>
      </w:r>
      <w:r w:rsidR="004F3545" w:rsidRPr="00CC4DE5">
        <w:rPr>
          <w:sz w:val="28"/>
          <w:szCs w:val="28"/>
        </w:rPr>
        <w:t>4</w:t>
      </w:r>
      <w:r w:rsidR="00F6051D" w:rsidRPr="00CC4DE5">
        <w:rPr>
          <w:sz w:val="28"/>
          <w:szCs w:val="28"/>
        </w:rPr>
        <w:t xml:space="preserve"> трактор</w:t>
      </w:r>
      <w:r w:rsidR="004F3545" w:rsidRPr="00CC4DE5">
        <w:rPr>
          <w:sz w:val="28"/>
          <w:szCs w:val="28"/>
        </w:rPr>
        <w:t>и</w:t>
      </w:r>
      <w:r w:rsidR="00435DF0" w:rsidRPr="00CC4DE5">
        <w:rPr>
          <w:sz w:val="28"/>
          <w:szCs w:val="28"/>
        </w:rPr>
        <w:t>)</w:t>
      </w:r>
      <w:r w:rsidR="00F6051D" w:rsidRPr="00CC4DE5">
        <w:rPr>
          <w:sz w:val="28"/>
          <w:szCs w:val="28"/>
        </w:rPr>
        <w:t>.</w:t>
      </w:r>
    </w:p>
    <w:p w14:paraId="1751B4AC" w14:textId="7F668C1F" w:rsidR="00CC4DE5" w:rsidRPr="00612D1B" w:rsidRDefault="00CC4DE5" w:rsidP="00CC4DE5">
      <w:pPr>
        <w:spacing w:before="120" w:after="120"/>
        <w:ind w:firstLine="708"/>
        <w:jc w:val="both"/>
        <w:rPr>
          <w:sz w:val="28"/>
          <w:szCs w:val="28"/>
        </w:rPr>
      </w:pPr>
      <w:r w:rsidRPr="00612D1B">
        <w:rPr>
          <w:sz w:val="28"/>
          <w:szCs w:val="28"/>
        </w:rPr>
        <w:t>Судами цього року розглянуто 8 кримінальних проваджень щодо 8 осіб</w:t>
      </w:r>
      <w:r w:rsidR="00612D1B" w:rsidRPr="00612D1B">
        <w:rPr>
          <w:sz w:val="28"/>
          <w:szCs w:val="28"/>
        </w:rPr>
        <w:t xml:space="preserve">, </w:t>
      </w:r>
      <w:r w:rsidR="00612D1B" w:rsidRPr="00612D1B">
        <w:rPr>
          <w:sz w:val="28"/>
          <w:szCs w:val="28"/>
        </w:rPr>
        <w:br/>
        <w:t>7 із яких з</w:t>
      </w:r>
      <w:r w:rsidRPr="00612D1B">
        <w:rPr>
          <w:sz w:val="28"/>
          <w:szCs w:val="28"/>
        </w:rPr>
        <w:t xml:space="preserve">асуджено </w:t>
      </w:r>
      <w:r w:rsidR="00612D1B" w:rsidRPr="00612D1B">
        <w:rPr>
          <w:sz w:val="28"/>
          <w:szCs w:val="28"/>
        </w:rPr>
        <w:t xml:space="preserve">до покарання у виді штрафу, 1 – </w:t>
      </w:r>
      <w:r w:rsidRPr="00612D1B">
        <w:rPr>
          <w:sz w:val="28"/>
          <w:szCs w:val="28"/>
        </w:rPr>
        <w:t>до обмеження волі із застосуванням ст. 75 КК України</w:t>
      </w:r>
      <w:r w:rsidR="00612D1B" w:rsidRPr="00612D1B">
        <w:rPr>
          <w:sz w:val="28"/>
          <w:szCs w:val="28"/>
        </w:rPr>
        <w:t>.</w:t>
      </w:r>
    </w:p>
    <w:p w14:paraId="06ED03A8" w14:textId="4410484A" w:rsidR="00C33859" w:rsidRPr="00CC4DE5" w:rsidRDefault="00D5595D" w:rsidP="0016315B">
      <w:pPr>
        <w:spacing w:before="120" w:after="120"/>
        <w:ind w:firstLine="709"/>
        <w:jc w:val="both"/>
        <w:rPr>
          <w:sz w:val="28"/>
          <w:szCs w:val="28"/>
        </w:rPr>
      </w:pPr>
      <w:r w:rsidRPr="00CC4DE5">
        <w:rPr>
          <w:sz w:val="28"/>
          <w:szCs w:val="28"/>
        </w:rPr>
        <w:t xml:space="preserve">Станом на </w:t>
      </w:r>
      <w:r w:rsidR="004F3545" w:rsidRPr="00CC4DE5">
        <w:rPr>
          <w:sz w:val="28"/>
          <w:szCs w:val="28"/>
        </w:rPr>
        <w:t>30</w:t>
      </w:r>
      <w:r w:rsidR="0024230A" w:rsidRPr="00CC4DE5">
        <w:rPr>
          <w:sz w:val="28"/>
          <w:szCs w:val="28"/>
        </w:rPr>
        <w:t>.0</w:t>
      </w:r>
      <w:r w:rsidR="004F3545" w:rsidRPr="00CC4DE5">
        <w:rPr>
          <w:sz w:val="28"/>
          <w:szCs w:val="28"/>
        </w:rPr>
        <w:t>6</w:t>
      </w:r>
      <w:r w:rsidR="0024230A" w:rsidRPr="00CC4DE5">
        <w:rPr>
          <w:sz w:val="28"/>
          <w:szCs w:val="28"/>
        </w:rPr>
        <w:t>.</w:t>
      </w:r>
      <w:r w:rsidRPr="00CC4DE5">
        <w:rPr>
          <w:sz w:val="28"/>
          <w:szCs w:val="28"/>
        </w:rPr>
        <w:t>202</w:t>
      </w:r>
      <w:r w:rsidR="0024230A" w:rsidRPr="00CC4DE5">
        <w:rPr>
          <w:sz w:val="28"/>
          <w:szCs w:val="28"/>
        </w:rPr>
        <w:t>1</w:t>
      </w:r>
      <w:r w:rsidRPr="00CC4DE5">
        <w:rPr>
          <w:sz w:val="28"/>
          <w:szCs w:val="28"/>
        </w:rPr>
        <w:t xml:space="preserve"> </w:t>
      </w:r>
      <w:r w:rsidR="00C33859" w:rsidRPr="00CC4DE5">
        <w:rPr>
          <w:sz w:val="28"/>
          <w:szCs w:val="28"/>
        </w:rPr>
        <w:t>слідчими ГУНП в області здійсню</w:t>
      </w:r>
      <w:r w:rsidR="0024230A" w:rsidRPr="00CC4DE5">
        <w:rPr>
          <w:sz w:val="28"/>
          <w:szCs w:val="28"/>
        </w:rPr>
        <w:t>валось</w:t>
      </w:r>
      <w:r w:rsidR="00C33859" w:rsidRPr="00CC4DE5">
        <w:rPr>
          <w:sz w:val="28"/>
          <w:szCs w:val="28"/>
        </w:rPr>
        <w:t xml:space="preserve"> досудове розслідування </w:t>
      </w:r>
      <w:r w:rsidR="003830C8" w:rsidRPr="00CC4DE5">
        <w:rPr>
          <w:sz w:val="28"/>
          <w:szCs w:val="28"/>
        </w:rPr>
        <w:t>у</w:t>
      </w:r>
      <w:r w:rsidR="00C33859" w:rsidRPr="00CC4DE5">
        <w:rPr>
          <w:sz w:val="28"/>
          <w:szCs w:val="28"/>
        </w:rPr>
        <w:t xml:space="preserve"> </w:t>
      </w:r>
      <w:r w:rsidR="004F3545" w:rsidRPr="00CC4DE5">
        <w:rPr>
          <w:sz w:val="28"/>
          <w:szCs w:val="28"/>
        </w:rPr>
        <w:t>17</w:t>
      </w:r>
      <w:r w:rsidR="00A37587" w:rsidRPr="00CC4DE5">
        <w:rPr>
          <w:sz w:val="28"/>
          <w:szCs w:val="28"/>
        </w:rPr>
        <w:t xml:space="preserve"> кримінальн</w:t>
      </w:r>
      <w:r w:rsidR="004F3545" w:rsidRPr="00CC4DE5">
        <w:rPr>
          <w:sz w:val="28"/>
          <w:szCs w:val="28"/>
        </w:rPr>
        <w:t>их</w:t>
      </w:r>
      <w:r w:rsidR="00A37587" w:rsidRPr="00CC4DE5">
        <w:rPr>
          <w:sz w:val="28"/>
          <w:szCs w:val="28"/>
        </w:rPr>
        <w:t xml:space="preserve"> провадженн</w:t>
      </w:r>
      <w:r w:rsidR="004F3545" w:rsidRPr="00CC4DE5">
        <w:rPr>
          <w:sz w:val="28"/>
          <w:szCs w:val="28"/>
        </w:rPr>
        <w:t>ях</w:t>
      </w:r>
      <w:r w:rsidR="00A37587" w:rsidRPr="00CC4DE5">
        <w:rPr>
          <w:sz w:val="28"/>
          <w:szCs w:val="28"/>
        </w:rPr>
        <w:t xml:space="preserve"> </w:t>
      </w:r>
      <w:r w:rsidR="00E60E66" w:rsidRPr="00CC4DE5">
        <w:rPr>
          <w:sz w:val="28"/>
          <w:szCs w:val="28"/>
        </w:rPr>
        <w:t>зазначеної</w:t>
      </w:r>
      <w:r w:rsidR="00A37587" w:rsidRPr="00CC4DE5">
        <w:rPr>
          <w:sz w:val="28"/>
          <w:szCs w:val="28"/>
        </w:rPr>
        <w:t xml:space="preserve"> категорії.</w:t>
      </w:r>
    </w:p>
    <w:p w14:paraId="68142774" w14:textId="77777777" w:rsidR="002D07C6" w:rsidRPr="00D03C27" w:rsidRDefault="002D07C6" w:rsidP="007C3D21">
      <w:pPr>
        <w:pStyle w:val="af1"/>
        <w:spacing w:before="240" w:after="120"/>
        <w:ind w:firstLine="709"/>
        <w:rPr>
          <w:rFonts w:ascii="Times New Roman" w:hAnsi="Times New Roman"/>
          <w:sz w:val="28"/>
          <w:szCs w:val="28"/>
        </w:rPr>
      </w:pPr>
      <w:r w:rsidRPr="00D03C27">
        <w:rPr>
          <w:rFonts w:ascii="Times New Roman" w:hAnsi="Times New Roman"/>
          <w:sz w:val="28"/>
          <w:szCs w:val="28"/>
        </w:rPr>
        <w:t xml:space="preserve">Стан </w:t>
      </w:r>
      <w:r w:rsidRPr="00D03C27">
        <w:rPr>
          <w:rFonts w:ascii="Times New Roman" w:hAnsi="Times New Roman"/>
          <w:sz w:val="28"/>
          <w:szCs w:val="28"/>
          <w:lang w:val="uk-UA"/>
        </w:rPr>
        <w:t xml:space="preserve">підтримання </w:t>
      </w:r>
      <w:r w:rsidR="00606516" w:rsidRPr="00D03C27">
        <w:rPr>
          <w:rFonts w:ascii="Times New Roman" w:hAnsi="Times New Roman"/>
          <w:sz w:val="28"/>
          <w:szCs w:val="28"/>
          <w:lang w:val="uk-UA"/>
        </w:rPr>
        <w:t>публічного</w:t>
      </w:r>
      <w:r w:rsidRPr="00D03C27">
        <w:rPr>
          <w:rFonts w:ascii="Times New Roman" w:hAnsi="Times New Roman"/>
          <w:sz w:val="28"/>
          <w:szCs w:val="28"/>
          <w:lang w:val="uk-UA"/>
        </w:rPr>
        <w:t xml:space="preserve"> обвинувачення</w:t>
      </w:r>
    </w:p>
    <w:p w14:paraId="683A82DA" w14:textId="77777777" w:rsidR="002D07C6" w:rsidRPr="00D03C27" w:rsidRDefault="002D07C6" w:rsidP="0016315B">
      <w:pPr>
        <w:pStyle w:val="af4"/>
        <w:spacing w:after="120"/>
        <w:ind w:firstLine="709"/>
        <w:rPr>
          <w:szCs w:val="28"/>
        </w:rPr>
      </w:pPr>
      <w:r w:rsidRPr="00D03C27">
        <w:rPr>
          <w:szCs w:val="28"/>
        </w:rPr>
        <w:t xml:space="preserve">Працівниками органів прокуратури області </w:t>
      </w:r>
      <w:r w:rsidR="00860F30" w:rsidRPr="00D03C27">
        <w:rPr>
          <w:szCs w:val="28"/>
        </w:rPr>
        <w:t>з</w:t>
      </w:r>
      <w:r w:rsidRPr="00D03C27">
        <w:rPr>
          <w:szCs w:val="28"/>
        </w:rPr>
        <w:t xml:space="preserve">абезпечено належний рівень підтримання </w:t>
      </w:r>
      <w:r w:rsidR="00606516" w:rsidRPr="00D03C27">
        <w:rPr>
          <w:szCs w:val="28"/>
        </w:rPr>
        <w:t>публічного</w:t>
      </w:r>
      <w:r w:rsidRPr="00D03C27">
        <w:rPr>
          <w:szCs w:val="28"/>
        </w:rPr>
        <w:t xml:space="preserve"> обвинувачення.</w:t>
      </w:r>
    </w:p>
    <w:p w14:paraId="27BACCBF" w14:textId="43E64C72" w:rsidR="00F2796E" w:rsidRPr="00D03C27" w:rsidRDefault="005A1C7F" w:rsidP="0016315B">
      <w:pPr>
        <w:pStyle w:val="af4"/>
        <w:spacing w:after="120"/>
        <w:ind w:firstLine="709"/>
        <w:rPr>
          <w:szCs w:val="28"/>
        </w:rPr>
      </w:pPr>
      <w:r w:rsidRPr="00D03C27">
        <w:rPr>
          <w:szCs w:val="28"/>
        </w:rPr>
        <w:t>Загалом п</w:t>
      </w:r>
      <w:r w:rsidR="00F2796E" w:rsidRPr="00D03C27">
        <w:rPr>
          <w:szCs w:val="28"/>
        </w:rPr>
        <w:t xml:space="preserve">рокурори взяли участь у розгляді судами першої інстанції </w:t>
      </w:r>
      <w:r w:rsidR="00F2796E" w:rsidRPr="00D03C27">
        <w:rPr>
          <w:szCs w:val="28"/>
        </w:rPr>
        <w:br/>
      </w:r>
      <w:r w:rsidR="00D03C27" w:rsidRPr="00D03C27">
        <w:rPr>
          <w:szCs w:val="28"/>
        </w:rPr>
        <w:t>1 475</w:t>
      </w:r>
      <w:r w:rsidR="00F2796E" w:rsidRPr="00D03C27">
        <w:rPr>
          <w:szCs w:val="28"/>
        </w:rPr>
        <w:t xml:space="preserve"> кримінальних проваджень, у яких </w:t>
      </w:r>
      <w:r w:rsidR="00E054C9" w:rsidRPr="00D03C27">
        <w:rPr>
          <w:szCs w:val="28"/>
        </w:rPr>
        <w:t xml:space="preserve">постановлено </w:t>
      </w:r>
      <w:r w:rsidR="00D03C27" w:rsidRPr="00D03C27">
        <w:rPr>
          <w:szCs w:val="28"/>
        </w:rPr>
        <w:t>720</w:t>
      </w:r>
      <w:r w:rsidR="00F2796E" w:rsidRPr="00D03C27">
        <w:rPr>
          <w:szCs w:val="28"/>
        </w:rPr>
        <w:t xml:space="preserve"> обвинувальни</w:t>
      </w:r>
      <w:r w:rsidR="000F0338" w:rsidRPr="00D03C27">
        <w:rPr>
          <w:szCs w:val="28"/>
        </w:rPr>
        <w:t>х</w:t>
      </w:r>
      <w:r w:rsidR="00F2796E" w:rsidRPr="00D03C27">
        <w:rPr>
          <w:szCs w:val="28"/>
        </w:rPr>
        <w:t xml:space="preserve"> вирок</w:t>
      </w:r>
      <w:r w:rsidR="000F0338" w:rsidRPr="00D03C27">
        <w:rPr>
          <w:szCs w:val="28"/>
        </w:rPr>
        <w:t>ів</w:t>
      </w:r>
      <w:r w:rsidR="00F2796E" w:rsidRPr="00D03C27">
        <w:rPr>
          <w:szCs w:val="28"/>
        </w:rPr>
        <w:t xml:space="preserve"> </w:t>
      </w:r>
      <w:r w:rsidR="00F2796E" w:rsidRPr="00357EC8">
        <w:rPr>
          <w:szCs w:val="28"/>
        </w:rPr>
        <w:t xml:space="preserve">щодо </w:t>
      </w:r>
      <w:r w:rsidR="00D03C27" w:rsidRPr="00357EC8">
        <w:rPr>
          <w:szCs w:val="28"/>
        </w:rPr>
        <w:t xml:space="preserve">752 </w:t>
      </w:r>
      <w:r w:rsidR="00F2796E" w:rsidRPr="00357EC8">
        <w:rPr>
          <w:szCs w:val="28"/>
        </w:rPr>
        <w:t>осіб,</w:t>
      </w:r>
      <w:r w:rsidR="00F2796E" w:rsidRPr="00D03C27">
        <w:rPr>
          <w:szCs w:val="28"/>
        </w:rPr>
        <w:t xml:space="preserve"> у тому числі </w:t>
      </w:r>
      <w:r w:rsidR="00D03C27">
        <w:rPr>
          <w:szCs w:val="28"/>
        </w:rPr>
        <w:t>81</w:t>
      </w:r>
      <w:r w:rsidR="006C489E" w:rsidRPr="00D03C27">
        <w:rPr>
          <w:szCs w:val="28"/>
        </w:rPr>
        <w:t xml:space="preserve"> – на підставі угод, із яких </w:t>
      </w:r>
      <w:r w:rsidR="00D03C27">
        <w:rPr>
          <w:szCs w:val="28"/>
        </w:rPr>
        <w:t>51</w:t>
      </w:r>
      <w:r w:rsidR="006C489E" w:rsidRPr="00D03C27">
        <w:rPr>
          <w:szCs w:val="28"/>
        </w:rPr>
        <w:t xml:space="preserve"> – про визнання винуватості.</w:t>
      </w:r>
    </w:p>
    <w:p w14:paraId="444D9646" w14:textId="75876E05" w:rsidR="00F2796E" w:rsidRPr="00D03C27" w:rsidRDefault="00F2796E" w:rsidP="0016315B">
      <w:pPr>
        <w:pStyle w:val="af4"/>
        <w:spacing w:after="120"/>
        <w:ind w:firstLine="709"/>
        <w:rPr>
          <w:szCs w:val="28"/>
        </w:rPr>
      </w:pPr>
      <w:r w:rsidRPr="00D03C27">
        <w:rPr>
          <w:szCs w:val="28"/>
        </w:rPr>
        <w:t xml:space="preserve">Із загальної кількості притягнутих до кримінальної відповідальності осіб </w:t>
      </w:r>
      <w:r w:rsidR="00161463">
        <w:rPr>
          <w:szCs w:val="28"/>
        </w:rPr>
        <w:t>19</w:t>
      </w:r>
      <w:r w:rsidRPr="00D03C27">
        <w:rPr>
          <w:szCs w:val="28"/>
        </w:rPr>
        <w:t xml:space="preserve">% засуджено до покарання у виді позбавлення волі, </w:t>
      </w:r>
      <w:r w:rsidR="00161463">
        <w:rPr>
          <w:szCs w:val="28"/>
        </w:rPr>
        <w:t>48</w:t>
      </w:r>
      <w:r w:rsidRPr="00D03C27">
        <w:rPr>
          <w:szCs w:val="28"/>
        </w:rPr>
        <w:t xml:space="preserve">% – до штрафу, </w:t>
      </w:r>
      <w:r w:rsidRPr="00D03C27">
        <w:rPr>
          <w:szCs w:val="28"/>
        </w:rPr>
        <w:br/>
      </w:r>
      <w:r w:rsidR="006C489E" w:rsidRPr="00D03C27">
        <w:rPr>
          <w:szCs w:val="28"/>
        </w:rPr>
        <w:t>1</w:t>
      </w:r>
      <w:r w:rsidR="00161463">
        <w:rPr>
          <w:szCs w:val="28"/>
        </w:rPr>
        <w:t>9</w:t>
      </w:r>
      <w:r w:rsidRPr="00D03C27">
        <w:rPr>
          <w:szCs w:val="28"/>
        </w:rPr>
        <w:t xml:space="preserve">% – до громадських робіт, </w:t>
      </w:r>
      <w:r w:rsidR="00161463">
        <w:rPr>
          <w:szCs w:val="28"/>
        </w:rPr>
        <w:t>6</w:t>
      </w:r>
      <w:r w:rsidRPr="00D03C27">
        <w:rPr>
          <w:szCs w:val="28"/>
        </w:rPr>
        <w:t xml:space="preserve">% – до арешту, </w:t>
      </w:r>
      <w:r w:rsidR="00161463">
        <w:rPr>
          <w:szCs w:val="28"/>
        </w:rPr>
        <w:t>8</w:t>
      </w:r>
      <w:r w:rsidRPr="00D03C27">
        <w:rPr>
          <w:szCs w:val="28"/>
        </w:rPr>
        <w:t>% – до інших видів покарання (обмеження волі, виправні роботи).</w:t>
      </w:r>
    </w:p>
    <w:p w14:paraId="6F8AE1EE" w14:textId="0A2E897F" w:rsidR="00F2796E" w:rsidRPr="00161463" w:rsidRDefault="00F2796E" w:rsidP="0016315B">
      <w:pPr>
        <w:pStyle w:val="af4"/>
        <w:spacing w:after="120"/>
        <w:ind w:firstLine="709"/>
        <w:rPr>
          <w:szCs w:val="28"/>
        </w:rPr>
      </w:pPr>
      <w:r w:rsidRPr="00161463">
        <w:rPr>
          <w:szCs w:val="28"/>
        </w:rPr>
        <w:t xml:space="preserve">Звільнено від відбування покарання з випробуванням на підставі </w:t>
      </w:r>
      <w:r w:rsidRPr="00161463">
        <w:rPr>
          <w:szCs w:val="28"/>
        </w:rPr>
        <w:br/>
        <w:t xml:space="preserve">ст. 75 КК України </w:t>
      </w:r>
      <w:r w:rsidR="00C65C2D" w:rsidRPr="00161463">
        <w:rPr>
          <w:szCs w:val="28"/>
        </w:rPr>
        <w:t>1</w:t>
      </w:r>
      <w:r w:rsidR="00161463" w:rsidRPr="00161463">
        <w:rPr>
          <w:szCs w:val="28"/>
        </w:rPr>
        <w:t>14</w:t>
      </w:r>
      <w:r w:rsidRPr="00161463">
        <w:rPr>
          <w:szCs w:val="28"/>
        </w:rPr>
        <w:t xml:space="preserve"> ос</w:t>
      </w:r>
      <w:r w:rsidR="00161463" w:rsidRPr="00161463">
        <w:rPr>
          <w:szCs w:val="28"/>
        </w:rPr>
        <w:t>іб</w:t>
      </w:r>
      <w:r w:rsidRPr="00161463">
        <w:rPr>
          <w:szCs w:val="28"/>
        </w:rPr>
        <w:t xml:space="preserve"> (</w:t>
      </w:r>
      <w:r w:rsidR="00F435B3" w:rsidRPr="00161463">
        <w:rPr>
          <w:szCs w:val="28"/>
        </w:rPr>
        <w:t>1</w:t>
      </w:r>
      <w:r w:rsidR="00161463" w:rsidRPr="00161463">
        <w:rPr>
          <w:szCs w:val="28"/>
        </w:rPr>
        <w:t>7</w:t>
      </w:r>
      <w:r w:rsidRPr="00161463">
        <w:rPr>
          <w:szCs w:val="28"/>
        </w:rPr>
        <w:t xml:space="preserve">%). Положення ст. 69 КК України застосовано до покарання, призначеного </w:t>
      </w:r>
      <w:r w:rsidR="00161463" w:rsidRPr="00161463">
        <w:rPr>
          <w:szCs w:val="28"/>
        </w:rPr>
        <w:t>56</w:t>
      </w:r>
      <w:r w:rsidRPr="00161463">
        <w:rPr>
          <w:szCs w:val="28"/>
        </w:rPr>
        <w:t xml:space="preserve"> особам, що складає </w:t>
      </w:r>
      <w:r w:rsidR="00161463" w:rsidRPr="00161463">
        <w:rPr>
          <w:szCs w:val="28"/>
        </w:rPr>
        <w:t>9</w:t>
      </w:r>
      <w:r w:rsidRPr="00161463">
        <w:rPr>
          <w:szCs w:val="28"/>
        </w:rPr>
        <w:t xml:space="preserve">% від загальної кількості засуджених. </w:t>
      </w:r>
    </w:p>
    <w:p w14:paraId="3E0A53E2" w14:textId="77777777" w:rsidR="00F2796E" w:rsidRDefault="00F2796E" w:rsidP="0016315B">
      <w:pPr>
        <w:pStyle w:val="af4"/>
        <w:spacing w:after="120"/>
        <w:ind w:firstLine="709"/>
        <w:rPr>
          <w:szCs w:val="28"/>
        </w:rPr>
      </w:pPr>
      <w:r w:rsidRPr="00161463">
        <w:rPr>
          <w:szCs w:val="28"/>
        </w:rPr>
        <w:t>За активної позиції та сприяння прокурорів у постановленні законних рішень судами розглянуто ряд резонансних кримінальних проваджень про вчинення тяжких та особливо тяжких кримінальних правопорушень.</w:t>
      </w:r>
    </w:p>
    <w:p w14:paraId="0FE6C822" w14:textId="0348262D" w:rsidR="004B46A2" w:rsidRDefault="004B46A2" w:rsidP="004B46A2">
      <w:pPr>
        <w:pStyle w:val="af4"/>
        <w:spacing w:after="120"/>
        <w:ind w:firstLine="709"/>
        <w:rPr>
          <w:szCs w:val="28"/>
        </w:rPr>
      </w:pPr>
      <w:r w:rsidRPr="004B46A2">
        <w:rPr>
          <w:szCs w:val="28"/>
        </w:rPr>
        <w:lastRenderedPageBreak/>
        <w:t xml:space="preserve">Наприклад, Івано-Франківський міський суд погодився з позицією прокурора та вироком від 12.03.2021 засудив трьох жителів </w:t>
      </w:r>
      <w:proofErr w:type="spellStart"/>
      <w:r w:rsidRPr="004B46A2">
        <w:rPr>
          <w:szCs w:val="28"/>
        </w:rPr>
        <w:t>Снятинського</w:t>
      </w:r>
      <w:proofErr w:type="spellEnd"/>
      <w:r w:rsidRPr="004B46A2">
        <w:rPr>
          <w:szCs w:val="28"/>
        </w:rPr>
        <w:t xml:space="preserve"> району до 14 років позбавлення волі кожного</w:t>
      </w:r>
      <w:r>
        <w:rPr>
          <w:szCs w:val="28"/>
        </w:rPr>
        <w:t xml:space="preserve"> за вчинення кримінального правопорушення, </w:t>
      </w:r>
      <w:r w:rsidR="00334E23">
        <w:rPr>
          <w:szCs w:val="28"/>
        </w:rPr>
        <w:t xml:space="preserve">передбаченого </w:t>
      </w:r>
      <w:r w:rsidR="008A00F5">
        <w:rPr>
          <w:szCs w:val="28"/>
        </w:rPr>
        <w:t>п. 12 ч. 2 ст. 115 КК України</w:t>
      </w:r>
      <w:r w:rsidR="00334E23">
        <w:rPr>
          <w:szCs w:val="28"/>
        </w:rPr>
        <w:t xml:space="preserve"> («Умисне вбивство, вчинене за попередньою змовою групою осіб»).</w:t>
      </w:r>
    </w:p>
    <w:p w14:paraId="10D3B47C" w14:textId="5AB018A4" w:rsidR="004B46A2" w:rsidRPr="004B46A2" w:rsidRDefault="004B46A2" w:rsidP="004B46A2">
      <w:pPr>
        <w:pStyle w:val="af4"/>
        <w:spacing w:after="120"/>
        <w:ind w:firstLine="709"/>
        <w:rPr>
          <w:szCs w:val="28"/>
        </w:rPr>
      </w:pPr>
      <w:r>
        <w:rPr>
          <w:szCs w:val="28"/>
        </w:rPr>
        <w:t xml:space="preserve">Як було встановлено на слідстві та доведено перед судом, останні </w:t>
      </w:r>
      <w:r w:rsidRPr="004B46A2">
        <w:rPr>
          <w:szCs w:val="28"/>
        </w:rPr>
        <w:t xml:space="preserve">27.04.2014 на </w:t>
      </w:r>
      <w:proofErr w:type="spellStart"/>
      <w:r w:rsidRPr="004B46A2">
        <w:rPr>
          <w:szCs w:val="28"/>
        </w:rPr>
        <w:t>грунті</w:t>
      </w:r>
      <w:proofErr w:type="spellEnd"/>
      <w:r w:rsidRPr="004B46A2">
        <w:rPr>
          <w:szCs w:val="28"/>
        </w:rPr>
        <w:t xml:space="preserve"> неприязних </w:t>
      </w:r>
      <w:r w:rsidR="00D601FC">
        <w:rPr>
          <w:szCs w:val="28"/>
        </w:rPr>
        <w:t>стосунків</w:t>
      </w:r>
      <w:r w:rsidRPr="004B46A2">
        <w:rPr>
          <w:szCs w:val="28"/>
        </w:rPr>
        <w:t xml:space="preserve"> </w:t>
      </w:r>
      <w:r w:rsidR="00D601FC">
        <w:rPr>
          <w:szCs w:val="28"/>
        </w:rPr>
        <w:t>у</w:t>
      </w:r>
      <w:r w:rsidRPr="004B46A2">
        <w:rPr>
          <w:szCs w:val="28"/>
        </w:rPr>
        <w:t>чинили бійку із працівником міліції, в ході якої нан</w:t>
      </w:r>
      <w:r>
        <w:rPr>
          <w:szCs w:val="28"/>
        </w:rPr>
        <w:t>если</w:t>
      </w:r>
      <w:r w:rsidRPr="004B46A2">
        <w:rPr>
          <w:szCs w:val="28"/>
        </w:rPr>
        <w:t xml:space="preserve"> </w:t>
      </w:r>
      <w:r>
        <w:rPr>
          <w:szCs w:val="28"/>
        </w:rPr>
        <w:t xml:space="preserve">йому </w:t>
      </w:r>
      <w:r w:rsidRPr="004B46A2">
        <w:rPr>
          <w:szCs w:val="28"/>
        </w:rPr>
        <w:t xml:space="preserve">удари по голові та тілу, </w:t>
      </w:r>
      <w:r>
        <w:rPr>
          <w:szCs w:val="28"/>
        </w:rPr>
        <w:t>після чого,</w:t>
      </w:r>
      <w:r w:rsidRPr="004B46A2">
        <w:rPr>
          <w:szCs w:val="28"/>
        </w:rPr>
        <w:t xml:space="preserve"> озброївшись колото-ріжучим предметом </w:t>
      </w:r>
      <w:r>
        <w:rPr>
          <w:szCs w:val="28"/>
        </w:rPr>
        <w:t>(ноже</w:t>
      </w:r>
      <w:r w:rsidRPr="004B46A2">
        <w:rPr>
          <w:szCs w:val="28"/>
        </w:rPr>
        <w:t>м</w:t>
      </w:r>
      <w:r>
        <w:rPr>
          <w:szCs w:val="28"/>
        </w:rPr>
        <w:t>)</w:t>
      </w:r>
      <w:r w:rsidRPr="004B46A2">
        <w:rPr>
          <w:szCs w:val="28"/>
        </w:rPr>
        <w:t>, нанесли кілька ударів в життєво</w:t>
      </w:r>
      <w:r w:rsidR="00D601FC">
        <w:rPr>
          <w:szCs w:val="28"/>
        </w:rPr>
        <w:t xml:space="preserve"> </w:t>
      </w:r>
      <w:r w:rsidRPr="004B46A2">
        <w:rPr>
          <w:szCs w:val="28"/>
        </w:rPr>
        <w:t xml:space="preserve">важливі ділянки тіла, від яких </w:t>
      </w:r>
      <w:r w:rsidR="005D01A9">
        <w:rPr>
          <w:szCs w:val="28"/>
        </w:rPr>
        <w:t>потерпілий</w:t>
      </w:r>
      <w:r w:rsidRPr="004B46A2">
        <w:rPr>
          <w:szCs w:val="28"/>
        </w:rPr>
        <w:t xml:space="preserve"> помер на місці події.</w:t>
      </w:r>
    </w:p>
    <w:p w14:paraId="08EE4D6E" w14:textId="0AF31B93" w:rsidR="005D01A9" w:rsidRDefault="005D01A9" w:rsidP="004B46A2">
      <w:pPr>
        <w:pStyle w:val="af4"/>
        <w:spacing w:after="120"/>
        <w:ind w:firstLine="709"/>
        <w:rPr>
          <w:szCs w:val="28"/>
        </w:rPr>
      </w:pPr>
      <w:r>
        <w:rPr>
          <w:szCs w:val="28"/>
        </w:rPr>
        <w:t xml:space="preserve">Вироком </w:t>
      </w:r>
      <w:r w:rsidR="004B46A2" w:rsidRPr="004B46A2">
        <w:rPr>
          <w:szCs w:val="28"/>
        </w:rPr>
        <w:t>Івано-Франківськ</w:t>
      </w:r>
      <w:r>
        <w:rPr>
          <w:szCs w:val="28"/>
        </w:rPr>
        <w:t>ого</w:t>
      </w:r>
      <w:r w:rsidR="004B46A2" w:rsidRPr="004B46A2">
        <w:rPr>
          <w:szCs w:val="28"/>
        </w:rPr>
        <w:t xml:space="preserve"> міськ</w:t>
      </w:r>
      <w:r>
        <w:rPr>
          <w:szCs w:val="28"/>
        </w:rPr>
        <w:t>ого</w:t>
      </w:r>
      <w:r w:rsidR="004B46A2" w:rsidRPr="004B46A2">
        <w:rPr>
          <w:szCs w:val="28"/>
        </w:rPr>
        <w:t xml:space="preserve"> суд</w:t>
      </w:r>
      <w:r>
        <w:rPr>
          <w:szCs w:val="28"/>
        </w:rPr>
        <w:t>у від</w:t>
      </w:r>
      <w:r w:rsidR="004B46A2" w:rsidRPr="004B46A2">
        <w:rPr>
          <w:szCs w:val="28"/>
        </w:rPr>
        <w:t xml:space="preserve"> 26.04.2021 </w:t>
      </w:r>
      <w:r>
        <w:rPr>
          <w:szCs w:val="28"/>
        </w:rPr>
        <w:t xml:space="preserve">визнано винним та засуджено </w:t>
      </w:r>
      <w:r w:rsidR="004B46A2" w:rsidRPr="004B46A2">
        <w:rPr>
          <w:szCs w:val="28"/>
        </w:rPr>
        <w:t xml:space="preserve">до 8 років позбавлення волі </w:t>
      </w:r>
      <w:r w:rsidRPr="004B46A2">
        <w:rPr>
          <w:szCs w:val="28"/>
        </w:rPr>
        <w:t xml:space="preserve">жителя міста Івано-Франківська </w:t>
      </w:r>
      <w:r w:rsidR="004B46A2" w:rsidRPr="004B46A2">
        <w:rPr>
          <w:szCs w:val="28"/>
        </w:rPr>
        <w:t xml:space="preserve">за вчинення злочину, передбаченого </w:t>
      </w:r>
      <w:r>
        <w:rPr>
          <w:szCs w:val="28"/>
        </w:rPr>
        <w:t xml:space="preserve">ч. 3 ст. 152 КК України, а саме зґвалтування, скоєного у квітні </w:t>
      </w:r>
      <w:r w:rsidRPr="004B46A2">
        <w:rPr>
          <w:szCs w:val="28"/>
        </w:rPr>
        <w:t>2</w:t>
      </w:r>
      <w:r>
        <w:rPr>
          <w:szCs w:val="28"/>
        </w:rPr>
        <w:t xml:space="preserve">016 року </w:t>
      </w:r>
      <w:r w:rsidR="004B46A2" w:rsidRPr="004B46A2">
        <w:rPr>
          <w:szCs w:val="28"/>
        </w:rPr>
        <w:t xml:space="preserve">за попередньою змовою з </w:t>
      </w:r>
      <w:r>
        <w:rPr>
          <w:szCs w:val="28"/>
        </w:rPr>
        <w:t>іншою особою</w:t>
      </w:r>
      <w:r w:rsidR="004B46A2" w:rsidRPr="004B46A2">
        <w:rPr>
          <w:szCs w:val="28"/>
        </w:rPr>
        <w:t xml:space="preserve"> </w:t>
      </w:r>
      <w:r w:rsidR="006B6C64">
        <w:rPr>
          <w:szCs w:val="28"/>
        </w:rPr>
        <w:t>(</w:t>
      </w:r>
      <w:r w:rsidR="006B6C64" w:rsidRPr="004B46A2">
        <w:rPr>
          <w:szCs w:val="28"/>
        </w:rPr>
        <w:t>засуджено</w:t>
      </w:r>
      <w:r w:rsidR="006B6C64">
        <w:rPr>
          <w:szCs w:val="28"/>
        </w:rPr>
        <w:t>ю</w:t>
      </w:r>
      <w:r w:rsidR="006B6C64" w:rsidRPr="004B46A2">
        <w:rPr>
          <w:szCs w:val="28"/>
        </w:rPr>
        <w:t xml:space="preserve"> вироком </w:t>
      </w:r>
      <w:r w:rsidR="006B6C64">
        <w:rPr>
          <w:szCs w:val="28"/>
        </w:rPr>
        <w:t xml:space="preserve">цього ж суду </w:t>
      </w:r>
      <w:r w:rsidR="006B6C64" w:rsidRPr="004B46A2">
        <w:rPr>
          <w:szCs w:val="28"/>
        </w:rPr>
        <w:t>06.06.2018</w:t>
      </w:r>
      <w:r w:rsidR="006B6C64">
        <w:rPr>
          <w:szCs w:val="28"/>
        </w:rPr>
        <w:t xml:space="preserve">), </w:t>
      </w:r>
      <w:r>
        <w:rPr>
          <w:szCs w:val="28"/>
        </w:rPr>
        <w:t>із застосуванням фізичного та псих</w:t>
      </w:r>
      <w:r w:rsidR="006B6C64">
        <w:rPr>
          <w:szCs w:val="28"/>
        </w:rPr>
        <w:t>ологічного насильства до потерпілої</w:t>
      </w:r>
      <w:r>
        <w:rPr>
          <w:szCs w:val="28"/>
        </w:rPr>
        <w:t>.</w:t>
      </w:r>
    </w:p>
    <w:p w14:paraId="5E368D46" w14:textId="36D4CBD4" w:rsidR="00F2796E" w:rsidRPr="006B6C64" w:rsidRDefault="00F2796E" w:rsidP="0016315B">
      <w:pPr>
        <w:pStyle w:val="af4"/>
        <w:spacing w:after="120"/>
        <w:ind w:firstLine="709"/>
        <w:rPr>
          <w:szCs w:val="28"/>
        </w:rPr>
      </w:pPr>
      <w:r w:rsidRPr="006B6C64">
        <w:rPr>
          <w:szCs w:val="28"/>
        </w:rPr>
        <w:t xml:space="preserve">Загалом </w:t>
      </w:r>
      <w:r w:rsidR="000A4B91" w:rsidRPr="006B6C64">
        <w:rPr>
          <w:szCs w:val="28"/>
        </w:rPr>
        <w:t xml:space="preserve">у </w:t>
      </w:r>
      <w:r w:rsidR="006B6C64" w:rsidRPr="006B6C64">
        <w:rPr>
          <w:szCs w:val="28"/>
        </w:rPr>
        <w:t>поточному</w:t>
      </w:r>
      <w:r w:rsidR="00F2681C" w:rsidRPr="006B6C64">
        <w:rPr>
          <w:szCs w:val="28"/>
        </w:rPr>
        <w:t xml:space="preserve"> </w:t>
      </w:r>
      <w:r w:rsidR="000A4B91" w:rsidRPr="006B6C64">
        <w:rPr>
          <w:szCs w:val="28"/>
        </w:rPr>
        <w:t>р</w:t>
      </w:r>
      <w:r w:rsidRPr="006B6C64">
        <w:rPr>
          <w:szCs w:val="28"/>
        </w:rPr>
        <w:t>о</w:t>
      </w:r>
      <w:r w:rsidR="000A4B91" w:rsidRPr="006B6C64">
        <w:rPr>
          <w:szCs w:val="28"/>
        </w:rPr>
        <w:t>ці</w:t>
      </w:r>
      <w:r w:rsidRPr="006B6C64">
        <w:rPr>
          <w:szCs w:val="28"/>
        </w:rPr>
        <w:t xml:space="preserve"> розглянуто </w:t>
      </w:r>
      <w:r w:rsidR="006B6C64" w:rsidRPr="006B6C64">
        <w:rPr>
          <w:szCs w:val="28"/>
        </w:rPr>
        <w:t>6</w:t>
      </w:r>
      <w:r w:rsidRPr="006B6C64">
        <w:rPr>
          <w:szCs w:val="28"/>
        </w:rPr>
        <w:t xml:space="preserve"> кримінальних проваджень щодо </w:t>
      </w:r>
      <w:r w:rsidR="000E1233" w:rsidRPr="006B6C64">
        <w:rPr>
          <w:szCs w:val="28"/>
        </w:rPr>
        <w:br/>
      </w:r>
      <w:r w:rsidR="006B6C64" w:rsidRPr="006B6C64">
        <w:rPr>
          <w:szCs w:val="28"/>
        </w:rPr>
        <w:t>8</w:t>
      </w:r>
      <w:r w:rsidRPr="006B6C64">
        <w:rPr>
          <w:szCs w:val="28"/>
        </w:rPr>
        <w:t xml:space="preserve"> осіб за фактами умисних вбивств</w:t>
      </w:r>
      <w:r w:rsidR="000A4B91" w:rsidRPr="006B6C64">
        <w:rPr>
          <w:szCs w:val="28"/>
        </w:rPr>
        <w:t xml:space="preserve">, яких </w:t>
      </w:r>
      <w:r w:rsidRPr="006B6C64">
        <w:rPr>
          <w:szCs w:val="28"/>
        </w:rPr>
        <w:t xml:space="preserve">визнано винними у вчиненні інкримінованих злочинів </w:t>
      </w:r>
      <w:r w:rsidR="006B6C64" w:rsidRPr="006B6C64">
        <w:rPr>
          <w:szCs w:val="28"/>
        </w:rPr>
        <w:t xml:space="preserve">та </w:t>
      </w:r>
      <w:r w:rsidRPr="006B6C64">
        <w:rPr>
          <w:szCs w:val="28"/>
        </w:rPr>
        <w:t xml:space="preserve">засуджено до покарання у виді </w:t>
      </w:r>
      <w:r w:rsidR="000E1233" w:rsidRPr="006B6C64">
        <w:rPr>
          <w:szCs w:val="28"/>
        </w:rPr>
        <w:t xml:space="preserve">позбавлення волі </w:t>
      </w:r>
      <w:r w:rsidR="006B6C64" w:rsidRPr="006B6C64">
        <w:rPr>
          <w:szCs w:val="28"/>
        </w:rPr>
        <w:t>(</w:t>
      </w:r>
      <w:r w:rsidR="000E1233" w:rsidRPr="006B6C64">
        <w:rPr>
          <w:szCs w:val="28"/>
        </w:rPr>
        <w:t xml:space="preserve">строком </w:t>
      </w:r>
      <w:r w:rsidRPr="006B6C64">
        <w:rPr>
          <w:szCs w:val="28"/>
        </w:rPr>
        <w:t xml:space="preserve">від </w:t>
      </w:r>
      <w:r w:rsidR="006B6C64" w:rsidRPr="006B6C64">
        <w:rPr>
          <w:szCs w:val="28"/>
        </w:rPr>
        <w:t>10</w:t>
      </w:r>
      <w:r w:rsidRPr="006B6C64">
        <w:rPr>
          <w:szCs w:val="28"/>
        </w:rPr>
        <w:t xml:space="preserve"> до 1</w:t>
      </w:r>
      <w:r w:rsidR="000A4B91" w:rsidRPr="006B6C64">
        <w:rPr>
          <w:szCs w:val="28"/>
        </w:rPr>
        <w:t>5</w:t>
      </w:r>
      <w:r w:rsidRPr="006B6C64">
        <w:rPr>
          <w:szCs w:val="28"/>
        </w:rPr>
        <w:t xml:space="preserve"> років</w:t>
      </w:r>
      <w:r w:rsidR="006B6C64" w:rsidRPr="006B6C64">
        <w:rPr>
          <w:szCs w:val="28"/>
        </w:rPr>
        <w:t>)</w:t>
      </w:r>
      <w:r w:rsidR="007F2706" w:rsidRPr="006B6C64">
        <w:rPr>
          <w:szCs w:val="28"/>
        </w:rPr>
        <w:t xml:space="preserve"> </w:t>
      </w:r>
    </w:p>
    <w:p w14:paraId="6DD69D74" w14:textId="6075E951" w:rsidR="00F2796E" w:rsidRDefault="00F2796E" w:rsidP="0016315B">
      <w:pPr>
        <w:pStyle w:val="af4"/>
        <w:spacing w:after="120"/>
        <w:ind w:firstLine="709"/>
        <w:rPr>
          <w:szCs w:val="28"/>
        </w:rPr>
      </w:pPr>
      <w:r w:rsidRPr="006B6C64">
        <w:rPr>
          <w:szCs w:val="28"/>
        </w:rPr>
        <w:t xml:space="preserve">Також засуджено </w:t>
      </w:r>
      <w:r w:rsidR="006B6C64" w:rsidRPr="006B6C64">
        <w:rPr>
          <w:szCs w:val="28"/>
        </w:rPr>
        <w:t>5</w:t>
      </w:r>
      <w:r w:rsidRPr="006B6C64">
        <w:rPr>
          <w:szCs w:val="28"/>
        </w:rPr>
        <w:t xml:space="preserve"> осіб за вчинення розбійних нападів (усіх – до покарання у виді позбавлення волі), </w:t>
      </w:r>
      <w:r w:rsidR="006B6C64" w:rsidRPr="006B6C64">
        <w:rPr>
          <w:szCs w:val="28"/>
        </w:rPr>
        <w:t>26</w:t>
      </w:r>
      <w:r w:rsidRPr="006B6C64">
        <w:rPr>
          <w:szCs w:val="28"/>
        </w:rPr>
        <w:t xml:space="preserve"> ос</w:t>
      </w:r>
      <w:r w:rsidR="00F2681C" w:rsidRPr="006B6C64">
        <w:rPr>
          <w:szCs w:val="28"/>
        </w:rPr>
        <w:t>і</w:t>
      </w:r>
      <w:r w:rsidRPr="006B6C64">
        <w:rPr>
          <w:szCs w:val="28"/>
        </w:rPr>
        <w:t>б – за вчинення грабежів (</w:t>
      </w:r>
      <w:r w:rsidR="006B6C64" w:rsidRPr="006B6C64">
        <w:rPr>
          <w:szCs w:val="28"/>
        </w:rPr>
        <w:t>15</w:t>
      </w:r>
      <w:r w:rsidRPr="006B6C64">
        <w:rPr>
          <w:szCs w:val="28"/>
        </w:rPr>
        <w:t xml:space="preserve"> </w:t>
      </w:r>
      <w:r w:rsidR="00026533" w:rsidRPr="006B6C64">
        <w:rPr>
          <w:szCs w:val="28"/>
        </w:rPr>
        <w:t>і</w:t>
      </w:r>
      <w:r w:rsidRPr="006B6C64">
        <w:rPr>
          <w:szCs w:val="28"/>
        </w:rPr>
        <w:t xml:space="preserve">з них – до реального позбавлення волі), </w:t>
      </w:r>
      <w:r w:rsidR="006B6C64" w:rsidRPr="006B6C64">
        <w:rPr>
          <w:szCs w:val="28"/>
        </w:rPr>
        <w:t>284</w:t>
      </w:r>
      <w:r w:rsidRPr="006B6C64">
        <w:rPr>
          <w:szCs w:val="28"/>
        </w:rPr>
        <w:t xml:space="preserve"> ос</w:t>
      </w:r>
      <w:r w:rsidR="00D601FC">
        <w:rPr>
          <w:szCs w:val="28"/>
        </w:rPr>
        <w:t>і</w:t>
      </w:r>
      <w:r w:rsidRPr="006B6C64">
        <w:rPr>
          <w:szCs w:val="28"/>
        </w:rPr>
        <w:t>б – за вчинення крадіжок (</w:t>
      </w:r>
      <w:r w:rsidR="006B6C64" w:rsidRPr="006B6C64">
        <w:rPr>
          <w:szCs w:val="28"/>
        </w:rPr>
        <w:t>112</w:t>
      </w:r>
      <w:r w:rsidRPr="006B6C64">
        <w:rPr>
          <w:szCs w:val="28"/>
        </w:rPr>
        <w:t xml:space="preserve"> – до позбавлення волі, яке належить відбувати реально).</w:t>
      </w:r>
    </w:p>
    <w:p w14:paraId="1095340A" w14:textId="77777777" w:rsidR="00397F97" w:rsidRPr="00397F97" w:rsidRDefault="00397F97" w:rsidP="00397F97">
      <w:pPr>
        <w:shd w:val="clear" w:color="auto" w:fill="FFFFFF"/>
        <w:spacing w:before="120" w:after="120"/>
        <w:ind w:firstLine="709"/>
        <w:jc w:val="both"/>
        <w:rPr>
          <w:color w:val="000000"/>
          <w:sz w:val="28"/>
          <w:szCs w:val="28"/>
          <w:lang w:eastAsia="uk-UA"/>
        </w:rPr>
      </w:pPr>
      <w:r w:rsidRPr="00397F97">
        <w:rPr>
          <w:color w:val="000000"/>
          <w:sz w:val="28"/>
          <w:szCs w:val="28"/>
          <w:lang w:eastAsia="uk-UA"/>
        </w:rPr>
        <w:t>Особлива увага керівництвом органів прокуратури області приділяється питанню дотримання конституційних прав громадян у кримінальному провадженні.</w:t>
      </w:r>
    </w:p>
    <w:p w14:paraId="46FA13C6" w14:textId="4C142A0E" w:rsidR="00397F97" w:rsidRPr="00397F97" w:rsidRDefault="00397F97" w:rsidP="00397F97">
      <w:pPr>
        <w:shd w:val="clear" w:color="auto" w:fill="FFFFFF"/>
        <w:spacing w:before="120" w:after="120"/>
        <w:ind w:firstLine="709"/>
        <w:jc w:val="both"/>
        <w:rPr>
          <w:color w:val="000000"/>
          <w:sz w:val="28"/>
          <w:szCs w:val="28"/>
          <w:lang w:eastAsia="uk-UA"/>
        </w:rPr>
      </w:pPr>
      <w:r w:rsidRPr="00397F97">
        <w:rPr>
          <w:color w:val="000000"/>
          <w:sz w:val="28"/>
          <w:szCs w:val="28"/>
          <w:lang w:eastAsia="uk-UA"/>
        </w:rPr>
        <w:t>Відтак у поточному році не було випадків постановлення судами виправдувальних вироків.</w:t>
      </w:r>
      <w:r w:rsidR="006B6C64">
        <w:rPr>
          <w:color w:val="000000"/>
          <w:sz w:val="28"/>
          <w:szCs w:val="28"/>
          <w:lang w:eastAsia="uk-UA"/>
        </w:rPr>
        <w:t xml:space="preserve"> П</w:t>
      </w:r>
      <w:r w:rsidR="006B6C64" w:rsidRPr="006B6C64">
        <w:rPr>
          <w:color w:val="000000"/>
          <w:sz w:val="28"/>
          <w:szCs w:val="28"/>
          <w:lang w:eastAsia="uk-UA"/>
        </w:rPr>
        <w:t>овідомлення про підозру</w:t>
      </w:r>
      <w:r w:rsidR="006B6C64">
        <w:rPr>
          <w:color w:val="000000"/>
          <w:sz w:val="28"/>
          <w:szCs w:val="28"/>
          <w:lang w:eastAsia="uk-UA"/>
        </w:rPr>
        <w:t xml:space="preserve"> особам судами не скасовувалися.</w:t>
      </w:r>
    </w:p>
    <w:p w14:paraId="6534E2B1" w14:textId="754D7338" w:rsidR="00397F97" w:rsidRPr="00397F97" w:rsidRDefault="00397F97" w:rsidP="00397F97">
      <w:pPr>
        <w:shd w:val="clear" w:color="auto" w:fill="FFFFFF"/>
        <w:spacing w:before="120" w:after="120"/>
        <w:ind w:firstLine="709"/>
        <w:jc w:val="both"/>
        <w:rPr>
          <w:rFonts w:eastAsia="Calibri"/>
          <w:sz w:val="28"/>
          <w:szCs w:val="28"/>
          <w:lang w:eastAsia="en-US"/>
        </w:rPr>
      </w:pPr>
      <w:r>
        <w:rPr>
          <w:color w:val="000000"/>
          <w:sz w:val="28"/>
          <w:szCs w:val="28"/>
          <w:lang w:eastAsia="uk-UA"/>
        </w:rPr>
        <w:t>Н</w:t>
      </w:r>
      <w:r w:rsidRPr="00397F97">
        <w:rPr>
          <w:color w:val="000000"/>
          <w:sz w:val="28"/>
          <w:szCs w:val="28"/>
          <w:lang w:eastAsia="uk-UA"/>
        </w:rPr>
        <w:t>абрали законної сил</w:t>
      </w:r>
      <w:r>
        <w:rPr>
          <w:color w:val="000000"/>
          <w:sz w:val="28"/>
          <w:szCs w:val="28"/>
          <w:lang w:eastAsia="uk-UA"/>
        </w:rPr>
        <w:t xml:space="preserve">и 2 </w:t>
      </w:r>
      <w:proofErr w:type="spellStart"/>
      <w:r>
        <w:rPr>
          <w:color w:val="000000"/>
          <w:sz w:val="28"/>
          <w:szCs w:val="28"/>
          <w:lang w:eastAsia="uk-UA"/>
        </w:rPr>
        <w:t>реабілітуючі</w:t>
      </w:r>
      <w:proofErr w:type="spellEnd"/>
      <w:r>
        <w:rPr>
          <w:color w:val="000000"/>
          <w:sz w:val="28"/>
          <w:szCs w:val="28"/>
          <w:lang w:eastAsia="uk-UA"/>
        </w:rPr>
        <w:t xml:space="preserve"> судові рішення</w:t>
      </w:r>
      <w:r w:rsidR="00EF42BC">
        <w:rPr>
          <w:color w:val="000000"/>
          <w:sz w:val="28"/>
          <w:szCs w:val="28"/>
          <w:lang w:eastAsia="uk-UA"/>
        </w:rPr>
        <w:t xml:space="preserve"> (вирок </w:t>
      </w:r>
      <w:proofErr w:type="spellStart"/>
      <w:r w:rsidR="00EF42BC">
        <w:rPr>
          <w:color w:val="000000"/>
          <w:sz w:val="28"/>
          <w:szCs w:val="28"/>
          <w:lang w:eastAsia="uk-UA"/>
        </w:rPr>
        <w:t>Долинського</w:t>
      </w:r>
      <w:proofErr w:type="spellEnd"/>
      <w:r w:rsidR="00EF42BC">
        <w:rPr>
          <w:color w:val="000000"/>
          <w:sz w:val="28"/>
          <w:szCs w:val="28"/>
          <w:lang w:eastAsia="uk-UA"/>
        </w:rPr>
        <w:t xml:space="preserve"> районного суду,</w:t>
      </w:r>
      <w:r>
        <w:rPr>
          <w:color w:val="000000"/>
          <w:sz w:val="28"/>
          <w:szCs w:val="28"/>
          <w:lang w:eastAsia="uk-UA"/>
        </w:rPr>
        <w:t xml:space="preserve"> ухвален</w:t>
      </w:r>
      <w:r w:rsidR="00EF42BC">
        <w:rPr>
          <w:color w:val="000000"/>
          <w:sz w:val="28"/>
          <w:szCs w:val="28"/>
          <w:lang w:eastAsia="uk-UA"/>
        </w:rPr>
        <w:t>ий</w:t>
      </w:r>
      <w:r>
        <w:rPr>
          <w:color w:val="000000"/>
          <w:sz w:val="28"/>
          <w:szCs w:val="28"/>
          <w:lang w:eastAsia="uk-UA"/>
        </w:rPr>
        <w:t xml:space="preserve"> у </w:t>
      </w:r>
      <w:r w:rsidR="00EF42BC">
        <w:rPr>
          <w:color w:val="000000"/>
          <w:sz w:val="28"/>
          <w:szCs w:val="28"/>
          <w:lang w:eastAsia="uk-UA"/>
        </w:rPr>
        <w:t xml:space="preserve">2020 році, та </w:t>
      </w:r>
      <w:r w:rsidRPr="00397F97">
        <w:rPr>
          <w:color w:val="000000"/>
          <w:sz w:val="28"/>
          <w:szCs w:val="28"/>
          <w:lang w:eastAsia="uk-UA"/>
        </w:rPr>
        <w:t>ухвал</w:t>
      </w:r>
      <w:r w:rsidR="00EF42BC">
        <w:rPr>
          <w:color w:val="000000"/>
          <w:sz w:val="28"/>
          <w:szCs w:val="28"/>
          <w:lang w:eastAsia="uk-UA"/>
        </w:rPr>
        <w:t>а</w:t>
      </w:r>
      <w:r w:rsidRPr="00397F97">
        <w:rPr>
          <w:color w:val="000000"/>
          <w:sz w:val="28"/>
          <w:szCs w:val="28"/>
          <w:lang w:eastAsia="uk-UA"/>
        </w:rPr>
        <w:t xml:space="preserve"> апеляційного суду</w:t>
      </w:r>
      <w:r w:rsidR="00EF42BC">
        <w:rPr>
          <w:color w:val="000000"/>
          <w:sz w:val="28"/>
          <w:szCs w:val="28"/>
          <w:lang w:eastAsia="uk-UA"/>
        </w:rPr>
        <w:t xml:space="preserve">, якою </w:t>
      </w:r>
      <w:r w:rsidRPr="00397F97">
        <w:rPr>
          <w:color w:val="000000"/>
          <w:sz w:val="28"/>
          <w:szCs w:val="28"/>
          <w:lang w:eastAsia="uk-UA"/>
        </w:rPr>
        <w:t>скасовано вирок Івано-Франківського міського суду</w:t>
      </w:r>
      <w:r w:rsidR="00EF42BC">
        <w:rPr>
          <w:color w:val="000000"/>
          <w:sz w:val="28"/>
          <w:szCs w:val="28"/>
          <w:lang w:eastAsia="uk-UA"/>
        </w:rPr>
        <w:t>, постановлений у минулому році)</w:t>
      </w:r>
      <w:r w:rsidRPr="00397F97">
        <w:rPr>
          <w:color w:val="000000"/>
          <w:sz w:val="28"/>
          <w:szCs w:val="28"/>
          <w:lang w:eastAsia="uk-UA"/>
        </w:rPr>
        <w:t>.</w:t>
      </w:r>
      <w:r w:rsidR="00EF42BC">
        <w:rPr>
          <w:color w:val="000000"/>
          <w:sz w:val="28"/>
          <w:szCs w:val="28"/>
          <w:lang w:eastAsia="uk-UA"/>
        </w:rPr>
        <w:t xml:space="preserve"> </w:t>
      </w:r>
      <w:r w:rsidRPr="00397F97">
        <w:rPr>
          <w:rFonts w:eastAsia="Calibri"/>
          <w:sz w:val="28"/>
          <w:szCs w:val="28"/>
          <w:lang w:eastAsia="en-US"/>
        </w:rPr>
        <w:t>На вказані рішення прокурорами готуються касаційні скарги.</w:t>
      </w:r>
    </w:p>
    <w:p w14:paraId="2CC0355B" w14:textId="6FC45481" w:rsidR="00927BBD" w:rsidRPr="00927BBD" w:rsidRDefault="00EF42BC" w:rsidP="0016315B">
      <w:pPr>
        <w:pStyle w:val="xmsonormal"/>
        <w:shd w:val="clear" w:color="auto" w:fill="FFFFFF"/>
        <w:spacing w:before="120" w:beforeAutospacing="0" w:after="120" w:afterAutospacing="0"/>
        <w:ind w:firstLine="709"/>
        <w:jc w:val="both"/>
        <w:rPr>
          <w:rFonts w:eastAsia="Calibri"/>
          <w:sz w:val="28"/>
          <w:szCs w:val="28"/>
          <w:lang w:eastAsia="en-US"/>
        </w:rPr>
      </w:pPr>
      <w:r>
        <w:rPr>
          <w:rFonts w:eastAsia="Calibri"/>
          <w:sz w:val="28"/>
          <w:szCs w:val="28"/>
          <w:lang w:eastAsia="en-US"/>
        </w:rPr>
        <w:t>Загалом, із</w:t>
      </w:r>
      <w:r w:rsidR="00927BBD" w:rsidRPr="00927BBD">
        <w:rPr>
          <w:rFonts w:eastAsia="Calibri"/>
          <w:sz w:val="28"/>
          <w:szCs w:val="28"/>
          <w:lang w:eastAsia="en-US"/>
        </w:rPr>
        <w:t xml:space="preserve"> метою забезпечення законності та справедливості судових рішень</w:t>
      </w:r>
      <w:r>
        <w:rPr>
          <w:rFonts w:eastAsia="Calibri"/>
          <w:sz w:val="28"/>
          <w:szCs w:val="28"/>
          <w:lang w:eastAsia="en-US"/>
        </w:rPr>
        <w:t>,</w:t>
      </w:r>
      <w:r w:rsidR="00927BBD" w:rsidRPr="00927BBD">
        <w:rPr>
          <w:rFonts w:eastAsia="Calibri"/>
          <w:sz w:val="28"/>
          <w:szCs w:val="28"/>
          <w:lang w:eastAsia="en-US"/>
        </w:rPr>
        <w:t xml:space="preserve"> прокурори </w:t>
      </w:r>
      <w:r>
        <w:rPr>
          <w:rFonts w:eastAsia="Calibri"/>
          <w:sz w:val="28"/>
          <w:szCs w:val="28"/>
          <w:lang w:eastAsia="en-US"/>
        </w:rPr>
        <w:t xml:space="preserve">належно </w:t>
      </w:r>
      <w:r w:rsidR="00927BBD" w:rsidRPr="00927BBD">
        <w:rPr>
          <w:rFonts w:eastAsia="Calibri"/>
          <w:sz w:val="28"/>
          <w:szCs w:val="28"/>
          <w:lang w:eastAsia="en-US"/>
        </w:rPr>
        <w:t xml:space="preserve">реалізовували </w:t>
      </w:r>
      <w:r>
        <w:rPr>
          <w:rFonts w:eastAsia="Calibri"/>
          <w:sz w:val="28"/>
          <w:szCs w:val="28"/>
          <w:lang w:eastAsia="en-US"/>
        </w:rPr>
        <w:t xml:space="preserve">надані </w:t>
      </w:r>
      <w:r w:rsidR="00927BBD" w:rsidRPr="00927BBD">
        <w:rPr>
          <w:rFonts w:eastAsia="Calibri"/>
          <w:sz w:val="28"/>
          <w:szCs w:val="28"/>
          <w:lang w:eastAsia="en-US"/>
        </w:rPr>
        <w:t>повноваження щодо апеляційного та касаційного оскарження.</w:t>
      </w:r>
    </w:p>
    <w:p w14:paraId="056FD861" w14:textId="797643EA" w:rsidR="00090E0B" w:rsidRPr="00927BBD" w:rsidRDefault="00927BBD" w:rsidP="0016315B">
      <w:pPr>
        <w:pStyle w:val="xmsonormal"/>
        <w:shd w:val="clear" w:color="auto" w:fill="FFFFFF"/>
        <w:spacing w:before="120" w:beforeAutospacing="0" w:after="120" w:afterAutospacing="0"/>
        <w:ind w:firstLine="709"/>
        <w:jc w:val="both"/>
        <w:rPr>
          <w:rFonts w:eastAsia="Calibri"/>
          <w:sz w:val="28"/>
          <w:szCs w:val="28"/>
          <w:lang w:eastAsia="en-US"/>
        </w:rPr>
      </w:pPr>
      <w:r w:rsidRPr="00927BBD">
        <w:rPr>
          <w:rFonts w:eastAsia="Calibri"/>
          <w:sz w:val="28"/>
          <w:szCs w:val="28"/>
          <w:lang w:eastAsia="en-US"/>
        </w:rPr>
        <w:t xml:space="preserve">Внаслідок цього </w:t>
      </w:r>
      <w:r w:rsidR="00090E0B" w:rsidRPr="00927BBD">
        <w:rPr>
          <w:rFonts w:eastAsia="Calibri"/>
          <w:sz w:val="28"/>
          <w:szCs w:val="28"/>
          <w:lang w:eastAsia="en-US"/>
        </w:rPr>
        <w:t xml:space="preserve">за апеляційними скаргами прокурорів </w:t>
      </w:r>
      <w:r w:rsidR="00871031" w:rsidRPr="00927BBD">
        <w:rPr>
          <w:rFonts w:eastAsia="Calibri"/>
          <w:sz w:val="28"/>
          <w:szCs w:val="28"/>
          <w:lang w:eastAsia="en-US"/>
        </w:rPr>
        <w:t>у</w:t>
      </w:r>
      <w:r w:rsidR="00035DD8" w:rsidRPr="00927BBD">
        <w:rPr>
          <w:rFonts w:eastAsia="Calibri"/>
          <w:sz w:val="28"/>
          <w:szCs w:val="28"/>
          <w:lang w:eastAsia="en-US"/>
        </w:rPr>
        <w:t xml:space="preserve">продовж </w:t>
      </w:r>
      <w:r w:rsidRPr="00927BBD">
        <w:rPr>
          <w:rFonts w:eastAsia="Calibri"/>
          <w:sz w:val="28"/>
          <w:szCs w:val="28"/>
          <w:lang w:eastAsia="en-US"/>
        </w:rPr>
        <w:t xml:space="preserve">поточного періоду цього </w:t>
      </w:r>
      <w:r w:rsidR="00035DD8" w:rsidRPr="00927BBD">
        <w:rPr>
          <w:rFonts w:eastAsia="Calibri"/>
          <w:sz w:val="28"/>
          <w:szCs w:val="28"/>
          <w:lang w:eastAsia="en-US"/>
        </w:rPr>
        <w:t xml:space="preserve">року </w:t>
      </w:r>
      <w:r w:rsidR="00090E0B" w:rsidRPr="00927BBD">
        <w:rPr>
          <w:rFonts w:eastAsia="Calibri"/>
          <w:sz w:val="28"/>
          <w:szCs w:val="28"/>
          <w:lang w:eastAsia="en-US"/>
        </w:rPr>
        <w:t xml:space="preserve">переглянуто вироки місцевих судів стосовно </w:t>
      </w:r>
      <w:r w:rsidRPr="00927BBD">
        <w:rPr>
          <w:rFonts w:eastAsia="Calibri"/>
          <w:sz w:val="28"/>
          <w:szCs w:val="28"/>
          <w:lang w:eastAsia="en-US"/>
        </w:rPr>
        <w:br/>
        <w:t>48</w:t>
      </w:r>
      <w:r w:rsidR="00090E0B" w:rsidRPr="00927BBD">
        <w:rPr>
          <w:rFonts w:eastAsia="Calibri"/>
          <w:sz w:val="28"/>
          <w:szCs w:val="28"/>
          <w:lang w:eastAsia="en-US"/>
        </w:rPr>
        <w:t xml:space="preserve"> осіб</w:t>
      </w:r>
      <w:r w:rsidR="00035DD8" w:rsidRPr="00927BBD">
        <w:rPr>
          <w:rFonts w:eastAsia="Calibri"/>
          <w:sz w:val="28"/>
          <w:szCs w:val="28"/>
          <w:lang w:eastAsia="en-US"/>
        </w:rPr>
        <w:t xml:space="preserve">, </w:t>
      </w:r>
      <w:r w:rsidR="002E60FC" w:rsidRPr="00927BBD">
        <w:rPr>
          <w:rFonts w:eastAsia="Calibri"/>
          <w:sz w:val="28"/>
          <w:szCs w:val="28"/>
          <w:lang w:eastAsia="en-US"/>
        </w:rPr>
        <w:t>у то</w:t>
      </w:r>
      <w:r w:rsidR="00196E58" w:rsidRPr="00927BBD">
        <w:rPr>
          <w:rFonts w:eastAsia="Calibri"/>
          <w:sz w:val="28"/>
          <w:szCs w:val="28"/>
          <w:lang w:eastAsia="en-US"/>
        </w:rPr>
        <w:t xml:space="preserve">му числі </w:t>
      </w:r>
      <w:r w:rsidRPr="00927BBD">
        <w:rPr>
          <w:rFonts w:eastAsia="Calibri"/>
          <w:sz w:val="28"/>
          <w:szCs w:val="28"/>
          <w:lang w:eastAsia="en-US"/>
        </w:rPr>
        <w:t>4</w:t>
      </w:r>
      <w:r w:rsidR="002E60FC" w:rsidRPr="00927BBD">
        <w:rPr>
          <w:rFonts w:eastAsia="Calibri"/>
          <w:sz w:val="28"/>
          <w:szCs w:val="28"/>
          <w:lang w:eastAsia="en-US"/>
        </w:rPr>
        <w:t xml:space="preserve"> осо</w:t>
      </w:r>
      <w:r w:rsidR="007B4DC4" w:rsidRPr="00927BBD">
        <w:rPr>
          <w:rFonts w:eastAsia="Calibri"/>
          <w:sz w:val="28"/>
          <w:szCs w:val="28"/>
          <w:lang w:eastAsia="en-US"/>
        </w:rPr>
        <w:t>б</w:t>
      </w:r>
      <w:r w:rsidR="002E60FC" w:rsidRPr="00927BBD">
        <w:rPr>
          <w:rFonts w:eastAsia="Calibri"/>
          <w:sz w:val="28"/>
          <w:szCs w:val="28"/>
          <w:lang w:eastAsia="en-US"/>
        </w:rPr>
        <w:t xml:space="preserve">ам посилено покарання. </w:t>
      </w:r>
      <w:r w:rsidR="00090E0B" w:rsidRPr="00927BBD">
        <w:rPr>
          <w:rFonts w:eastAsia="Calibri"/>
          <w:sz w:val="28"/>
          <w:szCs w:val="28"/>
          <w:lang w:eastAsia="en-US"/>
        </w:rPr>
        <w:t xml:space="preserve">Рівень апеляційного реагування </w:t>
      </w:r>
      <w:r w:rsidR="002E60FC" w:rsidRPr="00927BBD">
        <w:rPr>
          <w:rFonts w:eastAsia="Calibri"/>
          <w:sz w:val="28"/>
          <w:szCs w:val="28"/>
          <w:lang w:eastAsia="en-US"/>
        </w:rPr>
        <w:t xml:space="preserve">складає </w:t>
      </w:r>
      <w:r w:rsidR="00437274" w:rsidRPr="00927BBD">
        <w:rPr>
          <w:rFonts w:eastAsia="Calibri"/>
          <w:sz w:val="28"/>
          <w:szCs w:val="28"/>
          <w:lang w:eastAsia="en-US"/>
        </w:rPr>
        <w:t>9</w:t>
      </w:r>
      <w:r w:rsidRPr="00927BBD">
        <w:rPr>
          <w:rFonts w:eastAsia="Calibri"/>
          <w:sz w:val="28"/>
          <w:szCs w:val="28"/>
          <w:lang w:eastAsia="en-US"/>
        </w:rPr>
        <w:t>2</w:t>
      </w:r>
      <w:r w:rsidR="00090E0B" w:rsidRPr="00927BBD">
        <w:rPr>
          <w:rFonts w:eastAsia="Calibri"/>
          <w:sz w:val="28"/>
          <w:szCs w:val="28"/>
          <w:lang w:eastAsia="en-US"/>
        </w:rPr>
        <w:t>%</w:t>
      </w:r>
      <w:r w:rsidR="002E60FC" w:rsidRPr="00927BBD">
        <w:rPr>
          <w:rFonts w:eastAsia="Calibri"/>
          <w:sz w:val="28"/>
          <w:szCs w:val="28"/>
          <w:lang w:eastAsia="en-US"/>
        </w:rPr>
        <w:t>.</w:t>
      </w:r>
      <w:r w:rsidR="00090E0B" w:rsidRPr="00927BBD">
        <w:rPr>
          <w:rFonts w:eastAsia="Calibri"/>
          <w:sz w:val="28"/>
          <w:szCs w:val="28"/>
          <w:lang w:eastAsia="en-US"/>
        </w:rPr>
        <w:t xml:space="preserve"> </w:t>
      </w:r>
    </w:p>
    <w:p w14:paraId="21675FAD" w14:textId="2684BCF1" w:rsidR="00927BBD" w:rsidRDefault="0055237E" w:rsidP="0016315B">
      <w:pPr>
        <w:spacing w:before="120" w:after="120"/>
        <w:ind w:firstLine="708"/>
        <w:jc w:val="both"/>
        <w:rPr>
          <w:sz w:val="28"/>
          <w:szCs w:val="28"/>
          <w:highlight w:val="yellow"/>
        </w:rPr>
      </w:pPr>
      <w:r w:rsidRPr="006B15B7">
        <w:rPr>
          <w:sz w:val="28"/>
          <w:szCs w:val="28"/>
        </w:rPr>
        <w:lastRenderedPageBreak/>
        <w:t>Наприклад</w:t>
      </w:r>
      <w:r w:rsidR="004D1665" w:rsidRPr="006B15B7">
        <w:rPr>
          <w:sz w:val="28"/>
          <w:szCs w:val="28"/>
        </w:rPr>
        <w:t>,</w:t>
      </w:r>
      <w:r w:rsidR="006B15B7">
        <w:rPr>
          <w:sz w:val="28"/>
          <w:szCs w:val="28"/>
        </w:rPr>
        <w:t xml:space="preserve"> </w:t>
      </w:r>
      <w:r w:rsidR="00927BBD" w:rsidRPr="00927BBD">
        <w:rPr>
          <w:sz w:val="28"/>
          <w:szCs w:val="28"/>
        </w:rPr>
        <w:t>26.05.2021</w:t>
      </w:r>
      <w:r w:rsidR="00927BBD">
        <w:rPr>
          <w:sz w:val="28"/>
          <w:szCs w:val="28"/>
        </w:rPr>
        <w:t xml:space="preserve"> </w:t>
      </w:r>
      <w:r w:rsidR="00927BBD" w:rsidRPr="00927BBD">
        <w:rPr>
          <w:sz w:val="28"/>
          <w:szCs w:val="28"/>
        </w:rPr>
        <w:t xml:space="preserve">апеляційним судом задоволено </w:t>
      </w:r>
      <w:r w:rsidR="006B15B7">
        <w:rPr>
          <w:sz w:val="28"/>
          <w:szCs w:val="28"/>
        </w:rPr>
        <w:t xml:space="preserve">апеляційну </w:t>
      </w:r>
      <w:r w:rsidR="00927BBD" w:rsidRPr="00927BBD">
        <w:rPr>
          <w:sz w:val="28"/>
          <w:szCs w:val="28"/>
        </w:rPr>
        <w:t xml:space="preserve">скаргу прокурора, скасовано вирок Івано-Франківського міського суду від 01.03.2021 щодо </w:t>
      </w:r>
      <w:r w:rsidR="006B15B7">
        <w:rPr>
          <w:sz w:val="28"/>
          <w:szCs w:val="28"/>
        </w:rPr>
        <w:t>особи,</w:t>
      </w:r>
      <w:r w:rsidR="00927BBD" w:rsidRPr="00927BBD">
        <w:rPr>
          <w:sz w:val="28"/>
          <w:szCs w:val="28"/>
        </w:rPr>
        <w:t xml:space="preserve"> як</w:t>
      </w:r>
      <w:r w:rsidR="006B15B7">
        <w:rPr>
          <w:sz w:val="28"/>
          <w:szCs w:val="28"/>
        </w:rPr>
        <w:t>а</w:t>
      </w:r>
      <w:r w:rsidR="00927BBD" w:rsidRPr="00927BBD">
        <w:rPr>
          <w:sz w:val="28"/>
          <w:szCs w:val="28"/>
        </w:rPr>
        <w:t xml:space="preserve"> обвинувачува</w:t>
      </w:r>
      <w:r w:rsidR="006B15B7">
        <w:rPr>
          <w:sz w:val="28"/>
          <w:szCs w:val="28"/>
        </w:rPr>
        <w:t>лась у відкритому викраденні чужого майна (грабежі) (</w:t>
      </w:r>
      <w:r w:rsidR="00927BBD" w:rsidRPr="00927BBD">
        <w:rPr>
          <w:sz w:val="28"/>
          <w:szCs w:val="28"/>
        </w:rPr>
        <w:t>ч. 3 ст. 186 КК України</w:t>
      </w:r>
      <w:r w:rsidR="006B15B7">
        <w:rPr>
          <w:sz w:val="28"/>
          <w:szCs w:val="28"/>
        </w:rPr>
        <w:t>)</w:t>
      </w:r>
      <w:r w:rsidR="00D601FC">
        <w:rPr>
          <w:sz w:val="28"/>
          <w:szCs w:val="28"/>
        </w:rPr>
        <w:t>,</w:t>
      </w:r>
      <w:r w:rsidR="00927BBD" w:rsidRPr="00927BBD">
        <w:rPr>
          <w:sz w:val="28"/>
          <w:szCs w:val="28"/>
        </w:rPr>
        <w:t xml:space="preserve"> та ухвалено новий вирок, яким </w:t>
      </w:r>
      <w:r w:rsidR="006B15B7">
        <w:rPr>
          <w:sz w:val="28"/>
          <w:szCs w:val="28"/>
        </w:rPr>
        <w:t xml:space="preserve">зловмиснику </w:t>
      </w:r>
      <w:r w:rsidR="00927BBD" w:rsidRPr="00927BBD">
        <w:rPr>
          <w:sz w:val="28"/>
          <w:szCs w:val="28"/>
        </w:rPr>
        <w:t xml:space="preserve">призначено </w:t>
      </w:r>
      <w:r w:rsidR="006B15B7">
        <w:rPr>
          <w:sz w:val="28"/>
          <w:szCs w:val="28"/>
        </w:rPr>
        <w:t xml:space="preserve">реальне </w:t>
      </w:r>
      <w:r w:rsidR="00927BBD" w:rsidRPr="00927BBD">
        <w:rPr>
          <w:sz w:val="28"/>
          <w:szCs w:val="28"/>
        </w:rPr>
        <w:t xml:space="preserve">покарання </w:t>
      </w:r>
      <w:r w:rsidR="006B15B7">
        <w:rPr>
          <w:sz w:val="28"/>
          <w:szCs w:val="28"/>
        </w:rPr>
        <w:t xml:space="preserve">у виді </w:t>
      </w:r>
      <w:r w:rsidR="00927BBD" w:rsidRPr="00927BBD">
        <w:rPr>
          <w:sz w:val="28"/>
          <w:szCs w:val="28"/>
        </w:rPr>
        <w:t xml:space="preserve">4 років позбавлення волі (судом першої інстанції </w:t>
      </w:r>
      <w:r w:rsidR="006B15B7">
        <w:rPr>
          <w:sz w:val="28"/>
          <w:szCs w:val="28"/>
        </w:rPr>
        <w:t xml:space="preserve">останнього було звільнено від відбування покарання з випробуванням </w:t>
      </w:r>
      <w:r w:rsidR="00927BBD" w:rsidRPr="00927BBD">
        <w:rPr>
          <w:sz w:val="28"/>
          <w:szCs w:val="28"/>
        </w:rPr>
        <w:t>з іспитовим строком 2 роки).</w:t>
      </w:r>
    </w:p>
    <w:p w14:paraId="214D6BE5" w14:textId="3DA3509A" w:rsidR="00927BBD" w:rsidRPr="00536775" w:rsidRDefault="006B15B7" w:rsidP="0016315B">
      <w:pPr>
        <w:spacing w:before="120" w:after="120"/>
        <w:ind w:firstLine="708"/>
        <w:jc w:val="both"/>
        <w:rPr>
          <w:sz w:val="28"/>
          <w:szCs w:val="28"/>
        </w:rPr>
      </w:pPr>
      <w:r w:rsidRPr="00536775">
        <w:rPr>
          <w:sz w:val="28"/>
          <w:szCs w:val="28"/>
        </w:rPr>
        <w:t xml:space="preserve">За касаційними скаргами прокурорів Верховним Судом скасовано </w:t>
      </w:r>
      <w:r w:rsidRPr="00536775">
        <w:rPr>
          <w:sz w:val="28"/>
          <w:szCs w:val="28"/>
        </w:rPr>
        <w:br/>
        <w:t>8 незаконних судових рішень щодо 12 осіб, справи направлено на новий апеляційний розгляд.</w:t>
      </w:r>
      <w:r w:rsidR="00536775" w:rsidRPr="00536775">
        <w:rPr>
          <w:sz w:val="28"/>
          <w:szCs w:val="28"/>
        </w:rPr>
        <w:t xml:space="preserve"> Рівень касаційного реагування становить майже 86%.</w:t>
      </w:r>
    </w:p>
    <w:p w14:paraId="565DF8E8" w14:textId="339A3100" w:rsidR="00B22AA9" w:rsidRDefault="00536775" w:rsidP="0016315B">
      <w:pPr>
        <w:spacing w:before="120" w:after="120"/>
        <w:ind w:firstLine="709"/>
        <w:jc w:val="both"/>
        <w:rPr>
          <w:sz w:val="28"/>
          <w:szCs w:val="28"/>
        </w:rPr>
      </w:pPr>
      <w:r w:rsidRPr="00397F97">
        <w:rPr>
          <w:sz w:val="28"/>
          <w:szCs w:val="28"/>
        </w:rPr>
        <w:t xml:space="preserve">Загалом для </w:t>
      </w:r>
      <w:r w:rsidR="002D07C6" w:rsidRPr="00397F97">
        <w:rPr>
          <w:sz w:val="28"/>
          <w:szCs w:val="28"/>
        </w:rPr>
        <w:t>забезпечення принципу справедливості та невідворотності покарання, у зв’язку з його м’якістю чи необхідністю притягнення до відповідальності за більш тяж</w:t>
      </w:r>
      <w:r w:rsidR="00FA6851" w:rsidRPr="00397F97">
        <w:rPr>
          <w:sz w:val="28"/>
          <w:szCs w:val="28"/>
        </w:rPr>
        <w:t>к</w:t>
      </w:r>
      <w:r w:rsidR="002D07C6" w:rsidRPr="00397F97">
        <w:rPr>
          <w:sz w:val="28"/>
          <w:szCs w:val="28"/>
        </w:rPr>
        <w:t xml:space="preserve">ий злочин, прокурорами внесено </w:t>
      </w:r>
      <w:r w:rsidRPr="00397F97">
        <w:rPr>
          <w:sz w:val="28"/>
          <w:szCs w:val="28"/>
        </w:rPr>
        <w:t>19</w:t>
      </w:r>
      <w:r w:rsidR="002D07C6" w:rsidRPr="00397F97">
        <w:rPr>
          <w:sz w:val="28"/>
          <w:szCs w:val="28"/>
        </w:rPr>
        <w:t xml:space="preserve"> касаційн</w:t>
      </w:r>
      <w:r w:rsidRPr="00397F97">
        <w:rPr>
          <w:sz w:val="28"/>
          <w:szCs w:val="28"/>
        </w:rPr>
        <w:t xml:space="preserve">их </w:t>
      </w:r>
      <w:r w:rsidR="002D07C6" w:rsidRPr="00397F97">
        <w:rPr>
          <w:sz w:val="28"/>
          <w:szCs w:val="28"/>
        </w:rPr>
        <w:t>скарг</w:t>
      </w:r>
      <w:r w:rsidR="00397F97" w:rsidRPr="00397F97">
        <w:rPr>
          <w:sz w:val="28"/>
          <w:szCs w:val="28"/>
        </w:rPr>
        <w:t xml:space="preserve"> щодо 23 осіб</w:t>
      </w:r>
      <w:r w:rsidR="002D07C6" w:rsidRPr="00397F97">
        <w:rPr>
          <w:sz w:val="28"/>
          <w:szCs w:val="28"/>
        </w:rPr>
        <w:t xml:space="preserve">, </w:t>
      </w:r>
      <w:r w:rsidRPr="00397F97">
        <w:rPr>
          <w:sz w:val="28"/>
          <w:szCs w:val="28"/>
        </w:rPr>
        <w:t xml:space="preserve">3 з яких щодо 6 осіб задоволено, у 9 випадках </w:t>
      </w:r>
      <w:r w:rsidR="00397F97">
        <w:rPr>
          <w:sz w:val="28"/>
          <w:szCs w:val="28"/>
        </w:rPr>
        <w:t xml:space="preserve">наразі </w:t>
      </w:r>
      <w:r w:rsidRPr="00397F97">
        <w:rPr>
          <w:sz w:val="28"/>
          <w:szCs w:val="28"/>
        </w:rPr>
        <w:t xml:space="preserve">відкрито </w:t>
      </w:r>
      <w:r w:rsidR="007B6CDD" w:rsidRPr="00397F97">
        <w:rPr>
          <w:sz w:val="28"/>
          <w:szCs w:val="28"/>
        </w:rPr>
        <w:t>касаційне провадження</w:t>
      </w:r>
      <w:r w:rsidRPr="00397F97">
        <w:rPr>
          <w:sz w:val="28"/>
          <w:szCs w:val="28"/>
        </w:rPr>
        <w:t>.</w:t>
      </w:r>
    </w:p>
    <w:p w14:paraId="44BD146B" w14:textId="77777777" w:rsidR="002D07C6" w:rsidRPr="00051B9B" w:rsidRDefault="002D07C6" w:rsidP="007C3D21">
      <w:pPr>
        <w:pStyle w:val="1"/>
        <w:spacing w:before="240" w:after="120"/>
        <w:jc w:val="center"/>
        <w:rPr>
          <w:rFonts w:ascii="Times New Roman" w:hAnsi="Times New Roman"/>
          <w:b/>
          <w:sz w:val="28"/>
          <w:szCs w:val="28"/>
          <w:lang w:val="uk-UA"/>
        </w:rPr>
      </w:pPr>
      <w:r w:rsidRPr="00051B9B">
        <w:rPr>
          <w:rFonts w:ascii="Times New Roman" w:hAnsi="Times New Roman"/>
          <w:b/>
          <w:sz w:val="28"/>
          <w:szCs w:val="28"/>
          <w:lang w:val="uk-UA"/>
        </w:rPr>
        <w:t>Стан нагляду за додержанням законів при виконанні судових рішень у кримінальних справах та застосуванні заходів примусового характеру</w:t>
      </w:r>
    </w:p>
    <w:p w14:paraId="24C515EE" w14:textId="720C5728" w:rsidR="003054A6" w:rsidRPr="00051B9B" w:rsidRDefault="00580521" w:rsidP="0016315B">
      <w:pPr>
        <w:widowControl w:val="0"/>
        <w:spacing w:before="120" w:after="120"/>
        <w:ind w:firstLine="709"/>
        <w:jc w:val="both"/>
        <w:rPr>
          <w:bCs/>
          <w:sz w:val="28"/>
          <w:szCs w:val="28"/>
          <w:lang w:eastAsia="en-US"/>
        </w:rPr>
      </w:pPr>
      <w:r w:rsidRPr="00051B9B">
        <w:rPr>
          <w:sz w:val="28"/>
          <w:szCs w:val="28"/>
          <w:shd w:val="clear" w:color="auto" w:fill="FFFFFF"/>
          <w:lang w:eastAsia="x-none"/>
        </w:rPr>
        <w:t xml:space="preserve">Під час здійснення нагляду за додержанням законів при виконанні судових рішень у кримінальних справах, а також при застосуванні інших заходів примусового характеру, </w:t>
      </w:r>
      <w:proofErr w:type="spellStart"/>
      <w:r w:rsidRPr="00051B9B">
        <w:rPr>
          <w:sz w:val="28"/>
          <w:szCs w:val="28"/>
          <w:shd w:val="clear" w:color="auto" w:fill="FFFFFF"/>
          <w:lang w:eastAsia="x-none"/>
        </w:rPr>
        <w:t>пов</w:t>
      </w:r>
      <w:proofErr w:type="spellEnd"/>
      <w:r w:rsidRPr="00051B9B">
        <w:rPr>
          <w:sz w:val="28"/>
          <w:szCs w:val="28"/>
          <w:shd w:val="clear" w:color="auto" w:fill="FFFFFF"/>
          <w:lang w:val="ru-RU" w:eastAsia="x-none"/>
        </w:rPr>
        <w:t>’</w:t>
      </w:r>
      <w:proofErr w:type="spellStart"/>
      <w:r w:rsidRPr="00051B9B">
        <w:rPr>
          <w:sz w:val="28"/>
          <w:szCs w:val="28"/>
          <w:shd w:val="clear" w:color="auto" w:fill="FFFFFF"/>
          <w:lang w:eastAsia="x-none"/>
        </w:rPr>
        <w:t>язаних</w:t>
      </w:r>
      <w:proofErr w:type="spellEnd"/>
      <w:r w:rsidRPr="00051B9B">
        <w:rPr>
          <w:sz w:val="28"/>
          <w:szCs w:val="28"/>
          <w:shd w:val="clear" w:color="auto" w:fill="FFFFFF"/>
          <w:lang w:eastAsia="x-none"/>
        </w:rPr>
        <w:t xml:space="preserve"> </w:t>
      </w:r>
      <w:r w:rsidR="00923045" w:rsidRPr="00051B9B">
        <w:rPr>
          <w:sz w:val="28"/>
          <w:szCs w:val="28"/>
          <w:shd w:val="clear" w:color="auto" w:fill="FFFFFF"/>
          <w:lang w:eastAsia="x-none"/>
        </w:rPr>
        <w:t>і</w:t>
      </w:r>
      <w:r w:rsidRPr="00051B9B">
        <w:rPr>
          <w:sz w:val="28"/>
          <w:szCs w:val="28"/>
          <w:shd w:val="clear" w:color="auto" w:fill="FFFFFF"/>
          <w:lang w:eastAsia="x-none"/>
        </w:rPr>
        <w:t xml:space="preserve">з обмеженням особистої свободи громадян, прокурорами внесено </w:t>
      </w:r>
      <w:r w:rsidR="00B30C97" w:rsidRPr="00051B9B">
        <w:rPr>
          <w:sz w:val="28"/>
          <w:szCs w:val="28"/>
          <w:shd w:val="clear" w:color="auto" w:fill="FFFFFF"/>
          <w:lang w:eastAsia="x-none"/>
        </w:rPr>
        <w:t>1</w:t>
      </w:r>
      <w:r w:rsidR="00051B9B" w:rsidRPr="00051B9B">
        <w:rPr>
          <w:sz w:val="28"/>
          <w:szCs w:val="28"/>
          <w:shd w:val="clear" w:color="auto" w:fill="FFFFFF"/>
          <w:lang w:eastAsia="x-none"/>
        </w:rPr>
        <w:t>23</w:t>
      </w:r>
      <w:r w:rsidR="00F25334" w:rsidRPr="00051B9B">
        <w:rPr>
          <w:b/>
          <w:bCs/>
          <w:color w:val="FF0000"/>
          <w:sz w:val="28"/>
          <w:szCs w:val="28"/>
          <w:lang w:eastAsia="en-US"/>
        </w:rPr>
        <w:t xml:space="preserve"> </w:t>
      </w:r>
      <w:r w:rsidR="00F25334" w:rsidRPr="00051B9B">
        <w:rPr>
          <w:bCs/>
          <w:sz w:val="28"/>
          <w:szCs w:val="28"/>
          <w:lang w:eastAsia="en-US"/>
        </w:rPr>
        <w:t>документ</w:t>
      </w:r>
      <w:r w:rsidR="00051B9B" w:rsidRPr="00051B9B">
        <w:rPr>
          <w:bCs/>
          <w:sz w:val="28"/>
          <w:szCs w:val="28"/>
          <w:lang w:eastAsia="en-US"/>
        </w:rPr>
        <w:t>и</w:t>
      </w:r>
      <w:r w:rsidR="00F25334" w:rsidRPr="00051B9B">
        <w:rPr>
          <w:bCs/>
          <w:sz w:val="28"/>
          <w:szCs w:val="28"/>
          <w:lang w:eastAsia="en-US"/>
        </w:rPr>
        <w:t xml:space="preserve"> реагування</w:t>
      </w:r>
      <w:r w:rsidR="009A2296" w:rsidRPr="00051B9B">
        <w:rPr>
          <w:bCs/>
          <w:sz w:val="28"/>
          <w:szCs w:val="28"/>
          <w:lang w:eastAsia="en-US"/>
        </w:rPr>
        <w:t xml:space="preserve"> на виявлені порушення</w:t>
      </w:r>
      <w:r w:rsidR="00F25334" w:rsidRPr="00051B9B">
        <w:rPr>
          <w:bCs/>
          <w:sz w:val="28"/>
          <w:szCs w:val="28"/>
          <w:lang w:eastAsia="en-US"/>
        </w:rPr>
        <w:t xml:space="preserve">, за результатами розгляду яких до відповідальності </w:t>
      </w:r>
      <w:r w:rsidR="00F25334" w:rsidRPr="00051B9B">
        <w:rPr>
          <w:bCs/>
          <w:color w:val="000000"/>
          <w:sz w:val="28"/>
          <w:szCs w:val="28"/>
          <w:lang w:eastAsia="uk-UA" w:bidi="uk-UA"/>
        </w:rPr>
        <w:t>притягнут</w:t>
      </w:r>
      <w:r w:rsidR="00AE7349" w:rsidRPr="00051B9B">
        <w:rPr>
          <w:bCs/>
          <w:color w:val="000000"/>
          <w:sz w:val="28"/>
          <w:szCs w:val="28"/>
          <w:lang w:eastAsia="uk-UA" w:bidi="uk-UA"/>
        </w:rPr>
        <w:t>о</w:t>
      </w:r>
      <w:r w:rsidR="00F25334" w:rsidRPr="00051B9B">
        <w:rPr>
          <w:bCs/>
          <w:color w:val="000000"/>
          <w:sz w:val="28"/>
          <w:szCs w:val="28"/>
          <w:lang w:eastAsia="uk-UA" w:bidi="uk-UA"/>
        </w:rPr>
        <w:t xml:space="preserve"> </w:t>
      </w:r>
      <w:r w:rsidR="00ED1C7A" w:rsidRPr="00051B9B">
        <w:rPr>
          <w:bCs/>
          <w:color w:val="000000"/>
          <w:sz w:val="28"/>
          <w:szCs w:val="28"/>
          <w:lang w:eastAsia="uk-UA" w:bidi="uk-UA"/>
        </w:rPr>
        <w:br/>
      </w:r>
      <w:r w:rsidR="007B6CDD" w:rsidRPr="00051B9B">
        <w:rPr>
          <w:bCs/>
          <w:color w:val="000000"/>
          <w:sz w:val="28"/>
          <w:szCs w:val="28"/>
          <w:lang w:eastAsia="uk-UA" w:bidi="uk-UA"/>
        </w:rPr>
        <w:t>9</w:t>
      </w:r>
      <w:r w:rsidR="00051B9B" w:rsidRPr="00051B9B">
        <w:rPr>
          <w:bCs/>
          <w:color w:val="000000"/>
          <w:sz w:val="28"/>
          <w:szCs w:val="28"/>
          <w:lang w:eastAsia="uk-UA" w:bidi="uk-UA"/>
        </w:rPr>
        <w:t>0</w:t>
      </w:r>
      <w:r w:rsidR="00F25334" w:rsidRPr="00051B9B">
        <w:rPr>
          <w:bCs/>
          <w:color w:val="000000"/>
          <w:sz w:val="28"/>
          <w:szCs w:val="28"/>
          <w:lang w:eastAsia="uk-UA" w:bidi="uk-UA"/>
        </w:rPr>
        <w:t xml:space="preserve"> </w:t>
      </w:r>
      <w:r w:rsidR="00F25334" w:rsidRPr="00051B9B">
        <w:rPr>
          <w:bCs/>
          <w:sz w:val="28"/>
          <w:szCs w:val="28"/>
          <w:lang w:eastAsia="en-US"/>
        </w:rPr>
        <w:t>службов</w:t>
      </w:r>
      <w:r w:rsidR="007B6CDD" w:rsidRPr="00051B9B">
        <w:rPr>
          <w:bCs/>
          <w:sz w:val="28"/>
          <w:szCs w:val="28"/>
          <w:lang w:eastAsia="en-US"/>
        </w:rPr>
        <w:t>их</w:t>
      </w:r>
      <w:r w:rsidR="00F25334" w:rsidRPr="00051B9B">
        <w:rPr>
          <w:bCs/>
          <w:sz w:val="28"/>
          <w:szCs w:val="28"/>
          <w:lang w:eastAsia="en-US"/>
        </w:rPr>
        <w:t xml:space="preserve"> ос</w:t>
      </w:r>
      <w:r w:rsidR="007B6CDD" w:rsidRPr="00051B9B">
        <w:rPr>
          <w:bCs/>
          <w:sz w:val="28"/>
          <w:szCs w:val="28"/>
          <w:lang w:eastAsia="en-US"/>
        </w:rPr>
        <w:t>і</w:t>
      </w:r>
      <w:r w:rsidR="00F25334" w:rsidRPr="00051B9B">
        <w:rPr>
          <w:bCs/>
          <w:sz w:val="28"/>
          <w:szCs w:val="28"/>
          <w:lang w:eastAsia="en-US"/>
        </w:rPr>
        <w:t xml:space="preserve">б </w:t>
      </w:r>
      <w:r w:rsidR="00235F11" w:rsidRPr="00051B9B">
        <w:rPr>
          <w:bCs/>
          <w:sz w:val="28"/>
          <w:szCs w:val="28"/>
          <w:lang w:eastAsia="en-US"/>
        </w:rPr>
        <w:t xml:space="preserve">установ виконання покарань, </w:t>
      </w:r>
      <w:r w:rsidR="00F25334" w:rsidRPr="00051B9B">
        <w:rPr>
          <w:bCs/>
          <w:sz w:val="28"/>
          <w:szCs w:val="28"/>
          <w:lang w:eastAsia="en-US"/>
        </w:rPr>
        <w:t xml:space="preserve">органів Національної поліції, </w:t>
      </w:r>
      <w:proofErr w:type="spellStart"/>
      <w:r w:rsidR="00F25334" w:rsidRPr="00051B9B">
        <w:rPr>
          <w:bCs/>
          <w:sz w:val="28"/>
          <w:szCs w:val="28"/>
          <w:lang w:eastAsia="en-US"/>
        </w:rPr>
        <w:t>пробації</w:t>
      </w:r>
      <w:proofErr w:type="spellEnd"/>
      <w:r w:rsidR="00F25334" w:rsidRPr="00051B9B">
        <w:rPr>
          <w:bCs/>
          <w:sz w:val="28"/>
          <w:szCs w:val="28"/>
          <w:lang w:eastAsia="en-US"/>
        </w:rPr>
        <w:t xml:space="preserve"> та </w:t>
      </w:r>
      <w:r w:rsidR="00235F11" w:rsidRPr="00051B9B">
        <w:rPr>
          <w:bCs/>
          <w:sz w:val="28"/>
          <w:szCs w:val="28"/>
          <w:lang w:eastAsia="en-US"/>
        </w:rPr>
        <w:t>інших органів, задіяних</w:t>
      </w:r>
      <w:r w:rsidR="003054A6" w:rsidRPr="00051B9B">
        <w:rPr>
          <w:bCs/>
          <w:sz w:val="28"/>
          <w:szCs w:val="28"/>
          <w:lang w:eastAsia="en-US"/>
        </w:rPr>
        <w:t xml:space="preserve"> у процесі виконання кримінальних покарань, застосування заходів адміністративного примусу та інших заходів </w:t>
      </w:r>
      <w:r w:rsidR="00FA0B64" w:rsidRPr="00051B9B">
        <w:rPr>
          <w:bCs/>
          <w:sz w:val="28"/>
          <w:szCs w:val="28"/>
          <w:lang w:eastAsia="en-US"/>
        </w:rPr>
        <w:t xml:space="preserve">примусового характеру, </w:t>
      </w:r>
      <w:r w:rsidR="00E63E1F" w:rsidRPr="00051B9B">
        <w:rPr>
          <w:bCs/>
          <w:sz w:val="28"/>
          <w:szCs w:val="28"/>
          <w:lang w:eastAsia="en-US"/>
        </w:rPr>
        <w:t xml:space="preserve">скасовано </w:t>
      </w:r>
      <w:r w:rsidR="00051B9B">
        <w:rPr>
          <w:bCs/>
          <w:sz w:val="28"/>
          <w:szCs w:val="28"/>
          <w:lang w:eastAsia="en-US"/>
        </w:rPr>
        <w:t>5</w:t>
      </w:r>
      <w:r w:rsidR="00676269" w:rsidRPr="00051B9B">
        <w:rPr>
          <w:bCs/>
          <w:sz w:val="28"/>
          <w:szCs w:val="28"/>
          <w:lang w:eastAsia="en-US"/>
        </w:rPr>
        <w:t xml:space="preserve"> незаконн</w:t>
      </w:r>
      <w:r w:rsidR="00051B9B">
        <w:rPr>
          <w:bCs/>
          <w:sz w:val="28"/>
          <w:szCs w:val="28"/>
          <w:lang w:eastAsia="en-US"/>
        </w:rPr>
        <w:t>их</w:t>
      </w:r>
      <w:r w:rsidR="00676269" w:rsidRPr="00051B9B">
        <w:rPr>
          <w:bCs/>
          <w:sz w:val="28"/>
          <w:szCs w:val="28"/>
          <w:lang w:eastAsia="en-US"/>
        </w:rPr>
        <w:t xml:space="preserve"> </w:t>
      </w:r>
      <w:r w:rsidR="00E63E1F" w:rsidRPr="00051B9B">
        <w:rPr>
          <w:bCs/>
          <w:sz w:val="28"/>
          <w:szCs w:val="28"/>
          <w:lang w:eastAsia="en-US"/>
        </w:rPr>
        <w:t>акт</w:t>
      </w:r>
      <w:r w:rsidR="00051B9B">
        <w:rPr>
          <w:bCs/>
          <w:sz w:val="28"/>
          <w:szCs w:val="28"/>
          <w:lang w:eastAsia="en-US"/>
        </w:rPr>
        <w:t>ів</w:t>
      </w:r>
      <w:r w:rsidR="00E63E1F" w:rsidRPr="00051B9B">
        <w:rPr>
          <w:bCs/>
          <w:sz w:val="28"/>
          <w:szCs w:val="28"/>
          <w:lang w:eastAsia="en-US"/>
        </w:rPr>
        <w:t xml:space="preserve"> </w:t>
      </w:r>
      <w:r w:rsidR="00051B9B">
        <w:rPr>
          <w:bCs/>
          <w:sz w:val="28"/>
          <w:szCs w:val="28"/>
          <w:lang w:eastAsia="en-US"/>
        </w:rPr>
        <w:t>(2 рішення адміністративної комісії установи виконання покарань щодо умовно-дострокового звільнення засуджених та 3 постанови керівників територіальних підрозділів поліції про накладення адміністративних стягнень).</w:t>
      </w:r>
    </w:p>
    <w:p w14:paraId="37E702C2" w14:textId="07CA13C1" w:rsidR="00F25334" w:rsidRDefault="007E0D97" w:rsidP="0016315B">
      <w:pPr>
        <w:widowControl w:val="0"/>
        <w:spacing w:before="120" w:after="120"/>
        <w:ind w:firstLine="708"/>
        <w:jc w:val="both"/>
        <w:rPr>
          <w:rFonts w:eastAsia="Calibri"/>
          <w:sz w:val="28"/>
          <w:szCs w:val="28"/>
          <w:lang w:eastAsia="en-US"/>
        </w:rPr>
      </w:pPr>
      <w:r w:rsidRPr="00B12617">
        <w:rPr>
          <w:bCs/>
          <w:sz w:val="28"/>
          <w:szCs w:val="28"/>
          <w:lang w:eastAsia="en-US"/>
        </w:rPr>
        <w:t>З ініціатив</w:t>
      </w:r>
      <w:r w:rsidR="009A2296" w:rsidRPr="00B12617">
        <w:rPr>
          <w:bCs/>
          <w:sz w:val="28"/>
          <w:szCs w:val="28"/>
          <w:lang w:eastAsia="en-US"/>
        </w:rPr>
        <w:t xml:space="preserve">и </w:t>
      </w:r>
      <w:r w:rsidRPr="00B12617">
        <w:rPr>
          <w:bCs/>
          <w:sz w:val="28"/>
          <w:szCs w:val="28"/>
          <w:lang w:eastAsia="en-US"/>
        </w:rPr>
        <w:t xml:space="preserve">прокурорів </w:t>
      </w:r>
      <w:r w:rsidR="00324989" w:rsidRPr="00B12617">
        <w:rPr>
          <w:bCs/>
          <w:sz w:val="28"/>
          <w:szCs w:val="28"/>
          <w:lang w:eastAsia="en-US"/>
        </w:rPr>
        <w:t>зв</w:t>
      </w:r>
      <w:r w:rsidR="00324989" w:rsidRPr="00B12617">
        <w:rPr>
          <w:rFonts w:eastAsia="Calibri"/>
          <w:sz w:val="28"/>
          <w:szCs w:val="28"/>
          <w:lang w:eastAsia="en-US"/>
        </w:rPr>
        <w:t xml:space="preserve">ільнено </w:t>
      </w:r>
      <w:r w:rsidR="00051B9B" w:rsidRPr="00B12617">
        <w:rPr>
          <w:rFonts w:eastAsia="Calibri"/>
          <w:sz w:val="28"/>
          <w:szCs w:val="28"/>
          <w:lang w:eastAsia="en-US"/>
        </w:rPr>
        <w:t>1</w:t>
      </w:r>
      <w:r w:rsidR="00324989" w:rsidRPr="00B12617">
        <w:rPr>
          <w:rFonts w:eastAsia="Calibri"/>
          <w:sz w:val="28"/>
          <w:szCs w:val="28"/>
          <w:lang w:eastAsia="en-US"/>
        </w:rPr>
        <w:t xml:space="preserve"> незаконно утримуван</w:t>
      </w:r>
      <w:r w:rsidR="00051B9B" w:rsidRPr="00B12617">
        <w:rPr>
          <w:rFonts w:eastAsia="Calibri"/>
          <w:sz w:val="28"/>
          <w:szCs w:val="28"/>
          <w:lang w:eastAsia="en-US"/>
        </w:rPr>
        <w:t>у</w:t>
      </w:r>
      <w:r w:rsidR="00324989" w:rsidRPr="00B12617">
        <w:rPr>
          <w:rFonts w:eastAsia="Calibri"/>
          <w:sz w:val="28"/>
          <w:szCs w:val="28"/>
          <w:lang w:eastAsia="en-US"/>
        </w:rPr>
        <w:t xml:space="preserve"> ос</w:t>
      </w:r>
      <w:r w:rsidR="00051B9B" w:rsidRPr="00B12617">
        <w:rPr>
          <w:rFonts w:eastAsia="Calibri"/>
          <w:sz w:val="28"/>
          <w:szCs w:val="28"/>
          <w:lang w:eastAsia="en-US"/>
        </w:rPr>
        <w:t>о</w:t>
      </w:r>
      <w:r w:rsidR="00324989" w:rsidRPr="00B12617">
        <w:rPr>
          <w:rFonts w:eastAsia="Calibri"/>
          <w:sz w:val="28"/>
          <w:szCs w:val="28"/>
          <w:lang w:eastAsia="en-US"/>
        </w:rPr>
        <w:t>б</w:t>
      </w:r>
      <w:r w:rsidR="00051B9B" w:rsidRPr="00B12617">
        <w:rPr>
          <w:rFonts w:eastAsia="Calibri"/>
          <w:sz w:val="28"/>
          <w:szCs w:val="28"/>
          <w:lang w:eastAsia="en-US"/>
        </w:rPr>
        <w:t>у</w:t>
      </w:r>
      <w:r w:rsidR="00324989" w:rsidRPr="00B12617">
        <w:rPr>
          <w:rFonts w:eastAsia="Calibri"/>
          <w:sz w:val="28"/>
          <w:szCs w:val="28"/>
          <w:lang w:eastAsia="en-US"/>
        </w:rPr>
        <w:t xml:space="preserve"> (з </w:t>
      </w:r>
      <w:r w:rsidR="009A2296" w:rsidRPr="00B12617">
        <w:rPr>
          <w:bCs/>
          <w:sz w:val="28"/>
          <w:szCs w:val="28"/>
        </w:rPr>
        <w:t xml:space="preserve">карцеру установи виконання покарань </w:t>
      </w:r>
      <w:r w:rsidR="00C22BF3" w:rsidRPr="00B12617">
        <w:rPr>
          <w:bCs/>
          <w:sz w:val="28"/>
          <w:szCs w:val="28"/>
        </w:rPr>
        <w:t>«Івано-Франківська УВП № 12»</w:t>
      </w:r>
      <w:r w:rsidR="00324989" w:rsidRPr="00B12617">
        <w:rPr>
          <w:bCs/>
          <w:sz w:val="28"/>
          <w:szCs w:val="28"/>
        </w:rPr>
        <w:t>).</w:t>
      </w:r>
      <w:r w:rsidR="00FA0B64" w:rsidRPr="00B12617">
        <w:rPr>
          <w:rFonts w:eastAsia="Calibri"/>
          <w:sz w:val="28"/>
          <w:szCs w:val="28"/>
          <w:lang w:eastAsia="en-US"/>
        </w:rPr>
        <w:t xml:space="preserve"> </w:t>
      </w:r>
    </w:p>
    <w:p w14:paraId="5C2AC314" w14:textId="3E6B6957" w:rsidR="00B12617" w:rsidRPr="00B12617" w:rsidRDefault="00B12617" w:rsidP="00B12617">
      <w:pPr>
        <w:spacing w:before="120" w:after="120"/>
        <w:ind w:firstLine="709"/>
        <w:jc w:val="both"/>
        <w:rPr>
          <w:sz w:val="28"/>
          <w:szCs w:val="28"/>
        </w:rPr>
      </w:pPr>
      <w:r w:rsidRPr="00B12617">
        <w:rPr>
          <w:sz w:val="28"/>
          <w:szCs w:val="28"/>
        </w:rPr>
        <w:t xml:space="preserve">За виявленими фактами кримінальних правопорушень </w:t>
      </w:r>
      <w:r>
        <w:rPr>
          <w:sz w:val="28"/>
          <w:szCs w:val="28"/>
        </w:rPr>
        <w:t xml:space="preserve">органами </w:t>
      </w:r>
      <w:r w:rsidRPr="00B12617">
        <w:rPr>
          <w:sz w:val="28"/>
          <w:szCs w:val="28"/>
        </w:rPr>
        <w:t>прокуратур</w:t>
      </w:r>
      <w:r>
        <w:rPr>
          <w:sz w:val="28"/>
          <w:szCs w:val="28"/>
        </w:rPr>
        <w:t>и області</w:t>
      </w:r>
      <w:r w:rsidRPr="00B12617">
        <w:rPr>
          <w:sz w:val="28"/>
          <w:szCs w:val="28"/>
        </w:rPr>
        <w:t xml:space="preserve"> розпочато 10 кримінальних проваджень</w:t>
      </w:r>
      <w:r>
        <w:rPr>
          <w:sz w:val="28"/>
          <w:szCs w:val="28"/>
        </w:rPr>
        <w:t xml:space="preserve"> </w:t>
      </w:r>
      <w:r w:rsidRPr="00B12617">
        <w:rPr>
          <w:sz w:val="28"/>
          <w:szCs w:val="28"/>
        </w:rPr>
        <w:t>(</w:t>
      </w:r>
      <w:r w:rsidR="00D601FC">
        <w:rPr>
          <w:sz w:val="28"/>
          <w:szCs w:val="28"/>
        </w:rPr>
        <w:t>у</w:t>
      </w:r>
      <w:r w:rsidRPr="00B12617">
        <w:rPr>
          <w:sz w:val="28"/>
          <w:szCs w:val="28"/>
        </w:rPr>
        <w:t xml:space="preserve"> тому числі 2 – за фактами привласнення, розтрати або заволодіння чужим майном шляхом зловживання службовим становищем працівниками ДУ «Коломийська виправна колонія № 41» (ч. ч. 2, 3 ст. 191 КК України); 2 – щодо внесення завідомо неправдивих відомостей до офіційних документів працівниками ДУ «Коломийська виправна колонія № 41» (ч. 1 ст. 366 КК України); 2 – за фактами нанесення тілесних ушкоджень ув’язненим</w:t>
      </w:r>
      <w:r w:rsidR="0004330D">
        <w:rPr>
          <w:sz w:val="28"/>
          <w:szCs w:val="28"/>
        </w:rPr>
        <w:t xml:space="preserve"> </w:t>
      </w:r>
      <w:r w:rsidRPr="00B12617">
        <w:rPr>
          <w:sz w:val="28"/>
          <w:szCs w:val="28"/>
        </w:rPr>
        <w:t xml:space="preserve">(ч. 1 ст. 125 КК України та ст. 128 КК України); 1 – щодо злісного ухилення особи від відбування адміністративного стягнення у виді суспільно корисних робіт (ст. 389-2 КК України); 2 – за фактами невиконання судового рішення (ч. 1 ст. 382 КК </w:t>
      </w:r>
      <w:r w:rsidRPr="00B12617">
        <w:rPr>
          <w:sz w:val="28"/>
          <w:szCs w:val="28"/>
        </w:rPr>
        <w:lastRenderedPageBreak/>
        <w:t xml:space="preserve">України); 1 – за фактом грубого порушення законодавства про працю (ч. 1 </w:t>
      </w:r>
      <w:r w:rsidR="0011674A">
        <w:rPr>
          <w:sz w:val="28"/>
          <w:szCs w:val="28"/>
        </w:rPr>
        <w:br/>
      </w:r>
      <w:r w:rsidRPr="00B12617">
        <w:rPr>
          <w:sz w:val="28"/>
          <w:szCs w:val="28"/>
        </w:rPr>
        <w:t>ст. 172 КК України)).</w:t>
      </w:r>
    </w:p>
    <w:p w14:paraId="6F8AB57F" w14:textId="77777777" w:rsidR="00B12617" w:rsidRPr="00B12617" w:rsidRDefault="00B12617" w:rsidP="00B12617">
      <w:pPr>
        <w:spacing w:before="120" w:after="120"/>
        <w:ind w:firstLine="709"/>
        <w:jc w:val="both"/>
        <w:rPr>
          <w:sz w:val="28"/>
          <w:szCs w:val="28"/>
        </w:rPr>
      </w:pPr>
      <w:r w:rsidRPr="00B12617">
        <w:rPr>
          <w:sz w:val="28"/>
          <w:szCs w:val="28"/>
        </w:rPr>
        <w:t xml:space="preserve">Так, перевіркою, проведеною обласною прокуратурою в березні </w:t>
      </w:r>
      <w:r w:rsidRPr="00B12617">
        <w:rPr>
          <w:sz w:val="28"/>
          <w:szCs w:val="28"/>
        </w:rPr>
        <w:br/>
        <w:t xml:space="preserve">2021 року в ДУ «Коломийська виправна колонія № 41», встановлено, що службові особи установи за попередньою змовою із суб’єктом підприємницької діяльності привласнили кошти в сумі 94 тис. </w:t>
      </w:r>
      <w:proofErr w:type="spellStart"/>
      <w:r w:rsidRPr="00B12617">
        <w:rPr>
          <w:sz w:val="28"/>
          <w:szCs w:val="28"/>
        </w:rPr>
        <w:t>грн</w:t>
      </w:r>
      <w:proofErr w:type="spellEnd"/>
      <w:r w:rsidRPr="00B12617">
        <w:rPr>
          <w:sz w:val="28"/>
          <w:szCs w:val="28"/>
        </w:rPr>
        <w:t>, які були перераховані установою у 2018-2019 роках за нібито поставлені дрова паливні та дрова твердих порід, а також внесли завідомо неправдиві відомості до офіційних документів.</w:t>
      </w:r>
    </w:p>
    <w:p w14:paraId="65C008E0" w14:textId="77777777" w:rsidR="0011674A" w:rsidRDefault="00B12617" w:rsidP="00B12617">
      <w:pPr>
        <w:spacing w:before="120" w:after="120"/>
        <w:ind w:firstLine="709"/>
        <w:jc w:val="both"/>
        <w:rPr>
          <w:sz w:val="28"/>
          <w:szCs w:val="28"/>
        </w:rPr>
      </w:pPr>
      <w:r w:rsidRPr="00B12617">
        <w:rPr>
          <w:sz w:val="28"/>
          <w:szCs w:val="28"/>
        </w:rPr>
        <w:t xml:space="preserve">За вказаним фактом обласною прокуратурою 17.03.2021 зареєстровано кримінальне провадження за ч. 3 ст. 191, ч. 1 ст. 366 КК України. </w:t>
      </w:r>
    </w:p>
    <w:p w14:paraId="3761C42B" w14:textId="3EBFAE04" w:rsidR="00B12617" w:rsidRDefault="0011674A" w:rsidP="00B12617">
      <w:pPr>
        <w:spacing w:before="120" w:after="120"/>
        <w:ind w:firstLine="709"/>
        <w:jc w:val="both"/>
        <w:rPr>
          <w:sz w:val="28"/>
          <w:szCs w:val="28"/>
        </w:rPr>
      </w:pPr>
      <w:r>
        <w:rPr>
          <w:sz w:val="28"/>
          <w:szCs w:val="28"/>
        </w:rPr>
        <w:t>В одному із пере</w:t>
      </w:r>
      <w:r w:rsidR="00D601FC">
        <w:rPr>
          <w:sz w:val="28"/>
          <w:szCs w:val="28"/>
        </w:rPr>
        <w:t>лічених</w:t>
      </w:r>
      <w:r>
        <w:rPr>
          <w:sz w:val="28"/>
          <w:szCs w:val="28"/>
        </w:rPr>
        <w:t xml:space="preserve"> кримінальних проваджень (за фактом </w:t>
      </w:r>
      <w:r w:rsidRPr="00B12617">
        <w:rPr>
          <w:sz w:val="28"/>
          <w:szCs w:val="28"/>
        </w:rPr>
        <w:t>злісного ухилення особи від відбування адміністративного стягнення у виді суспільно корисних робіт</w:t>
      </w:r>
      <w:r>
        <w:rPr>
          <w:sz w:val="28"/>
          <w:szCs w:val="28"/>
        </w:rPr>
        <w:t>)</w:t>
      </w:r>
      <w:r w:rsidRPr="00B12617">
        <w:rPr>
          <w:sz w:val="28"/>
          <w:szCs w:val="28"/>
        </w:rPr>
        <w:t xml:space="preserve"> </w:t>
      </w:r>
      <w:r>
        <w:rPr>
          <w:sz w:val="28"/>
          <w:szCs w:val="28"/>
        </w:rPr>
        <w:t>д</w:t>
      </w:r>
      <w:r w:rsidR="00B12617" w:rsidRPr="00B12617">
        <w:rPr>
          <w:sz w:val="28"/>
          <w:szCs w:val="28"/>
        </w:rPr>
        <w:t xml:space="preserve">осудове </w:t>
      </w:r>
      <w:r>
        <w:rPr>
          <w:sz w:val="28"/>
          <w:szCs w:val="28"/>
        </w:rPr>
        <w:t>розслідування</w:t>
      </w:r>
      <w:r w:rsidR="00B12617" w:rsidRPr="00B12617">
        <w:rPr>
          <w:sz w:val="28"/>
          <w:szCs w:val="28"/>
        </w:rPr>
        <w:t xml:space="preserve"> </w:t>
      </w:r>
      <w:r>
        <w:rPr>
          <w:sz w:val="28"/>
          <w:szCs w:val="28"/>
        </w:rPr>
        <w:t>завершено, до суду скеровано обвинувальний акт, який розглянуто (винній особі призначено покарання у виді позбавлення волі).</w:t>
      </w:r>
      <w:r w:rsidR="00C57F6E">
        <w:rPr>
          <w:sz w:val="28"/>
          <w:szCs w:val="28"/>
        </w:rPr>
        <w:t xml:space="preserve"> В інших кримінальних провадженнях досудове розслідування триває.</w:t>
      </w:r>
    </w:p>
    <w:p w14:paraId="6CDFB0A0" w14:textId="31B3C1BB" w:rsidR="00902EBE" w:rsidRPr="00C57F6E" w:rsidRDefault="00902EBE" w:rsidP="0016315B">
      <w:pPr>
        <w:tabs>
          <w:tab w:val="left" w:pos="0"/>
        </w:tabs>
        <w:spacing w:before="120" w:after="120"/>
        <w:jc w:val="both"/>
        <w:rPr>
          <w:bCs/>
          <w:sz w:val="28"/>
          <w:szCs w:val="28"/>
          <w:lang w:eastAsia="en-US"/>
        </w:rPr>
      </w:pPr>
      <w:r w:rsidRPr="00C57F6E">
        <w:rPr>
          <w:sz w:val="28"/>
          <w:szCs w:val="28"/>
        </w:rPr>
        <w:tab/>
        <w:t xml:space="preserve">Завдяки вжитим заходам не допущено </w:t>
      </w:r>
      <w:r w:rsidR="00B30C97" w:rsidRPr="00C57F6E">
        <w:rPr>
          <w:sz w:val="28"/>
          <w:szCs w:val="28"/>
        </w:rPr>
        <w:t>випадків</w:t>
      </w:r>
      <w:r w:rsidRPr="00C57F6E">
        <w:rPr>
          <w:sz w:val="28"/>
          <w:szCs w:val="28"/>
        </w:rPr>
        <w:t xml:space="preserve"> масових заворушень, фактів катувань або жорстокого поводження із засудженими</w:t>
      </w:r>
      <w:r w:rsidR="009C24E8" w:rsidRPr="00C57F6E">
        <w:rPr>
          <w:sz w:val="28"/>
          <w:szCs w:val="28"/>
        </w:rPr>
        <w:t>, втеч із установ виконання покарань.</w:t>
      </w:r>
      <w:r w:rsidR="00BB00B1" w:rsidRPr="00C57F6E">
        <w:rPr>
          <w:sz w:val="28"/>
          <w:szCs w:val="28"/>
        </w:rPr>
        <w:t xml:space="preserve"> </w:t>
      </w:r>
      <w:r w:rsidRPr="00C57F6E">
        <w:rPr>
          <w:sz w:val="28"/>
          <w:szCs w:val="28"/>
        </w:rPr>
        <w:t xml:space="preserve">Відсутня </w:t>
      </w:r>
      <w:r w:rsidRPr="00C57F6E">
        <w:rPr>
          <w:bCs/>
          <w:sz w:val="28"/>
          <w:szCs w:val="28"/>
          <w:lang w:eastAsia="en-US"/>
        </w:rPr>
        <w:t>заборгованість із випл</w:t>
      </w:r>
      <w:r w:rsidR="009C24E8" w:rsidRPr="00C57F6E">
        <w:rPr>
          <w:bCs/>
          <w:sz w:val="28"/>
          <w:szCs w:val="28"/>
          <w:lang w:eastAsia="en-US"/>
        </w:rPr>
        <w:t>ати засудженим заробітної плати</w:t>
      </w:r>
      <w:r w:rsidR="00BB00B1" w:rsidRPr="00C57F6E">
        <w:rPr>
          <w:bCs/>
          <w:sz w:val="28"/>
          <w:szCs w:val="28"/>
          <w:lang w:eastAsia="en-US"/>
        </w:rPr>
        <w:t>.</w:t>
      </w:r>
    </w:p>
    <w:p w14:paraId="5C87E874" w14:textId="77777777" w:rsidR="00B30C97" w:rsidRPr="00C57F6E" w:rsidRDefault="00B30C97" w:rsidP="0016315B">
      <w:pPr>
        <w:spacing w:before="120" w:after="120"/>
        <w:jc w:val="both"/>
        <w:rPr>
          <w:bCs/>
          <w:sz w:val="28"/>
          <w:szCs w:val="28"/>
          <w:lang w:eastAsia="en-US"/>
        </w:rPr>
      </w:pPr>
      <w:r w:rsidRPr="00C57F6E">
        <w:rPr>
          <w:bCs/>
          <w:sz w:val="28"/>
          <w:szCs w:val="28"/>
          <w:lang w:eastAsia="en-US"/>
        </w:rPr>
        <w:tab/>
        <w:t xml:space="preserve">Фактів тримання осіб у кімнатах для затриманих та ізоляторах тимчасового тримання органів поліції області з порушенням установленого строку не виявлено, фактів смертей в КЗ та ІТТ не допущено. </w:t>
      </w:r>
    </w:p>
    <w:p w14:paraId="085CF54E" w14:textId="2CBAC69A" w:rsidR="002841C6" w:rsidRPr="00F05A37" w:rsidRDefault="002841C6" w:rsidP="007C3D21">
      <w:pPr>
        <w:spacing w:before="240" w:after="120"/>
        <w:ind w:firstLine="709"/>
        <w:jc w:val="center"/>
        <w:rPr>
          <w:b/>
          <w:color w:val="000000"/>
          <w:sz w:val="28"/>
          <w:szCs w:val="28"/>
          <w:shd w:val="clear" w:color="auto" w:fill="FFFFFF"/>
        </w:rPr>
      </w:pPr>
      <w:r w:rsidRPr="00F05A37">
        <w:rPr>
          <w:b/>
          <w:color w:val="000000"/>
          <w:sz w:val="28"/>
          <w:szCs w:val="28"/>
          <w:shd w:val="clear" w:color="auto" w:fill="FFFFFF"/>
        </w:rPr>
        <w:t xml:space="preserve">Захист прав </w:t>
      </w:r>
      <w:r w:rsidR="00F05A37" w:rsidRPr="00F05A37">
        <w:rPr>
          <w:b/>
          <w:color w:val="000000"/>
          <w:sz w:val="28"/>
          <w:szCs w:val="28"/>
          <w:shd w:val="clear" w:color="auto" w:fill="FFFFFF"/>
        </w:rPr>
        <w:t>та інтересів</w:t>
      </w:r>
      <w:r w:rsidRPr="00F05A37">
        <w:rPr>
          <w:b/>
          <w:color w:val="000000"/>
          <w:sz w:val="28"/>
          <w:szCs w:val="28"/>
          <w:shd w:val="clear" w:color="auto" w:fill="FFFFFF"/>
        </w:rPr>
        <w:t xml:space="preserve"> дітей</w:t>
      </w:r>
    </w:p>
    <w:p w14:paraId="713B6DF3" w14:textId="77777777" w:rsidR="001050D8" w:rsidRPr="00F05A37" w:rsidRDefault="002841C6" w:rsidP="0016315B">
      <w:pPr>
        <w:spacing w:before="120" w:after="120"/>
        <w:ind w:firstLine="709"/>
        <w:jc w:val="both"/>
        <w:rPr>
          <w:sz w:val="28"/>
          <w:szCs w:val="28"/>
        </w:rPr>
      </w:pPr>
      <w:r w:rsidRPr="00F05A37">
        <w:rPr>
          <w:sz w:val="28"/>
          <w:szCs w:val="28"/>
        </w:rPr>
        <w:t xml:space="preserve">Органами прокуратури області </w:t>
      </w:r>
      <w:r w:rsidR="001050D8" w:rsidRPr="00F05A37">
        <w:rPr>
          <w:sz w:val="28"/>
          <w:szCs w:val="28"/>
        </w:rPr>
        <w:t>комплексно</w:t>
      </w:r>
      <w:r w:rsidRPr="00F05A37">
        <w:rPr>
          <w:sz w:val="28"/>
          <w:szCs w:val="28"/>
        </w:rPr>
        <w:t xml:space="preserve"> </w:t>
      </w:r>
      <w:r w:rsidR="001050D8" w:rsidRPr="00F05A37">
        <w:rPr>
          <w:sz w:val="28"/>
          <w:szCs w:val="28"/>
        </w:rPr>
        <w:t>застосовувалися надані повноваження</w:t>
      </w:r>
      <w:r w:rsidRPr="00F05A37">
        <w:rPr>
          <w:sz w:val="28"/>
          <w:szCs w:val="28"/>
        </w:rPr>
        <w:t>, з метою вирішення проблемних питань захисту прав і свобод дітей</w:t>
      </w:r>
      <w:r w:rsidR="001050D8" w:rsidRPr="00F05A37">
        <w:rPr>
          <w:sz w:val="28"/>
          <w:szCs w:val="28"/>
        </w:rPr>
        <w:t xml:space="preserve"> та</w:t>
      </w:r>
      <w:r w:rsidRPr="00F05A37">
        <w:rPr>
          <w:sz w:val="28"/>
          <w:szCs w:val="28"/>
        </w:rPr>
        <w:t xml:space="preserve"> інтересів держави у сфері охорони дитинства</w:t>
      </w:r>
      <w:r w:rsidR="001050D8" w:rsidRPr="00F05A37">
        <w:rPr>
          <w:sz w:val="28"/>
          <w:szCs w:val="28"/>
        </w:rPr>
        <w:t>.</w:t>
      </w:r>
    </w:p>
    <w:p w14:paraId="0FF60176" w14:textId="77777777" w:rsidR="00E25F1B" w:rsidRPr="00F05A37" w:rsidRDefault="00E25F1B" w:rsidP="0016315B">
      <w:pPr>
        <w:spacing w:before="120" w:after="120"/>
        <w:ind w:firstLine="709"/>
        <w:jc w:val="both"/>
        <w:rPr>
          <w:rFonts w:eastAsia="Calibri"/>
          <w:sz w:val="28"/>
          <w:szCs w:val="28"/>
          <w:lang w:eastAsia="en-US"/>
        </w:rPr>
      </w:pPr>
      <w:r w:rsidRPr="00F05A37">
        <w:rPr>
          <w:rFonts w:eastAsia="Calibri"/>
          <w:sz w:val="28"/>
          <w:szCs w:val="28"/>
          <w:lang w:eastAsia="en-US"/>
        </w:rPr>
        <w:t>Реалізовуючи представницькі повноваження у вказаній сфері, вживалися заходи щодо фактичного поновлення порушених інтересів держави.</w:t>
      </w:r>
    </w:p>
    <w:p w14:paraId="6BA2BAD8" w14:textId="5DCFEF1C" w:rsidR="009C7DD6" w:rsidRPr="00F05A37" w:rsidRDefault="00E25F1B" w:rsidP="0016315B">
      <w:pPr>
        <w:spacing w:before="120" w:after="120"/>
        <w:ind w:firstLine="709"/>
        <w:jc w:val="both"/>
        <w:rPr>
          <w:rFonts w:eastAsia="Calibri"/>
          <w:sz w:val="28"/>
          <w:szCs w:val="28"/>
          <w:lang w:eastAsia="en-US"/>
        </w:rPr>
      </w:pPr>
      <w:r w:rsidRPr="00F05A37">
        <w:rPr>
          <w:rFonts w:eastAsia="Calibri"/>
          <w:sz w:val="28"/>
          <w:szCs w:val="28"/>
          <w:lang w:eastAsia="en-US"/>
        </w:rPr>
        <w:t xml:space="preserve">Упродовж </w:t>
      </w:r>
      <w:r w:rsidR="00F05A37" w:rsidRPr="00F05A37">
        <w:rPr>
          <w:rFonts w:eastAsia="Calibri"/>
          <w:sz w:val="28"/>
          <w:szCs w:val="28"/>
          <w:lang w:eastAsia="en-US"/>
        </w:rPr>
        <w:t xml:space="preserve">6 місяців </w:t>
      </w:r>
      <w:r w:rsidRPr="00F05A37">
        <w:rPr>
          <w:rFonts w:eastAsia="Calibri"/>
          <w:sz w:val="28"/>
          <w:szCs w:val="28"/>
          <w:lang w:eastAsia="en-US"/>
        </w:rPr>
        <w:t>20</w:t>
      </w:r>
      <w:r w:rsidR="00505E26" w:rsidRPr="00F05A37">
        <w:rPr>
          <w:rFonts w:eastAsia="Calibri"/>
          <w:sz w:val="28"/>
          <w:szCs w:val="28"/>
          <w:lang w:eastAsia="en-US"/>
        </w:rPr>
        <w:t>2</w:t>
      </w:r>
      <w:r w:rsidR="00F05A37" w:rsidRPr="00F05A37">
        <w:rPr>
          <w:rFonts w:eastAsia="Calibri"/>
          <w:sz w:val="28"/>
          <w:szCs w:val="28"/>
          <w:lang w:eastAsia="en-US"/>
        </w:rPr>
        <w:t>1</w:t>
      </w:r>
      <w:r w:rsidRPr="00F05A37">
        <w:rPr>
          <w:rFonts w:eastAsia="Calibri"/>
          <w:sz w:val="28"/>
          <w:szCs w:val="28"/>
          <w:lang w:eastAsia="en-US"/>
        </w:rPr>
        <w:t xml:space="preserve"> року судами відкрито провадження за </w:t>
      </w:r>
      <w:r w:rsidR="00F05A37" w:rsidRPr="00F05A37">
        <w:rPr>
          <w:rFonts w:eastAsia="Calibri"/>
          <w:sz w:val="28"/>
          <w:szCs w:val="28"/>
          <w:lang w:eastAsia="en-US"/>
        </w:rPr>
        <w:br/>
        <w:t>10</w:t>
      </w:r>
      <w:r w:rsidRPr="00F05A37">
        <w:rPr>
          <w:rFonts w:eastAsia="Calibri"/>
          <w:sz w:val="28"/>
          <w:szCs w:val="28"/>
          <w:lang w:eastAsia="en-US"/>
        </w:rPr>
        <w:t xml:space="preserve"> позовними заявами </w:t>
      </w:r>
      <w:r w:rsidR="009C7DD6" w:rsidRPr="00F05A37">
        <w:rPr>
          <w:rFonts w:eastAsia="Calibri"/>
          <w:sz w:val="28"/>
          <w:szCs w:val="28"/>
          <w:lang w:eastAsia="en-US"/>
        </w:rPr>
        <w:t xml:space="preserve">прокурорів </w:t>
      </w:r>
      <w:r w:rsidRPr="00F05A37">
        <w:rPr>
          <w:rFonts w:eastAsia="Calibri"/>
          <w:sz w:val="28"/>
          <w:szCs w:val="28"/>
          <w:lang w:eastAsia="en-US"/>
        </w:rPr>
        <w:t xml:space="preserve">на суму </w:t>
      </w:r>
      <w:r w:rsidR="00F05A37" w:rsidRPr="00F05A37">
        <w:rPr>
          <w:rFonts w:eastAsia="Calibri"/>
          <w:sz w:val="28"/>
          <w:szCs w:val="28"/>
          <w:lang w:eastAsia="en-US"/>
        </w:rPr>
        <w:t>понад 141</w:t>
      </w:r>
      <w:r w:rsidR="009C7DD6" w:rsidRPr="00F05A37">
        <w:rPr>
          <w:rFonts w:eastAsia="Calibri"/>
          <w:sz w:val="28"/>
          <w:szCs w:val="28"/>
          <w:lang w:eastAsia="en-US"/>
        </w:rPr>
        <w:t xml:space="preserve"> </w:t>
      </w:r>
      <w:proofErr w:type="spellStart"/>
      <w:r w:rsidR="009C7DD6" w:rsidRPr="00F05A37">
        <w:rPr>
          <w:rFonts w:eastAsia="Calibri"/>
          <w:sz w:val="28"/>
          <w:szCs w:val="28"/>
          <w:lang w:eastAsia="en-US"/>
        </w:rPr>
        <w:t>млн</w:t>
      </w:r>
      <w:proofErr w:type="spellEnd"/>
      <w:r w:rsidRPr="00F05A37">
        <w:rPr>
          <w:rFonts w:eastAsia="Calibri"/>
          <w:sz w:val="28"/>
          <w:szCs w:val="28"/>
          <w:lang w:eastAsia="en-US"/>
        </w:rPr>
        <w:t xml:space="preserve"> грн. </w:t>
      </w:r>
    </w:p>
    <w:p w14:paraId="5CE6EC66" w14:textId="4F6EE8F4" w:rsidR="006D1017" w:rsidRPr="00F05A37" w:rsidRDefault="006D1017" w:rsidP="0016315B">
      <w:pPr>
        <w:spacing w:before="120" w:after="120"/>
        <w:ind w:firstLine="709"/>
        <w:jc w:val="both"/>
        <w:rPr>
          <w:sz w:val="28"/>
          <w:szCs w:val="28"/>
        </w:rPr>
      </w:pPr>
      <w:r w:rsidRPr="00F05A37">
        <w:rPr>
          <w:sz w:val="28"/>
          <w:szCs w:val="28"/>
        </w:rPr>
        <w:t xml:space="preserve">Із них </w:t>
      </w:r>
      <w:r w:rsidR="00F05A37" w:rsidRPr="00F05A37">
        <w:rPr>
          <w:sz w:val="28"/>
          <w:szCs w:val="28"/>
        </w:rPr>
        <w:t>7</w:t>
      </w:r>
      <w:r w:rsidRPr="00F05A37">
        <w:rPr>
          <w:sz w:val="28"/>
          <w:szCs w:val="28"/>
        </w:rPr>
        <w:t xml:space="preserve"> – майнового та </w:t>
      </w:r>
      <w:r w:rsidR="00F05A37" w:rsidRPr="00F05A37">
        <w:rPr>
          <w:sz w:val="28"/>
          <w:szCs w:val="28"/>
        </w:rPr>
        <w:t>3</w:t>
      </w:r>
      <w:r w:rsidRPr="00F05A37">
        <w:rPr>
          <w:sz w:val="28"/>
          <w:szCs w:val="28"/>
        </w:rPr>
        <w:t xml:space="preserve"> – немайнового характеру (</w:t>
      </w:r>
      <w:r w:rsidR="00F05A37" w:rsidRPr="00F05A37">
        <w:rPr>
          <w:sz w:val="28"/>
          <w:szCs w:val="28"/>
        </w:rPr>
        <w:t>1</w:t>
      </w:r>
      <w:r w:rsidRPr="00F05A37">
        <w:rPr>
          <w:sz w:val="28"/>
          <w:szCs w:val="28"/>
        </w:rPr>
        <w:t xml:space="preserve"> – про зобов’язання виготовити правовстановлюючі документи на землю, з метою попередження її незаконного вибуття, </w:t>
      </w:r>
      <w:r w:rsidR="00F05A37" w:rsidRPr="00F05A37">
        <w:rPr>
          <w:sz w:val="28"/>
          <w:szCs w:val="28"/>
        </w:rPr>
        <w:t>2</w:t>
      </w:r>
      <w:r w:rsidRPr="00F05A37">
        <w:rPr>
          <w:sz w:val="28"/>
          <w:szCs w:val="28"/>
        </w:rPr>
        <w:t xml:space="preserve"> – зобов’язального характеру у сфері соціального захисту дітей).</w:t>
      </w:r>
    </w:p>
    <w:p w14:paraId="2207EFAE" w14:textId="2FBC5853" w:rsidR="00CA3854" w:rsidRDefault="00CA3854" w:rsidP="0016315B">
      <w:pPr>
        <w:spacing w:before="120" w:after="120"/>
        <w:ind w:right="-1" w:firstLine="709"/>
        <w:jc w:val="both"/>
        <w:rPr>
          <w:rFonts w:eastAsia="Calibri"/>
          <w:sz w:val="28"/>
          <w:szCs w:val="28"/>
          <w:lang w:eastAsia="en-US"/>
        </w:rPr>
      </w:pPr>
      <w:r w:rsidRPr="00F05A37">
        <w:rPr>
          <w:sz w:val="28"/>
          <w:szCs w:val="28"/>
        </w:rPr>
        <w:t xml:space="preserve">Представницька діяльність прокурорів спрямовувалася на </w:t>
      </w:r>
      <w:r w:rsidR="009F3894" w:rsidRPr="00F05A37">
        <w:rPr>
          <w:sz w:val="28"/>
          <w:szCs w:val="28"/>
        </w:rPr>
        <w:t xml:space="preserve">збереження майна та земель навчальних закладів, недопущення чи припинення їх </w:t>
      </w:r>
      <w:r w:rsidRPr="00F05A37">
        <w:rPr>
          <w:sz w:val="28"/>
          <w:szCs w:val="28"/>
        </w:rPr>
        <w:t xml:space="preserve">незаконного відчуження або використання у цілях, не </w:t>
      </w:r>
      <w:r w:rsidRPr="00F05A37">
        <w:rPr>
          <w:rFonts w:eastAsia="Calibri"/>
          <w:sz w:val="28"/>
          <w:szCs w:val="28"/>
          <w:lang w:eastAsia="en-US"/>
        </w:rPr>
        <w:t>пов’язаних із наданням освітніх послуг.</w:t>
      </w:r>
    </w:p>
    <w:p w14:paraId="5805C10A" w14:textId="074AAAEF" w:rsidR="00E64791" w:rsidRDefault="00F05A37" w:rsidP="0016315B">
      <w:pPr>
        <w:spacing w:before="120" w:after="120"/>
        <w:ind w:right="-1" w:firstLine="709"/>
        <w:jc w:val="both"/>
        <w:rPr>
          <w:rFonts w:eastAsia="Calibri"/>
          <w:sz w:val="28"/>
          <w:szCs w:val="28"/>
          <w:lang w:eastAsia="en-US"/>
        </w:rPr>
      </w:pPr>
      <w:r w:rsidRPr="00F05A37">
        <w:rPr>
          <w:rFonts w:eastAsia="Calibri"/>
          <w:sz w:val="28"/>
          <w:szCs w:val="28"/>
          <w:lang w:eastAsia="en-US"/>
        </w:rPr>
        <w:lastRenderedPageBreak/>
        <w:t xml:space="preserve">Так, Господарським судом Івано-Франківської області відкрито провадження за позовом керівника Коломийської окружної прокуратури </w:t>
      </w:r>
      <w:r w:rsidR="00D601FC">
        <w:rPr>
          <w:rFonts w:eastAsia="Calibri"/>
          <w:sz w:val="28"/>
          <w:szCs w:val="28"/>
          <w:lang w:eastAsia="en-US"/>
        </w:rPr>
        <w:t>щодо</w:t>
      </w:r>
      <w:r w:rsidRPr="00F05A37">
        <w:rPr>
          <w:rFonts w:eastAsia="Calibri"/>
          <w:sz w:val="28"/>
          <w:szCs w:val="28"/>
          <w:lang w:eastAsia="en-US"/>
        </w:rPr>
        <w:t xml:space="preserve"> визнання недійсним договору</w:t>
      </w:r>
      <w:r w:rsidR="00E64791">
        <w:rPr>
          <w:rFonts w:eastAsia="Calibri"/>
          <w:sz w:val="28"/>
          <w:szCs w:val="28"/>
          <w:lang w:eastAsia="en-US"/>
        </w:rPr>
        <w:t xml:space="preserve"> </w:t>
      </w:r>
      <w:r w:rsidR="00E64791" w:rsidRPr="009F0747">
        <w:rPr>
          <w:rFonts w:eastAsia="Calibri"/>
          <w:sz w:val="28"/>
          <w:szCs w:val="28"/>
          <w:lang w:eastAsia="en-US"/>
        </w:rPr>
        <w:t>про надання агротехнічних послуг</w:t>
      </w:r>
      <w:r w:rsidRPr="00F05A37">
        <w:rPr>
          <w:rFonts w:eastAsia="Calibri"/>
          <w:sz w:val="28"/>
          <w:szCs w:val="28"/>
          <w:lang w:eastAsia="en-US"/>
        </w:rPr>
        <w:t>, укладен</w:t>
      </w:r>
      <w:r>
        <w:rPr>
          <w:rFonts w:eastAsia="Calibri"/>
          <w:sz w:val="28"/>
          <w:szCs w:val="28"/>
          <w:lang w:eastAsia="en-US"/>
        </w:rPr>
        <w:t>ого</w:t>
      </w:r>
      <w:r w:rsidRPr="00F05A37">
        <w:rPr>
          <w:rFonts w:eastAsia="Calibri"/>
          <w:sz w:val="28"/>
          <w:szCs w:val="28"/>
          <w:lang w:eastAsia="en-US"/>
        </w:rPr>
        <w:t xml:space="preserve"> </w:t>
      </w:r>
      <w:proofErr w:type="spellStart"/>
      <w:r w:rsidRPr="00F05A37">
        <w:rPr>
          <w:rFonts w:eastAsia="Calibri"/>
          <w:sz w:val="28"/>
          <w:szCs w:val="28"/>
          <w:lang w:eastAsia="en-US"/>
        </w:rPr>
        <w:t>Коршівським</w:t>
      </w:r>
      <w:proofErr w:type="spellEnd"/>
      <w:r w:rsidRPr="00F05A37">
        <w:rPr>
          <w:rFonts w:eastAsia="Calibri"/>
          <w:sz w:val="28"/>
          <w:szCs w:val="28"/>
          <w:lang w:eastAsia="en-US"/>
        </w:rPr>
        <w:t xml:space="preserve"> професійним аграрним ліцеєм </w:t>
      </w:r>
      <w:r>
        <w:rPr>
          <w:rFonts w:eastAsia="Calibri"/>
          <w:sz w:val="28"/>
          <w:szCs w:val="28"/>
          <w:lang w:eastAsia="en-US"/>
        </w:rPr>
        <w:t>і</w:t>
      </w:r>
      <w:r w:rsidRPr="00F05A37">
        <w:rPr>
          <w:rFonts w:eastAsia="Calibri"/>
          <w:sz w:val="28"/>
          <w:szCs w:val="28"/>
          <w:lang w:eastAsia="en-US"/>
        </w:rPr>
        <w:t xml:space="preserve">з </w:t>
      </w:r>
      <w:r w:rsidR="00E64791">
        <w:rPr>
          <w:rFonts w:eastAsia="Calibri"/>
          <w:sz w:val="28"/>
          <w:szCs w:val="28"/>
          <w:lang w:eastAsia="en-US"/>
        </w:rPr>
        <w:t>приватним підприємством,</w:t>
      </w:r>
      <w:r w:rsidRPr="00F05A37">
        <w:rPr>
          <w:rFonts w:eastAsia="Calibri"/>
          <w:sz w:val="28"/>
          <w:szCs w:val="28"/>
          <w:lang w:eastAsia="en-US"/>
        </w:rPr>
        <w:t xml:space="preserve"> та зобов’язання звільнити земельні ділянки навчального закладу загальною площею 62 га вартістю 83 </w:t>
      </w:r>
      <w:proofErr w:type="spellStart"/>
      <w:r w:rsidRPr="00F05A37">
        <w:rPr>
          <w:rFonts w:eastAsia="Calibri"/>
          <w:sz w:val="28"/>
          <w:szCs w:val="28"/>
          <w:lang w:eastAsia="en-US"/>
        </w:rPr>
        <w:t>млн</w:t>
      </w:r>
      <w:proofErr w:type="spellEnd"/>
      <w:r w:rsidRPr="00F05A37">
        <w:rPr>
          <w:rFonts w:eastAsia="Calibri"/>
          <w:sz w:val="28"/>
          <w:szCs w:val="28"/>
          <w:lang w:eastAsia="en-US"/>
        </w:rPr>
        <w:t xml:space="preserve"> грн. </w:t>
      </w:r>
    </w:p>
    <w:p w14:paraId="6CEBAF08" w14:textId="6FCB8D82" w:rsidR="00F05A37" w:rsidRDefault="00E64791" w:rsidP="0016315B">
      <w:pPr>
        <w:spacing w:before="120" w:after="120"/>
        <w:ind w:right="-1" w:firstLine="709"/>
        <w:jc w:val="both"/>
        <w:rPr>
          <w:rFonts w:eastAsia="Calibri"/>
          <w:sz w:val="28"/>
          <w:szCs w:val="28"/>
          <w:lang w:eastAsia="en-US"/>
        </w:rPr>
      </w:pPr>
      <w:r w:rsidRPr="009F0747">
        <w:rPr>
          <w:rFonts w:eastAsia="Calibri"/>
          <w:sz w:val="28"/>
          <w:szCs w:val="28"/>
          <w:lang w:eastAsia="en-US"/>
        </w:rPr>
        <w:t>Як було встановлено прокуратурою, зазначений правочин є удаваним та укладений з метою приховати зміст і наслідки договору оренди.</w:t>
      </w:r>
      <w:r>
        <w:rPr>
          <w:rFonts w:eastAsia="Calibri"/>
          <w:sz w:val="28"/>
          <w:szCs w:val="28"/>
          <w:lang w:eastAsia="en-US"/>
        </w:rPr>
        <w:t xml:space="preserve"> </w:t>
      </w:r>
      <w:r w:rsidR="00F05A37" w:rsidRPr="00F05A37">
        <w:rPr>
          <w:rFonts w:eastAsia="Calibri"/>
          <w:sz w:val="28"/>
          <w:szCs w:val="28"/>
          <w:lang w:eastAsia="en-US"/>
        </w:rPr>
        <w:t>Судовий розгляд триває.</w:t>
      </w:r>
    </w:p>
    <w:p w14:paraId="74386DE2" w14:textId="6074527E" w:rsidR="00E64791" w:rsidRPr="00E64791" w:rsidRDefault="00E64791" w:rsidP="00E64791">
      <w:pPr>
        <w:spacing w:before="120" w:after="120"/>
        <w:ind w:right="-1" w:firstLine="709"/>
        <w:jc w:val="both"/>
        <w:rPr>
          <w:rFonts w:eastAsia="Calibri"/>
          <w:sz w:val="28"/>
          <w:szCs w:val="28"/>
          <w:lang w:eastAsia="en-US"/>
        </w:rPr>
      </w:pPr>
      <w:r w:rsidRPr="00E64791">
        <w:rPr>
          <w:rFonts w:eastAsia="Calibri"/>
          <w:sz w:val="28"/>
          <w:szCs w:val="28"/>
          <w:lang w:eastAsia="en-US"/>
        </w:rPr>
        <w:t xml:space="preserve">Задоволено судами </w:t>
      </w:r>
      <w:r w:rsidR="00D601FC">
        <w:rPr>
          <w:rFonts w:eastAsia="Calibri"/>
          <w:sz w:val="28"/>
          <w:szCs w:val="28"/>
          <w:lang w:eastAsia="en-US"/>
        </w:rPr>
        <w:t>в</w:t>
      </w:r>
      <w:r w:rsidRPr="00E64791">
        <w:rPr>
          <w:rFonts w:eastAsia="Calibri"/>
          <w:sz w:val="28"/>
          <w:szCs w:val="28"/>
          <w:lang w:eastAsia="en-US"/>
        </w:rPr>
        <w:t xml:space="preserve"> поточному році </w:t>
      </w:r>
      <w:r>
        <w:rPr>
          <w:rFonts w:eastAsia="Calibri"/>
          <w:sz w:val="28"/>
          <w:szCs w:val="28"/>
          <w:lang w:eastAsia="en-US"/>
        </w:rPr>
        <w:t>4</w:t>
      </w:r>
      <w:r w:rsidRPr="00E64791">
        <w:rPr>
          <w:rFonts w:eastAsia="Calibri"/>
          <w:sz w:val="28"/>
          <w:szCs w:val="28"/>
          <w:lang w:eastAsia="en-US"/>
        </w:rPr>
        <w:t xml:space="preserve"> позовні заяви прокурорів</w:t>
      </w:r>
      <w:r>
        <w:rPr>
          <w:rFonts w:eastAsia="Calibri"/>
          <w:sz w:val="28"/>
          <w:szCs w:val="28"/>
          <w:lang w:eastAsia="en-US"/>
        </w:rPr>
        <w:t xml:space="preserve"> у вказаній сфері на загальну суму понад 16,6 </w:t>
      </w:r>
      <w:proofErr w:type="spellStart"/>
      <w:r>
        <w:rPr>
          <w:rFonts w:eastAsia="Calibri"/>
          <w:sz w:val="28"/>
          <w:szCs w:val="28"/>
          <w:lang w:eastAsia="en-US"/>
        </w:rPr>
        <w:t>млн</w:t>
      </w:r>
      <w:proofErr w:type="spellEnd"/>
      <w:r>
        <w:rPr>
          <w:rFonts w:eastAsia="Calibri"/>
          <w:sz w:val="28"/>
          <w:szCs w:val="28"/>
          <w:lang w:eastAsia="en-US"/>
        </w:rPr>
        <w:t xml:space="preserve"> грн.</w:t>
      </w:r>
    </w:p>
    <w:p w14:paraId="1A2FA9A2" w14:textId="38AE7946" w:rsidR="00E64791" w:rsidRPr="00E64791" w:rsidRDefault="006C5AAA" w:rsidP="00E64791">
      <w:pPr>
        <w:spacing w:before="120" w:after="120"/>
        <w:ind w:right="-1" w:firstLine="709"/>
        <w:jc w:val="both"/>
        <w:rPr>
          <w:rFonts w:eastAsia="Calibri"/>
          <w:sz w:val="28"/>
          <w:szCs w:val="28"/>
          <w:lang w:eastAsia="en-US"/>
        </w:rPr>
      </w:pPr>
      <w:r>
        <w:rPr>
          <w:rFonts w:eastAsia="Calibri"/>
          <w:sz w:val="28"/>
          <w:szCs w:val="28"/>
          <w:lang w:eastAsia="en-US"/>
        </w:rPr>
        <w:t xml:space="preserve">Наприклад, </w:t>
      </w:r>
      <w:r w:rsidRPr="00E64791">
        <w:rPr>
          <w:rFonts w:eastAsia="Calibri"/>
          <w:sz w:val="28"/>
          <w:szCs w:val="28"/>
          <w:lang w:eastAsia="en-US"/>
        </w:rPr>
        <w:t>Господарськ</w:t>
      </w:r>
      <w:r>
        <w:rPr>
          <w:rFonts w:eastAsia="Calibri"/>
          <w:sz w:val="28"/>
          <w:szCs w:val="28"/>
          <w:lang w:eastAsia="en-US"/>
        </w:rPr>
        <w:t>им</w:t>
      </w:r>
      <w:r w:rsidRPr="00E64791">
        <w:rPr>
          <w:rFonts w:eastAsia="Calibri"/>
          <w:sz w:val="28"/>
          <w:szCs w:val="28"/>
          <w:lang w:eastAsia="en-US"/>
        </w:rPr>
        <w:t xml:space="preserve"> суд</w:t>
      </w:r>
      <w:r>
        <w:rPr>
          <w:rFonts w:eastAsia="Calibri"/>
          <w:sz w:val="28"/>
          <w:szCs w:val="28"/>
          <w:lang w:eastAsia="en-US"/>
        </w:rPr>
        <w:t>ом</w:t>
      </w:r>
      <w:r w:rsidRPr="00E64791">
        <w:rPr>
          <w:rFonts w:eastAsia="Calibri"/>
          <w:sz w:val="28"/>
          <w:szCs w:val="28"/>
          <w:lang w:eastAsia="en-US"/>
        </w:rPr>
        <w:t xml:space="preserve"> Івано-Франківської області</w:t>
      </w:r>
      <w:r>
        <w:rPr>
          <w:rFonts w:eastAsia="Calibri"/>
          <w:sz w:val="28"/>
          <w:szCs w:val="28"/>
          <w:lang w:eastAsia="en-US"/>
        </w:rPr>
        <w:t xml:space="preserve"> задоволено позов </w:t>
      </w:r>
      <w:r w:rsidR="00E64791" w:rsidRPr="00E64791">
        <w:rPr>
          <w:rFonts w:eastAsia="Calibri"/>
          <w:sz w:val="28"/>
          <w:szCs w:val="28"/>
          <w:lang w:eastAsia="en-US"/>
        </w:rPr>
        <w:t>окружно</w:t>
      </w:r>
      <w:r>
        <w:rPr>
          <w:rFonts w:eastAsia="Calibri"/>
          <w:sz w:val="28"/>
          <w:szCs w:val="28"/>
          <w:lang w:eastAsia="en-US"/>
        </w:rPr>
        <w:t>ї</w:t>
      </w:r>
      <w:r w:rsidR="00E64791" w:rsidRPr="00E64791">
        <w:rPr>
          <w:rFonts w:eastAsia="Calibri"/>
          <w:sz w:val="28"/>
          <w:szCs w:val="28"/>
          <w:lang w:eastAsia="en-US"/>
        </w:rPr>
        <w:t xml:space="preserve"> прокуратур</w:t>
      </w:r>
      <w:r>
        <w:rPr>
          <w:rFonts w:eastAsia="Calibri"/>
          <w:sz w:val="28"/>
          <w:szCs w:val="28"/>
          <w:lang w:eastAsia="en-US"/>
        </w:rPr>
        <w:t>и</w:t>
      </w:r>
      <w:r w:rsidR="00E64791" w:rsidRPr="00E64791">
        <w:rPr>
          <w:rFonts w:eastAsia="Calibri"/>
          <w:sz w:val="28"/>
          <w:szCs w:val="28"/>
          <w:lang w:eastAsia="en-US"/>
        </w:rPr>
        <w:t xml:space="preserve"> міста Івано-Франківська про стягнення з фізичної особи-підприємця заборгованості </w:t>
      </w:r>
      <w:r>
        <w:rPr>
          <w:rFonts w:eastAsia="Calibri"/>
          <w:sz w:val="28"/>
          <w:szCs w:val="28"/>
          <w:lang w:eastAsia="en-US"/>
        </w:rPr>
        <w:t xml:space="preserve">за договором оренди </w:t>
      </w:r>
      <w:r w:rsidR="00E64791" w:rsidRPr="00E64791">
        <w:rPr>
          <w:rFonts w:eastAsia="Calibri"/>
          <w:sz w:val="28"/>
          <w:szCs w:val="28"/>
          <w:lang w:eastAsia="en-US"/>
        </w:rPr>
        <w:t xml:space="preserve">в сумі 219 тис. </w:t>
      </w:r>
      <w:proofErr w:type="spellStart"/>
      <w:r w:rsidR="00E64791" w:rsidRPr="00E64791">
        <w:rPr>
          <w:rFonts w:eastAsia="Calibri"/>
          <w:sz w:val="28"/>
          <w:szCs w:val="28"/>
          <w:lang w:eastAsia="en-US"/>
        </w:rPr>
        <w:t>грн</w:t>
      </w:r>
      <w:proofErr w:type="spellEnd"/>
      <w:r w:rsidR="00E64791" w:rsidRPr="00E64791">
        <w:rPr>
          <w:rFonts w:eastAsia="Calibri"/>
          <w:sz w:val="28"/>
          <w:szCs w:val="28"/>
          <w:lang w:eastAsia="en-US"/>
        </w:rPr>
        <w:t xml:space="preserve"> та повернення у власність громади комунального майна вартістю більше </w:t>
      </w:r>
      <w:r>
        <w:rPr>
          <w:rFonts w:eastAsia="Calibri"/>
          <w:sz w:val="28"/>
          <w:szCs w:val="28"/>
          <w:lang w:eastAsia="en-US"/>
        </w:rPr>
        <w:br/>
      </w:r>
      <w:r w:rsidR="00E64791" w:rsidRPr="00E64791">
        <w:rPr>
          <w:rFonts w:eastAsia="Calibri"/>
          <w:sz w:val="28"/>
          <w:szCs w:val="28"/>
          <w:lang w:eastAsia="en-US"/>
        </w:rPr>
        <w:t xml:space="preserve">16 </w:t>
      </w:r>
      <w:proofErr w:type="spellStart"/>
      <w:r w:rsidR="00E64791" w:rsidRPr="00E64791">
        <w:rPr>
          <w:rFonts w:eastAsia="Calibri"/>
          <w:sz w:val="28"/>
          <w:szCs w:val="28"/>
          <w:lang w:eastAsia="en-US"/>
        </w:rPr>
        <w:t>млн</w:t>
      </w:r>
      <w:proofErr w:type="spellEnd"/>
      <w:r w:rsidR="00E64791" w:rsidRPr="00E64791">
        <w:rPr>
          <w:rFonts w:eastAsia="Calibri"/>
          <w:sz w:val="28"/>
          <w:szCs w:val="28"/>
          <w:lang w:eastAsia="en-US"/>
        </w:rPr>
        <w:t xml:space="preserve"> грн.</w:t>
      </w:r>
    </w:p>
    <w:p w14:paraId="318B7EB9" w14:textId="74BAD947" w:rsidR="00E64791" w:rsidRPr="00E64791" w:rsidRDefault="00D601FC" w:rsidP="00E64791">
      <w:pPr>
        <w:spacing w:before="120" w:after="120"/>
        <w:ind w:right="-1" w:firstLine="709"/>
        <w:jc w:val="both"/>
        <w:rPr>
          <w:rFonts w:eastAsia="Calibri"/>
          <w:sz w:val="28"/>
          <w:szCs w:val="28"/>
          <w:lang w:eastAsia="en-US"/>
        </w:rPr>
      </w:pPr>
      <w:r>
        <w:rPr>
          <w:rFonts w:eastAsia="Calibri"/>
          <w:sz w:val="28"/>
          <w:szCs w:val="28"/>
          <w:lang w:eastAsia="en-US"/>
        </w:rPr>
        <w:t>З’ясовано</w:t>
      </w:r>
      <w:r w:rsidR="00E64791" w:rsidRPr="00E64791">
        <w:rPr>
          <w:rFonts w:eastAsia="Calibri"/>
          <w:sz w:val="28"/>
          <w:szCs w:val="28"/>
          <w:lang w:eastAsia="en-US"/>
        </w:rPr>
        <w:t xml:space="preserve">, </w:t>
      </w:r>
      <w:r>
        <w:rPr>
          <w:rFonts w:eastAsia="Calibri"/>
          <w:sz w:val="28"/>
          <w:szCs w:val="28"/>
          <w:lang w:eastAsia="en-US"/>
        </w:rPr>
        <w:t xml:space="preserve">що </w:t>
      </w:r>
      <w:r w:rsidR="00E64791" w:rsidRPr="00E64791">
        <w:rPr>
          <w:rFonts w:eastAsia="Calibri"/>
          <w:sz w:val="28"/>
          <w:szCs w:val="28"/>
          <w:lang w:eastAsia="en-US"/>
        </w:rPr>
        <w:t xml:space="preserve">підприємець після закінчення строку дії договору оренди нежитлового приміщення </w:t>
      </w:r>
      <w:r w:rsidR="006C5AAA">
        <w:rPr>
          <w:rFonts w:eastAsia="Calibri"/>
          <w:sz w:val="28"/>
          <w:szCs w:val="28"/>
          <w:lang w:eastAsia="en-US"/>
        </w:rPr>
        <w:t>однієї зі шкі</w:t>
      </w:r>
      <w:r w:rsidR="00E64791" w:rsidRPr="00E64791">
        <w:rPr>
          <w:rFonts w:eastAsia="Calibri"/>
          <w:sz w:val="28"/>
          <w:szCs w:val="28"/>
          <w:lang w:eastAsia="en-US"/>
        </w:rPr>
        <w:t xml:space="preserve">л площею майже 400 м кв. продовжував його використовувати, не сплачуючи орендної плати, що унеможливило користування навчальним закладом цим приміщенням, у тому числі для навчального процесу. </w:t>
      </w:r>
    </w:p>
    <w:p w14:paraId="5D96706B" w14:textId="076FCE44" w:rsidR="00E64791" w:rsidRDefault="00201D0C" w:rsidP="00201D0C">
      <w:pPr>
        <w:spacing w:before="120" w:after="120"/>
        <w:ind w:firstLine="709"/>
        <w:jc w:val="both"/>
        <w:rPr>
          <w:sz w:val="28"/>
          <w:szCs w:val="28"/>
        </w:rPr>
      </w:pPr>
      <w:r>
        <w:rPr>
          <w:sz w:val="28"/>
          <w:szCs w:val="28"/>
        </w:rPr>
        <w:t xml:space="preserve">З огляду на актуальність проблеми, пов’язаної зі створенням служб у справах дітей в об’єднаних територіальних громадах, за позовами прокурорів із указаних питань </w:t>
      </w:r>
      <w:r w:rsidR="00845DB1" w:rsidRPr="00845DB1">
        <w:rPr>
          <w:sz w:val="28"/>
          <w:szCs w:val="28"/>
        </w:rPr>
        <w:t xml:space="preserve">Івано-Франківським окружним адміністративним судом </w:t>
      </w:r>
      <w:proofErr w:type="spellStart"/>
      <w:r>
        <w:rPr>
          <w:sz w:val="28"/>
          <w:szCs w:val="28"/>
        </w:rPr>
        <w:t>цьогоріч</w:t>
      </w:r>
      <w:proofErr w:type="spellEnd"/>
      <w:r>
        <w:rPr>
          <w:sz w:val="28"/>
          <w:szCs w:val="28"/>
        </w:rPr>
        <w:t xml:space="preserve"> постановлено рішення</w:t>
      </w:r>
      <w:r w:rsidR="00D70803">
        <w:rPr>
          <w:sz w:val="28"/>
          <w:szCs w:val="28"/>
        </w:rPr>
        <w:t xml:space="preserve"> у 3 справах</w:t>
      </w:r>
      <w:r>
        <w:rPr>
          <w:sz w:val="28"/>
          <w:szCs w:val="28"/>
        </w:rPr>
        <w:t xml:space="preserve">, </w:t>
      </w:r>
      <w:r w:rsidR="00D70803">
        <w:rPr>
          <w:sz w:val="28"/>
          <w:szCs w:val="28"/>
        </w:rPr>
        <w:t xml:space="preserve">відповідно до яких </w:t>
      </w:r>
      <w:r w:rsidR="009F0747">
        <w:rPr>
          <w:sz w:val="28"/>
          <w:szCs w:val="28"/>
        </w:rPr>
        <w:t xml:space="preserve">у 3 </w:t>
      </w:r>
      <w:r w:rsidR="00D70803">
        <w:rPr>
          <w:sz w:val="28"/>
          <w:szCs w:val="28"/>
        </w:rPr>
        <w:t xml:space="preserve">органах місцевого самоврядування </w:t>
      </w:r>
      <w:r w:rsidR="009F0747">
        <w:rPr>
          <w:sz w:val="28"/>
          <w:szCs w:val="28"/>
        </w:rPr>
        <w:t xml:space="preserve">утворено </w:t>
      </w:r>
      <w:r>
        <w:rPr>
          <w:sz w:val="28"/>
          <w:szCs w:val="28"/>
        </w:rPr>
        <w:t xml:space="preserve">такі </w:t>
      </w:r>
      <w:r w:rsidR="00845DB1" w:rsidRPr="00845DB1">
        <w:rPr>
          <w:sz w:val="28"/>
          <w:szCs w:val="28"/>
        </w:rPr>
        <w:t>служби</w:t>
      </w:r>
      <w:r>
        <w:rPr>
          <w:sz w:val="28"/>
          <w:szCs w:val="28"/>
        </w:rPr>
        <w:t>.</w:t>
      </w:r>
      <w:r w:rsidR="009F0747">
        <w:rPr>
          <w:sz w:val="28"/>
          <w:szCs w:val="28"/>
        </w:rPr>
        <w:t xml:space="preserve"> </w:t>
      </w:r>
    </w:p>
    <w:p w14:paraId="030B7A84" w14:textId="76FCF824" w:rsidR="00201D0C" w:rsidRPr="00F05A37" w:rsidRDefault="00201D0C" w:rsidP="00201D0C">
      <w:pPr>
        <w:spacing w:before="120" w:after="120"/>
        <w:ind w:firstLine="709"/>
        <w:jc w:val="both"/>
        <w:rPr>
          <w:rFonts w:eastAsia="Calibri"/>
          <w:sz w:val="28"/>
          <w:szCs w:val="28"/>
          <w:lang w:eastAsia="en-US"/>
        </w:rPr>
      </w:pPr>
      <w:r w:rsidRPr="00545346">
        <w:rPr>
          <w:sz w:val="28"/>
          <w:szCs w:val="28"/>
        </w:rPr>
        <w:t xml:space="preserve">На </w:t>
      </w:r>
      <w:r w:rsidR="00D70803" w:rsidRPr="00545346">
        <w:rPr>
          <w:sz w:val="28"/>
          <w:szCs w:val="28"/>
        </w:rPr>
        <w:t xml:space="preserve">стадії судового </w:t>
      </w:r>
      <w:r w:rsidRPr="00545346">
        <w:rPr>
          <w:sz w:val="28"/>
          <w:szCs w:val="28"/>
        </w:rPr>
        <w:t>розгляд</w:t>
      </w:r>
      <w:r w:rsidR="00D70803" w:rsidRPr="00545346">
        <w:rPr>
          <w:sz w:val="28"/>
          <w:szCs w:val="28"/>
        </w:rPr>
        <w:t>у</w:t>
      </w:r>
      <w:r w:rsidR="00D70803">
        <w:rPr>
          <w:sz w:val="28"/>
          <w:szCs w:val="28"/>
        </w:rPr>
        <w:t xml:space="preserve"> перебуває ще 1 позов указаної категорії.</w:t>
      </w:r>
    </w:p>
    <w:p w14:paraId="4DDBD9DB" w14:textId="2FC56F29" w:rsidR="006D18BA" w:rsidRPr="006463AA" w:rsidRDefault="006D18BA" w:rsidP="0016315B">
      <w:pPr>
        <w:spacing w:before="120" w:after="120"/>
        <w:ind w:firstLine="709"/>
        <w:jc w:val="both"/>
        <w:rPr>
          <w:sz w:val="28"/>
          <w:szCs w:val="28"/>
        </w:rPr>
      </w:pPr>
      <w:r w:rsidRPr="006463AA">
        <w:rPr>
          <w:sz w:val="28"/>
          <w:szCs w:val="28"/>
        </w:rPr>
        <w:t xml:space="preserve">Реально виконано рішення судів </w:t>
      </w:r>
      <w:r w:rsidR="006463AA" w:rsidRPr="006463AA">
        <w:rPr>
          <w:sz w:val="28"/>
          <w:szCs w:val="28"/>
        </w:rPr>
        <w:t xml:space="preserve">за позовами прокурорів у сфері охорони дитинства </w:t>
      </w:r>
      <w:r w:rsidRPr="006463AA">
        <w:rPr>
          <w:sz w:val="28"/>
          <w:szCs w:val="28"/>
        </w:rPr>
        <w:t xml:space="preserve">на суму </w:t>
      </w:r>
      <w:r w:rsidR="006463AA" w:rsidRPr="006463AA">
        <w:rPr>
          <w:sz w:val="28"/>
          <w:szCs w:val="28"/>
        </w:rPr>
        <w:t xml:space="preserve">675 тис. </w:t>
      </w:r>
      <w:r w:rsidRPr="006463AA">
        <w:rPr>
          <w:sz w:val="28"/>
          <w:szCs w:val="28"/>
        </w:rPr>
        <w:t>грн</w:t>
      </w:r>
      <w:r w:rsidR="00CD54F1" w:rsidRPr="006463AA">
        <w:rPr>
          <w:sz w:val="28"/>
          <w:szCs w:val="28"/>
        </w:rPr>
        <w:t>.</w:t>
      </w:r>
    </w:p>
    <w:p w14:paraId="1FEEF0EE" w14:textId="3F2E6464" w:rsidR="006463AA" w:rsidRPr="006463AA" w:rsidRDefault="00C80891" w:rsidP="006463AA">
      <w:pPr>
        <w:widowControl w:val="0"/>
        <w:spacing w:before="120" w:after="120"/>
        <w:ind w:firstLine="709"/>
        <w:jc w:val="both"/>
        <w:rPr>
          <w:sz w:val="28"/>
          <w:szCs w:val="28"/>
        </w:rPr>
      </w:pPr>
      <w:r w:rsidRPr="006463AA">
        <w:rPr>
          <w:sz w:val="28"/>
          <w:szCs w:val="28"/>
        </w:rPr>
        <w:t xml:space="preserve">Завдяки реалізації низки наглядових та координаційних заходів </w:t>
      </w:r>
      <w:r w:rsidR="006463AA" w:rsidRPr="006463AA">
        <w:rPr>
          <w:sz w:val="28"/>
          <w:szCs w:val="28"/>
        </w:rPr>
        <w:t>забезпечено подальше зниження рівня</w:t>
      </w:r>
      <w:r w:rsidRPr="006463AA">
        <w:rPr>
          <w:sz w:val="28"/>
          <w:szCs w:val="28"/>
        </w:rPr>
        <w:t xml:space="preserve"> злочинності</w:t>
      </w:r>
      <w:r w:rsidR="006463AA" w:rsidRPr="006463AA">
        <w:rPr>
          <w:sz w:val="28"/>
          <w:szCs w:val="28"/>
        </w:rPr>
        <w:t xml:space="preserve"> серед неповнолітніх</w:t>
      </w:r>
      <w:r w:rsidR="006463AA">
        <w:rPr>
          <w:sz w:val="28"/>
          <w:szCs w:val="28"/>
        </w:rPr>
        <w:t xml:space="preserve"> </w:t>
      </w:r>
      <w:r w:rsidR="006463AA" w:rsidRPr="006463AA">
        <w:rPr>
          <w:sz w:val="28"/>
          <w:szCs w:val="28"/>
        </w:rPr>
        <w:t>(обліковано 19 проти 29 кримінальних правопорушень</w:t>
      </w:r>
      <w:r w:rsidR="006463AA">
        <w:rPr>
          <w:sz w:val="28"/>
          <w:szCs w:val="28"/>
        </w:rPr>
        <w:t>, учинених у</w:t>
      </w:r>
      <w:r w:rsidR="006463AA" w:rsidRPr="006463AA">
        <w:rPr>
          <w:sz w:val="28"/>
          <w:szCs w:val="28"/>
        </w:rPr>
        <w:t xml:space="preserve"> січн</w:t>
      </w:r>
      <w:r w:rsidR="006463AA">
        <w:rPr>
          <w:sz w:val="28"/>
          <w:szCs w:val="28"/>
        </w:rPr>
        <w:t>і</w:t>
      </w:r>
      <w:r w:rsidR="006463AA" w:rsidRPr="006463AA">
        <w:rPr>
          <w:sz w:val="28"/>
          <w:szCs w:val="28"/>
        </w:rPr>
        <w:t>-черв</w:t>
      </w:r>
      <w:r w:rsidR="006463AA">
        <w:rPr>
          <w:sz w:val="28"/>
          <w:szCs w:val="28"/>
        </w:rPr>
        <w:t>ні</w:t>
      </w:r>
      <w:r w:rsidR="006463AA" w:rsidRPr="006463AA">
        <w:rPr>
          <w:sz w:val="28"/>
          <w:szCs w:val="28"/>
        </w:rPr>
        <w:t xml:space="preserve"> минулого року</w:t>
      </w:r>
      <w:r w:rsidR="00D601FC">
        <w:rPr>
          <w:sz w:val="28"/>
          <w:szCs w:val="28"/>
        </w:rPr>
        <w:t>,</w:t>
      </w:r>
      <w:r w:rsidR="006463AA" w:rsidRPr="006463AA">
        <w:rPr>
          <w:sz w:val="28"/>
          <w:szCs w:val="28"/>
        </w:rPr>
        <w:t xml:space="preserve"> або на 34% менше).</w:t>
      </w:r>
    </w:p>
    <w:p w14:paraId="4F4355AE" w14:textId="03CFA8F9" w:rsidR="006463AA" w:rsidRPr="006463AA" w:rsidRDefault="006463AA" w:rsidP="006463AA">
      <w:pPr>
        <w:widowControl w:val="0"/>
        <w:spacing w:before="120" w:after="120"/>
        <w:ind w:firstLine="709"/>
        <w:jc w:val="both"/>
        <w:rPr>
          <w:sz w:val="28"/>
          <w:szCs w:val="28"/>
        </w:rPr>
      </w:pPr>
      <w:r w:rsidRPr="006463AA">
        <w:rPr>
          <w:sz w:val="28"/>
          <w:szCs w:val="28"/>
        </w:rPr>
        <w:t xml:space="preserve">Зменшилася й питома вага </w:t>
      </w:r>
      <w:r w:rsidR="000401B7">
        <w:rPr>
          <w:sz w:val="28"/>
          <w:szCs w:val="28"/>
        </w:rPr>
        <w:t xml:space="preserve">таких </w:t>
      </w:r>
      <w:r w:rsidRPr="006463AA">
        <w:rPr>
          <w:sz w:val="28"/>
          <w:szCs w:val="28"/>
        </w:rPr>
        <w:t>кримінальних правопорушень</w:t>
      </w:r>
      <w:r w:rsidR="000401B7">
        <w:rPr>
          <w:sz w:val="28"/>
          <w:szCs w:val="28"/>
        </w:rPr>
        <w:t xml:space="preserve"> </w:t>
      </w:r>
      <w:r w:rsidRPr="006463AA">
        <w:rPr>
          <w:sz w:val="28"/>
          <w:szCs w:val="28"/>
        </w:rPr>
        <w:t>(1,1% проти 2%)</w:t>
      </w:r>
      <w:r w:rsidR="000401B7">
        <w:rPr>
          <w:sz w:val="28"/>
          <w:szCs w:val="28"/>
        </w:rPr>
        <w:t xml:space="preserve"> та </w:t>
      </w:r>
      <w:r w:rsidRPr="006463AA">
        <w:rPr>
          <w:sz w:val="28"/>
          <w:szCs w:val="28"/>
        </w:rPr>
        <w:t xml:space="preserve">кількість дітей, які </w:t>
      </w:r>
      <w:r w:rsidR="000401B7">
        <w:rPr>
          <w:sz w:val="28"/>
          <w:szCs w:val="28"/>
        </w:rPr>
        <w:t xml:space="preserve">їх </w:t>
      </w:r>
      <w:r w:rsidR="00D601FC">
        <w:rPr>
          <w:sz w:val="28"/>
          <w:szCs w:val="28"/>
        </w:rPr>
        <w:t>у</w:t>
      </w:r>
      <w:r w:rsidRPr="006463AA">
        <w:rPr>
          <w:sz w:val="28"/>
          <w:szCs w:val="28"/>
        </w:rPr>
        <w:t>чинили (з 21 до 13</w:t>
      </w:r>
      <w:r w:rsidR="000401B7">
        <w:rPr>
          <w:sz w:val="28"/>
          <w:szCs w:val="28"/>
        </w:rPr>
        <w:t xml:space="preserve"> або н</w:t>
      </w:r>
      <w:r w:rsidR="000401B7" w:rsidRPr="006463AA">
        <w:rPr>
          <w:sz w:val="28"/>
          <w:szCs w:val="28"/>
        </w:rPr>
        <w:t>а 38%</w:t>
      </w:r>
      <w:r w:rsidRPr="006463AA">
        <w:rPr>
          <w:sz w:val="28"/>
          <w:szCs w:val="28"/>
        </w:rPr>
        <w:t>).</w:t>
      </w:r>
    </w:p>
    <w:p w14:paraId="7868A0AB" w14:textId="1E21C8D7" w:rsidR="00555105" w:rsidRPr="00964C07" w:rsidRDefault="004F5A49" w:rsidP="0016315B">
      <w:pPr>
        <w:spacing w:before="120" w:after="120"/>
        <w:ind w:right="-1" w:firstLine="709"/>
        <w:jc w:val="both"/>
        <w:rPr>
          <w:rFonts w:eastAsia="Calibri"/>
          <w:sz w:val="28"/>
          <w:szCs w:val="28"/>
          <w:lang w:eastAsia="en-US"/>
        </w:rPr>
      </w:pPr>
      <w:r w:rsidRPr="00964C07">
        <w:rPr>
          <w:rFonts w:eastAsia="Calibri"/>
          <w:sz w:val="28"/>
          <w:szCs w:val="28"/>
          <w:lang w:eastAsia="en-US"/>
        </w:rPr>
        <w:t xml:space="preserve">Слідчими територіальних підрозділів ГУНП в області </w:t>
      </w:r>
      <w:r w:rsidR="00D3596E" w:rsidRPr="00964C07">
        <w:rPr>
          <w:rFonts w:eastAsia="Calibri"/>
          <w:sz w:val="28"/>
          <w:szCs w:val="28"/>
          <w:lang w:eastAsia="en-US"/>
        </w:rPr>
        <w:t xml:space="preserve">протягом </w:t>
      </w:r>
      <w:r w:rsidR="00964C07" w:rsidRPr="00964C07">
        <w:rPr>
          <w:rFonts w:eastAsia="Calibri"/>
          <w:sz w:val="28"/>
          <w:szCs w:val="28"/>
          <w:lang w:eastAsia="en-US"/>
        </w:rPr>
        <w:t>6 місяців поточного р</w:t>
      </w:r>
      <w:r w:rsidR="00D636DA" w:rsidRPr="00964C07">
        <w:rPr>
          <w:rFonts w:eastAsia="Calibri"/>
          <w:sz w:val="28"/>
          <w:szCs w:val="28"/>
          <w:lang w:eastAsia="en-US"/>
        </w:rPr>
        <w:t xml:space="preserve">оку </w:t>
      </w:r>
      <w:r w:rsidRPr="00964C07">
        <w:rPr>
          <w:rFonts w:eastAsia="Calibri"/>
          <w:sz w:val="28"/>
          <w:szCs w:val="28"/>
          <w:lang w:eastAsia="en-US"/>
        </w:rPr>
        <w:t xml:space="preserve">закінчено досудове розслідування у </w:t>
      </w:r>
      <w:r w:rsidR="00964C07" w:rsidRPr="00964C07">
        <w:rPr>
          <w:rFonts w:eastAsia="Calibri"/>
          <w:sz w:val="28"/>
          <w:szCs w:val="28"/>
          <w:lang w:eastAsia="en-US"/>
        </w:rPr>
        <w:t>23</w:t>
      </w:r>
      <w:r w:rsidRPr="00964C07">
        <w:rPr>
          <w:rFonts w:eastAsia="Calibri"/>
          <w:sz w:val="28"/>
          <w:szCs w:val="28"/>
          <w:lang w:eastAsia="en-US"/>
        </w:rPr>
        <w:t xml:space="preserve"> кримінальних провадженнях про правопорушення, вчинені неповнолітніми. За результатами розслідування скеровано </w:t>
      </w:r>
      <w:r w:rsidR="00D3596E" w:rsidRPr="00964C07">
        <w:rPr>
          <w:rFonts w:eastAsia="Calibri"/>
          <w:sz w:val="28"/>
          <w:szCs w:val="28"/>
          <w:lang w:eastAsia="en-US"/>
        </w:rPr>
        <w:t xml:space="preserve">до суду </w:t>
      </w:r>
      <w:r w:rsidR="00964C07" w:rsidRPr="00964C07">
        <w:rPr>
          <w:rFonts w:eastAsia="Calibri"/>
          <w:sz w:val="28"/>
          <w:szCs w:val="28"/>
          <w:lang w:eastAsia="en-US"/>
        </w:rPr>
        <w:t>21</w:t>
      </w:r>
      <w:r w:rsidR="00D3596E" w:rsidRPr="00964C07">
        <w:rPr>
          <w:rFonts w:eastAsia="Calibri"/>
          <w:sz w:val="28"/>
          <w:szCs w:val="28"/>
          <w:lang w:eastAsia="en-US"/>
        </w:rPr>
        <w:t xml:space="preserve"> </w:t>
      </w:r>
      <w:r w:rsidRPr="00964C07">
        <w:rPr>
          <w:rFonts w:eastAsia="Calibri"/>
          <w:sz w:val="28"/>
          <w:szCs w:val="28"/>
          <w:lang w:eastAsia="en-US"/>
        </w:rPr>
        <w:t>обвинувальн</w:t>
      </w:r>
      <w:r w:rsidR="00D3596E" w:rsidRPr="00964C07">
        <w:rPr>
          <w:rFonts w:eastAsia="Calibri"/>
          <w:sz w:val="28"/>
          <w:szCs w:val="28"/>
          <w:lang w:eastAsia="en-US"/>
        </w:rPr>
        <w:t>и</w:t>
      </w:r>
      <w:r w:rsidR="00964C07" w:rsidRPr="00964C07">
        <w:rPr>
          <w:rFonts w:eastAsia="Calibri"/>
          <w:sz w:val="28"/>
          <w:szCs w:val="28"/>
          <w:lang w:eastAsia="en-US"/>
        </w:rPr>
        <w:t>й</w:t>
      </w:r>
      <w:r w:rsidRPr="00964C07">
        <w:rPr>
          <w:rFonts w:eastAsia="Calibri"/>
          <w:sz w:val="28"/>
          <w:szCs w:val="28"/>
          <w:lang w:eastAsia="en-US"/>
        </w:rPr>
        <w:t xml:space="preserve"> акт</w:t>
      </w:r>
      <w:r w:rsidR="00D3596E" w:rsidRPr="00964C07">
        <w:rPr>
          <w:rFonts w:eastAsia="Calibri"/>
          <w:sz w:val="28"/>
          <w:szCs w:val="28"/>
          <w:lang w:eastAsia="en-US"/>
        </w:rPr>
        <w:t xml:space="preserve"> та </w:t>
      </w:r>
      <w:r w:rsidR="00964C07" w:rsidRPr="00964C07">
        <w:rPr>
          <w:rFonts w:eastAsia="Calibri"/>
          <w:sz w:val="28"/>
          <w:szCs w:val="28"/>
          <w:lang w:eastAsia="en-US"/>
        </w:rPr>
        <w:t>2</w:t>
      </w:r>
      <w:r w:rsidRPr="00964C07">
        <w:rPr>
          <w:rFonts w:eastAsia="Calibri"/>
          <w:sz w:val="28"/>
          <w:szCs w:val="28"/>
          <w:lang w:eastAsia="en-US"/>
        </w:rPr>
        <w:t xml:space="preserve"> клопотан</w:t>
      </w:r>
      <w:r w:rsidR="00964C07" w:rsidRPr="00964C07">
        <w:rPr>
          <w:rFonts w:eastAsia="Calibri"/>
          <w:sz w:val="28"/>
          <w:szCs w:val="28"/>
          <w:lang w:eastAsia="en-US"/>
        </w:rPr>
        <w:t>ня</w:t>
      </w:r>
      <w:r w:rsidRPr="00964C07">
        <w:rPr>
          <w:rFonts w:eastAsia="Calibri"/>
          <w:sz w:val="28"/>
          <w:szCs w:val="28"/>
          <w:lang w:eastAsia="en-US"/>
        </w:rPr>
        <w:t xml:space="preserve"> про </w:t>
      </w:r>
      <w:bookmarkStart w:id="2" w:name="_Hlk61731584"/>
      <w:r w:rsidRPr="00964C07">
        <w:rPr>
          <w:rFonts w:eastAsia="Calibri"/>
          <w:sz w:val="28"/>
          <w:szCs w:val="28"/>
          <w:lang w:eastAsia="en-US"/>
        </w:rPr>
        <w:t>застосування примусових заходів виховного характеру</w:t>
      </w:r>
      <w:r w:rsidR="00706B91" w:rsidRPr="00964C07">
        <w:rPr>
          <w:rFonts w:eastAsia="Calibri"/>
          <w:sz w:val="28"/>
          <w:szCs w:val="28"/>
          <w:lang w:eastAsia="en-US"/>
        </w:rPr>
        <w:t>.</w:t>
      </w:r>
      <w:r w:rsidRPr="00964C07">
        <w:rPr>
          <w:rFonts w:eastAsia="Calibri"/>
          <w:sz w:val="28"/>
          <w:szCs w:val="28"/>
          <w:lang w:eastAsia="en-US"/>
        </w:rPr>
        <w:t xml:space="preserve"> </w:t>
      </w:r>
      <w:bookmarkEnd w:id="2"/>
    </w:p>
    <w:p w14:paraId="5CC83A2C" w14:textId="77777777" w:rsidR="00964C07" w:rsidRPr="00964C07" w:rsidRDefault="00D3596E" w:rsidP="0016315B">
      <w:pPr>
        <w:spacing w:before="120" w:after="120"/>
        <w:ind w:right="-1" w:firstLine="709"/>
        <w:jc w:val="both"/>
        <w:rPr>
          <w:rFonts w:eastAsia="Calibri"/>
          <w:sz w:val="28"/>
          <w:szCs w:val="28"/>
          <w:lang w:eastAsia="en-US"/>
        </w:rPr>
      </w:pPr>
      <w:r w:rsidRPr="00964C07">
        <w:rPr>
          <w:rFonts w:eastAsia="Calibri"/>
          <w:sz w:val="28"/>
          <w:szCs w:val="28"/>
          <w:lang w:eastAsia="en-US"/>
        </w:rPr>
        <w:lastRenderedPageBreak/>
        <w:t xml:space="preserve">У тому числі у формі дізнання розслідувано </w:t>
      </w:r>
      <w:r w:rsidR="00964C07" w:rsidRPr="00964C07">
        <w:rPr>
          <w:rFonts w:eastAsia="Calibri"/>
          <w:sz w:val="28"/>
          <w:szCs w:val="28"/>
          <w:lang w:eastAsia="en-US"/>
        </w:rPr>
        <w:t>8</w:t>
      </w:r>
      <w:r w:rsidRPr="00964C07">
        <w:rPr>
          <w:rFonts w:eastAsia="Calibri"/>
          <w:sz w:val="28"/>
          <w:szCs w:val="28"/>
          <w:lang w:eastAsia="en-US"/>
        </w:rPr>
        <w:t xml:space="preserve"> кримінальних проваджень, у яких скеровано до суду </w:t>
      </w:r>
      <w:r w:rsidR="00964C07" w:rsidRPr="00964C07">
        <w:rPr>
          <w:rFonts w:eastAsia="Calibri"/>
          <w:sz w:val="28"/>
          <w:szCs w:val="28"/>
          <w:lang w:eastAsia="en-US"/>
        </w:rPr>
        <w:t>7</w:t>
      </w:r>
      <w:r w:rsidRPr="00964C07">
        <w:rPr>
          <w:rFonts w:eastAsia="Calibri"/>
          <w:sz w:val="28"/>
          <w:szCs w:val="28"/>
          <w:lang w:eastAsia="en-US"/>
        </w:rPr>
        <w:t xml:space="preserve"> обвинувальних актів та 1 клопотання</w:t>
      </w:r>
      <w:r w:rsidR="00964C07" w:rsidRPr="00964C07">
        <w:rPr>
          <w:rFonts w:eastAsia="Calibri"/>
          <w:sz w:val="28"/>
          <w:szCs w:val="28"/>
          <w:lang w:eastAsia="en-US"/>
        </w:rPr>
        <w:t>.</w:t>
      </w:r>
    </w:p>
    <w:p w14:paraId="0D5A7783" w14:textId="0F423198" w:rsidR="00964C07" w:rsidRPr="000166F5" w:rsidRDefault="00D636DA" w:rsidP="0016315B">
      <w:pPr>
        <w:spacing w:before="120" w:after="120"/>
        <w:ind w:right="-1" w:firstLine="709"/>
        <w:jc w:val="both"/>
        <w:rPr>
          <w:rFonts w:eastAsia="Calibri"/>
          <w:sz w:val="28"/>
          <w:szCs w:val="28"/>
          <w:lang w:eastAsia="en-US"/>
        </w:rPr>
      </w:pPr>
      <w:r w:rsidRPr="000166F5">
        <w:rPr>
          <w:rFonts w:eastAsia="Calibri"/>
          <w:sz w:val="28"/>
          <w:szCs w:val="28"/>
          <w:lang w:eastAsia="en-US"/>
        </w:rPr>
        <w:t xml:space="preserve">У вказаний період затримано </w:t>
      </w:r>
      <w:r w:rsidR="00964C07" w:rsidRPr="000166F5">
        <w:rPr>
          <w:rFonts w:eastAsia="Calibri"/>
          <w:sz w:val="28"/>
          <w:szCs w:val="28"/>
          <w:lang w:eastAsia="en-US"/>
        </w:rPr>
        <w:t>1</w:t>
      </w:r>
      <w:r w:rsidR="004F5A49" w:rsidRPr="000166F5">
        <w:rPr>
          <w:rFonts w:eastAsia="Calibri"/>
          <w:sz w:val="28"/>
          <w:szCs w:val="28"/>
          <w:lang w:eastAsia="en-US"/>
        </w:rPr>
        <w:t xml:space="preserve"> неповнолітн</w:t>
      </w:r>
      <w:r w:rsidR="00964C07" w:rsidRPr="000166F5">
        <w:rPr>
          <w:rFonts w:eastAsia="Calibri"/>
          <w:sz w:val="28"/>
          <w:szCs w:val="28"/>
          <w:lang w:eastAsia="en-US"/>
        </w:rPr>
        <w:t>ю</w:t>
      </w:r>
      <w:r w:rsidR="004F5A49" w:rsidRPr="000166F5">
        <w:rPr>
          <w:rFonts w:eastAsia="Calibri"/>
          <w:sz w:val="28"/>
          <w:szCs w:val="28"/>
          <w:lang w:eastAsia="en-US"/>
        </w:rPr>
        <w:t xml:space="preserve"> ос</w:t>
      </w:r>
      <w:r w:rsidR="00964C07" w:rsidRPr="000166F5">
        <w:rPr>
          <w:rFonts w:eastAsia="Calibri"/>
          <w:sz w:val="28"/>
          <w:szCs w:val="28"/>
          <w:lang w:eastAsia="en-US"/>
        </w:rPr>
        <w:t>о</w:t>
      </w:r>
      <w:r w:rsidR="004F5A49" w:rsidRPr="000166F5">
        <w:rPr>
          <w:rFonts w:eastAsia="Calibri"/>
          <w:sz w:val="28"/>
          <w:szCs w:val="28"/>
          <w:lang w:eastAsia="en-US"/>
        </w:rPr>
        <w:t>б</w:t>
      </w:r>
      <w:r w:rsidR="00964C07" w:rsidRPr="000166F5">
        <w:rPr>
          <w:rFonts w:eastAsia="Calibri"/>
          <w:sz w:val="28"/>
          <w:szCs w:val="28"/>
          <w:lang w:eastAsia="en-US"/>
        </w:rPr>
        <w:t>у</w:t>
      </w:r>
      <w:r w:rsidR="004F5A49" w:rsidRPr="000166F5">
        <w:rPr>
          <w:rFonts w:eastAsia="Calibri"/>
          <w:sz w:val="28"/>
          <w:szCs w:val="28"/>
          <w:lang w:eastAsia="en-US"/>
        </w:rPr>
        <w:t xml:space="preserve"> </w:t>
      </w:r>
      <w:r w:rsidR="00D601FC">
        <w:rPr>
          <w:rFonts w:eastAsia="Calibri"/>
          <w:sz w:val="28"/>
          <w:szCs w:val="28"/>
          <w:lang w:eastAsia="en-US"/>
        </w:rPr>
        <w:t>в</w:t>
      </w:r>
      <w:r w:rsidR="004F5A49" w:rsidRPr="000166F5">
        <w:rPr>
          <w:rFonts w:eastAsia="Calibri"/>
          <w:sz w:val="28"/>
          <w:szCs w:val="28"/>
          <w:lang w:eastAsia="en-US"/>
        </w:rPr>
        <w:t xml:space="preserve"> порядку </w:t>
      </w:r>
      <w:r w:rsidR="004F5A49" w:rsidRPr="000166F5">
        <w:rPr>
          <w:rFonts w:eastAsia="Calibri"/>
          <w:sz w:val="28"/>
          <w:szCs w:val="28"/>
          <w:lang w:eastAsia="en-US"/>
        </w:rPr>
        <w:br/>
      </w:r>
      <w:proofErr w:type="spellStart"/>
      <w:r w:rsidR="0095236D" w:rsidRPr="000166F5">
        <w:rPr>
          <w:rFonts w:eastAsia="Calibri"/>
          <w:sz w:val="28"/>
          <w:szCs w:val="28"/>
          <w:lang w:eastAsia="en-US"/>
        </w:rPr>
        <w:t>ст.</w:t>
      </w:r>
      <w:proofErr w:type="spellEnd"/>
      <w:r w:rsidR="0095236D" w:rsidRPr="000166F5">
        <w:rPr>
          <w:rFonts w:eastAsia="Calibri"/>
          <w:sz w:val="28"/>
          <w:szCs w:val="28"/>
          <w:lang w:eastAsia="en-US"/>
        </w:rPr>
        <w:t> </w:t>
      </w:r>
      <w:r w:rsidR="004F5A49" w:rsidRPr="000166F5">
        <w:rPr>
          <w:rFonts w:eastAsia="Calibri"/>
          <w:sz w:val="28"/>
          <w:szCs w:val="28"/>
          <w:lang w:eastAsia="en-US"/>
        </w:rPr>
        <w:t xml:space="preserve">208 КПК України, щодо </w:t>
      </w:r>
      <w:r w:rsidR="00964C07" w:rsidRPr="000166F5">
        <w:rPr>
          <w:rFonts w:eastAsia="Calibri"/>
          <w:sz w:val="28"/>
          <w:szCs w:val="28"/>
          <w:lang w:eastAsia="en-US"/>
        </w:rPr>
        <w:t>якої</w:t>
      </w:r>
      <w:r w:rsidR="004F5A49" w:rsidRPr="000166F5">
        <w:rPr>
          <w:rFonts w:eastAsia="Calibri"/>
          <w:sz w:val="28"/>
          <w:szCs w:val="28"/>
          <w:lang w:eastAsia="en-US"/>
        </w:rPr>
        <w:t xml:space="preserve"> </w:t>
      </w:r>
      <w:r w:rsidR="00964C07" w:rsidRPr="000166F5">
        <w:rPr>
          <w:rFonts w:eastAsia="Calibri"/>
          <w:sz w:val="28"/>
          <w:szCs w:val="28"/>
          <w:lang w:eastAsia="en-US"/>
        </w:rPr>
        <w:t>в</w:t>
      </w:r>
      <w:r w:rsidR="004F5A49" w:rsidRPr="000166F5">
        <w:rPr>
          <w:rFonts w:eastAsia="Calibri"/>
          <w:sz w:val="28"/>
          <w:szCs w:val="28"/>
          <w:lang w:eastAsia="en-US"/>
        </w:rPr>
        <w:t xml:space="preserve"> подальшому слідчим судд</w:t>
      </w:r>
      <w:r w:rsidR="00964C07" w:rsidRPr="000166F5">
        <w:rPr>
          <w:rFonts w:eastAsia="Calibri"/>
          <w:sz w:val="28"/>
          <w:szCs w:val="28"/>
          <w:lang w:eastAsia="en-US"/>
        </w:rPr>
        <w:t>ею</w:t>
      </w:r>
      <w:r w:rsidR="004F5A49" w:rsidRPr="000166F5">
        <w:rPr>
          <w:rFonts w:eastAsia="Calibri"/>
          <w:sz w:val="28"/>
          <w:szCs w:val="28"/>
          <w:lang w:eastAsia="en-US"/>
        </w:rPr>
        <w:t xml:space="preserve"> застосовано запобіжний з</w:t>
      </w:r>
      <w:r w:rsidRPr="000166F5">
        <w:rPr>
          <w:rFonts w:eastAsia="Calibri"/>
          <w:sz w:val="28"/>
          <w:szCs w:val="28"/>
          <w:lang w:eastAsia="en-US"/>
        </w:rPr>
        <w:t>ахід у виді домашн</w:t>
      </w:r>
      <w:r w:rsidR="00964C07" w:rsidRPr="000166F5">
        <w:rPr>
          <w:rFonts w:eastAsia="Calibri"/>
          <w:sz w:val="28"/>
          <w:szCs w:val="28"/>
          <w:lang w:eastAsia="en-US"/>
        </w:rPr>
        <w:t>ього</w:t>
      </w:r>
      <w:r w:rsidRPr="000166F5">
        <w:rPr>
          <w:rFonts w:eastAsia="Calibri"/>
          <w:sz w:val="28"/>
          <w:szCs w:val="28"/>
          <w:lang w:eastAsia="en-US"/>
        </w:rPr>
        <w:t xml:space="preserve"> арешт</w:t>
      </w:r>
      <w:r w:rsidR="00964C07" w:rsidRPr="000166F5">
        <w:rPr>
          <w:rFonts w:eastAsia="Calibri"/>
          <w:sz w:val="28"/>
          <w:szCs w:val="28"/>
          <w:lang w:eastAsia="en-US"/>
        </w:rPr>
        <w:t>у</w:t>
      </w:r>
      <w:r w:rsidRPr="000166F5">
        <w:rPr>
          <w:rFonts w:eastAsia="Calibri"/>
          <w:sz w:val="28"/>
          <w:szCs w:val="28"/>
          <w:lang w:eastAsia="en-US"/>
        </w:rPr>
        <w:t>.</w:t>
      </w:r>
      <w:r w:rsidR="0083797B">
        <w:rPr>
          <w:rFonts w:eastAsia="Calibri"/>
          <w:sz w:val="28"/>
          <w:szCs w:val="28"/>
          <w:lang w:eastAsia="en-US"/>
        </w:rPr>
        <w:t xml:space="preserve"> До інших неповнолітніх осіб запобіжні заходи не застосовувались.</w:t>
      </w:r>
    </w:p>
    <w:p w14:paraId="52FD52C5" w14:textId="2537B250" w:rsidR="00E402FC" w:rsidRDefault="001E7381" w:rsidP="0016315B">
      <w:pPr>
        <w:widowControl w:val="0"/>
        <w:spacing w:before="120" w:after="120"/>
        <w:ind w:firstLine="709"/>
        <w:jc w:val="both"/>
        <w:rPr>
          <w:sz w:val="28"/>
          <w:szCs w:val="28"/>
        </w:rPr>
      </w:pPr>
      <w:r w:rsidRPr="000166F5">
        <w:rPr>
          <w:sz w:val="28"/>
          <w:szCs w:val="28"/>
        </w:rPr>
        <w:t>Прокурорами з</w:t>
      </w:r>
      <w:r w:rsidR="00BA3741" w:rsidRPr="000166F5">
        <w:rPr>
          <w:sz w:val="28"/>
          <w:szCs w:val="28"/>
        </w:rPr>
        <w:t xml:space="preserve">абезпечено участь у розгляді </w:t>
      </w:r>
      <w:r w:rsidR="004E3145" w:rsidRPr="000166F5">
        <w:rPr>
          <w:sz w:val="28"/>
          <w:szCs w:val="28"/>
        </w:rPr>
        <w:t xml:space="preserve">судами </w:t>
      </w:r>
      <w:r w:rsidR="00E96C94" w:rsidRPr="000166F5">
        <w:rPr>
          <w:sz w:val="28"/>
          <w:szCs w:val="28"/>
        </w:rPr>
        <w:t xml:space="preserve">першої інстанції </w:t>
      </w:r>
      <w:r w:rsidR="00E96C94" w:rsidRPr="000166F5">
        <w:rPr>
          <w:sz w:val="28"/>
          <w:szCs w:val="28"/>
        </w:rPr>
        <w:br/>
      </w:r>
      <w:r w:rsidR="000166F5" w:rsidRPr="000166F5">
        <w:rPr>
          <w:sz w:val="28"/>
          <w:szCs w:val="28"/>
        </w:rPr>
        <w:t>23</w:t>
      </w:r>
      <w:r w:rsidR="00BA3741" w:rsidRPr="000166F5">
        <w:rPr>
          <w:sz w:val="28"/>
          <w:szCs w:val="28"/>
        </w:rPr>
        <w:t xml:space="preserve"> кримінальн</w:t>
      </w:r>
      <w:r w:rsidR="002E7468" w:rsidRPr="000166F5">
        <w:rPr>
          <w:sz w:val="28"/>
          <w:szCs w:val="28"/>
        </w:rPr>
        <w:t>их</w:t>
      </w:r>
      <w:r w:rsidR="004E3145" w:rsidRPr="000166F5">
        <w:rPr>
          <w:sz w:val="28"/>
          <w:szCs w:val="28"/>
        </w:rPr>
        <w:t xml:space="preserve"> </w:t>
      </w:r>
      <w:r w:rsidR="00BA3741" w:rsidRPr="000166F5">
        <w:rPr>
          <w:sz w:val="28"/>
          <w:szCs w:val="28"/>
        </w:rPr>
        <w:t>проваджен</w:t>
      </w:r>
      <w:r w:rsidR="002E7468" w:rsidRPr="000166F5">
        <w:rPr>
          <w:sz w:val="28"/>
          <w:szCs w:val="28"/>
        </w:rPr>
        <w:t>ь</w:t>
      </w:r>
      <w:r w:rsidR="00BA3741" w:rsidRPr="000166F5">
        <w:rPr>
          <w:sz w:val="28"/>
          <w:szCs w:val="28"/>
        </w:rPr>
        <w:t xml:space="preserve"> щодо </w:t>
      </w:r>
      <w:r w:rsidR="000166F5" w:rsidRPr="000166F5">
        <w:rPr>
          <w:sz w:val="28"/>
          <w:szCs w:val="28"/>
        </w:rPr>
        <w:t>26</w:t>
      </w:r>
      <w:r w:rsidR="002E7468" w:rsidRPr="000166F5">
        <w:rPr>
          <w:sz w:val="28"/>
          <w:szCs w:val="28"/>
        </w:rPr>
        <w:t xml:space="preserve"> </w:t>
      </w:r>
      <w:r w:rsidR="00BA3741" w:rsidRPr="000166F5">
        <w:rPr>
          <w:sz w:val="28"/>
          <w:szCs w:val="28"/>
        </w:rPr>
        <w:t>неповнолітніх</w:t>
      </w:r>
      <w:r w:rsidR="00E96C94" w:rsidRPr="000166F5">
        <w:rPr>
          <w:sz w:val="28"/>
          <w:szCs w:val="28"/>
        </w:rPr>
        <w:t>,</w:t>
      </w:r>
      <w:r w:rsidR="00BA3741" w:rsidRPr="000166F5">
        <w:rPr>
          <w:sz w:val="28"/>
          <w:szCs w:val="28"/>
        </w:rPr>
        <w:t xml:space="preserve"> </w:t>
      </w:r>
      <w:r w:rsidR="00E96C94" w:rsidRPr="000166F5">
        <w:rPr>
          <w:sz w:val="28"/>
          <w:szCs w:val="28"/>
        </w:rPr>
        <w:t xml:space="preserve">за результатами судового розгляду </w:t>
      </w:r>
      <w:r w:rsidR="000166F5" w:rsidRPr="000166F5">
        <w:rPr>
          <w:sz w:val="28"/>
          <w:szCs w:val="28"/>
        </w:rPr>
        <w:t>13</w:t>
      </w:r>
      <w:r w:rsidR="00E96C94" w:rsidRPr="000166F5">
        <w:rPr>
          <w:sz w:val="28"/>
          <w:szCs w:val="28"/>
        </w:rPr>
        <w:t xml:space="preserve"> кримінальних проваджень </w:t>
      </w:r>
      <w:r w:rsidR="002E7468" w:rsidRPr="000166F5">
        <w:rPr>
          <w:sz w:val="28"/>
          <w:szCs w:val="28"/>
        </w:rPr>
        <w:t xml:space="preserve">ухвалено обвинувальні вироки щодо </w:t>
      </w:r>
      <w:r w:rsidR="000166F5" w:rsidRPr="000166F5">
        <w:rPr>
          <w:sz w:val="28"/>
          <w:szCs w:val="28"/>
        </w:rPr>
        <w:br/>
        <w:t>16</w:t>
      </w:r>
      <w:r w:rsidR="002E7468" w:rsidRPr="000166F5">
        <w:rPr>
          <w:sz w:val="28"/>
          <w:szCs w:val="28"/>
        </w:rPr>
        <w:t xml:space="preserve"> осіб, які вчинили злочини</w:t>
      </w:r>
      <w:r w:rsidR="00E96C94" w:rsidRPr="000166F5">
        <w:rPr>
          <w:sz w:val="28"/>
          <w:szCs w:val="28"/>
        </w:rPr>
        <w:t xml:space="preserve"> у неповнолітньому віці.</w:t>
      </w:r>
    </w:p>
    <w:p w14:paraId="4A50C067" w14:textId="76AB8154" w:rsidR="002E7468" w:rsidRPr="000166F5" w:rsidRDefault="00E402FC" w:rsidP="0016315B">
      <w:pPr>
        <w:pStyle w:val="ab"/>
        <w:spacing w:before="120" w:after="120"/>
        <w:ind w:firstLine="709"/>
        <w:jc w:val="both"/>
        <w:rPr>
          <w:rFonts w:ascii="Times New Roman" w:hAnsi="Times New Roman"/>
          <w:sz w:val="28"/>
          <w:szCs w:val="28"/>
        </w:rPr>
      </w:pPr>
      <w:r w:rsidRPr="000166F5">
        <w:rPr>
          <w:rFonts w:ascii="Times New Roman" w:hAnsi="Times New Roman"/>
          <w:sz w:val="28"/>
          <w:szCs w:val="28"/>
        </w:rPr>
        <w:t>В</w:t>
      </w:r>
      <w:r w:rsidR="002E7468" w:rsidRPr="000166F5">
        <w:rPr>
          <w:rFonts w:ascii="Times New Roman" w:hAnsi="Times New Roman"/>
          <w:sz w:val="28"/>
          <w:szCs w:val="28"/>
        </w:rPr>
        <w:t xml:space="preserve">иправдувальні вироки щодо неповнолітніх осіб не </w:t>
      </w:r>
      <w:proofErr w:type="spellStart"/>
      <w:r w:rsidR="002E7468" w:rsidRPr="000166F5">
        <w:rPr>
          <w:rFonts w:ascii="Times New Roman" w:hAnsi="Times New Roman"/>
          <w:sz w:val="28"/>
          <w:szCs w:val="28"/>
        </w:rPr>
        <w:t>постановлялись</w:t>
      </w:r>
      <w:proofErr w:type="spellEnd"/>
      <w:r w:rsidR="002E7468" w:rsidRPr="000166F5">
        <w:rPr>
          <w:rFonts w:ascii="Times New Roman" w:hAnsi="Times New Roman"/>
          <w:sz w:val="28"/>
          <w:szCs w:val="28"/>
        </w:rPr>
        <w:t xml:space="preserve">, за </w:t>
      </w:r>
      <w:proofErr w:type="spellStart"/>
      <w:r w:rsidR="002E7468" w:rsidRPr="000166F5">
        <w:rPr>
          <w:rFonts w:ascii="Times New Roman" w:hAnsi="Times New Roman"/>
          <w:sz w:val="28"/>
          <w:szCs w:val="28"/>
        </w:rPr>
        <w:t>реаб</w:t>
      </w:r>
      <w:r w:rsidR="0068473E" w:rsidRPr="000166F5">
        <w:rPr>
          <w:rFonts w:ascii="Times New Roman" w:hAnsi="Times New Roman"/>
          <w:sz w:val="28"/>
          <w:szCs w:val="28"/>
        </w:rPr>
        <w:t>і</w:t>
      </w:r>
      <w:r w:rsidR="002E7468" w:rsidRPr="000166F5">
        <w:rPr>
          <w:rFonts w:ascii="Times New Roman" w:hAnsi="Times New Roman"/>
          <w:sz w:val="28"/>
          <w:szCs w:val="28"/>
        </w:rPr>
        <w:t>літуючими</w:t>
      </w:r>
      <w:proofErr w:type="spellEnd"/>
      <w:r w:rsidR="002E7468" w:rsidRPr="000166F5">
        <w:rPr>
          <w:rFonts w:ascii="Times New Roman" w:hAnsi="Times New Roman"/>
          <w:sz w:val="28"/>
          <w:szCs w:val="28"/>
        </w:rPr>
        <w:t xml:space="preserve"> підставами провадження не закривались.</w:t>
      </w:r>
    </w:p>
    <w:p w14:paraId="15CFDF9A" w14:textId="1D7CCC6D" w:rsidR="002841C6" w:rsidRPr="000166F5" w:rsidRDefault="002841C6" w:rsidP="00163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709"/>
        <w:jc w:val="both"/>
        <w:rPr>
          <w:sz w:val="28"/>
          <w:szCs w:val="28"/>
          <w:lang w:eastAsia="uk-UA"/>
        </w:rPr>
      </w:pPr>
      <w:r w:rsidRPr="000166F5">
        <w:rPr>
          <w:sz w:val="28"/>
          <w:szCs w:val="28"/>
          <w:lang w:eastAsia="uk-UA"/>
        </w:rPr>
        <w:t>При здійсненні нагляду за дотриманням прав дітей при виконанні судових рішень у кримінальних справах</w:t>
      </w:r>
      <w:r w:rsidR="00ED39AF" w:rsidRPr="000166F5">
        <w:rPr>
          <w:sz w:val="28"/>
          <w:szCs w:val="28"/>
          <w:lang w:eastAsia="uk-UA"/>
        </w:rPr>
        <w:t xml:space="preserve"> та</w:t>
      </w:r>
      <w:r w:rsidRPr="000166F5">
        <w:rPr>
          <w:sz w:val="28"/>
          <w:szCs w:val="28"/>
          <w:lang w:eastAsia="uk-UA"/>
        </w:rPr>
        <w:t xml:space="preserve"> застосуванні </w:t>
      </w:r>
      <w:r w:rsidR="00ED39AF" w:rsidRPr="000166F5">
        <w:rPr>
          <w:sz w:val="28"/>
          <w:szCs w:val="28"/>
          <w:lang w:eastAsia="uk-UA"/>
        </w:rPr>
        <w:t xml:space="preserve">інших заходів, пов’язаних із обмеженням їх особистої свободи, </w:t>
      </w:r>
      <w:r w:rsidRPr="000166F5">
        <w:rPr>
          <w:sz w:val="28"/>
          <w:szCs w:val="28"/>
          <w:lang w:eastAsia="uk-UA"/>
        </w:rPr>
        <w:t xml:space="preserve">зусилля органів прокуратури спрямовувались на комплексний захист неповнолітніх, які відбувають покарання, здійснення виховного впливу та недопущення приниження гідності дітей під час застосування заходів примусового характеру. </w:t>
      </w:r>
      <w:r w:rsidR="008033EB" w:rsidRPr="000166F5">
        <w:rPr>
          <w:sz w:val="28"/>
          <w:szCs w:val="28"/>
          <w:lang w:eastAsia="uk-UA"/>
        </w:rPr>
        <w:t xml:space="preserve">Впродовж </w:t>
      </w:r>
      <w:r w:rsidR="000166F5" w:rsidRPr="000166F5">
        <w:rPr>
          <w:sz w:val="28"/>
          <w:szCs w:val="28"/>
          <w:lang w:eastAsia="uk-UA"/>
        </w:rPr>
        <w:t>поточного</w:t>
      </w:r>
      <w:r w:rsidR="00E402FC" w:rsidRPr="000166F5">
        <w:rPr>
          <w:sz w:val="28"/>
          <w:szCs w:val="28"/>
          <w:lang w:eastAsia="uk-UA"/>
        </w:rPr>
        <w:t xml:space="preserve"> </w:t>
      </w:r>
      <w:r w:rsidR="00555105" w:rsidRPr="000166F5">
        <w:rPr>
          <w:sz w:val="28"/>
          <w:szCs w:val="28"/>
          <w:lang w:eastAsia="uk-UA"/>
        </w:rPr>
        <w:t xml:space="preserve">року з </w:t>
      </w:r>
      <w:r w:rsidRPr="000166F5">
        <w:rPr>
          <w:sz w:val="28"/>
          <w:szCs w:val="28"/>
          <w:lang w:eastAsia="uk-UA"/>
        </w:rPr>
        <w:t xml:space="preserve">цих питань внесено </w:t>
      </w:r>
      <w:r w:rsidR="00E402FC" w:rsidRPr="000166F5">
        <w:rPr>
          <w:sz w:val="28"/>
          <w:szCs w:val="28"/>
          <w:lang w:eastAsia="uk-UA"/>
        </w:rPr>
        <w:t>1</w:t>
      </w:r>
      <w:r w:rsidR="000166F5" w:rsidRPr="000166F5">
        <w:rPr>
          <w:sz w:val="28"/>
          <w:szCs w:val="28"/>
          <w:lang w:eastAsia="uk-UA"/>
        </w:rPr>
        <w:t>1</w:t>
      </w:r>
      <w:r w:rsidRPr="000166F5">
        <w:rPr>
          <w:sz w:val="28"/>
          <w:szCs w:val="28"/>
          <w:lang w:eastAsia="uk-UA"/>
        </w:rPr>
        <w:t xml:space="preserve"> документів реагування, до відповідальності притягнуто </w:t>
      </w:r>
      <w:r w:rsidR="00E402FC" w:rsidRPr="000166F5">
        <w:rPr>
          <w:sz w:val="28"/>
          <w:szCs w:val="28"/>
          <w:lang w:eastAsia="uk-UA"/>
        </w:rPr>
        <w:t>7</w:t>
      </w:r>
      <w:r w:rsidRPr="000166F5">
        <w:rPr>
          <w:sz w:val="28"/>
          <w:szCs w:val="28"/>
          <w:lang w:eastAsia="uk-UA"/>
        </w:rPr>
        <w:t xml:space="preserve"> </w:t>
      </w:r>
      <w:r w:rsidR="0095236D" w:rsidRPr="000166F5">
        <w:rPr>
          <w:sz w:val="28"/>
          <w:szCs w:val="28"/>
          <w:lang w:eastAsia="uk-UA"/>
        </w:rPr>
        <w:t>осіб</w:t>
      </w:r>
      <w:r w:rsidR="00B308DB" w:rsidRPr="000166F5">
        <w:rPr>
          <w:sz w:val="28"/>
          <w:szCs w:val="28"/>
          <w:lang w:eastAsia="uk-UA"/>
        </w:rPr>
        <w:t>.</w:t>
      </w:r>
    </w:p>
    <w:p w14:paraId="07434163" w14:textId="69A21055" w:rsidR="00E402FC" w:rsidRDefault="0095236D" w:rsidP="00163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709"/>
        <w:jc w:val="both"/>
        <w:rPr>
          <w:sz w:val="28"/>
          <w:szCs w:val="28"/>
          <w:lang w:eastAsia="uk-UA"/>
        </w:rPr>
      </w:pPr>
      <w:r w:rsidRPr="000166F5">
        <w:rPr>
          <w:sz w:val="28"/>
          <w:szCs w:val="28"/>
          <w:lang w:eastAsia="uk-UA"/>
        </w:rPr>
        <w:t>Також слід відзначити, що</w:t>
      </w:r>
      <w:r w:rsidR="00E402FC" w:rsidRPr="000166F5">
        <w:rPr>
          <w:sz w:val="28"/>
          <w:szCs w:val="28"/>
          <w:lang w:eastAsia="uk-UA"/>
        </w:rPr>
        <w:t xml:space="preserve"> </w:t>
      </w:r>
      <w:r w:rsidR="000166F5" w:rsidRPr="000166F5">
        <w:rPr>
          <w:sz w:val="28"/>
          <w:szCs w:val="28"/>
          <w:lang w:eastAsia="uk-UA"/>
        </w:rPr>
        <w:t xml:space="preserve">з початку цього року </w:t>
      </w:r>
      <w:r w:rsidR="00E402FC" w:rsidRPr="000166F5">
        <w:rPr>
          <w:sz w:val="28"/>
          <w:szCs w:val="28"/>
          <w:lang w:eastAsia="uk-UA"/>
        </w:rPr>
        <w:t>на території області від кримінальних правопорушень потерпіл</w:t>
      </w:r>
      <w:r w:rsidR="00AE7349" w:rsidRPr="000166F5">
        <w:rPr>
          <w:sz w:val="28"/>
          <w:szCs w:val="28"/>
          <w:lang w:eastAsia="uk-UA"/>
        </w:rPr>
        <w:t>и</w:t>
      </w:r>
      <w:r w:rsidR="00E402FC" w:rsidRPr="000166F5">
        <w:rPr>
          <w:sz w:val="28"/>
          <w:szCs w:val="28"/>
          <w:lang w:eastAsia="uk-UA"/>
        </w:rPr>
        <w:t xml:space="preserve"> 1</w:t>
      </w:r>
      <w:r w:rsidR="000166F5" w:rsidRPr="000166F5">
        <w:rPr>
          <w:sz w:val="28"/>
          <w:szCs w:val="28"/>
          <w:lang w:eastAsia="uk-UA"/>
        </w:rPr>
        <w:t>06</w:t>
      </w:r>
      <w:r w:rsidR="000461B6" w:rsidRPr="000166F5">
        <w:rPr>
          <w:sz w:val="28"/>
          <w:szCs w:val="28"/>
          <w:lang w:eastAsia="uk-UA"/>
        </w:rPr>
        <w:t xml:space="preserve"> дітей, із них </w:t>
      </w:r>
      <w:r w:rsidR="000166F5" w:rsidRPr="000166F5">
        <w:rPr>
          <w:sz w:val="28"/>
          <w:szCs w:val="28"/>
          <w:lang w:eastAsia="uk-UA"/>
        </w:rPr>
        <w:t>23</w:t>
      </w:r>
      <w:r w:rsidR="000461B6" w:rsidRPr="000166F5">
        <w:rPr>
          <w:sz w:val="28"/>
          <w:szCs w:val="28"/>
          <w:lang w:eastAsia="uk-UA"/>
        </w:rPr>
        <w:t xml:space="preserve"> – малолітніх, у тому числі</w:t>
      </w:r>
      <w:r w:rsidR="000875FE" w:rsidRPr="000166F5">
        <w:rPr>
          <w:sz w:val="28"/>
          <w:szCs w:val="28"/>
          <w:lang w:eastAsia="uk-UA"/>
        </w:rPr>
        <w:t xml:space="preserve"> щодо </w:t>
      </w:r>
      <w:r w:rsidR="000166F5" w:rsidRPr="000166F5">
        <w:rPr>
          <w:sz w:val="28"/>
          <w:szCs w:val="28"/>
          <w:lang w:eastAsia="uk-UA"/>
        </w:rPr>
        <w:t>2</w:t>
      </w:r>
      <w:r w:rsidR="000461B6" w:rsidRPr="000166F5">
        <w:rPr>
          <w:sz w:val="28"/>
          <w:szCs w:val="28"/>
          <w:lang w:eastAsia="uk-UA"/>
        </w:rPr>
        <w:t xml:space="preserve"> дітей вчинено </w:t>
      </w:r>
      <w:r w:rsidR="000875FE" w:rsidRPr="000166F5">
        <w:rPr>
          <w:sz w:val="28"/>
          <w:szCs w:val="28"/>
          <w:lang w:eastAsia="uk-UA"/>
        </w:rPr>
        <w:t>статеві злочини</w:t>
      </w:r>
      <w:r w:rsidR="000461B6" w:rsidRPr="000166F5">
        <w:rPr>
          <w:sz w:val="28"/>
          <w:szCs w:val="28"/>
          <w:lang w:eastAsia="uk-UA"/>
        </w:rPr>
        <w:t xml:space="preserve">, </w:t>
      </w:r>
      <w:r w:rsidR="000875FE" w:rsidRPr="000166F5">
        <w:rPr>
          <w:sz w:val="28"/>
          <w:szCs w:val="28"/>
          <w:lang w:eastAsia="uk-UA"/>
        </w:rPr>
        <w:t xml:space="preserve">щодо </w:t>
      </w:r>
      <w:r w:rsidR="000166F5" w:rsidRPr="000166F5">
        <w:rPr>
          <w:sz w:val="28"/>
          <w:szCs w:val="28"/>
          <w:lang w:eastAsia="uk-UA"/>
        </w:rPr>
        <w:t>3</w:t>
      </w:r>
      <w:r w:rsidR="000875FE" w:rsidRPr="000166F5">
        <w:rPr>
          <w:sz w:val="28"/>
          <w:szCs w:val="28"/>
          <w:lang w:eastAsia="uk-UA"/>
        </w:rPr>
        <w:t xml:space="preserve"> </w:t>
      </w:r>
      <w:r w:rsidR="000461B6" w:rsidRPr="000166F5">
        <w:rPr>
          <w:sz w:val="28"/>
          <w:szCs w:val="28"/>
          <w:lang w:eastAsia="uk-UA"/>
        </w:rPr>
        <w:t xml:space="preserve">– </w:t>
      </w:r>
      <w:r w:rsidR="000875FE" w:rsidRPr="000166F5">
        <w:rPr>
          <w:sz w:val="28"/>
          <w:szCs w:val="28"/>
          <w:lang w:eastAsia="uk-UA"/>
        </w:rPr>
        <w:t>корис</w:t>
      </w:r>
      <w:r w:rsidR="000166F5">
        <w:rPr>
          <w:sz w:val="28"/>
          <w:szCs w:val="28"/>
          <w:lang w:eastAsia="uk-UA"/>
        </w:rPr>
        <w:t>ливі кримінальні правопорушення,</w:t>
      </w:r>
      <w:r w:rsidR="000461B6" w:rsidRPr="000166F5">
        <w:rPr>
          <w:sz w:val="28"/>
          <w:szCs w:val="28"/>
          <w:lang w:eastAsia="uk-UA"/>
        </w:rPr>
        <w:t xml:space="preserve"> </w:t>
      </w:r>
      <w:r w:rsidR="000166F5" w:rsidRPr="000166F5">
        <w:rPr>
          <w:sz w:val="28"/>
          <w:szCs w:val="28"/>
          <w:lang w:eastAsia="uk-UA"/>
        </w:rPr>
        <w:t xml:space="preserve">стосовно 11 </w:t>
      </w:r>
      <w:r w:rsidR="000166F5">
        <w:rPr>
          <w:sz w:val="28"/>
          <w:szCs w:val="28"/>
          <w:lang w:eastAsia="uk-UA"/>
        </w:rPr>
        <w:t>–</w:t>
      </w:r>
      <w:r w:rsidR="000166F5" w:rsidRPr="000166F5">
        <w:rPr>
          <w:sz w:val="28"/>
          <w:szCs w:val="28"/>
          <w:lang w:eastAsia="uk-UA"/>
        </w:rPr>
        <w:t xml:space="preserve"> злочини, пов’язані з домашнім насильством; 26</w:t>
      </w:r>
      <w:r w:rsidR="000461B6" w:rsidRPr="000166F5">
        <w:rPr>
          <w:sz w:val="28"/>
          <w:szCs w:val="28"/>
          <w:lang w:eastAsia="uk-UA"/>
        </w:rPr>
        <w:t xml:space="preserve"> </w:t>
      </w:r>
      <w:r w:rsidR="000166F5" w:rsidRPr="000166F5">
        <w:rPr>
          <w:sz w:val="28"/>
          <w:szCs w:val="28"/>
          <w:lang w:eastAsia="uk-UA"/>
        </w:rPr>
        <w:t>підлітків</w:t>
      </w:r>
      <w:r w:rsidR="000461B6" w:rsidRPr="000166F5">
        <w:rPr>
          <w:sz w:val="28"/>
          <w:szCs w:val="28"/>
          <w:lang w:eastAsia="uk-UA"/>
        </w:rPr>
        <w:t xml:space="preserve"> стали жертвами дорожньо-транспортних пригод.</w:t>
      </w:r>
    </w:p>
    <w:p w14:paraId="42897104" w14:textId="307D3A04" w:rsidR="0083797B" w:rsidRPr="0083797B" w:rsidRDefault="0083797B" w:rsidP="00837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709"/>
        <w:jc w:val="both"/>
        <w:rPr>
          <w:sz w:val="28"/>
          <w:szCs w:val="28"/>
          <w:lang w:eastAsia="uk-UA"/>
        </w:rPr>
      </w:pPr>
      <w:r>
        <w:rPr>
          <w:sz w:val="28"/>
          <w:szCs w:val="28"/>
          <w:lang w:eastAsia="uk-UA"/>
        </w:rPr>
        <w:t xml:space="preserve">Органами поліції зареєстровано </w:t>
      </w:r>
      <w:r w:rsidRPr="0083797B">
        <w:rPr>
          <w:sz w:val="28"/>
          <w:szCs w:val="28"/>
          <w:lang w:eastAsia="uk-UA"/>
        </w:rPr>
        <w:t>89 кримінальн</w:t>
      </w:r>
      <w:r>
        <w:rPr>
          <w:sz w:val="28"/>
          <w:szCs w:val="28"/>
          <w:lang w:eastAsia="uk-UA"/>
        </w:rPr>
        <w:t>их</w:t>
      </w:r>
      <w:r w:rsidRPr="0083797B">
        <w:rPr>
          <w:sz w:val="28"/>
          <w:szCs w:val="28"/>
          <w:lang w:eastAsia="uk-UA"/>
        </w:rPr>
        <w:t xml:space="preserve"> проваджен</w:t>
      </w:r>
      <w:r>
        <w:rPr>
          <w:sz w:val="28"/>
          <w:szCs w:val="28"/>
          <w:lang w:eastAsia="uk-UA"/>
        </w:rPr>
        <w:t>ь</w:t>
      </w:r>
      <w:r w:rsidRPr="0083797B">
        <w:rPr>
          <w:sz w:val="28"/>
          <w:szCs w:val="28"/>
          <w:lang w:eastAsia="uk-UA"/>
        </w:rPr>
        <w:t xml:space="preserve"> про </w:t>
      </w:r>
      <w:r>
        <w:rPr>
          <w:sz w:val="28"/>
          <w:szCs w:val="28"/>
          <w:lang w:eastAsia="uk-UA"/>
        </w:rPr>
        <w:t>кримінальні правопорушення,</w:t>
      </w:r>
      <w:r w:rsidRPr="0083797B">
        <w:rPr>
          <w:sz w:val="28"/>
          <w:szCs w:val="28"/>
          <w:lang w:eastAsia="uk-UA"/>
        </w:rPr>
        <w:t xml:space="preserve"> вчинені щодо дітей, за результатами досудового розслідування </w:t>
      </w:r>
      <w:r>
        <w:rPr>
          <w:sz w:val="28"/>
          <w:szCs w:val="28"/>
          <w:lang w:eastAsia="uk-UA"/>
        </w:rPr>
        <w:t xml:space="preserve">до суду </w:t>
      </w:r>
      <w:r w:rsidRPr="0083797B">
        <w:rPr>
          <w:sz w:val="28"/>
          <w:szCs w:val="28"/>
          <w:lang w:eastAsia="uk-UA"/>
        </w:rPr>
        <w:t xml:space="preserve">скеровано </w:t>
      </w:r>
      <w:r>
        <w:rPr>
          <w:sz w:val="28"/>
          <w:szCs w:val="28"/>
          <w:lang w:eastAsia="uk-UA"/>
        </w:rPr>
        <w:t>43</w:t>
      </w:r>
      <w:r w:rsidRPr="0083797B">
        <w:rPr>
          <w:sz w:val="28"/>
          <w:szCs w:val="28"/>
          <w:lang w:eastAsia="uk-UA"/>
        </w:rPr>
        <w:t xml:space="preserve"> обвинувальн</w:t>
      </w:r>
      <w:r>
        <w:rPr>
          <w:sz w:val="28"/>
          <w:szCs w:val="28"/>
          <w:lang w:eastAsia="uk-UA"/>
        </w:rPr>
        <w:t>і</w:t>
      </w:r>
      <w:r w:rsidRPr="0083797B">
        <w:rPr>
          <w:sz w:val="28"/>
          <w:szCs w:val="28"/>
          <w:lang w:eastAsia="uk-UA"/>
        </w:rPr>
        <w:t xml:space="preserve"> акт</w:t>
      </w:r>
      <w:r>
        <w:rPr>
          <w:sz w:val="28"/>
          <w:szCs w:val="28"/>
          <w:lang w:eastAsia="uk-UA"/>
        </w:rPr>
        <w:t>и</w:t>
      </w:r>
      <w:r w:rsidRPr="0083797B">
        <w:rPr>
          <w:sz w:val="28"/>
          <w:szCs w:val="28"/>
          <w:lang w:eastAsia="uk-UA"/>
        </w:rPr>
        <w:t>.</w:t>
      </w:r>
    </w:p>
    <w:p w14:paraId="45355A13" w14:textId="046E3641" w:rsidR="0083797B" w:rsidRPr="0083797B" w:rsidRDefault="0083797B" w:rsidP="00837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709"/>
        <w:jc w:val="both"/>
        <w:rPr>
          <w:sz w:val="28"/>
          <w:szCs w:val="28"/>
          <w:lang w:eastAsia="uk-UA"/>
        </w:rPr>
      </w:pPr>
      <w:r w:rsidRPr="0083797B">
        <w:rPr>
          <w:sz w:val="28"/>
          <w:szCs w:val="28"/>
          <w:lang w:eastAsia="uk-UA"/>
        </w:rPr>
        <w:t>Прокурорами забезпечено участь у розгляді судами першої інстанції</w:t>
      </w:r>
      <w:r>
        <w:rPr>
          <w:sz w:val="28"/>
          <w:szCs w:val="28"/>
          <w:lang w:eastAsia="uk-UA"/>
        </w:rPr>
        <w:t xml:space="preserve"> </w:t>
      </w:r>
      <w:r>
        <w:rPr>
          <w:sz w:val="28"/>
          <w:szCs w:val="28"/>
          <w:lang w:eastAsia="uk-UA"/>
        </w:rPr>
        <w:br/>
      </w:r>
      <w:r w:rsidRPr="0083797B">
        <w:rPr>
          <w:sz w:val="28"/>
          <w:szCs w:val="28"/>
          <w:lang w:eastAsia="uk-UA"/>
        </w:rPr>
        <w:t xml:space="preserve">35 кримінальних проваджень </w:t>
      </w:r>
      <w:r w:rsidR="0087614E">
        <w:rPr>
          <w:sz w:val="28"/>
          <w:szCs w:val="28"/>
          <w:lang w:eastAsia="uk-UA"/>
        </w:rPr>
        <w:t>указаної категорії</w:t>
      </w:r>
      <w:r w:rsidRPr="0083797B">
        <w:rPr>
          <w:sz w:val="28"/>
          <w:szCs w:val="28"/>
          <w:lang w:eastAsia="uk-UA"/>
        </w:rPr>
        <w:t>.</w:t>
      </w:r>
      <w:r w:rsidR="0087614E">
        <w:rPr>
          <w:sz w:val="28"/>
          <w:szCs w:val="28"/>
          <w:lang w:eastAsia="uk-UA"/>
        </w:rPr>
        <w:t xml:space="preserve"> </w:t>
      </w:r>
      <w:r w:rsidRPr="0083797B">
        <w:rPr>
          <w:sz w:val="28"/>
          <w:szCs w:val="28"/>
          <w:lang w:eastAsia="uk-UA"/>
        </w:rPr>
        <w:t>За результатами судового розгляду 21 кримінального провадження ухвалено обвинувальні вироки щодо 22 осіб.</w:t>
      </w:r>
      <w:r w:rsidR="0087614E">
        <w:rPr>
          <w:sz w:val="28"/>
          <w:szCs w:val="28"/>
          <w:lang w:eastAsia="uk-UA"/>
        </w:rPr>
        <w:t xml:space="preserve"> У</w:t>
      </w:r>
      <w:r w:rsidRPr="0083797B">
        <w:rPr>
          <w:sz w:val="28"/>
          <w:szCs w:val="28"/>
          <w:lang w:eastAsia="uk-UA"/>
        </w:rPr>
        <w:t xml:space="preserve"> 6 кримінальних провадженнях прийнято рішення про закриття у зв’язку з відмовою потерпілого від обвинувачення.</w:t>
      </w:r>
    </w:p>
    <w:p w14:paraId="1BF76332" w14:textId="00ABF024" w:rsidR="000461B6" w:rsidRPr="00545346" w:rsidRDefault="00E402FC" w:rsidP="00163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709"/>
        <w:jc w:val="both"/>
        <w:rPr>
          <w:sz w:val="28"/>
          <w:szCs w:val="28"/>
          <w:lang w:eastAsia="uk-UA"/>
        </w:rPr>
      </w:pPr>
      <w:r w:rsidRPr="00545346">
        <w:rPr>
          <w:sz w:val="28"/>
          <w:szCs w:val="28"/>
          <w:lang w:eastAsia="uk-UA"/>
        </w:rPr>
        <w:t xml:space="preserve">Стан досудового розслідування </w:t>
      </w:r>
      <w:r w:rsidR="000461B6" w:rsidRPr="00545346">
        <w:rPr>
          <w:sz w:val="28"/>
          <w:szCs w:val="28"/>
          <w:lang w:eastAsia="uk-UA"/>
        </w:rPr>
        <w:t xml:space="preserve">у кримінальних провадженнях </w:t>
      </w:r>
      <w:r w:rsidR="0087614E">
        <w:rPr>
          <w:sz w:val="28"/>
          <w:szCs w:val="28"/>
          <w:lang w:eastAsia="uk-UA"/>
        </w:rPr>
        <w:t>про криміна</w:t>
      </w:r>
      <w:r w:rsidR="0050104A">
        <w:rPr>
          <w:sz w:val="28"/>
          <w:szCs w:val="28"/>
          <w:lang w:eastAsia="uk-UA"/>
        </w:rPr>
        <w:t xml:space="preserve">льні правопорушення, пов’язані з інтересами дітей, </w:t>
      </w:r>
      <w:r w:rsidR="000461B6" w:rsidRPr="00545346">
        <w:rPr>
          <w:sz w:val="28"/>
          <w:szCs w:val="28"/>
          <w:lang w:eastAsia="uk-UA"/>
        </w:rPr>
        <w:t>перебуває на постійному контролі в обласній прокуратурі.</w:t>
      </w:r>
    </w:p>
    <w:p w14:paraId="64BC14D3" w14:textId="77777777" w:rsidR="00974D71" w:rsidRPr="000273B6" w:rsidRDefault="00974D71" w:rsidP="007C3D21">
      <w:pPr>
        <w:spacing w:before="240" w:after="120"/>
        <w:ind w:firstLine="709"/>
        <w:jc w:val="center"/>
        <w:rPr>
          <w:b/>
          <w:sz w:val="28"/>
          <w:szCs w:val="28"/>
          <w:lang w:eastAsia="uk-UA"/>
        </w:rPr>
      </w:pPr>
      <w:r w:rsidRPr="000273B6">
        <w:rPr>
          <w:b/>
          <w:sz w:val="28"/>
          <w:szCs w:val="28"/>
          <w:lang w:eastAsia="uk-UA"/>
        </w:rPr>
        <w:t xml:space="preserve">Стан представництва інтересів держави в суді </w:t>
      </w:r>
    </w:p>
    <w:p w14:paraId="1E77CE1A" w14:textId="77777777" w:rsidR="00E73B72" w:rsidRPr="000273B6" w:rsidRDefault="00E73B72" w:rsidP="0016315B">
      <w:pPr>
        <w:spacing w:before="120" w:after="120"/>
        <w:ind w:firstLine="709"/>
        <w:jc w:val="both"/>
        <w:rPr>
          <w:sz w:val="28"/>
          <w:szCs w:val="28"/>
          <w:lang w:eastAsia="uk-UA"/>
        </w:rPr>
      </w:pPr>
      <w:r w:rsidRPr="000273B6">
        <w:rPr>
          <w:sz w:val="28"/>
          <w:szCs w:val="28"/>
          <w:lang w:eastAsia="uk-UA"/>
        </w:rPr>
        <w:t>Одним із пріоритетних напрямів діяльності органів прокуратури є захист інтересів держави та суспільства, який реалізується через конституційну функцію представництва, спрямовану на дієвий захист порушених прав у суді.</w:t>
      </w:r>
    </w:p>
    <w:p w14:paraId="350F832E" w14:textId="2FB0A08E" w:rsidR="00686E86" w:rsidRPr="000273B6" w:rsidRDefault="00686E86" w:rsidP="0016315B">
      <w:pPr>
        <w:spacing w:before="120" w:after="120"/>
        <w:ind w:firstLine="709"/>
        <w:jc w:val="both"/>
        <w:rPr>
          <w:sz w:val="28"/>
          <w:szCs w:val="28"/>
          <w:lang w:eastAsia="uk-UA"/>
        </w:rPr>
      </w:pPr>
      <w:r w:rsidRPr="000273B6">
        <w:rPr>
          <w:sz w:val="28"/>
          <w:szCs w:val="28"/>
          <w:lang w:eastAsia="uk-UA"/>
        </w:rPr>
        <w:lastRenderedPageBreak/>
        <w:t xml:space="preserve">Завдяки вжитим заходам у </w:t>
      </w:r>
      <w:r w:rsidR="000273B6" w:rsidRPr="000273B6">
        <w:rPr>
          <w:sz w:val="28"/>
          <w:szCs w:val="28"/>
          <w:lang w:val="en-US" w:eastAsia="uk-UA"/>
        </w:rPr>
        <w:t xml:space="preserve">I </w:t>
      </w:r>
      <w:r w:rsidR="000273B6" w:rsidRPr="000273B6">
        <w:rPr>
          <w:sz w:val="28"/>
          <w:szCs w:val="28"/>
          <w:lang w:eastAsia="uk-UA"/>
        </w:rPr>
        <w:t xml:space="preserve">півріччі </w:t>
      </w:r>
      <w:r w:rsidRPr="000273B6">
        <w:rPr>
          <w:sz w:val="28"/>
          <w:szCs w:val="28"/>
          <w:lang w:eastAsia="uk-UA"/>
        </w:rPr>
        <w:t>202</w:t>
      </w:r>
      <w:r w:rsidR="000273B6" w:rsidRPr="000273B6">
        <w:rPr>
          <w:sz w:val="28"/>
          <w:szCs w:val="28"/>
          <w:lang w:eastAsia="uk-UA"/>
        </w:rPr>
        <w:t>1</w:t>
      </w:r>
      <w:r w:rsidRPr="000273B6">
        <w:rPr>
          <w:sz w:val="28"/>
          <w:szCs w:val="28"/>
          <w:lang w:eastAsia="uk-UA"/>
        </w:rPr>
        <w:t xml:space="preserve"> ро</w:t>
      </w:r>
      <w:r w:rsidR="000273B6" w:rsidRPr="000273B6">
        <w:rPr>
          <w:sz w:val="28"/>
          <w:szCs w:val="28"/>
          <w:lang w:eastAsia="uk-UA"/>
        </w:rPr>
        <w:t>ку суттєво</w:t>
      </w:r>
      <w:r w:rsidRPr="000273B6">
        <w:rPr>
          <w:sz w:val="28"/>
          <w:szCs w:val="28"/>
          <w:lang w:eastAsia="uk-UA"/>
        </w:rPr>
        <w:t xml:space="preserve"> покращилась ефективність позовної роботи, збільшилась сума у справах, за якими судом відкрито провадження, сума задоволених позовів, виконаних судових рішень та площа повернутих земель.</w:t>
      </w:r>
    </w:p>
    <w:p w14:paraId="752A810D" w14:textId="5F8AB86F" w:rsidR="00E90E3B" w:rsidRPr="000273B6" w:rsidRDefault="00686E86" w:rsidP="0016315B">
      <w:pPr>
        <w:spacing w:before="120" w:after="120"/>
        <w:ind w:firstLine="709"/>
        <w:jc w:val="both"/>
        <w:rPr>
          <w:sz w:val="28"/>
          <w:szCs w:val="28"/>
          <w:lang w:eastAsia="uk-UA"/>
        </w:rPr>
      </w:pPr>
      <w:r w:rsidRPr="000273B6">
        <w:rPr>
          <w:sz w:val="28"/>
          <w:szCs w:val="28"/>
          <w:lang w:eastAsia="uk-UA"/>
        </w:rPr>
        <w:t>У вказаний період</w:t>
      </w:r>
      <w:r w:rsidR="0010393F" w:rsidRPr="000273B6">
        <w:rPr>
          <w:sz w:val="28"/>
          <w:szCs w:val="28"/>
          <w:lang w:eastAsia="uk-UA"/>
        </w:rPr>
        <w:t xml:space="preserve"> </w:t>
      </w:r>
      <w:r w:rsidR="00E90E3B" w:rsidRPr="000273B6">
        <w:rPr>
          <w:sz w:val="28"/>
          <w:szCs w:val="28"/>
          <w:lang w:eastAsia="uk-UA"/>
        </w:rPr>
        <w:t xml:space="preserve">прокурорами пред’явлено позови на суму </w:t>
      </w:r>
      <w:r w:rsidR="00CB67F0">
        <w:rPr>
          <w:sz w:val="28"/>
          <w:szCs w:val="28"/>
          <w:lang w:eastAsia="uk-UA"/>
        </w:rPr>
        <w:t>майже</w:t>
      </w:r>
      <w:r w:rsidR="00E90E3B" w:rsidRPr="000273B6">
        <w:rPr>
          <w:sz w:val="28"/>
          <w:szCs w:val="28"/>
          <w:lang w:eastAsia="uk-UA"/>
        </w:rPr>
        <w:t xml:space="preserve"> </w:t>
      </w:r>
      <w:r w:rsidRPr="000273B6">
        <w:rPr>
          <w:sz w:val="28"/>
          <w:szCs w:val="28"/>
          <w:lang w:eastAsia="uk-UA"/>
        </w:rPr>
        <w:br/>
      </w:r>
      <w:r w:rsidR="000273B6" w:rsidRPr="00CB67F0">
        <w:rPr>
          <w:sz w:val="28"/>
          <w:szCs w:val="28"/>
          <w:lang w:eastAsia="uk-UA"/>
        </w:rPr>
        <w:t>9</w:t>
      </w:r>
      <w:r w:rsidR="00CB67F0" w:rsidRPr="00CB67F0">
        <w:rPr>
          <w:sz w:val="28"/>
          <w:szCs w:val="28"/>
          <w:lang w:eastAsia="uk-UA"/>
        </w:rPr>
        <w:t>45</w:t>
      </w:r>
      <w:r w:rsidR="00E90E3B" w:rsidRPr="000273B6">
        <w:rPr>
          <w:sz w:val="28"/>
          <w:szCs w:val="28"/>
          <w:lang w:eastAsia="uk-UA"/>
        </w:rPr>
        <w:t xml:space="preserve"> </w:t>
      </w:r>
      <w:proofErr w:type="spellStart"/>
      <w:r w:rsidR="00E90E3B" w:rsidRPr="000273B6">
        <w:rPr>
          <w:sz w:val="28"/>
          <w:szCs w:val="28"/>
          <w:lang w:eastAsia="uk-UA"/>
        </w:rPr>
        <w:t>млн</w:t>
      </w:r>
      <w:proofErr w:type="spellEnd"/>
      <w:r w:rsidR="00E90E3B" w:rsidRPr="000273B6">
        <w:rPr>
          <w:sz w:val="28"/>
          <w:szCs w:val="28"/>
          <w:lang w:eastAsia="uk-UA"/>
        </w:rPr>
        <w:t xml:space="preserve"> </w:t>
      </w:r>
      <w:proofErr w:type="spellStart"/>
      <w:r w:rsidR="00E90E3B" w:rsidRPr="000273B6">
        <w:rPr>
          <w:sz w:val="28"/>
          <w:szCs w:val="28"/>
          <w:lang w:eastAsia="uk-UA"/>
        </w:rPr>
        <w:t>грн</w:t>
      </w:r>
      <w:proofErr w:type="spellEnd"/>
      <w:r w:rsidR="00E90E3B" w:rsidRPr="000273B6">
        <w:rPr>
          <w:sz w:val="28"/>
          <w:szCs w:val="28"/>
          <w:lang w:eastAsia="uk-UA"/>
        </w:rPr>
        <w:t xml:space="preserve"> (без урахування позовів у сфері охорони дитинства). </w:t>
      </w:r>
      <w:r w:rsidR="000273B6">
        <w:rPr>
          <w:sz w:val="28"/>
          <w:szCs w:val="28"/>
          <w:lang w:eastAsia="uk-UA"/>
        </w:rPr>
        <w:t xml:space="preserve">Сума задоволених позовів становить </w:t>
      </w:r>
      <w:r w:rsidR="00CB67F0">
        <w:rPr>
          <w:sz w:val="28"/>
          <w:szCs w:val="28"/>
          <w:lang w:eastAsia="uk-UA"/>
        </w:rPr>
        <w:t>223</w:t>
      </w:r>
      <w:r w:rsidR="000273B6" w:rsidRPr="00CB67F0">
        <w:rPr>
          <w:sz w:val="28"/>
          <w:szCs w:val="28"/>
          <w:lang w:eastAsia="uk-UA"/>
        </w:rPr>
        <w:t>,7</w:t>
      </w:r>
      <w:r w:rsidR="00F221B0" w:rsidRPr="00CB67F0">
        <w:rPr>
          <w:sz w:val="28"/>
          <w:szCs w:val="28"/>
          <w:lang w:eastAsia="uk-UA"/>
        </w:rPr>
        <w:t xml:space="preserve"> </w:t>
      </w:r>
      <w:r w:rsidR="0095236D" w:rsidRPr="00CB67F0">
        <w:rPr>
          <w:sz w:val="28"/>
          <w:szCs w:val="28"/>
          <w:lang w:eastAsia="uk-UA"/>
        </w:rPr>
        <w:t>млн </w:t>
      </w:r>
      <w:r w:rsidR="000273B6" w:rsidRPr="00CB67F0">
        <w:rPr>
          <w:sz w:val="28"/>
          <w:szCs w:val="28"/>
          <w:lang w:eastAsia="uk-UA"/>
        </w:rPr>
        <w:t>грн.</w:t>
      </w:r>
      <w:r w:rsidR="000273B6">
        <w:rPr>
          <w:sz w:val="28"/>
          <w:szCs w:val="28"/>
          <w:lang w:eastAsia="uk-UA"/>
        </w:rPr>
        <w:t xml:space="preserve"> </w:t>
      </w:r>
      <w:r w:rsidR="00E90E3B" w:rsidRPr="000273B6">
        <w:rPr>
          <w:sz w:val="28"/>
          <w:szCs w:val="28"/>
          <w:lang w:eastAsia="uk-UA"/>
        </w:rPr>
        <w:t xml:space="preserve">Відповідачами в добровільному порядку відшкодовано </w:t>
      </w:r>
      <w:r w:rsidR="00CB67F0">
        <w:rPr>
          <w:sz w:val="28"/>
          <w:szCs w:val="28"/>
          <w:lang w:eastAsia="uk-UA"/>
        </w:rPr>
        <w:t>0,</w:t>
      </w:r>
      <w:r w:rsidR="00D953C9" w:rsidRPr="00CB67F0">
        <w:rPr>
          <w:sz w:val="28"/>
          <w:szCs w:val="28"/>
          <w:lang w:eastAsia="uk-UA"/>
        </w:rPr>
        <w:t>8</w:t>
      </w:r>
      <w:r w:rsidR="00CB67F0" w:rsidRPr="00CB67F0">
        <w:rPr>
          <w:sz w:val="28"/>
          <w:szCs w:val="28"/>
          <w:lang w:eastAsia="uk-UA"/>
        </w:rPr>
        <w:t>5</w:t>
      </w:r>
      <w:r w:rsidR="00E90E3B" w:rsidRPr="00CB67F0">
        <w:rPr>
          <w:sz w:val="28"/>
          <w:szCs w:val="28"/>
          <w:lang w:eastAsia="uk-UA"/>
        </w:rPr>
        <w:t xml:space="preserve"> </w:t>
      </w:r>
      <w:proofErr w:type="spellStart"/>
      <w:r w:rsidR="00E90E3B" w:rsidRPr="00CB67F0">
        <w:rPr>
          <w:sz w:val="28"/>
          <w:szCs w:val="28"/>
          <w:lang w:eastAsia="uk-UA"/>
        </w:rPr>
        <w:t>млн</w:t>
      </w:r>
      <w:proofErr w:type="spellEnd"/>
      <w:r w:rsidR="00E90E3B" w:rsidRPr="00CB67F0">
        <w:rPr>
          <w:sz w:val="28"/>
          <w:szCs w:val="28"/>
          <w:lang w:eastAsia="uk-UA"/>
        </w:rPr>
        <w:t xml:space="preserve"> грн.</w:t>
      </w:r>
    </w:p>
    <w:p w14:paraId="7AA5C61B" w14:textId="5FF1E055" w:rsidR="00D01C96" w:rsidRPr="000273B6" w:rsidRDefault="0095236D" w:rsidP="0016315B">
      <w:pPr>
        <w:spacing w:before="120" w:after="120"/>
        <w:ind w:firstLine="709"/>
        <w:jc w:val="both"/>
        <w:rPr>
          <w:rFonts w:eastAsia="Calibri"/>
          <w:sz w:val="28"/>
          <w:szCs w:val="28"/>
          <w:lang w:eastAsia="en-US"/>
        </w:rPr>
      </w:pPr>
      <w:r w:rsidRPr="000273B6">
        <w:rPr>
          <w:rFonts w:eastAsia="Calibri"/>
          <w:sz w:val="28"/>
          <w:szCs w:val="28"/>
          <w:lang w:eastAsia="en-US"/>
        </w:rPr>
        <w:t>У</w:t>
      </w:r>
      <w:r w:rsidR="00D01C96" w:rsidRPr="000273B6">
        <w:rPr>
          <w:rFonts w:eastAsia="Calibri"/>
          <w:sz w:val="28"/>
          <w:szCs w:val="28"/>
          <w:lang w:eastAsia="en-US"/>
        </w:rPr>
        <w:t>живались заходи щодо забезпечення належної реалізації представницьких повноважень на пріоритетних напрямах.</w:t>
      </w:r>
    </w:p>
    <w:p w14:paraId="44ADF9B6" w14:textId="6EE47FE5" w:rsidR="00D01C96" w:rsidRDefault="00D01C96" w:rsidP="0016315B">
      <w:pPr>
        <w:spacing w:before="120" w:after="120"/>
        <w:ind w:right="-1" w:firstLine="709"/>
        <w:jc w:val="both"/>
        <w:rPr>
          <w:rFonts w:eastAsia="Calibri"/>
          <w:sz w:val="28"/>
          <w:szCs w:val="28"/>
          <w:lang w:eastAsia="en-US"/>
        </w:rPr>
      </w:pPr>
      <w:r w:rsidRPr="00D953C9">
        <w:rPr>
          <w:rFonts w:eastAsia="Calibri"/>
          <w:sz w:val="28"/>
          <w:szCs w:val="28"/>
          <w:lang w:eastAsia="en-US"/>
        </w:rPr>
        <w:t xml:space="preserve">Зокрема, у бюджетній сфері органами прокуратури області заявлено позови на </w:t>
      </w:r>
      <w:r w:rsidR="00D953C9" w:rsidRPr="00D953C9">
        <w:rPr>
          <w:rFonts w:eastAsia="Calibri"/>
          <w:sz w:val="28"/>
          <w:szCs w:val="28"/>
          <w:lang w:eastAsia="en-US"/>
        </w:rPr>
        <w:t>16,9</w:t>
      </w:r>
      <w:r w:rsidRPr="00D953C9">
        <w:rPr>
          <w:rFonts w:eastAsia="Calibri"/>
          <w:sz w:val="28"/>
          <w:szCs w:val="28"/>
          <w:lang w:eastAsia="en-US"/>
        </w:rPr>
        <w:t xml:space="preserve"> </w:t>
      </w:r>
      <w:proofErr w:type="spellStart"/>
      <w:r w:rsidRPr="00D953C9">
        <w:rPr>
          <w:rFonts w:eastAsia="Calibri"/>
          <w:sz w:val="28"/>
          <w:szCs w:val="28"/>
          <w:lang w:eastAsia="en-US"/>
        </w:rPr>
        <w:t>млн</w:t>
      </w:r>
      <w:proofErr w:type="spellEnd"/>
      <w:r w:rsidRPr="00D953C9">
        <w:rPr>
          <w:rFonts w:eastAsia="Calibri"/>
          <w:sz w:val="28"/>
          <w:szCs w:val="28"/>
          <w:lang w:eastAsia="en-US"/>
        </w:rPr>
        <w:t xml:space="preserve"> </w:t>
      </w:r>
      <w:proofErr w:type="spellStart"/>
      <w:r w:rsidR="00F34FF8">
        <w:rPr>
          <w:rFonts w:eastAsia="Calibri"/>
          <w:sz w:val="28"/>
          <w:szCs w:val="28"/>
          <w:lang w:eastAsia="en-US"/>
        </w:rPr>
        <w:t>грн</w:t>
      </w:r>
      <w:proofErr w:type="spellEnd"/>
      <w:r w:rsidR="00F34FF8">
        <w:rPr>
          <w:rFonts w:eastAsia="Calibri"/>
          <w:sz w:val="28"/>
          <w:szCs w:val="28"/>
          <w:lang w:eastAsia="en-US"/>
        </w:rPr>
        <w:t xml:space="preserve"> (10,9 </w:t>
      </w:r>
      <w:proofErr w:type="spellStart"/>
      <w:r w:rsidR="00F34FF8">
        <w:rPr>
          <w:rFonts w:eastAsia="Calibri"/>
          <w:sz w:val="28"/>
          <w:szCs w:val="28"/>
          <w:lang w:eastAsia="en-US"/>
        </w:rPr>
        <w:t>млн</w:t>
      </w:r>
      <w:proofErr w:type="spellEnd"/>
      <w:r w:rsidR="00F34FF8">
        <w:rPr>
          <w:rFonts w:eastAsia="Calibri"/>
          <w:sz w:val="28"/>
          <w:szCs w:val="28"/>
          <w:lang w:eastAsia="en-US"/>
        </w:rPr>
        <w:t xml:space="preserve"> </w:t>
      </w:r>
      <w:proofErr w:type="spellStart"/>
      <w:r w:rsidR="00F34FF8">
        <w:rPr>
          <w:rFonts w:eastAsia="Calibri"/>
          <w:sz w:val="28"/>
          <w:szCs w:val="28"/>
          <w:lang w:eastAsia="en-US"/>
        </w:rPr>
        <w:t>грн</w:t>
      </w:r>
      <w:proofErr w:type="spellEnd"/>
      <w:r w:rsidR="00F34FF8">
        <w:rPr>
          <w:rFonts w:eastAsia="Calibri"/>
          <w:sz w:val="28"/>
          <w:szCs w:val="28"/>
          <w:lang w:eastAsia="en-US"/>
        </w:rPr>
        <w:t xml:space="preserve"> – за 6 місяців минулого року)</w:t>
      </w:r>
      <w:r w:rsidRPr="00D953C9">
        <w:rPr>
          <w:rFonts w:eastAsia="Calibri"/>
          <w:sz w:val="28"/>
          <w:szCs w:val="28"/>
          <w:lang w:eastAsia="en-US"/>
        </w:rPr>
        <w:t xml:space="preserve">, судами задоволено позовні вимоги прокурорів на </w:t>
      </w:r>
      <w:r w:rsidR="00D953C9" w:rsidRPr="00D953C9">
        <w:rPr>
          <w:rFonts w:eastAsia="Calibri"/>
          <w:sz w:val="28"/>
          <w:szCs w:val="28"/>
          <w:lang w:eastAsia="en-US"/>
        </w:rPr>
        <w:t xml:space="preserve">325 тис. </w:t>
      </w:r>
      <w:proofErr w:type="spellStart"/>
      <w:r w:rsidR="00D953C9" w:rsidRPr="00D953C9">
        <w:rPr>
          <w:rFonts w:eastAsia="Calibri"/>
          <w:sz w:val="28"/>
          <w:szCs w:val="28"/>
          <w:lang w:eastAsia="en-US"/>
        </w:rPr>
        <w:t>грн</w:t>
      </w:r>
      <w:proofErr w:type="spellEnd"/>
      <w:r w:rsidRPr="00D953C9">
        <w:rPr>
          <w:rFonts w:eastAsia="Calibri"/>
          <w:sz w:val="28"/>
          <w:szCs w:val="28"/>
          <w:lang w:eastAsia="en-US"/>
        </w:rPr>
        <w:t xml:space="preserve">, </w:t>
      </w:r>
      <w:r w:rsidR="00C523C7" w:rsidRPr="00D953C9">
        <w:rPr>
          <w:rFonts w:eastAsia="Calibri"/>
          <w:sz w:val="28"/>
          <w:szCs w:val="28"/>
          <w:lang w:eastAsia="en-US"/>
        </w:rPr>
        <w:t>в</w:t>
      </w:r>
      <w:r w:rsidRPr="00D953C9">
        <w:rPr>
          <w:rFonts w:eastAsia="Calibri"/>
          <w:sz w:val="28"/>
          <w:szCs w:val="28"/>
          <w:lang w:eastAsia="en-US"/>
        </w:rPr>
        <w:t xml:space="preserve">иконано судові рішення вказаної категорії на </w:t>
      </w:r>
      <w:r w:rsidR="00D953C9" w:rsidRPr="00D953C9">
        <w:rPr>
          <w:rFonts w:eastAsia="Calibri"/>
          <w:sz w:val="28"/>
          <w:szCs w:val="28"/>
          <w:lang w:eastAsia="en-US"/>
        </w:rPr>
        <w:t>більш як 4</w:t>
      </w:r>
      <w:r w:rsidRPr="00D953C9">
        <w:rPr>
          <w:rFonts w:eastAsia="Calibri"/>
          <w:sz w:val="28"/>
          <w:szCs w:val="28"/>
          <w:lang w:eastAsia="en-US"/>
        </w:rPr>
        <w:t xml:space="preserve"> </w:t>
      </w:r>
      <w:proofErr w:type="spellStart"/>
      <w:r w:rsidRPr="00D953C9">
        <w:rPr>
          <w:rFonts w:eastAsia="Calibri"/>
          <w:sz w:val="28"/>
          <w:szCs w:val="28"/>
          <w:lang w:eastAsia="en-US"/>
        </w:rPr>
        <w:t>млн</w:t>
      </w:r>
      <w:proofErr w:type="spellEnd"/>
      <w:r w:rsidRPr="00D953C9">
        <w:rPr>
          <w:rFonts w:eastAsia="Calibri"/>
          <w:sz w:val="28"/>
          <w:szCs w:val="28"/>
          <w:lang w:eastAsia="en-US"/>
        </w:rPr>
        <w:t xml:space="preserve"> грн.</w:t>
      </w:r>
    </w:p>
    <w:p w14:paraId="4C5A8097" w14:textId="58D9E302" w:rsidR="00603D5D" w:rsidRDefault="00603D5D" w:rsidP="00603D5D">
      <w:pPr>
        <w:spacing w:before="120" w:after="120"/>
        <w:ind w:firstLine="709"/>
        <w:jc w:val="both"/>
        <w:rPr>
          <w:sz w:val="28"/>
          <w:szCs w:val="28"/>
          <w:lang w:eastAsia="uk-UA"/>
        </w:rPr>
      </w:pPr>
      <w:r>
        <w:rPr>
          <w:sz w:val="28"/>
          <w:szCs w:val="28"/>
          <w:lang w:eastAsia="uk-UA"/>
        </w:rPr>
        <w:t xml:space="preserve">Так, Господарським </w:t>
      </w:r>
      <w:r w:rsidRPr="00603D5D">
        <w:rPr>
          <w:sz w:val="28"/>
          <w:szCs w:val="28"/>
          <w:lang w:eastAsia="uk-UA"/>
        </w:rPr>
        <w:t xml:space="preserve">судом </w:t>
      </w:r>
      <w:r>
        <w:rPr>
          <w:sz w:val="28"/>
          <w:szCs w:val="28"/>
          <w:lang w:eastAsia="uk-UA"/>
        </w:rPr>
        <w:t>Івано-Франківськ</w:t>
      </w:r>
      <w:r w:rsidR="00A54102">
        <w:rPr>
          <w:sz w:val="28"/>
          <w:szCs w:val="28"/>
          <w:lang w:eastAsia="uk-UA"/>
        </w:rPr>
        <w:t>ої</w:t>
      </w:r>
      <w:r>
        <w:rPr>
          <w:sz w:val="28"/>
          <w:szCs w:val="28"/>
          <w:lang w:eastAsia="uk-UA"/>
        </w:rPr>
        <w:t xml:space="preserve"> області </w:t>
      </w:r>
      <w:r w:rsidRPr="00603D5D">
        <w:rPr>
          <w:sz w:val="28"/>
          <w:szCs w:val="28"/>
          <w:lang w:eastAsia="uk-UA"/>
        </w:rPr>
        <w:t>25.02.2021 відкрито провадження за позовом обласної прокуратури в інтересах держави в особі Державної екологічної інспекції Карпатського округу до Верховинської селищної ради, ПП «</w:t>
      </w:r>
      <w:proofErr w:type="spellStart"/>
      <w:r w:rsidRPr="00603D5D">
        <w:rPr>
          <w:sz w:val="28"/>
          <w:szCs w:val="28"/>
          <w:lang w:eastAsia="uk-UA"/>
        </w:rPr>
        <w:t>Промбудсервіс-Косів</w:t>
      </w:r>
      <w:proofErr w:type="spellEnd"/>
      <w:r w:rsidRPr="00603D5D">
        <w:rPr>
          <w:sz w:val="28"/>
          <w:szCs w:val="28"/>
          <w:lang w:eastAsia="uk-UA"/>
        </w:rPr>
        <w:t xml:space="preserve">» про визнання недійсним договору про закупівлю робіт за державні кошти від 25.05.2020 щодо рекультивації полігону твердих побутових відходів у с. </w:t>
      </w:r>
      <w:proofErr w:type="spellStart"/>
      <w:r w:rsidRPr="00603D5D">
        <w:rPr>
          <w:sz w:val="28"/>
          <w:szCs w:val="28"/>
          <w:lang w:eastAsia="uk-UA"/>
        </w:rPr>
        <w:t>Бережниця</w:t>
      </w:r>
      <w:proofErr w:type="spellEnd"/>
      <w:r w:rsidRPr="00603D5D">
        <w:rPr>
          <w:sz w:val="28"/>
          <w:szCs w:val="28"/>
          <w:lang w:eastAsia="uk-UA"/>
        </w:rPr>
        <w:t xml:space="preserve"> Верховинського району на суму 14,2 </w:t>
      </w:r>
      <w:proofErr w:type="spellStart"/>
      <w:r w:rsidRPr="00603D5D">
        <w:rPr>
          <w:sz w:val="28"/>
          <w:szCs w:val="28"/>
          <w:lang w:eastAsia="uk-UA"/>
        </w:rPr>
        <w:t>млн</w:t>
      </w:r>
      <w:proofErr w:type="spellEnd"/>
      <w:r w:rsidRPr="00603D5D">
        <w:rPr>
          <w:sz w:val="28"/>
          <w:szCs w:val="28"/>
          <w:lang w:eastAsia="uk-UA"/>
        </w:rPr>
        <w:t xml:space="preserve"> грн.</w:t>
      </w:r>
    </w:p>
    <w:p w14:paraId="0BB63166" w14:textId="1AE47EF9" w:rsidR="00A418B8" w:rsidRDefault="00A418B8" w:rsidP="0016315B">
      <w:pPr>
        <w:spacing w:before="120" w:after="120"/>
        <w:ind w:right="-1" w:firstLine="709"/>
        <w:jc w:val="both"/>
        <w:rPr>
          <w:rFonts w:eastAsia="Calibri"/>
          <w:sz w:val="28"/>
          <w:szCs w:val="28"/>
          <w:lang w:eastAsia="en-US"/>
        </w:rPr>
      </w:pPr>
      <w:r>
        <w:rPr>
          <w:rFonts w:eastAsia="Calibri"/>
          <w:sz w:val="28"/>
          <w:szCs w:val="28"/>
          <w:lang w:eastAsia="en-US"/>
        </w:rPr>
        <w:t>Н</w:t>
      </w:r>
      <w:r w:rsidRPr="00A418B8">
        <w:rPr>
          <w:rFonts w:eastAsia="Calibri"/>
          <w:sz w:val="28"/>
          <w:szCs w:val="28"/>
          <w:lang w:eastAsia="en-US"/>
        </w:rPr>
        <w:t>а виконання рішення Господарського суду Івано-Франківської області від 13.04.2021</w:t>
      </w:r>
      <w:r>
        <w:rPr>
          <w:rFonts w:eastAsia="Calibri"/>
          <w:sz w:val="28"/>
          <w:szCs w:val="28"/>
          <w:lang w:eastAsia="en-US"/>
        </w:rPr>
        <w:t xml:space="preserve">, постановленого </w:t>
      </w:r>
      <w:r w:rsidRPr="00A418B8">
        <w:rPr>
          <w:rFonts w:eastAsia="Calibri"/>
          <w:sz w:val="28"/>
          <w:szCs w:val="28"/>
          <w:lang w:eastAsia="en-US"/>
        </w:rPr>
        <w:t>за позовом Калуської окружної прокуратури</w:t>
      </w:r>
      <w:r>
        <w:rPr>
          <w:rFonts w:eastAsia="Calibri"/>
          <w:sz w:val="28"/>
          <w:szCs w:val="28"/>
          <w:lang w:eastAsia="en-US"/>
        </w:rPr>
        <w:t>,</w:t>
      </w:r>
      <w:r w:rsidRPr="00A418B8">
        <w:rPr>
          <w:rFonts w:eastAsia="Calibri"/>
          <w:sz w:val="28"/>
          <w:szCs w:val="28"/>
          <w:lang w:eastAsia="en-US"/>
        </w:rPr>
        <w:t xml:space="preserve"> ТОВ «</w:t>
      </w:r>
      <w:proofErr w:type="spellStart"/>
      <w:r w:rsidRPr="00A418B8">
        <w:rPr>
          <w:rFonts w:eastAsia="Calibri"/>
          <w:sz w:val="28"/>
          <w:szCs w:val="28"/>
          <w:lang w:eastAsia="en-US"/>
        </w:rPr>
        <w:t>Мілвуд</w:t>
      </w:r>
      <w:proofErr w:type="spellEnd"/>
      <w:r w:rsidRPr="00A418B8">
        <w:rPr>
          <w:rFonts w:eastAsia="Calibri"/>
          <w:sz w:val="28"/>
          <w:szCs w:val="28"/>
          <w:lang w:eastAsia="en-US"/>
        </w:rPr>
        <w:t xml:space="preserve">» сплатило на користь </w:t>
      </w:r>
      <w:proofErr w:type="spellStart"/>
      <w:r w:rsidRPr="00A418B8">
        <w:rPr>
          <w:rFonts w:eastAsia="Calibri"/>
          <w:sz w:val="28"/>
          <w:szCs w:val="28"/>
          <w:lang w:eastAsia="en-US"/>
        </w:rPr>
        <w:t>Вигодської</w:t>
      </w:r>
      <w:proofErr w:type="spellEnd"/>
      <w:r w:rsidRPr="00A418B8">
        <w:rPr>
          <w:rFonts w:eastAsia="Calibri"/>
          <w:sz w:val="28"/>
          <w:szCs w:val="28"/>
          <w:lang w:eastAsia="en-US"/>
        </w:rPr>
        <w:t xml:space="preserve"> селищної ради 190 тис</w:t>
      </w:r>
      <w:r w:rsidR="00B362C6">
        <w:rPr>
          <w:rFonts w:eastAsia="Calibri"/>
          <w:sz w:val="28"/>
          <w:szCs w:val="28"/>
          <w:lang w:eastAsia="en-US"/>
        </w:rPr>
        <w:t>.</w:t>
      </w:r>
      <w:r w:rsidRPr="00A418B8">
        <w:rPr>
          <w:rFonts w:eastAsia="Calibri"/>
          <w:sz w:val="28"/>
          <w:szCs w:val="28"/>
          <w:lang w:eastAsia="en-US"/>
        </w:rPr>
        <w:t xml:space="preserve"> </w:t>
      </w:r>
      <w:proofErr w:type="spellStart"/>
      <w:r w:rsidRPr="00A418B8">
        <w:rPr>
          <w:rFonts w:eastAsia="Calibri"/>
          <w:sz w:val="28"/>
          <w:szCs w:val="28"/>
          <w:lang w:eastAsia="en-US"/>
        </w:rPr>
        <w:t>грн</w:t>
      </w:r>
      <w:proofErr w:type="spellEnd"/>
      <w:r w:rsidRPr="00A418B8">
        <w:rPr>
          <w:rFonts w:eastAsia="Calibri"/>
          <w:sz w:val="28"/>
          <w:szCs w:val="28"/>
          <w:lang w:eastAsia="en-US"/>
        </w:rPr>
        <w:t xml:space="preserve"> заборгованості за договором про пайову участь у розвитку інфраструктури </w:t>
      </w:r>
      <w:r>
        <w:rPr>
          <w:rFonts w:eastAsia="Calibri"/>
          <w:sz w:val="28"/>
          <w:szCs w:val="28"/>
          <w:lang w:eastAsia="en-US"/>
        </w:rPr>
        <w:br/>
      </w:r>
      <w:proofErr w:type="spellStart"/>
      <w:r w:rsidRPr="00A418B8">
        <w:rPr>
          <w:rFonts w:eastAsia="Calibri"/>
          <w:sz w:val="28"/>
          <w:szCs w:val="28"/>
          <w:lang w:eastAsia="en-US"/>
        </w:rPr>
        <w:t>смт</w:t>
      </w:r>
      <w:proofErr w:type="spellEnd"/>
      <w:r w:rsidRPr="00A418B8">
        <w:rPr>
          <w:rFonts w:eastAsia="Calibri"/>
          <w:sz w:val="28"/>
          <w:szCs w:val="28"/>
          <w:lang w:eastAsia="en-US"/>
        </w:rPr>
        <w:t xml:space="preserve"> Вигода та с. </w:t>
      </w:r>
      <w:proofErr w:type="spellStart"/>
      <w:r w:rsidRPr="00A418B8">
        <w:rPr>
          <w:rFonts w:eastAsia="Calibri"/>
          <w:sz w:val="28"/>
          <w:szCs w:val="28"/>
          <w:lang w:eastAsia="en-US"/>
        </w:rPr>
        <w:t>Пациків</w:t>
      </w:r>
      <w:proofErr w:type="spellEnd"/>
      <w:r w:rsidRPr="00A418B8">
        <w:rPr>
          <w:rFonts w:eastAsia="Calibri"/>
          <w:sz w:val="28"/>
          <w:szCs w:val="28"/>
          <w:lang w:eastAsia="en-US"/>
        </w:rPr>
        <w:t>.</w:t>
      </w:r>
    </w:p>
    <w:p w14:paraId="543CE589" w14:textId="4AE7E056" w:rsidR="00BA45F3" w:rsidRPr="00A418B8" w:rsidRDefault="00BA45F3" w:rsidP="00BA45F3">
      <w:pPr>
        <w:spacing w:before="120" w:after="120"/>
        <w:ind w:right="-1" w:firstLine="709"/>
        <w:jc w:val="both"/>
        <w:rPr>
          <w:rFonts w:eastAsia="Calibri"/>
          <w:sz w:val="28"/>
          <w:szCs w:val="28"/>
          <w:lang w:eastAsia="en-US"/>
        </w:rPr>
      </w:pPr>
      <w:r>
        <w:rPr>
          <w:rFonts w:eastAsia="Calibri"/>
          <w:sz w:val="28"/>
          <w:szCs w:val="28"/>
          <w:lang w:eastAsia="en-US"/>
        </w:rPr>
        <w:t>Також з</w:t>
      </w:r>
      <w:r w:rsidRPr="00215C6B">
        <w:rPr>
          <w:rFonts w:eastAsia="Calibri"/>
          <w:sz w:val="28"/>
          <w:szCs w:val="28"/>
          <w:lang w:eastAsia="en-US"/>
        </w:rPr>
        <w:t xml:space="preserve">а позовами </w:t>
      </w:r>
      <w:r>
        <w:rPr>
          <w:rFonts w:eastAsia="Calibri"/>
          <w:sz w:val="28"/>
          <w:szCs w:val="28"/>
          <w:lang w:eastAsia="en-US"/>
        </w:rPr>
        <w:t xml:space="preserve">прокурорів </w:t>
      </w:r>
      <w:r w:rsidRPr="00215C6B">
        <w:rPr>
          <w:rFonts w:eastAsia="Calibri"/>
          <w:sz w:val="28"/>
          <w:szCs w:val="28"/>
          <w:lang w:eastAsia="en-US"/>
        </w:rPr>
        <w:t>про стягнення плати за проїзд великоваговим транспорт</w:t>
      </w:r>
      <w:r>
        <w:rPr>
          <w:rFonts w:eastAsia="Calibri"/>
          <w:sz w:val="28"/>
          <w:szCs w:val="28"/>
          <w:lang w:eastAsia="en-US"/>
        </w:rPr>
        <w:t>ом</w:t>
      </w:r>
      <w:r w:rsidRPr="00215C6B">
        <w:rPr>
          <w:rFonts w:eastAsia="Calibri"/>
          <w:sz w:val="28"/>
          <w:szCs w:val="28"/>
          <w:lang w:eastAsia="en-US"/>
        </w:rPr>
        <w:t xml:space="preserve"> </w:t>
      </w:r>
      <w:r w:rsidR="00B362C6">
        <w:rPr>
          <w:rFonts w:eastAsia="Calibri"/>
          <w:sz w:val="28"/>
          <w:szCs w:val="28"/>
          <w:lang w:eastAsia="en-US"/>
        </w:rPr>
        <w:t>і</w:t>
      </w:r>
      <w:r w:rsidRPr="00215C6B">
        <w:rPr>
          <w:rFonts w:eastAsia="Calibri"/>
          <w:sz w:val="28"/>
          <w:szCs w:val="28"/>
          <w:lang w:eastAsia="en-US"/>
        </w:rPr>
        <w:t xml:space="preserve">з перевищенням нормативних параметрів </w:t>
      </w:r>
      <w:r>
        <w:rPr>
          <w:rFonts w:eastAsia="Calibri"/>
          <w:sz w:val="28"/>
          <w:szCs w:val="28"/>
          <w:lang w:eastAsia="en-US"/>
        </w:rPr>
        <w:t xml:space="preserve">та </w:t>
      </w:r>
      <w:r w:rsidRPr="00215C6B">
        <w:rPr>
          <w:rFonts w:eastAsia="Calibri"/>
          <w:sz w:val="28"/>
          <w:szCs w:val="28"/>
          <w:lang w:eastAsia="en-US"/>
        </w:rPr>
        <w:t>без відповідного дозвол</w:t>
      </w:r>
      <w:r>
        <w:rPr>
          <w:rFonts w:eastAsia="Calibri"/>
          <w:sz w:val="28"/>
          <w:szCs w:val="28"/>
          <w:lang w:eastAsia="en-US"/>
        </w:rPr>
        <w:t xml:space="preserve">у </w:t>
      </w:r>
      <w:r w:rsidRPr="00215C6B">
        <w:rPr>
          <w:rFonts w:eastAsia="Calibri"/>
          <w:sz w:val="28"/>
          <w:szCs w:val="28"/>
          <w:lang w:eastAsia="en-US"/>
        </w:rPr>
        <w:t xml:space="preserve">автомобільними дорогами загального користування </w:t>
      </w:r>
      <w:r>
        <w:rPr>
          <w:rFonts w:eastAsia="Calibri"/>
          <w:sz w:val="28"/>
          <w:szCs w:val="28"/>
          <w:lang w:eastAsia="en-US"/>
        </w:rPr>
        <w:br/>
      </w:r>
      <w:r w:rsidRPr="00215C6B">
        <w:rPr>
          <w:rFonts w:eastAsia="Calibri"/>
          <w:sz w:val="28"/>
          <w:szCs w:val="28"/>
          <w:lang w:eastAsia="en-US"/>
        </w:rPr>
        <w:t>у І півріччі 2021 року ТОВ «Європа Транс Агро» відшкодувало у державний бюджет 189 тис</w:t>
      </w:r>
      <w:r>
        <w:rPr>
          <w:rFonts w:eastAsia="Calibri"/>
          <w:sz w:val="28"/>
          <w:szCs w:val="28"/>
          <w:lang w:eastAsia="en-US"/>
        </w:rPr>
        <w:t>.</w:t>
      </w:r>
      <w:r w:rsidRPr="00215C6B">
        <w:rPr>
          <w:rFonts w:eastAsia="Calibri"/>
          <w:sz w:val="28"/>
          <w:szCs w:val="28"/>
          <w:lang w:eastAsia="en-US"/>
        </w:rPr>
        <w:t xml:space="preserve"> </w:t>
      </w:r>
      <w:r>
        <w:rPr>
          <w:rFonts w:eastAsia="Calibri"/>
          <w:sz w:val="28"/>
          <w:szCs w:val="28"/>
          <w:lang w:eastAsia="en-US"/>
        </w:rPr>
        <w:t>грн.</w:t>
      </w:r>
    </w:p>
    <w:p w14:paraId="249D92E0" w14:textId="361C13FB" w:rsidR="009D51F8" w:rsidRDefault="00526EC7" w:rsidP="0016315B">
      <w:pPr>
        <w:spacing w:before="120" w:after="120"/>
        <w:ind w:right="-1" w:firstLine="709"/>
        <w:jc w:val="both"/>
        <w:rPr>
          <w:rFonts w:eastAsia="Calibri"/>
          <w:sz w:val="28"/>
          <w:szCs w:val="28"/>
          <w:lang w:eastAsia="en-US"/>
        </w:rPr>
      </w:pPr>
      <w:r w:rsidRPr="00A418B8">
        <w:rPr>
          <w:sz w:val="28"/>
          <w:szCs w:val="28"/>
          <w:lang w:eastAsia="uk-UA"/>
        </w:rPr>
        <w:t>З метою з</w:t>
      </w:r>
      <w:r w:rsidR="00B76D5B" w:rsidRPr="00A418B8">
        <w:rPr>
          <w:sz w:val="28"/>
          <w:szCs w:val="28"/>
          <w:lang w:eastAsia="uk-UA"/>
        </w:rPr>
        <w:t>ахисту інтересів держави у сфері державної та комунальної власності</w:t>
      </w:r>
      <w:r w:rsidR="00362647" w:rsidRPr="00A418B8">
        <w:rPr>
          <w:sz w:val="28"/>
          <w:szCs w:val="28"/>
          <w:lang w:eastAsia="uk-UA"/>
        </w:rPr>
        <w:t>,</w:t>
      </w:r>
      <w:r w:rsidRPr="00A418B8">
        <w:rPr>
          <w:sz w:val="28"/>
          <w:szCs w:val="28"/>
          <w:lang w:eastAsia="uk-UA"/>
        </w:rPr>
        <w:t xml:space="preserve"> прокурорами </w:t>
      </w:r>
      <w:r w:rsidR="00B76D5B" w:rsidRPr="00A418B8">
        <w:rPr>
          <w:sz w:val="28"/>
          <w:szCs w:val="28"/>
          <w:lang w:eastAsia="uk-UA"/>
        </w:rPr>
        <w:t xml:space="preserve">пред’явлено позови на </w:t>
      </w:r>
      <w:r w:rsidR="00A418B8" w:rsidRPr="00A418B8">
        <w:rPr>
          <w:sz w:val="28"/>
          <w:szCs w:val="28"/>
          <w:lang w:eastAsia="uk-UA"/>
        </w:rPr>
        <w:t xml:space="preserve">майже 122 </w:t>
      </w:r>
      <w:proofErr w:type="spellStart"/>
      <w:r w:rsidR="0095236D" w:rsidRPr="00A418B8">
        <w:rPr>
          <w:sz w:val="28"/>
          <w:szCs w:val="28"/>
          <w:lang w:eastAsia="uk-UA"/>
        </w:rPr>
        <w:t>млн </w:t>
      </w:r>
      <w:r w:rsidR="00F34FF8">
        <w:rPr>
          <w:sz w:val="28"/>
          <w:szCs w:val="28"/>
          <w:lang w:eastAsia="uk-UA"/>
        </w:rPr>
        <w:t>гр</w:t>
      </w:r>
      <w:proofErr w:type="spellEnd"/>
      <w:r w:rsidR="00F34FF8">
        <w:rPr>
          <w:sz w:val="28"/>
          <w:szCs w:val="28"/>
          <w:lang w:eastAsia="uk-UA"/>
        </w:rPr>
        <w:t>н</w:t>
      </w:r>
      <w:r w:rsidR="00F34FF8" w:rsidRPr="00F34FF8">
        <w:rPr>
          <w:rFonts w:eastAsia="Calibri"/>
          <w:sz w:val="28"/>
          <w:szCs w:val="28"/>
          <w:lang w:eastAsia="en-US"/>
        </w:rPr>
        <w:t xml:space="preserve"> </w:t>
      </w:r>
      <w:r w:rsidR="00F34FF8">
        <w:rPr>
          <w:rFonts w:eastAsia="Calibri"/>
          <w:sz w:val="28"/>
          <w:szCs w:val="28"/>
          <w:lang w:eastAsia="en-US"/>
        </w:rPr>
        <w:t xml:space="preserve">(2,6 </w:t>
      </w:r>
      <w:proofErr w:type="spellStart"/>
      <w:r w:rsidR="00F34FF8">
        <w:rPr>
          <w:rFonts w:eastAsia="Calibri"/>
          <w:sz w:val="28"/>
          <w:szCs w:val="28"/>
          <w:lang w:eastAsia="en-US"/>
        </w:rPr>
        <w:t>млн</w:t>
      </w:r>
      <w:proofErr w:type="spellEnd"/>
      <w:r w:rsidR="00F34FF8">
        <w:rPr>
          <w:rFonts w:eastAsia="Calibri"/>
          <w:sz w:val="28"/>
          <w:szCs w:val="28"/>
          <w:lang w:eastAsia="en-US"/>
        </w:rPr>
        <w:t xml:space="preserve"> </w:t>
      </w:r>
      <w:proofErr w:type="spellStart"/>
      <w:r w:rsidR="00F34FF8">
        <w:rPr>
          <w:rFonts w:eastAsia="Calibri"/>
          <w:sz w:val="28"/>
          <w:szCs w:val="28"/>
          <w:lang w:eastAsia="en-US"/>
        </w:rPr>
        <w:t>грн</w:t>
      </w:r>
      <w:proofErr w:type="spellEnd"/>
      <w:r w:rsidR="00F34FF8">
        <w:rPr>
          <w:rFonts w:eastAsia="Calibri"/>
          <w:sz w:val="28"/>
          <w:szCs w:val="28"/>
          <w:lang w:eastAsia="en-US"/>
        </w:rPr>
        <w:t xml:space="preserve"> – за 6 місяців минулого року)</w:t>
      </w:r>
      <w:r w:rsidR="00F34FF8" w:rsidRPr="00D953C9">
        <w:rPr>
          <w:rFonts w:eastAsia="Calibri"/>
          <w:sz w:val="28"/>
          <w:szCs w:val="28"/>
          <w:lang w:eastAsia="en-US"/>
        </w:rPr>
        <w:t>,</w:t>
      </w:r>
      <w:r w:rsidR="009D51F8" w:rsidRPr="00A418B8">
        <w:rPr>
          <w:sz w:val="28"/>
          <w:szCs w:val="28"/>
          <w:lang w:eastAsia="uk-UA"/>
        </w:rPr>
        <w:t xml:space="preserve"> </w:t>
      </w:r>
      <w:r w:rsidR="00020000" w:rsidRPr="00A418B8">
        <w:rPr>
          <w:sz w:val="28"/>
          <w:szCs w:val="28"/>
          <w:lang w:eastAsia="uk-UA"/>
        </w:rPr>
        <w:t xml:space="preserve">судами наразі задоволено 5 позовів на </w:t>
      </w:r>
      <w:r w:rsidR="00F34FF8">
        <w:rPr>
          <w:sz w:val="28"/>
          <w:szCs w:val="28"/>
          <w:lang w:eastAsia="uk-UA"/>
        </w:rPr>
        <w:br/>
        <w:t>2</w:t>
      </w:r>
      <w:r w:rsidR="00A418B8" w:rsidRPr="00A418B8">
        <w:rPr>
          <w:sz w:val="28"/>
          <w:szCs w:val="28"/>
          <w:lang w:eastAsia="uk-UA"/>
        </w:rPr>
        <w:t>0,5</w:t>
      </w:r>
      <w:r w:rsidR="00020000" w:rsidRPr="00A418B8">
        <w:rPr>
          <w:sz w:val="28"/>
          <w:szCs w:val="28"/>
          <w:lang w:eastAsia="uk-UA"/>
        </w:rPr>
        <w:t xml:space="preserve"> </w:t>
      </w:r>
      <w:proofErr w:type="spellStart"/>
      <w:r w:rsidR="00020000" w:rsidRPr="00A418B8">
        <w:rPr>
          <w:sz w:val="28"/>
          <w:szCs w:val="28"/>
          <w:lang w:eastAsia="uk-UA"/>
        </w:rPr>
        <w:t>млн</w:t>
      </w:r>
      <w:proofErr w:type="spellEnd"/>
      <w:r w:rsidR="00020000" w:rsidRPr="00A418B8">
        <w:rPr>
          <w:sz w:val="28"/>
          <w:szCs w:val="28"/>
          <w:lang w:eastAsia="uk-UA"/>
        </w:rPr>
        <w:t xml:space="preserve"> </w:t>
      </w:r>
      <w:proofErr w:type="spellStart"/>
      <w:r w:rsidR="00020000" w:rsidRPr="00A418B8">
        <w:rPr>
          <w:sz w:val="28"/>
          <w:szCs w:val="28"/>
          <w:lang w:eastAsia="uk-UA"/>
        </w:rPr>
        <w:t>грн</w:t>
      </w:r>
      <w:proofErr w:type="spellEnd"/>
      <w:r w:rsidR="00020000" w:rsidRPr="00A418B8">
        <w:rPr>
          <w:sz w:val="28"/>
          <w:szCs w:val="28"/>
          <w:lang w:eastAsia="uk-UA"/>
        </w:rPr>
        <w:t xml:space="preserve">, </w:t>
      </w:r>
      <w:r w:rsidR="00A418B8" w:rsidRPr="00A418B8">
        <w:rPr>
          <w:sz w:val="28"/>
          <w:szCs w:val="28"/>
          <w:lang w:eastAsia="uk-UA"/>
        </w:rPr>
        <w:t>в</w:t>
      </w:r>
      <w:r w:rsidR="000E36A0" w:rsidRPr="00A418B8">
        <w:rPr>
          <w:sz w:val="28"/>
          <w:szCs w:val="28"/>
          <w:lang w:eastAsia="uk-UA"/>
        </w:rPr>
        <w:t>иконано</w:t>
      </w:r>
      <w:r w:rsidR="009D51F8" w:rsidRPr="00A418B8">
        <w:rPr>
          <w:rFonts w:eastAsia="Calibri"/>
          <w:sz w:val="28"/>
          <w:szCs w:val="28"/>
          <w:lang w:eastAsia="en-US"/>
        </w:rPr>
        <w:t xml:space="preserve"> судові рішення вказаної категорії на </w:t>
      </w:r>
      <w:r w:rsidR="00020000" w:rsidRPr="00A418B8">
        <w:rPr>
          <w:rFonts w:eastAsia="Calibri"/>
          <w:sz w:val="28"/>
          <w:szCs w:val="28"/>
          <w:lang w:eastAsia="en-US"/>
        </w:rPr>
        <w:t>1,</w:t>
      </w:r>
      <w:r w:rsidR="00A418B8" w:rsidRPr="00A418B8">
        <w:rPr>
          <w:rFonts w:eastAsia="Calibri"/>
          <w:sz w:val="28"/>
          <w:szCs w:val="28"/>
          <w:lang w:eastAsia="en-US"/>
        </w:rPr>
        <w:t>6</w:t>
      </w:r>
      <w:r w:rsidR="009D51F8" w:rsidRPr="00A418B8">
        <w:rPr>
          <w:rFonts w:eastAsia="Calibri"/>
          <w:sz w:val="28"/>
          <w:szCs w:val="28"/>
          <w:lang w:eastAsia="en-US"/>
        </w:rPr>
        <w:t xml:space="preserve"> </w:t>
      </w:r>
      <w:proofErr w:type="spellStart"/>
      <w:r w:rsidR="009D51F8" w:rsidRPr="00A418B8">
        <w:rPr>
          <w:rFonts w:eastAsia="Calibri"/>
          <w:sz w:val="28"/>
          <w:szCs w:val="28"/>
          <w:lang w:eastAsia="en-US"/>
        </w:rPr>
        <w:t>млн</w:t>
      </w:r>
      <w:proofErr w:type="spellEnd"/>
      <w:r w:rsidR="009D51F8" w:rsidRPr="00A418B8">
        <w:rPr>
          <w:rFonts w:eastAsia="Calibri"/>
          <w:sz w:val="28"/>
          <w:szCs w:val="28"/>
          <w:lang w:eastAsia="en-US"/>
        </w:rPr>
        <w:t xml:space="preserve"> грн.</w:t>
      </w:r>
    </w:p>
    <w:p w14:paraId="0AE15F2B" w14:textId="51212857" w:rsidR="00603D5D" w:rsidRPr="00603D5D" w:rsidRDefault="00603D5D" w:rsidP="00603D5D">
      <w:pPr>
        <w:spacing w:before="120" w:after="120"/>
        <w:ind w:firstLine="709"/>
        <w:jc w:val="both"/>
        <w:rPr>
          <w:sz w:val="28"/>
          <w:szCs w:val="28"/>
          <w:lang w:eastAsia="uk-UA"/>
        </w:rPr>
      </w:pPr>
      <w:r w:rsidRPr="00603D5D">
        <w:rPr>
          <w:sz w:val="28"/>
          <w:szCs w:val="28"/>
          <w:lang w:eastAsia="uk-UA"/>
        </w:rPr>
        <w:t>Зокрема, Івано-Франківським окружним адміністративним судо</w:t>
      </w:r>
      <w:r>
        <w:rPr>
          <w:sz w:val="28"/>
          <w:szCs w:val="28"/>
          <w:lang w:eastAsia="uk-UA"/>
        </w:rPr>
        <w:t xml:space="preserve">м 30.03.2021 відкрито провадження у справі за позовом прокурора </w:t>
      </w:r>
      <w:r w:rsidRPr="00603D5D">
        <w:rPr>
          <w:sz w:val="28"/>
          <w:szCs w:val="28"/>
          <w:lang w:eastAsia="uk-UA"/>
        </w:rPr>
        <w:t xml:space="preserve">про визнання протиправною бездіяльності Управління культури, національностей та релігій Івано-Франківської обласної державної адміністрації, яка полягає у незабезпеченні захисту від загрози знищення та руйнування об’єкта культурної спадщини – Пам’ятки національного значення «Садиба та парк» вартістю </w:t>
      </w:r>
      <w:r>
        <w:rPr>
          <w:sz w:val="28"/>
          <w:szCs w:val="28"/>
          <w:lang w:eastAsia="uk-UA"/>
        </w:rPr>
        <w:br/>
      </w:r>
      <w:r w:rsidRPr="00603D5D">
        <w:rPr>
          <w:sz w:val="28"/>
          <w:szCs w:val="28"/>
          <w:lang w:eastAsia="uk-UA"/>
        </w:rPr>
        <w:t xml:space="preserve">84 </w:t>
      </w:r>
      <w:proofErr w:type="spellStart"/>
      <w:r w:rsidRPr="00603D5D">
        <w:rPr>
          <w:sz w:val="28"/>
          <w:szCs w:val="28"/>
          <w:lang w:eastAsia="uk-UA"/>
        </w:rPr>
        <w:t>млн</w:t>
      </w:r>
      <w:proofErr w:type="spellEnd"/>
      <w:r w:rsidRPr="00603D5D">
        <w:rPr>
          <w:sz w:val="28"/>
          <w:szCs w:val="28"/>
          <w:lang w:eastAsia="uk-UA"/>
        </w:rPr>
        <w:t xml:space="preserve"> </w:t>
      </w:r>
      <w:proofErr w:type="spellStart"/>
      <w:r w:rsidRPr="00603D5D">
        <w:rPr>
          <w:sz w:val="28"/>
          <w:szCs w:val="28"/>
          <w:lang w:eastAsia="uk-UA"/>
        </w:rPr>
        <w:t>грн</w:t>
      </w:r>
      <w:proofErr w:type="spellEnd"/>
      <w:r w:rsidRPr="00603D5D">
        <w:rPr>
          <w:sz w:val="28"/>
          <w:szCs w:val="28"/>
          <w:lang w:eastAsia="uk-UA"/>
        </w:rPr>
        <w:t xml:space="preserve">, що в с. Приозерне Івано-Франківського району, та зобов’язання </w:t>
      </w:r>
      <w:r w:rsidRPr="00603D5D">
        <w:rPr>
          <w:sz w:val="28"/>
          <w:szCs w:val="28"/>
          <w:lang w:eastAsia="uk-UA"/>
        </w:rPr>
        <w:lastRenderedPageBreak/>
        <w:t>вжити заходи, визначені ст. ст. 6, 26, 27 Закону України «Про охорону культурної спадщини»</w:t>
      </w:r>
      <w:bookmarkStart w:id="3" w:name="_Hlk74516240"/>
      <w:r>
        <w:rPr>
          <w:sz w:val="28"/>
          <w:szCs w:val="28"/>
          <w:lang w:eastAsia="uk-UA"/>
        </w:rPr>
        <w:t>.</w:t>
      </w:r>
    </w:p>
    <w:bookmarkEnd w:id="3"/>
    <w:p w14:paraId="5B0093FB" w14:textId="1A718879" w:rsidR="00215C6B" w:rsidRPr="00215C6B" w:rsidRDefault="00215C6B" w:rsidP="00215C6B">
      <w:pPr>
        <w:spacing w:before="120" w:after="120"/>
        <w:ind w:right="-1" w:firstLine="709"/>
        <w:jc w:val="both"/>
        <w:rPr>
          <w:rFonts w:eastAsia="Calibri"/>
          <w:sz w:val="28"/>
          <w:szCs w:val="28"/>
          <w:lang w:eastAsia="en-US"/>
        </w:rPr>
      </w:pPr>
      <w:r w:rsidRPr="00215C6B">
        <w:rPr>
          <w:rFonts w:eastAsia="Calibri"/>
          <w:sz w:val="28"/>
          <w:szCs w:val="28"/>
          <w:lang w:eastAsia="en-US"/>
        </w:rPr>
        <w:t>На виконання рішен</w:t>
      </w:r>
      <w:r w:rsidR="00C02D95">
        <w:rPr>
          <w:rFonts w:eastAsia="Calibri"/>
          <w:sz w:val="28"/>
          <w:szCs w:val="28"/>
          <w:lang w:eastAsia="en-US"/>
        </w:rPr>
        <w:t>ь</w:t>
      </w:r>
      <w:r w:rsidRPr="00215C6B">
        <w:rPr>
          <w:rFonts w:eastAsia="Calibri"/>
          <w:sz w:val="28"/>
          <w:szCs w:val="28"/>
          <w:lang w:eastAsia="en-US"/>
        </w:rPr>
        <w:t xml:space="preserve"> суд</w:t>
      </w:r>
      <w:r w:rsidR="00C02D95">
        <w:rPr>
          <w:rFonts w:eastAsia="Calibri"/>
          <w:sz w:val="28"/>
          <w:szCs w:val="28"/>
          <w:lang w:eastAsia="en-US"/>
        </w:rPr>
        <w:t>ів</w:t>
      </w:r>
      <w:r w:rsidRPr="00215C6B">
        <w:rPr>
          <w:rFonts w:eastAsia="Calibri"/>
          <w:sz w:val="28"/>
          <w:szCs w:val="28"/>
          <w:lang w:eastAsia="en-US"/>
        </w:rPr>
        <w:t xml:space="preserve"> </w:t>
      </w:r>
      <w:r>
        <w:rPr>
          <w:rFonts w:eastAsia="Calibri"/>
          <w:sz w:val="28"/>
          <w:szCs w:val="28"/>
          <w:lang w:eastAsia="en-US"/>
        </w:rPr>
        <w:t xml:space="preserve">за позовами прокурорів зазначеної категорії </w:t>
      </w:r>
      <w:r w:rsidRPr="00215C6B">
        <w:rPr>
          <w:rFonts w:eastAsia="Calibri"/>
          <w:sz w:val="28"/>
          <w:szCs w:val="28"/>
          <w:lang w:eastAsia="en-US"/>
        </w:rPr>
        <w:t xml:space="preserve">звільнено ряд приміщень комунальної власності </w:t>
      </w:r>
      <w:proofErr w:type="spellStart"/>
      <w:r w:rsidRPr="00215C6B">
        <w:rPr>
          <w:rFonts w:eastAsia="Calibri"/>
          <w:sz w:val="28"/>
          <w:szCs w:val="28"/>
          <w:lang w:eastAsia="en-US"/>
        </w:rPr>
        <w:t>Снятинської</w:t>
      </w:r>
      <w:proofErr w:type="spellEnd"/>
      <w:r w:rsidRPr="00215C6B">
        <w:rPr>
          <w:rFonts w:eastAsia="Calibri"/>
          <w:sz w:val="28"/>
          <w:szCs w:val="28"/>
          <w:lang w:eastAsia="en-US"/>
        </w:rPr>
        <w:t xml:space="preserve"> районної ради та </w:t>
      </w:r>
      <w:proofErr w:type="spellStart"/>
      <w:r w:rsidRPr="00215C6B">
        <w:rPr>
          <w:rFonts w:eastAsia="Calibri"/>
          <w:sz w:val="28"/>
          <w:szCs w:val="28"/>
          <w:lang w:eastAsia="en-US"/>
        </w:rPr>
        <w:t>Богородчанської</w:t>
      </w:r>
      <w:proofErr w:type="spellEnd"/>
      <w:r w:rsidRPr="00215C6B">
        <w:rPr>
          <w:rFonts w:eastAsia="Calibri"/>
          <w:sz w:val="28"/>
          <w:szCs w:val="28"/>
          <w:lang w:eastAsia="en-US"/>
        </w:rPr>
        <w:t xml:space="preserve"> селищної ради загальною вартістю понад 1,5 </w:t>
      </w:r>
      <w:proofErr w:type="spellStart"/>
      <w:r w:rsidRPr="00215C6B">
        <w:rPr>
          <w:rFonts w:eastAsia="Calibri"/>
          <w:sz w:val="28"/>
          <w:szCs w:val="28"/>
          <w:lang w:eastAsia="en-US"/>
        </w:rPr>
        <w:t>млн</w:t>
      </w:r>
      <w:proofErr w:type="spellEnd"/>
      <w:r w:rsidRPr="00215C6B">
        <w:rPr>
          <w:rFonts w:eastAsia="Calibri"/>
          <w:sz w:val="28"/>
          <w:szCs w:val="28"/>
          <w:lang w:eastAsia="en-US"/>
        </w:rPr>
        <w:t xml:space="preserve"> </w:t>
      </w:r>
      <w:proofErr w:type="spellStart"/>
      <w:r w:rsidR="00B362C6">
        <w:rPr>
          <w:rFonts w:eastAsia="Calibri"/>
          <w:sz w:val="28"/>
          <w:szCs w:val="28"/>
          <w:lang w:eastAsia="en-US"/>
        </w:rPr>
        <w:t>грн</w:t>
      </w:r>
      <w:proofErr w:type="spellEnd"/>
      <w:r w:rsidR="00B362C6">
        <w:rPr>
          <w:rFonts w:eastAsia="Calibri"/>
          <w:sz w:val="28"/>
          <w:szCs w:val="28"/>
          <w:lang w:eastAsia="en-US"/>
        </w:rPr>
        <w:t xml:space="preserve"> і</w:t>
      </w:r>
      <w:r w:rsidRPr="00C02D95">
        <w:rPr>
          <w:rFonts w:eastAsia="Calibri"/>
          <w:sz w:val="28"/>
          <w:szCs w:val="28"/>
          <w:lang w:eastAsia="en-US"/>
        </w:rPr>
        <w:t xml:space="preserve"> сплачено заборгованість з орендної плати нерухомого майна до місце</w:t>
      </w:r>
      <w:r w:rsidR="00BA45F3" w:rsidRPr="00C02D95">
        <w:rPr>
          <w:rFonts w:eastAsia="Calibri"/>
          <w:sz w:val="28"/>
          <w:szCs w:val="28"/>
          <w:lang w:eastAsia="en-US"/>
        </w:rPr>
        <w:t>вих бюджетів громад</w:t>
      </w:r>
      <w:r w:rsidR="00BA45F3">
        <w:rPr>
          <w:rFonts w:eastAsia="Calibri"/>
          <w:sz w:val="28"/>
          <w:szCs w:val="28"/>
          <w:lang w:eastAsia="en-US"/>
        </w:rPr>
        <w:t xml:space="preserve"> у розмірі </w:t>
      </w:r>
      <w:r w:rsidR="00C02D95">
        <w:rPr>
          <w:rFonts w:eastAsia="Calibri"/>
          <w:sz w:val="28"/>
          <w:szCs w:val="28"/>
          <w:lang w:eastAsia="en-US"/>
        </w:rPr>
        <w:t>5</w:t>
      </w:r>
      <w:r w:rsidR="00A54102">
        <w:rPr>
          <w:rFonts w:eastAsia="Calibri"/>
          <w:sz w:val="28"/>
          <w:szCs w:val="28"/>
          <w:lang w:eastAsia="en-US"/>
        </w:rPr>
        <w:t>4</w:t>
      </w:r>
      <w:r w:rsidR="00BA45F3">
        <w:rPr>
          <w:rFonts w:eastAsia="Calibri"/>
          <w:sz w:val="28"/>
          <w:szCs w:val="28"/>
          <w:lang w:eastAsia="en-US"/>
        </w:rPr>
        <w:t xml:space="preserve"> тис. грн.</w:t>
      </w:r>
    </w:p>
    <w:p w14:paraId="5F9524D3" w14:textId="3324595B" w:rsidR="000E36A0" w:rsidRPr="00215C6B" w:rsidRDefault="000E36A0" w:rsidP="0016315B">
      <w:pPr>
        <w:spacing w:before="120" w:after="120"/>
        <w:ind w:right="-1" w:firstLine="709"/>
        <w:jc w:val="both"/>
        <w:rPr>
          <w:rFonts w:eastAsia="Calibri"/>
          <w:sz w:val="28"/>
          <w:szCs w:val="28"/>
          <w:lang w:eastAsia="en-US"/>
        </w:rPr>
      </w:pPr>
      <w:r w:rsidRPr="00215C6B">
        <w:rPr>
          <w:rFonts w:eastAsia="Calibri"/>
          <w:sz w:val="28"/>
          <w:szCs w:val="28"/>
          <w:lang w:eastAsia="en-US"/>
        </w:rPr>
        <w:t xml:space="preserve">Заслуговує на увагу наявність позитивних результатів представницької діяльності у сфері земельних відносин, де заявлено позови на суму </w:t>
      </w:r>
      <w:r w:rsidR="002A1546" w:rsidRPr="00215C6B">
        <w:rPr>
          <w:rFonts w:eastAsia="Calibri"/>
          <w:sz w:val="28"/>
          <w:szCs w:val="28"/>
          <w:lang w:eastAsia="en-US"/>
        </w:rPr>
        <w:br/>
      </w:r>
      <w:r w:rsidR="00215C6B" w:rsidRPr="00215C6B">
        <w:rPr>
          <w:rFonts w:eastAsia="Calibri"/>
          <w:sz w:val="28"/>
          <w:szCs w:val="28"/>
          <w:lang w:eastAsia="en-US"/>
        </w:rPr>
        <w:t>майже 570</w:t>
      </w:r>
      <w:r w:rsidR="0025472D" w:rsidRPr="00215C6B">
        <w:rPr>
          <w:rFonts w:eastAsia="Calibri"/>
          <w:sz w:val="28"/>
          <w:szCs w:val="28"/>
          <w:lang w:eastAsia="en-US"/>
        </w:rPr>
        <w:t xml:space="preserve"> </w:t>
      </w:r>
      <w:proofErr w:type="spellStart"/>
      <w:r w:rsidRPr="00215C6B">
        <w:rPr>
          <w:rFonts w:eastAsia="Calibri"/>
          <w:sz w:val="28"/>
          <w:szCs w:val="28"/>
          <w:lang w:eastAsia="en-US"/>
        </w:rPr>
        <w:t>млн</w:t>
      </w:r>
      <w:proofErr w:type="spellEnd"/>
      <w:r w:rsidRPr="00215C6B">
        <w:rPr>
          <w:rFonts w:eastAsia="Calibri"/>
          <w:sz w:val="28"/>
          <w:szCs w:val="28"/>
          <w:lang w:eastAsia="en-US"/>
        </w:rPr>
        <w:t xml:space="preserve"> </w:t>
      </w:r>
      <w:proofErr w:type="spellStart"/>
      <w:r w:rsidRPr="00215C6B">
        <w:rPr>
          <w:rFonts w:eastAsia="Calibri"/>
          <w:sz w:val="28"/>
          <w:szCs w:val="28"/>
          <w:lang w:eastAsia="en-US"/>
        </w:rPr>
        <w:t>грн</w:t>
      </w:r>
      <w:proofErr w:type="spellEnd"/>
      <w:r w:rsidRPr="00215C6B">
        <w:rPr>
          <w:rFonts w:eastAsia="Calibri"/>
          <w:sz w:val="28"/>
          <w:szCs w:val="28"/>
          <w:lang w:eastAsia="en-US"/>
        </w:rPr>
        <w:t xml:space="preserve">, судами задоволено позовні вимоги </w:t>
      </w:r>
      <w:r w:rsidR="00F50857" w:rsidRPr="00215C6B">
        <w:rPr>
          <w:rFonts w:eastAsia="Calibri"/>
          <w:sz w:val="28"/>
          <w:szCs w:val="28"/>
          <w:lang w:eastAsia="en-US"/>
        </w:rPr>
        <w:t xml:space="preserve">прокурорів </w:t>
      </w:r>
      <w:r w:rsidR="00215C6B" w:rsidRPr="00215C6B">
        <w:rPr>
          <w:rFonts w:eastAsia="Calibri"/>
          <w:sz w:val="28"/>
          <w:szCs w:val="28"/>
          <w:lang w:eastAsia="en-US"/>
        </w:rPr>
        <w:t xml:space="preserve">у 12 справах на 219 </w:t>
      </w:r>
      <w:proofErr w:type="spellStart"/>
      <w:r w:rsidRPr="00215C6B">
        <w:rPr>
          <w:rFonts w:eastAsia="Calibri"/>
          <w:sz w:val="28"/>
          <w:szCs w:val="28"/>
          <w:lang w:eastAsia="en-US"/>
        </w:rPr>
        <w:t>млн</w:t>
      </w:r>
      <w:proofErr w:type="spellEnd"/>
      <w:r w:rsidRPr="00215C6B">
        <w:rPr>
          <w:rFonts w:eastAsia="Calibri"/>
          <w:sz w:val="28"/>
          <w:szCs w:val="28"/>
          <w:lang w:eastAsia="en-US"/>
        </w:rPr>
        <w:t xml:space="preserve"> </w:t>
      </w:r>
      <w:proofErr w:type="spellStart"/>
      <w:r w:rsidRPr="00215C6B">
        <w:rPr>
          <w:rFonts w:eastAsia="Calibri"/>
          <w:sz w:val="28"/>
          <w:szCs w:val="28"/>
          <w:lang w:eastAsia="en-US"/>
        </w:rPr>
        <w:t>грн</w:t>
      </w:r>
      <w:proofErr w:type="spellEnd"/>
      <w:r w:rsidRPr="00215C6B">
        <w:rPr>
          <w:rFonts w:eastAsia="Calibri"/>
          <w:sz w:val="28"/>
          <w:szCs w:val="28"/>
          <w:lang w:eastAsia="en-US"/>
        </w:rPr>
        <w:t xml:space="preserve">, реально виконано судові рішення на </w:t>
      </w:r>
      <w:r w:rsidR="00215C6B" w:rsidRPr="00215C6B">
        <w:rPr>
          <w:rFonts w:eastAsia="Calibri"/>
          <w:sz w:val="28"/>
          <w:szCs w:val="28"/>
          <w:lang w:eastAsia="en-US"/>
        </w:rPr>
        <w:t xml:space="preserve">більш як 110 </w:t>
      </w:r>
      <w:proofErr w:type="spellStart"/>
      <w:r w:rsidRPr="00215C6B">
        <w:rPr>
          <w:rFonts w:eastAsia="Calibri"/>
          <w:sz w:val="28"/>
          <w:szCs w:val="28"/>
          <w:lang w:eastAsia="en-US"/>
        </w:rPr>
        <w:t>млн</w:t>
      </w:r>
      <w:proofErr w:type="spellEnd"/>
      <w:r w:rsidRPr="00215C6B">
        <w:rPr>
          <w:rFonts w:eastAsia="Calibri"/>
          <w:sz w:val="28"/>
          <w:szCs w:val="28"/>
          <w:lang w:eastAsia="en-US"/>
        </w:rPr>
        <w:t xml:space="preserve"> </w:t>
      </w:r>
      <w:proofErr w:type="spellStart"/>
      <w:r w:rsidRPr="00215C6B">
        <w:rPr>
          <w:rFonts w:eastAsia="Calibri"/>
          <w:sz w:val="28"/>
          <w:szCs w:val="28"/>
          <w:lang w:eastAsia="en-US"/>
        </w:rPr>
        <w:t>грн</w:t>
      </w:r>
      <w:proofErr w:type="spellEnd"/>
      <w:r w:rsidRPr="00215C6B">
        <w:rPr>
          <w:rFonts w:eastAsia="Calibri"/>
          <w:sz w:val="28"/>
          <w:szCs w:val="28"/>
          <w:lang w:eastAsia="en-US"/>
        </w:rPr>
        <w:t xml:space="preserve">, повернуто </w:t>
      </w:r>
      <w:r w:rsidR="00F50857" w:rsidRPr="00215C6B">
        <w:rPr>
          <w:rFonts w:eastAsia="Calibri"/>
          <w:sz w:val="28"/>
          <w:szCs w:val="28"/>
          <w:lang w:eastAsia="en-US"/>
        </w:rPr>
        <w:t>або попереджено незаконне вибуття з</w:t>
      </w:r>
      <w:r w:rsidRPr="00215C6B">
        <w:rPr>
          <w:rFonts w:eastAsia="Calibri"/>
          <w:sz w:val="28"/>
          <w:szCs w:val="28"/>
          <w:lang w:eastAsia="en-US"/>
        </w:rPr>
        <w:t xml:space="preserve"> держа</w:t>
      </w:r>
      <w:r w:rsidR="0095236D" w:rsidRPr="00215C6B">
        <w:rPr>
          <w:rFonts w:eastAsia="Calibri"/>
          <w:sz w:val="28"/>
          <w:szCs w:val="28"/>
          <w:lang w:eastAsia="en-US"/>
        </w:rPr>
        <w:t>вн</w:t>
      </w:r>
      <w:r w:rsidR="00F50857" w:rsidRPr="00215C6B">
        <w:rPr>
          <w:rFonts w:eastAsia="Calibri"/>
          <w:sz w:val="28"/>
          <w:szCs w:val="28"/>
          <w:lang w:eastAsia="en-US"/>
        </w:rPr>
        <w:t>ої</w:t>
      </w:r>
      <w:r w:rsidR="0095236D" w:rsidRPr="00215C6B">
        <w:rPr>
          <w:rFonts w:eastAsia="Calibri"/>
          <w:sz w:val="28"/>
          <w:szCs w:val="28"/>
          <w:lang w:eastAsia="en-US"/>
        </w:rPr>
        <w:t xml:space="preserve"> та комунальн</w:t>
      </w:r>
      <w:r w:rsidR="00F50857" w:rsidRPr="00215C6B">
        <w:rPr>
          <w:rFonts w:eastAsia="Calibri"/>
          <w:sz w:val="28"/>
          <w:szCs w:val="28"/>
          <w:lang w:eastAsia="en-US"/>
        </w:rPr>
        <w:t>ої</w:t>
      </w:r>
      <w:r w:rsidR="0095236D" w:rsidRPr="00215C6B">
        <w:rPr>
          <w:rFonts w:eastAsia="Calibri"/>
          <w:sz w:val="28"/>
          <w:szCs w:val="28"/>
          <w:lang w:eastAsia="en-US"/>
        </w:rPr>
        <w:t xml:space="preserve"> власн</w:t>
      </w:r>
      <w:r w:rsidR="00F50857" w:rsidRPr="00215C6B">
        <w:rPr>
          <w:rFonts w:eastAsia="Calibri"/>
          <w:sz w:val="28"/>
          <w:szCs w:val="28"/>
          <w:lang w:eastAsia="en-US"/>
        </w:rPr>
        <w:t>ості</w:t>
      </w:r>
      <w:r w:rsidR="0095236D" w:rsidRPr="00215C6B">
        <w:rPr>
          <w:rFonts w:eastAsia="Calibri"/>
          <w:sz w:val="28"/>
          <w:szCs w:val="28"/>
          <w:lang w:eastAsia="en-US"/>
        </w:rPr>
        <w:t xml:space="preserve"> </w:t>
      </w:r>
      <w:r w:rsidR="00215C6B" w:rsidRPr="00215C6B">
        <w:rPr>
          <w:rFonts w:eastAsia="Calibri"/>
          <w:sz w:val="28"/>
          <w:szCs w:val="28"/>
          <w:lang w:eastAsia="en-US"/>
        </w:rPr>
        <w:t>762</w:t>
      </w:r>
      <w:r w:rsidR="0095236D" w:rsidRPr="00215C6B">
        <w:rPr>
          <w:rFonts w:eastAsia="Calibri"/>
          <w:sz w:val="28"/>
          <w:szCs w:val="28"/>
          <w:lang w:eastAsia="en-US"/>
        </w:rPr>
        <w:t> </w:t>
      </w:r>
      <w:r w:rsidRPr="00215C6B">
        <w:rPr>
          <w:rFonts w:eastAsia="Calibri"/>
          <w:sz w:val="28"/>
          <w:szCs w:val="28"/>
          <w:lang w:eastAsia="en-US"/>
        </w:rPr>
        <w:t>га землі</w:t>
      </w:r>
      <w:r w:rsidR="00B97327" w:rsidRPr="00215C6B">
        <w:rPr>
          <w:rFonts w:eastAsia="Calibri"/>
          <w:sz w:val="28"/>
          <w:szCs w:val="28"/>
          <w:lang w:eastAsia="en-US"/>
        </w:rPr>
        <w:t>.</w:t>
      </w:r>
    </w:p>
    <w:p w14:paraId="7875425C" w14:textId="289E8C06" w:rsidR="00215C6B" w:rsidRPr="00215C6B" w:rsidRDefault="00215C6B" w:rsidP="00215C6B">
      <w:pPr>
        <w:spacing w:before="120" w:after="120"/>
        <w:ind w:right="-1" w:firstLine="709"/>
        <w:jc w:val="both"/>
        <w:rPr>
          <w:rFonts w:eastAsia="Calibri"/>
          <w:sz w:val="28"/>
          <w:szCs w:val="28"/>
          <w:lang w:eastAsia="en-US"/>
        </w:rPr>
      </w:pPr>
      <w:r>
        <w:rPr>
          <w:rFonts w:eastAsia="Calibri"/>
          <w:sz w:val="28"/>
          <w:szCs w:val="28"/>
          <w:lang w:eastAsia="en-US"/>
        </w:rPr>
        <w:t>Наприклад</w:t>
      </w:r>
      <w:r w:rsidRPr="00215C6B">
        <w:rPr>
          <w:rFonts w:eastAsia="Calibri"/>
          <w:sz w:val="28"/>
          <w:szCs w:val="28"/>
          <w:lang w:eastAsia="en-US"/>
        </w:rPr>
        <w:t xml:space="preserve">, Івано-Франківською обласною прокуратурою вжито заходів щодо розірвання договору оренди землі площею 20 га вартістю понад </w:t>
      </w:r>
      <w:r>
        <w:rPr>
          <w:rFonts w:eastAsia="Calibri"/>
          <w:sz w:val="28"/>
          <w:szCs w:val="28"/>
          <w:lang w:eastAsia="en-US"/>
        </w:rPr>
        <w:br/>
      </w:r>
      <w:r w:rsidRPr="00215C6B">
        <w:rPr>
          <w:rFonts w:eastAsia="Calibri"/>
          <w:sz w:val="28"/>
          <w:szCs w:val="28"/>
          <w:lang w:eastAsia="en-US"/>
        </w:rPr>
        <w:t xml:space="preserve">22,5 </w:t>
      </w:r>
      <w:proofErr w:type="spellStart"/>
      <w:r w:rsidRPr="00215C6B">
        <w:rPr>
          <w:rFonts w:eastAsia="Calibri"/>
          <w:sz w:val="28"/>
          <w:szCs w:val="28"/>
          <w:lang w:eastAsia="en-US"/>
        </w:rPr>
        <w:t>млн</w:t>
      </w:r>
      <w:proofErr w:type="spellEnd"/>
      <w:r w:rsidRPr="00215C6B">
        <w:rPr>
          <w:rFonts w:eastAsia="Calibri"/>
          <w:sz w:val="28"/>
          <w:szCs w:val="28"/>
          <w:lang w:eastAsia="en-US"/>
        </w:rPr>
        <w:t xml:space="preserve"> </w:t>
      </w:r>
      <w:proofErr w:type="spellStart"/>
      <w:r w:rsidRPr="00215C6B">
        <w:rPr>
          <w:rFonts w:eastAsia="Calibri"/>
          <w:sz w:val="28"/>
          <w:szCs w:val="28"/>
          <w:lang w:eastAsia="en-US"/>
        </w:rPr>
        <w:t>грн</w:t>
      </w:r>
      <w:proofErr w:type="spellEnd"/>
      <w:r w:rsidRPr="00215C6B">
        <w:rPr>
          <w:rFonts w:eastAsia="Calibri"/>
          <w:sz w:val="28"/>
          <w:szCs w:val="28"/>
          <w:lang w:eastAsia="en-US"/>
        </w:rPr>
        <w:t>, укладеного Спаською сільською радою з ТОВ «</w:t>
      </w:r>
      <w:proofErr w:type="spellStart"/>
      <w:r w:rsidRPr="00215C6B">
        <w:rPr>
          <w:rFonts w:eastAsia="Calibri"/>
          <w:sz w:val="28"/>
          <w:szCs w:val="28"/>
          <w:lang w:eastAsia="en-US"/>
        </w:rPr>
        <w:t>Скайсолар</w:t>
      </w:r>
      <w:proofErr w:type="spellEnd"/>
      <w:r w:rsidRPr="00215C6B">
        <w:rPr>
          <w:rFonts w:eastAsia="Calibri"/>
          <w:sz w:val="28"/>
          <w:szCs w:val="28"/>
          <w:lang w:eastAsia="en-US"/>
        </w:rPr>
        <w:t xml:space="preserve">», у зв’язку із заборгованістю підприємства по сплаті орендної плати </w:t>
      </w:r>
      <w:r w:rsidR="00B362C6">
        <w:rPr>
          <w:rFonts w:eastAsia="Calibri"/>
          <w:sz w:val="28"/>
          <w:szCs w:val="28"/>
          <w:lang w:eastAsia="en-US"/>
        </w:rPr>
        <w:t>в</w:t>
      </w:r>
      <w:r w:rsidRPr="00215C6B">
        <w:rPr>
          <w:rFonts w:eastAsia="Calibri"/>
          <w:sz w:val="28"/>
          <w:szCs w:val="28"/>
          <w:lang w:eastAsia="en-US"/>
        </w:rPr>
        <w:t xml:space="preserve"> розмірі </w:t>
      </w:r>
      <w:r>
        <w:rPr>
          <w:rFonts w:eastAsia="Calibri"/>
          <w:sz w:val="28"/>
          <w:szCs w:val="28"/>
          <w:lang w:eastAsia="en-US"/>
        </w:rPr>
        <w:br/>
      </w:r>
      <w:r w:rsidRPr="00215C6B">
        <w:rPr>
          <w:rFonts w:eastAsia="Calibri"/>
          <w:sz w:val="28"/>
          <w:szCs w:val="28"/>
          <w:lang w:eastAsia="en-US"/>
        </w:rPr>
        <w:t xml:space="preserve">394 тис грн. </w:t>
      </w:r>
      <w:r w:rsidR="00C02D95">
        <w:rPr>
          <w:rFonts w:eastAsia="Calibri"/>
          <w:sz w:val="28"/>
          <w:szCs w:val="28"/>
          <w:lang w:eastAsia="en-US"/>
        </w:rPr>
        <w:t>Рішенням Госпо</w:t>
      </w:r>
      <w:r w:rsidRPr="00215C6B">
        <w:rPr>
          <w:rFonts w:eastAsia="Calibri"/>
          <w:sz w:val="28"/>
          <w:szCs w:val="28"/>
          <w:lang w:eastAsia="en-US"/>
        </w:rPr>
        <w:t>дарськ</w:t>
      </w:r>
      <w:r w:rsidR="00C02D95">
        <w:rPr>
          <w:rFonts w:eastAsia="Calibri"/>
          <w:sz w:val="28"/>
          <w:szCs w:val="28"/>
          <w:lang w:eastAsia="en-US"/>
        </w:rPr>
        <w:t>ого</w:t>
      </w:r>
      <w:r w:rsidRPr="00215C6B">
        <w:rPr>
          <w:rFonts w:eastAsia="Calibri"/>
          <w:sz w:val="28"/>
          <w:szCs w:val="28"/>
          <w:lang w:eastAsia="en-US"/>
        </w:rPr>
        <w:t xml:space="preserve"> суд</w:t>
      </w:r>
      <w:r w:rsidR="00C02D95">
        <w:rPr>
          <w:rFonts w:eastAsia="Calibri"/>
          <w:sz w:val="28"/>
          <w:szCs w:val="28"/>
          <w:lang w:eastAsia="en-US"/>
        </w:rPr>
        <w:t>у</w:t>
      </w:r>
      <w:r w:rsidRPr="00215C6B">
        <w:rPr>
          <w:rFonts w:eastAsia="Calibri"/>
          <w:sz w:val="28"/>
          <w:szCs w:val="28"/>
          <w:lang w:eastAsia="en-US"/>
        </w:rPr>
        <w:t xml:space="preserve"> Івано-Франківської області </w:t>
      </w:r>
      <w:r w:rsidR="00C02D95">
        <w:rPr>
          <w:rFonts w:eastAsia="Calibri"/>
          <w:sz w:val="28"/>
          <w:szCs w:val="28"/>
          <w:lang w:eastAsia="en-US"/>
        </w:rPr>
        <w:t xml:space="preserve">від 20.04.2021 позов прокурора </w:t>
      </w:r>
      <w:r w:rsidRPr="00215C6B">
        <w:rPr>
          <w:rFonts w:eastAsia="Calibri"/>
          <w:sz w:val="28"/>
          <w:szCs w:val="28"/>
          <w:lang w:eastAsia="en-US"/>
        </w:rPr>
        <w:t>задоволено повністю</w:t>
      </w:r>
      <w:r w:rsidR="00C02D95">
        <w:rPr>
          <w:rFonts w:eastAsia="Calibri"/>
          <w:sz w:val="28"/>
          <w:szCs w:val="28"/>
          <w:lang w:eastAsia="en-US"/>
        </w:rPr>
        <w:t>.</w:t>
      </w:r>
      <w:r w:rsidRPr="00215C6B">
        <w:rPr>
          <w:rFonts w:eastAsia="Calibri"/>
          <w:sz w:val="28"/>
          <w:szCs w:val="28"/>
          <w:lang w:eastAsia="en-US"/>
        </w:rPr>
        <w:t xml:space="preserve"> На даний час рішення суду виконано, земельну ділянку повернуто </w:t>
      </w:r>
      <w:r w:rsidR="00B362C6">
        <w:rPr>
          <w:rFonts w:eastAsia="Calibri"/>
          <w:sz w:val="28"/>
          <w:szCs w:val="28"/>
          <w:lang w:eastAsia="en-US"/>
        </w:rPr>
        <w:t>в</w:t>
      </w:r>
      <w:r w:rsidRPr="00215C6B">
        <w:rPr>
          <w:rFonts w:eastAsia="Calibri"/>
          <w:sz w:val="28"/>
          <w:szCs w:val="28"/>
          <w:lang w:eastAsia="en-US"/>
        </w:rPr>
        <w:t xml:space="preserve"> комунальну власність </w:t>
      </w:r>
      <w:proofErr w:type="spellStart"/>
      <w:r w:rsidRPr="00215C6B">
        <w:rPr>
          <w:rFonts w:eastAsia="Calibri"/>
          <w:sz w:val="28"/>
          <w:szCs w:val="28"/>
          <w:lang w:eastAsia="en-US"/>
        </w:rPr>
        <w:t>Нижньовербізької</w:t>
      </w:r>
      <w:proofErr w:type="spellEnd"/>
      <w:r w:rsidRPr="00215C6B">
        <w:rPr>
          <w:rFonts w:eastAsia="Calibri"/>
          <w:sz w:val="28"/>
          <w:szCs w:val="28"/>
          <w:lang w:eastAsia="en-US"/>
        </w:rPr>
        <w:t xml:space="preserve"> сільської ради.</w:t>
      </w:r>
    </w:p>
    <w:p w14:paraId="27647BC5" w14:textId="02F461C2" w:rsidR="00187B1D" w:rsidRPr="00486CA4" w:rsidRDefault="00215C6B" w:rsidP="00215C6B">
      <w:pPr>
        <w:spacing w:before="120" w:after="120"/>
        <w:ind w:right="-1" w:firstLine="709"/>
        <w:jc w:val="both"/>
        <w:rPr>
          <w:rFonts w:eastAsia="Calibri"/>
          <w:sz w:val="28"/>
          <w:szCs w:val="28"/>
          <w:highlight w:val="yellow"/>
          <w:lang w:eastAsia="en-US"/>
        </w:rPr>
      </w:pPr>
      <w:r w:rsidRPr="00215C6B">
        <w:rPr>
          <w:rFonts w:eastAsia="Calibri"/>
          <w:sz w:val="28"/>
          <w:szCs w:val="28"/>
          <w:lang w:eastAsia="en-US"/>
        </w:rPr>
        <w:t xml:space="preserve">Рішенням Господарського суду Івано-Франківської області від 02.06.2021 за позовом Івано-Франківської обласної прокуратури в інтересах держави в особі Національної академії аграрних наук України до </w:t>
      </w:r>
      <w:proofErr w:type="spellStart"/>
      <w:r w:rsidRPr="00215C6B">
        <w:rPr>
          <w:rFonts w:eastAsia="Calibri"/>
          <w:sz w:val="28"/>
          <w:szCs w:val="28"/>
          <w:lang w:eastAsia="en-US"/>
        </w:rPr>
        <w:t>П’ядицької</w:t>
      </w:r>
      <w:proofErr w:type="spellEnd"/>
      <w:r w:rsidRPr="00215C6B">
        <w:rPr>
          <w:rFonts w:eastAsia="Calibri"/>
          <w:sz w:val="28"/>
          <w:szCs w:val="28"/>
          <w:lang w:eastAsia="en-US"/>
        </w:rPr>
        <w:t xml:space="preserve"> сільської ради Коломийського району визнано незаконним та скасовано наказ про передачу земельних ділянок державної власності у комунальну власність. </w:t>
      </w:r>
      <w:r w:rsidR="007C2BB6">
        <w:rPr>
          <w:rFonts w:eastAsia="Calibri"/>
          <w:sz w:val="28"/>
          <w:szCs w:val="28"/>
          <w:lang w:eastAsia="en-US"/>
        </w:rPr>
        <w:t>Відтак</w:t>
      </w:r>
      <w:r w:rsidRPr="00215C6B">
        <w:rPr>
          <w:rFonts w:eastAsia="Calibri"/>
          <w:sz w:val="28"/>
          <w:szCs w:val="28"/>
          <w:lang w:eastAsia="en-US"/>
        </w:rPr>
        <w:t xml:space="preserve"> 32 земельні ділянки загальною площею близько 1135 га вартістю </w:t>
      </w:r>
      <w:r w:rsidR="007C2BB6">
        <w:rPr>
          <w:rFonts w:eastAsia="Calibri"/>
          <w:sz w:val="28"/>
          <w:szCs w:val="28"/>
          <w:lang w:eastAsia="en-US"/>
        </w:rPr>
        <w:br/>
      </w:r>
      <w:r w:rsidRPr="00215C6B">
        <w:rPr>
          <w:rFonts w:eastAsia="Calibri"/>
          <w:sz w:val="28"/>
          <w:szCs w:val="28"/>
          <w:lang w:eastAsia="en-US"/>
        </w:rPr>
        <w:t xml:space="preserve">29,4 </w:t>
      </w:r>
      <w:proofErr w:type="spellStart"/>
      <w:r w:rsidRPr="00215C6B">
        <w:rPr>
          <w:rFonts w:eastAsia="Calibri"/>
          <w:sz w:val="28"/>
          <w:szCs w:val="28"/>
          <w:lang w:eastAsia="en-US"/>
        </w:rPr>
        <w:t>млн</w:t>
      </w:r>
      <w:proofErr w:type="spellEnd"/>
      <w:r w:rsidRPr="00215C6B">
        <w:rPr>
          <w:rFonts w:eastAsia="Calibri"/>
          <w:sz w:val="28"/>
          <w:szCs w:val="28"/>
          <w:lang w:eastAsia="en-US"/>
        </w:rPr>
        <w:t xml:space="preserve"> </w:t>
      </w:r>
      <w:proofErr w:type="spellStart"/>
      <w:r w:rsidRPr="00215C6B">
        <w:rPr>
          <w:rFonts w:eastAsia="Calibri"/>
          <w:sz w:val="28"/>
          <w:szCs w:val="28"/>
          <w:lang w:eastAsia="en-US"/>
        </w:rPr>
        <w:t>грн</w:t>
      </w:r>
      <w:proofErr w:type="spellEnd"/>
      <w:r w:rsidRPr="00215C6B">
        <w:rPr>
          <w:rFonts w:eastAsia="Calibri"/>
          <w:sz w:val="28"/>
          <w:szCs w:val="28"/>
          <w:lang w:eastAsia="en-US"/>
        </w:rPr>
        <w:t xml:space="preserve"> підлягають поверненню у державну власність.</w:t>
      </w:r>
    </w:p>
    <w:p w14:paraId="5541081F" w14:textId="656E88C3" w:rsidR="006258BB" w:rsidRDefault="006258BB" w:rsidP="0016315B">
      <w:pPr>
        <w:spacing w:before="120" w:after="120"/>
        <w:ind w:firstLine="709"/>
        <w:jc w:val="both"/>
        <w:rPr>
          <w:rFonts w:eastAsia="Calibri"/>
          <w:sz w:val="28"/>
          <w:szCs w:val="28"/>
          <w:lang w:eastAsia="en-US"/>
        </w:rPr>
      </w:pPr>
      <w:r>
        <w:rPr>
          <w:rFonts w:eastAsia="Calibri"/>
          <w:sz w:val="28"/>
          <w:szCs w:val="28"/>
          <w:lang w:eastAsia="en-US"/>
        </w:rPr>
        <w:t xml:space="preserve">Значно активізовано представницьку діяльність у сфері охорони довкілля: </w:t>
      </w:r>
      <w:r w:rsidRPr="006258BB">
        <w:rPr>
          <w:rFonts w:eastAsia="Calibri"/>
          <w:sz w:val="28"/>
          <w:szCs w:val="28"/>
          <w:lang w:eastAsia="en-US"/>
        </w:rPr>
        <w:t xml:space="preserve">заявлено позови </w:t>
      </w:r>
      <w:r>
        <w:rPr>
          <w:rFonts w:eastAsia="Calibri"/>
          <w:sz w:val="28"/>
          <w:szCs w:val="28"/>
          <w:lang w:eastAsia="en-US"/>
        </w:rPr>
        <w:t>на майже</w:t>
      </w:r>
      <w:r w:rsidRPr="006258BB">
        <w:rPr>
          <w:rFonts w:eastAsia="Calibri"/>
          <w:sz w:val="28"/>
          <w:szCs w:val="28"/>
          <w:lang w:eastAsia="en-US"/>
        </w:rPr>
        <w:t xml:space="preserve"> 326 </w:t>
      </w:r>
      <w:proofErr w:type="spellStart"/>
      <w:r w:rsidRPr="006258BB">
        <w:rPr>
          <w:rFonts w:eastAsia="Calibri"/>
          <w:sz w:val="28"/>
          <w:szCs w:val="28"/>
          <w:lang w:eastAsia="en-US"/>
        </w:rPr>
        <w:t>млн</w:t>
      </w:r>
      <w:proofErr w:type="spellEnd"/>
      <w:r w:rsidRPr="006258BB">
        <w:rPr>
          <w:rFonts w:eastAsia="Calibri"/>
          <w:sz w:val="28"/>
          <w:szCs w:val="28"/>
          <w:lang w:eastAsia="en-US"/>
        </w:rPr>
        <w:t xml:space="preserve"> </w:t>
      </w:r>
      <w:proofErr w:type="spellStart"/>
      <w:r w:rsidR="00F34FF8">
        <w:rPr>
          <w:rFonts w:eastAsia="Calibri"/>
          <w:sz w:val="28"/>
          <w:szCs w:val="28"/>
          <w:lang w:eastAsia="en-US"/>
        </w:rPr>
        <w:t>грн</w:t>
      </w:r>
      <w:proofErr w:type="spellEnd"/>
      <w:r w:rsidR="00F34FF8">
        <w:rPr>
          <w:rFonts w:eastAsia="Calibri"/>
          <w:sz w:val="28"/>
          <w:szCs w:val="28"/>
          <w:lang w:eastAsia="en-US"/>
        </w:rPr>
        <w:t xml:space="preserve"> (53 </w:t>
      </w:r>
      <w:proofErr w:type="spellStart"/>
      <w:r w:rsidR="00F34FF8">
        <w:rPr>
          <w:rFonts w:eastAsia="Calibri"/>
          <w:sz w:val="28"/>
          <w:szCs w:val="28"/>
          <w:lang w:eastAsia="en-US"/>
        </w:rPr>
        <w:t>млн</w:t>
      </w:r>
      <w:proofErr w:type="spellEnd"/>
      <w:r w:rsidR="00F34FF8">
        <w:rPr>
          <w:rFonts w:eastAsia="Calibri"/>
          <w:sz w:val="28"/>
          <w:szCs w:val="28"/>
          <w:lang w:eastAsia="en-US"/>
        </w:rPr>
        <w:t xml:space="preserve"> </w:t>
      </w:r>
      <w:proofErr w:type="spellStart"/>
      <w:r w:rsidR="00F34FF8">
        <w:rPr>
          <w:rFonts w:eastAsia="Calibri"/>
          <w:sz w:val="28"/>
          <w:szCs w:val="28"/>
          <w:lang w:eastAsia="en-US"/>
        </w:rPr>
        <w:t>грн</w:t>
      </w:r>
      <w:proofErr w:type="spellEnd"/>
      <w:r w:rsidR="00F34FF8">
        <w:rPr>
          <w:rFonts w:eastAsia="Calibri"/>
          <w:sz w:val="28"/>
          <w:szCs w:val="28"/>
          <w:lang w:eastAsia="en-US"/>
        </w:rPr>
        <w:t xml:space="preserve"> – за 6 місяців 2020 року)</w:t>
      </w:r>
      <w:r>
        <w:rPr>
          <w:rFonts w:eastAsia="Calibri"/>
          <w:sz w:val="28"/>
          <w:szCs w:val="28"/>
          <w:lang w:eastAsia="en-US"/>
        </w:rPr>
        <w:t>, задоволено с</w:t>
      </w:r>
      <w:r w:rsidRPr="006258BB">
        <w:rPr>
          <w:rFonts w:eastAsia="Calibri"/>
          <w:sz w:val="28"/>
          <w:szCs w:val="28"/>
          <w:lang w:eastAsia="en-US"/>
        </w:rPr>
        <w:t>удами 4 позови на 300 тис</w:t>
      </w:r>
      <w:r w:rsidR="00B362C6">
        <w:rPr>
          <w:rFonts w:eastAsia="Calibri"/>
          <w:sz w:val="28"/>
          <w:szCs w:val="28"/>
          <w:lang w:eastAsia="en-US"/>
        </w:rPr>
        <w:t>.</w:t>
      </w:r>
      <w:r w:rsidRPr="006258BB">
        <w:rPr>
          <w:rFonts w:eastAsia="Calibri"/>
          <w:sz w:val="28"/>
          <w:szCs w:val="28"/>
          <w:lang w:eastAsia="en-US"/>
        </w:rPr>
        <w:t xml:space="preserve"> </w:t>
      </w:r>
      <w:proofErr w:type="spellStart"/>
      <w:r>
        <w:rPr>
          <w:rFonts w:eastAsia="Calibri"/>
          <w:sz w:val="28"/>
          <w:szCs w:val="28"/>
          <w:lang w:eastAsia="en-US"/>
        </w:rPr>
        <w:t>грн</w:t>
      </w:r>
      <w:proofErr w:type="spellEnd"/>
      <w:r>
        <w:rPr>
          <w:rFonts w:eastAsia="Calibri"/>
          <w:sz w:val="28"/>
          <w:szCs w:val="28"/>
          <w:lang w:eastAsia="en-US"/>
        </w:rPr>
        <w:t>, в</w:t>
      </w:r>
      <w:r w:rsidRPr="006258BB">
        <w:rPr>
          <w:rFonts w:eastAsia="Calibri"/>
          <w:sz w:val="28"/>
          <w:szCs w:val="28"/>
          <w:lang w:eastAsia="en-US"/>
        </w:rPr>
        <w:t>иконано судов</w:t>
      </w:r>
      <w:r>
        <w:rPr>
          <w:rFonts w:eastAsia="Calibri"/>
          <w:sz w:val="28"/>
          <w:szCs w:val="28"/>
          <w:lang w:eastAsia="en-US"/>
        </w:rPr>
        <w:t>і рішення</w:t>
      </w:r>
      <w:r w:rsidRPr="006258BB">
        <w:rPr>
          <w:rFonts w:eastAsia="Calibri"/>
          <w:sz w:val="28"/>
          <w:szCs w:val="28"/>
          <w:lang w:eastAsia="en-US"/>
        </w:rPr>
        <w:t xml:space="preserve"> на суму 6,5 </w:t>
      </w:r>
      <w:proofErr w:type="spellStart"/>
      <w:r w:rsidRPr="006258BB">
        <w:rPr>
          <w:rFonts w:eastAsia="Calibri"/>
          <w:sz w:val="28"/>
          <w:szCs w:val="28"/>
          <w:lang w:eastAsia="en-US"/>
        </w:rPr>
        <w:t>млн</w:t>
      </w:r>
      <w:proofErr w:type="spellEnd"/>
      <w:r w:rsidRPr="006258BB">
        <w:rPr>
          <w:rFonts w:eastAsia="Calibri"/>
          <w:sz w:val="28"/>
          <w:szCs w:val="28"/>
          <w:lang w:eastAsia="en-US"/>
        </w:rPr>
        <w:t xml:space="preserve"> грн.</w:t>
      </w:r>
    </w:p>
    <w:p w14:paraId="62333BBD" w14:textId="426AC234" w:rsidR="00BA45F3" w:rsidRDefault="00BA45F3" w:rsidP="00BA45F3">
      <w:pPr>
        <w:spacing w:before="120" w:after="120"/>
        <w:ind w:firstLine="709"/>
        <w:jc w:val="both"/>
        <w:rPr>
          <w:rFonts w:eastAsia="Calibri"/>
          <w:sz w:val="28"/>
          <w:szCs w:val="28"/>
          <w:highlight w:val="yellow"/>
          <w:lang w:eastAsia="en-US"/>
        </w:rPr>
      </w:pPr>
      <w:r>
        <w:rPr>
          <w:sz w:val="28"/>
          <w:szCs w:val="28"/>
          <w:lang w:eastAsia="uk-UA"/>
        </w:rPr>
        <w:t xml:space="preserve">Так, </w:t>
      </w:r>
      <w:r w:rsidRPr="00BA45F3">
        <w:rPr>
          <w:sz w:val="28"/>
          <w:szCs w:val="28"/>
          <w:lang w:eastAsia="uk-UA"/>
        </w:rPr>
        <w:t>Івано-Франківським окружним адміністративним судом 25.03.2021</w:t>
      </w:r>
      <w:r>
        <w:rPr>
          <w:sz w:val="28"/>
          <w:szCs w:val="28"/>
          <w:lang w:eastAsia="uk-UA"/>
        </w:rPr>
        <w:t xml:space="preserve"> </w:t>
      </w:r>
      <w:r w:rsidRPr="00BA45F3">
        <w:rPr>
          <w:sz w:val="28"/>
          <w:szCs w:val="28"/>
          <w:lang w:eastAsia="uk-UA"/>
        </w:rPr>
        <w:t>відкрито провадже</w:t>
      </w:r>
      <w:r>
        <w:rPr>
          <w:sz w:val="28"/>
          <w:szCs w:val="28"/>
          <w:lang w:eastAsia="uk-UA"/>
        </w:rPr>
        <w:t xml:space="preserve">ння за позовом обласної прокуратури до </w:t>
      </w:r>
      <w:proofErr w:type="spellStart"/>
      <w:r>
        <w:rPr>
          <w:sz w:val="28"/>
          <w:szCs w:val="28"/>
          <w:lang w:eastAsia="uk-UA"/>
        </w:rPr>
        <w:t>Косівської</w:t>
      </w:r>
      <w:proofErr w:type="spellEnd"/>
      <w:r>
        <w:rPr>
          <w:sz w:val="28"/>
          <w:szCs w:val="28"/>
          <w:lang w:eastAsia="uk-UA"/>
        </w:rPr>
        <w:t xml:space="preserve"> міської ради </w:t>
      </w:r>
      <w:r w:rsidRPr="00BA45F3">
        <w:rPr>
          <w:sz w:val="28"/>
          <w:szCs w:val="28"/>
          <w:lang w:eastAsia="uk-UA"/>
        </w:rPr>
        <w:t xml:space="preserve">про визнання протиправним та скасування рішення </w:t>
      </w:r>
      <w:proofErr w:type="spellStart"/>
      <w:r w:rsidRPr="00BA45F3">
        <w:rPr>
          <w:sz w:val="28"/>
          <w:szCs w:val="28"/>
          <w:lang w:eastAsia="uk-UA"/>
        </w:rPr>
        <w:t>Пістинської</w:t>
      </w:r>
      <w:proofErr w:type="spellEnd"/>
      <w:r w:rsidRPr="00BA45F3">
        <w:rPr>
          <w:sz w:val="28"/>
          <w:szCs w:val="28"/>
          <w:lang w:eastAsia="uk-UA"/>
        </w:rPr>
        <w:t xml:space="preserve"> сільської ради </w:t>
      </w:r>
      <w:proofErr w:type="spellStart"/>
      <w:r w:rsidRPr="00BA45F3">
        <w:rPr>
          <w:sz w:val="28"/>
          <w:szCs w:val="28"/>
          <w:lang w:eastAsia="uk-UA"/>
        </w:rPr>
        <w:t>Косівського</w:t>
      </w:r>
      <w:proofErr w:type="spellEnd"/>
      <w:r w:rsidRPr="00BA45F3">
        <w:rPr>
          <w:sz w:val="28"/>
          <w:szCs w:val="28"/>
          <w:lang w:eastAsia="uk-UA"/>
        </w:rPr>
        <w:t xml:space="preserve"> району від 11-13 грудня 2013 року «Про затвердження доопрацьованого генерального плану забудови села </w:t>
      </w:r>
      <w:proofErr w:type="spellStart"/>
      <w:r w:rsidRPr="00BA45F3">
        <w:rPr>
          <w:sz w:val="28"/>
          <w:szCs w:val="28"/>
          <w:lang w:eastAsia="uk-UA"/>
        </w:rPr>
        <w:t>Пістинь</w:t>
      </w:r>
      <w:proofErr w:type="spellEnd"/>
      <w:r w:rsidRPr="00BA45F3">
        <w:rPr>
          <w:sz w:val="28"/>
          <w:szCs w:val="28"/>
          <w:lang w:eastAsia="uk-UA"/>
        </w:rPr>
        <w:t>», яким до меж указаного населеного пункту включено додаткову територію площею 546 га, що відноситься до земель природно-заповідного фонду та перебуває у користуванні НПП «Гуцульщина»</w:t>
      </w:r>
      <w:r w:rsidR="00C02D95">
        <w:rPr>
          <w:sz w:val="28"/>
          <w:szCs w:val="28"/>
          <w:lang w:eastAsia="uk-UA"/>
        </w:rPr>
        <w:t>.</w:t>
      </w:r>
    </w:p>
    <w:p w14:paraId="326112AC" w14:textId="0F2F44C0" w:rsidR="00645A30" w:rsidRDefault="008D617D" w:rsidP="0016315B">
      <w:pPr>
        <w:spacing w:before="120" w:after="120"/>
        <w:ind w:firstLine="709"/>
        <w:jc w:val="both"/>
        <w:rPr>
          <w:sz w:val="28"/>
          <w:szCs w:val="28"/>
        </w:rPr>
      </w:pPr>
      <w:r w:rsidRPr="007C2BB6">
        <w:rPr>
          <w:rFonts w:eastAsia="Calibri"/>
          <w:sz w:val="28"/>
          <w:szCs w:val="28"/>
          <w:lang w:eastAsia="en-US"/>
        </w:rPr>
        <w:t>Під час з</w:t>
      </w:r>
      <w:r w:rsidR="00645A30" w:rsidRPr="007C2BB6">
        <w:rPr>
          <w:sz w:val="28"/>
          <w:szCs w:val="28"/>
        </w:rPr>
        <w:t xml:space="preserve">дійснення представницької діяльності щодо відшкодування шкоди, заподіяної злочинами, в тому числі поза межами кримінального </w:t>
      </w:r>
      <w:r w:rsidR="00645A30" w:rsidRPr="007C2BB6">
        <w:rPr>
          <w:sz w:val="28"/>
          <w:szCs w:val="28"/>
        </w:rPr>
        <w:lastRenderedPageBreak/>
        <w:t xml:space="preserve">судочинства, прокурорами заявлено позови на </w:t>
      </w:r>
      <w:r w:rsidR="008D627E" w:rsidRPr="007C2BB6">
        <w:rPr>
          <w:sz w:val="28"/>
          <w:szCs w:val="28"/>
        </w:rPr>
        <w:t>суму понад 1</w:t>
      </w:r>
      <w:r w:rsidR="007C2BB6" w:rsidRPr="007C2BB6">
        <w:rPr>
          <w:sz w:val="28"/>
          <w:szCs w:val="28"/>
        </w:rPr>
        <w:t>2</w:t>
      </w:r>
      <w:r w:rsidR="00D74450" w:rsidRPr="007C2BB6">
        <w:rPr>
          <w:sz w:val="28"/>
          <w:szCs w:val="28"/>
        </w:rPr>
        <w:t> млн </w:t>
      </w:r>
      <w:r w:rsidR="00645A30" w:rsidRPr="007C2BB6">
        <w:rPr>
          <w:sz w:val="28"/>
          <w:szCs w:val="28"/>
        </w:rPr>
        <w:t>грн</w:t>
      </w:r>
      <w:r w:rsidRPr="007C2BB6">
        <w:rPr>
          <w:sz w:val="28"/>
          <w:szCs w:val="28"/>
        </w:rPr>
        <w:t xml:space="preserve">, судами </w:t>
      </w:r>
      <w:r w:rsidR="007C2BB6" w:rsidRPr="007C2BB6">
        <w:rPr>
          <w:sz w:val="28"/>
          <w:szCs w:val="28"/>
        </w:rPr>
        <w:t xml:space="preserve">наразі </w:t>
      </w:r>
      <w:r w:rsidRPr="007C2BB6">
        <w:rPr>
          <w:sz w:val="28"/>
          <w:szCs w:val="28"/>
        </w:rPr>
        <w:t xml:space="preserve">постановлено стягнути </w:t>
      </w:r>
      <w:r w:rsidR="007C2BB6" w:rsidRPr="007C2BB6">
        <w:rPr>
          <w:sz w:val="28"/>
          <w:szCs w:val="28"/>
        </w:rPr>
        <w:t xml:space="preserve">644 тис. </w:t>
      </w:r>
      <w:proofErr w:type="spellStart"/>
      <w:r w:rsidR="007C2BB6" w:rsidRPr="007C2BB6">
        <w:rPr>
          <w:sz w:val="28"/>
          <w:szCs w:val="28"/>
        </w:rPr>
        <w:t>грн</w:t>
      </w:r>
      <w:proofErr w:type="spellEnd"/>
      <w:r w:rsidR="00645A30" w:rsidRPr="007C2BB6">
        <w:rPr>
          <w:sz w:val="28"/>
          <w:szCs w:val="28"/>
        </w:rPr>
        <w:t xml:space="preserve">, реально виконано рішення судів </w:t>
      </w:r>
      <w:r w:rsidR="00645A30" w:rsidRPr="007C2BB6">
        <w:rPr>
          <w:sz w:val="28"/>
          <w:szCs w:val="28"/>
        </w:rPr>
        <w:br/>
      </w:r>
      <w:r w:rsidR="007C2BB6" w:rsidRPr="007C2BB6">
        <w:rPr>
          <w:sz w:val="28"/>
          <w:szCs w:val="28"/>
        </w:rPr>
        <w:t xml:space="preserve">указаної категорії на 4,5 </w:t>
      </w:r>
      <w:proofErr w:type="spellStart"/>
      <w:r w:rsidR="00645A30" w:rsidRPr="007C2BB6">
        <w:rPr>
          <w:sz w:val="28"/>
          <w:szCs w:val="28"/>
        </w:rPr>
        <w:t>млн</w:t>
      </w:r>
      <w:proofErr w:type="spellEnd"/>
      <w:r w:rsidR="00645A30" w:rsidRPr="007C2BB6">
        <w:rPr>
          <w:sz w:val="28"/>
          <w:szCs w:val="28"/>
        </w:rPr>
        <w:t xml:space="preserve"> грн.</w:t>
      </w:r>
    </w:p>
    <w:p w14:paraId="511623A7" w14:textId="26EDAB22" w:rsidR="009D51F8" w:rsidRPr="00564E31" w:rsidRDefault="005C7CB3" w:rsidP="0016315B">
      <w:pPr>
        <w:spacing w:before="120" w:after="120"/>
        <w:ind w:firstLine="709"/>
        <w:jc w:val="both"/>
        <w:rPr>
          <w:sz w:val="28"/>
          <w:szCs w:val="28"/>
          <w:lang w:eastAsia="uk-UA"/>
        </w:rPr>
      </w:pPr>
      <w:r w:rsidRPr="00564E31">
        <w:rPr>
          <w:sz w:val="28"/>
          <w:szCs w:val="28"/>
          <w:lang w:eastAsia="uk-UA"/>
        </w:rPr>
        <w:t>Реаліз</w:t>
      </w:r>
      <w:r w:rsidR="00D74450" w:rsidRPr="00564E31">
        <w:rPr>
          <w:sz w:val="28"/>
          <w:szCs w:val="28"/>
          <w:lang w:eastAsia="uk-UA"/>
        </w:rPr>
        <w:t>ов</w:t>
      </w:r>
      <w:r w:rsidRPr="00564E31">
        <w:rPr>
          <w:sz w:val="28"/>
          <w:szCs w:val="28"/>
          <w:lang w:eastAsia="uk-UA"/>
        </w:rPr>
        <w:t xml:space="preserve">уючи </w:t>
      </w:r>
      <w:r w:rsidR="009D51F8" w:rsidRPr="00564E31">
        <w:rPr>
          <w:sz w:val="28"/>
          <w:szCs w:val="28"/>
          <w:lang w:eastAsia="uk-UA"/>
        </w:rPr>
        <w:t>представницьк</w:t>
      </w:r>
      <w:r w:rsidRPr="00564E31">
        <w:rPr>
          <w:sz w:val="28"/>
          <w:szCs w:val="28"/>
          <w:lang w:eastAsia="uk-UA"/>
        </w:rPr>
        <w:t>і</w:t>
      </w:r>
      <w:r w:rsidR="009D51F8" w:rsidRPr="00564E31">
        <w:rPr>
          <w:sz w:val="28"/>
          <w:szCs w:val="28"/>
          <w:lang w:eastAsia="uk-UA"/>
        </w:rPr>
        <w:t xml:space="preserve"> повноважен</w:t>
      </w:r>
      <w:r w:rsidRPr="00564E31">
        <w:rPr>
          <w:sz w:val="28"/>
          <w:szCs w:val="28"/>
          <w:lang w:eastAsia="uk-UA"/>
        </w:rPr>
        <w:t>ня</w:t>
      </w:r>
      <w:r w:rsidR="00D74450" w:rsidRPr="00564E31">
        <w:rPr>
          <w:sz w:val="28"/>
          <w:szCs w:val="28"/>
          <w:lang w:eastAsia="uk-UA"/>
        </w:rPr>
        <w:t>,</w:t>
      </w:r>
      <w:r w:rsidR="009D51F8" w:rsidRPr="00564E31">
        <w:rPr>
          <w:sz w:val="28"/>
          <w:szCs w:val="28"/>
          <w:lang w:eastAsia="uk-UA"/>
        </w:rPr>
        <w:t xml:space="preserve"> </w:t>
      </w:r>
      <w:r w:rsidR="00D74450" w:rsidRPr="00564E31">
        <w:rPr>
          <w:sz w:val="28"/>
          <w:szCs w:val="28"/>
          <w:lang w:eastAsia="uk-UA"/>
        </w:rPr>
        <w:t>прокурор</w:t>
      </w:r>
      <w:r w:rsidR="00422F20" w:rsidRPr="00564E31">
        <w:rPr>
          <w:sz w:val="28"/>
          <w:szCs w:val="28"/>
          <w:lang w:eastAsia="uk-UA"/>
        </w:rPr>
        <w:t xml:space="preserve">и </w:t>
      </w:r>
      <w:r w:rsidR="004327E9" w:rsidRPr="00564E31">
        <w:rPr>
          <w:sz w:val="28"/>
          <w:szCs w:val="28"/>
          <w:lang w:eastAsia="uk-UA"/>
        </w:rPr>
        <w:t>зареєс</w:t>
      </w:r>
      <w:r w:rsidR="00D74450" w:rsidRPr="00564E31">
        <w:rPr>
          <w:sz w:val="28"/>
          <w:szCs w:val="28"/>
          <w:lang w:eastAsia="uk-UA"/>
        </w:rPr>
        <w:t>трували</w:t>
      </w:r>
      <w:r w:rsidR="009D51F8" w:rsidRPr="00564E31">
        <w:rPr>
          <w:sz w:val="28"/>
          <w:szCs w:val="28"/>
          <w:lang w:eastAsia="uk-UA"/>
        </w:rPr>
        <w:t xml:space="preserve"> </w:t>
      </w:r>
      <w:r w:rsidR="00422F20" w:rsidRPr="00564E31">
        <w:rPr>
          <w:sz w:val="28"/>
          <w:szCs w:val="28"/>
          <w:lang w:eastAsia="uk-UA"/>
        </w:rPr>
        <w:br/>
      </w:r>
      <w:r w:rsidR="00564E31" w:rsidRPr="00564E31">
        <w:rPr>
          <w:sz w:val="28"/>
          <w:szCs w:val="28"/>
          <w:lang w:eastAsia="uk-UA"/>
        </w:rPr>
        <w:t>5</w:t>
      </w:r>
      <w:r w:rsidR="009D51F8" w:rsidRPr="00564E31">
        <w:rPr>
          <w:sz w:val="28"/>
          <w:szCs w:val="28"/>
          <w:lang w:eastAsia="uk-UA"/>
        </w:rPr>
        <w:t xml:space="preserve"> кримінальних проваджень, у тому числі </w:t>
      </w:r>
      <w:r w:rsidR="00564E31" w:rsidRPr="00564E31">
        <w:rPr>
          <w:sz w:val="28"/>
          <w:szCs w:val="28"/>
          <w:lang w:eastAsia="uk-UA"/>
        </w:rPr>
        <w:t>3</w:t>
      </w:r>
      <w:r w:rsidR="00EB77DF" w:rsidRPr="00564E31">
        <w:rPr>
          <w:sz w:val="28"/>
          <w:szCs w:val="28"/>
          <w:lang w:eastAsia="uk-UA"/>
        </w:rPr>
        <w:t xml:space="preserve"> – у сфері земельних відносин, </w:t>
      </w:r>
      <w:r w:rsidR="00564E31" w:rsidRPr="00564E31">
        <w:rPr>
          <w:sz w:val="28"/>
          <w:szCs w:val="28"/>
          <w:lang w:eastAsia="uk-UA"/>
        </w:rPr>
        <w:t>1</w:t>
      </w:r>
      <w:r w:rsidR="009D51F8" w:rsidRPr="00564E31">
        <w:rPr>
          <w:sz w:val="28"/>
          <w:szCs w:val="28"/>
          <w:lang w:eastAsia="uk-UA"/>
        </w:rPr>
        <w:t xml:space="preserve"> – у бюджетній сфері, </w:t>
      </w:r>
      <w:r w:rsidR="00564E31" w:rsidRPr="00564E31">
        <w:rPr>
          <w:sz w:val="28"/>
          <w:szCs w:val="28"/>
          <w:lang w:eastAsia="uk-UA"/>
        </w:rPr>
        <w:t>1</w:t>
      </w:r>
      <w:r w:rsidR="009D51F8" w:rsidRPr="00564E31">
        <w:rPr>
          <w:sz w:val="28"/>
          <w:szCs w:val="28"/>
          <w:lang w:eastAsia="uk-UA"/>
        </w:rPr>
        <w:t xml:space="preserve"> – з питань </w:t>
      </w:r>
      <w:r w:rsidR="00EB77DF" w:rsidRPr="00564E31">
        <w:rPr>
          <w:sz w:val="28"/>
          <w:szCs w:val="28"/>
          <w:lang w:eastAsia="uk-UA"/>
        </w:rPr>
        <w:t>державної та комунальної власності</w:t>
      </w:r>
      <w:r w:rsidR="00564E31" w:rsidRPr="00564E31">
        <w:rPr>
          <w:sz w:val="28"/>
          <w:szCs w:val="28"/>
          <w:lang w:eastAsia="uk-UA"/>
        </w:rPr>
        <w:t>.</w:t>
      </w:r>
      <w:r w:rsidR="009D51F8" w:rsidRPr="00564E31">
        <w:rPr>
          <w:sz w:val="28"/>
          <w:szCs w:val="28"/>
          <w:lang w:eastAsia="uk-UA"/>
        </w:rPr>
        <w:t xml:space="preserve"> </w:t>
      </w:r>
    </w:p>
    <w:p w14:paraId="5962AF55" w14:textId="42A0017D" w:rsidR="00EB49F1" w:rsidRPr="006258BB" w:rsidRDefault="00EB49F1" w:rsidP="0016315B">
      <w:pPr>
        <w:spacing w:before="120" w:after="120"/>
        <w:ind w:firstLine="709"/>
        <w:jc w:val="both"/>
        <w:rPr>
          <w:sz w:val="28"/>
          <w:szCs w:val="28"/>
        </w:rPr>
      </w:pPr>
      <w:r w:rsidRPr="006258BB">
        <w:rPr>
          <w:sz w:val="28"/>
          <w:szCs w:val="28"/>
        </w:rPr>
        <w:t xml:space="preserve">Ключовим завданням прокурорів у </w:t>
      </w:r>
      <w:r w:rsidR="00455C1E" w:rsidRPr="006258BB">
        <w:rPr>
          <w:sz w:val="28"/>
          <w:szCs w:val="28"/>
        </w:rPr>
        <w:t>здійсненні</w:t>
      </w:r>
      <w:r w:rsidRPr="006258BB">
        <w:rPr>
          <w:sz w:val="28"/>
          <w:szCs w:val="28"/>
        </w:rPr>
        <w:t xml:space="preserve"> представницьких повноважень є </w:t>
      </w:r>
      <w:r w:rsidR="00D74450" w:rsidRPr="006258BB">
        <w:rPr>
          <w:sz w:val="28"/>
          <w:szCs w:val="28"/>
        </w:rPr>
        <w:t>досягнення реального</w:t>
      </w:r>
      <w:r w:rsidRPr="006258BB">
        <w:rPr>
          <w:sz w:val="28"/>
          <w:szCs w:val="28"/>
        </w:rPr>
        <w:t xml:space="preserve"> результат</w:t>
      </w:r>
      <w:r w:rsidR="00D74450" w:rsidRPr="006258BB">
        <w:rPr>
          <w:sz w:val="28"/>
          <w:szCs w:val="28"/>
        </w:rPr>
        <w:t>у</w:t>
      </w:r>
      <w:r w:rsidRPr="006258BB">
        <w:rPr>
          <w:sz w:val="28"/>
          <w:szCs w:val="28"/>
        </w:rPr>
        <w:t xml:space="preserve"> – стягнуті до бюджету кошти, повернуті об’єкти комунальної та державної власності, землі, збільшення надходжень за їх використання. </w:t>
      </w:r>
    </w:p>
    <w:p w14:paraId="23AE0904" w14:textId="127C9DFC" w:rsidR="00455C1E" w:rsidRPr="006258BB" w:rsidRDefault="00C02D95" w:rsidP="0016315B">
      <w:pPr>
        <w:spacing w:before="120" w:after="120"/>
        <w:ind w:firstLine="709"/>
        <w:jc w:val="both"/>
        <w:rPr>
          <w:sz w:val="28"/>
          <w:szCs w:val="28"/>
        </w:rPr>
      </w:pPr>
      <w:r w:rsidRPr="006258BB">
        <w:rPr>
          <w:sz w:val="28"/>
          <w:szCs w:val="28"/>
        </w:rPr>
        <w:t xml:space="preserve">Завдяки вжитим </w:t>
      </w:r>
      <w:r>
        <w:rPr>
          <w:sz w:val="28"/>
          <w:szCs w:val="28"/>
        </w:rPr>
        <w:t>заходам у</w:t>
      </w:r>
      <w:r w:rsidR="00455C1E" w:rsidRPr="006258BB">
        <w:rPr>
          <w:sz w:val="28"/>
          <w:szCs w:val="28"/>
        </w:rPr>
        <w:t xml:space="preserve">продовж </w:t>
      </w:r>
      <w:r w:rsidR="006258BB" w:rsidRPr="006258BB">
        <w:rPr>
          <w:sz w:val="28"/>
          <w:szCs w:val="28"/>
          <w:lang w:val="en-US"/>
        </w:rPr>
        <w:t xml:space="preserve">I </w:t>
      </w:r>
      <w:r w:rsidR="006258BB" w:rsidRPr="006258BB">
        <w:rPr>
          <w:sz w:val="28"/>
          <w:szCs w:val="28"/>
        </w:rPr>
        <w:t xml:space="preserve">півріччя поточного </w:t>
      </w:r>
      <w:r w:rsidR="00455C1E" w:rsidRPr="006258BB">
        <w:rPr>
          <w:sz w:val="28"/>
          <w:szCs w:val="28"/>
        </w:rPr>
        <w:t xml:space="preserve">року забезпечено виконання судових рішень </w:t>
      </w:r>
      <w:r>
        <w:rPr>
          <w:sz w:val="28"/>
          <w:szCs w:val="28"/>
        </w:rPr>
        <w:t xml:space="preserve">за позовами прокурорів </w:t>
      </w:r>
      <w:r w:rsidR="00455C1E" w:rsidRPr="006258BB">
        <w:rPr>
          <w:sz w:val="28"/>
          <w:szCs w:val="28"/>
        </w:rPr>
        <w:t>на б</w:t>
      </w:r>
      <w:r w:rsidR="0022685E">
        <w:rPr>
          <w:sz w:val="28"/>
          <w:szCs w:val="28"/>
        </w:rPr>
        <w:t xml:space="preserve">ільш як 124 </w:t>
      </w:r>
      <w:proofErr w:type="spellStart"/>
      <w:r w:rsidR="00455C1E" w:rsidRPr="006258BB">
        <w:rPr>
          <w:sz w:val="28"/>
          <w:szCs w:val="28"/>
        </w:rPr>
        <w:t>млн</w:t>
      </w:r>
      <w:proofErr w:type="spellEnd"/>
      <w:r w:rsidR="00455C1E" w:rsidRPr="006258BB">
        <w:rPr>
          <w:sz w:val="28"/>
          <w:szCs w:val="28"/>
        </w:rPr>
        <w:t xml:space="preserve"> </w:t>
      </w:r>
      <w:proofErr w:type="spellStart"/>
      <w:r w:rsidR="00455C1E" w:rsidRPr="006258BB">
        <w:rPr>
          <w:sz w:val="28"/>
          <w:szCs w:val="28"/>
        </w:rPr>
        <w:t>грн</w:t>
      </w:r>
      <w:proofErr w:type="spellEnd"/>
      <w:r w:rsidR="00455C1E" w:rsidRPr="006258BB">
        <w:rPr>
          <w:sz w:val="28"/>
          <w:szCs w:val="28"/>
        </w:rPr>
        <w:t xml:space="preserve">, у тому числі </w:t>
      </w:r>
      <w:r w:rsidR="0022685E">
        <w:rPr>
          <w:sz w:val="28"/>
          <w:szCs w:val="28"/>
        </w:rPr>
        <w:t>на майже 83</w:t>
      </w:r>
      <w:r w:rsidR="00455C1E" w:rsidRPr="006258BB">
        <w:rPr>
          <w:sz w:val="28"/>
          <w:szCs w:val="28"/>
        </w:rPr>
        <w:t xml:space="preserve"> </w:t>
      </w:r>
      <w:proofErr w:type="spellStart"/>
      <w:r w:rsidR="00455C1E" w:rsidRPr="006258BB">
        <w:rPr>
          <w:sz w:val="28"/>
          <w:szCs w:val="28"/>
        </w:rPr>
        <w:t>млн</w:t>
      </w:r>
      <w:proofErr w:type="spellEnd"/>
      <w:r w:rsidR="00455C1E" w:rsidRPr="006258BB">
        <w:rPr>
          <w:sz w:val="28"/>
          <w:szCs w:val="28"/>
        </w:rPr>
        <w:t xml:space="preserve"> </w:t>
      </w:r>
      <w:proofErr w:type="spellStart"/>
      <w:r w:rsidR="00455C1E" w:rsidRPr="006258BB">
        <w:rPr>
          <w:sz w:val="28"/>
          <w:szCs w:val="28"/>
        </w:rPr>
        <w:t>грн</w:t>
      </w:r>
      <w:proofErr w:type="spellEnd"/>
      <w:r w:rsidR="00455C1E" w:rsidRPr="006258BB">
        <w:rPr>
          <w:sz w:val="28"/>
          <w:szCs w:val="28"/>
        </w:rPr>
        <w:t xml:space="preserve"> – за рішеннями звітного періоду. </w:t>
      </w:r>
    </w:p>
    <w:p w14:paraId="2F08F163" w14:textId="77777777" w:rsidR="0022685E" w:rsidRPr="0022685E" w:rsidRDefault="0022685E" w:rsidP="0022685E">
      <w:pPr>
        <w:spacing w:before="120" w:after="120"/>
        <w:ind w:firstLine="709"/>
        <w:jc w:val="both"/>
        <w:rPr>
          <w:sz w:val="28"/>
          <w:szCs w:val="28"/>
          <w:lang w:eastAsia="uk-UA"/>
        </w:rPr>
      </w:pPr>
      <w:r w:rsidRPr="0022685E">
        <w:rPr>
          <w:sz w:val="28"/>
          <w:szCs w:val="28"/>
          <w:lang w:eastAsia="uk-UA"/>
        </w:rPr>
        <w:t xml:space="preserve">Так, 21.01.2021 виконано судове рішення у справі за позовом прокурора щодо повернення державі в особі </w:t>
      </w:r>
      <w:proofErr w:type="spellStart"/>
      <w:r w:rsidRPr="0022685E">
        <w:rPr>
          <w:sz w:val="28"/>
          <w:szCs w:val="28"/>
          <w:lang w:eastAsia="uk-UA"/>
        </w:rPr>
        <w:t>Богородчанської</w:t>
      </w:r>
      <w:proofErr w:type="spellEnd"/>
      <w:r w:rsidRPr="0022685E">
        <w:rPr>
          <w:sz w:val="28"/>
          <w:szCs w:val="28"/>
          <w:lang w:eastAsia="uk-UA"/>
        </w:rPr>
        <w:t xml:space="preserve"> районної державної адміністрації земельної ділянки площею 1,0898 га вартістю 7 </w:t>
      </w:r>
      <w:proofErr w:type="spellStart"/>
      <w:r w:rsidRPr="0022685E">
        <w:rPr>
          <w:sz w:val="28"/>
          <w:szCs w:val="28"/>
          <w:lang w:eastAsia="uk-UA"/>
        </w:rPr>
        <w:t>млн</w:t>
      </w:r>
      <w:proofErr w:type="spellEnd"/>
      <w:r w:rsidRPr="0022685E">
        <w:rPr>
          <w:sz w:val="28"/>
          <w:szCs w:val="28"/>
          <w:lang w:eastAsia="uk-UA"/>
        </w:rPr>
        <w:t xml:space="preserve"> </w:t>
      </w:r>
      <w:proofErr w:type="spellStart"/>
      <w:r w:rsidRPr="0022685E">
        <w:rPr>
          <w:sz w:val="28"/>
          <w:szCs w:val="28"/>
          <w:lang w:eastAsia="uk-UA"/>
        </w:rPr>
        <w:t>грн</w:t>
      </w:r>
      <w:proofErr w:type="spellEnd"/>
      <w:r w:rsidRPr="0022685E">
        <w:rPr>
          <w:sz w:val="28"/>
          <w:szCs w:val="28"/>
          <w:lang w:eastAsia="uk-UA"/>
        </w:rPr>
        <w:t xml:space="preserve">; 26.01.2021 – щодо витребування у фізичної особи земельних ділянок природно-заповідного призначення загальною площею 0,65000 га вартістю 6,4 </w:t>
      </w:r>
      <w:proofErr w:type="spellStart"/>
      <w:r w:rsidRPr="0022685E">
        <w:rPr>
          <w:sz w:val="28"/>
          <w:szCs w:val="28"/>
          <w:lang w:eastAsia="uk-UA"/>
        </w:rPr>
        <w:t>млн</w:t>
      </w:r>
      <w:proofErr w:type="spellEnd"/>
      <w:r w:rsidRPr="0022685E">
        <w:rPr>
          <w:sz w:val="28"/>
          <w:szCs w:val="28"/>
          <w:lang w:eastAsia="uk-UA"/>
        </w:rPr>
        <w:t xml:space="preserve"> </w:t>
      </w:r>
      <w:proofErr w:type="spellStart"/>
      <w:r w:rsidRPr="0022685E">
        <w:rPr>
          <w:sz w:val="28"/>
          <w:szCs w:val="28"/>
          <w:lang w:eastAsia="uk-UA"/>
        </w:rPr>
        <w:t>грн</w:t>
      </w:r>
      <w:proofErr w:type="spellEnd"/>
      <w:r w:rsidRPr="0022685E">
        <w:rPr>
          <w:sz w:val="28"/>
          <w:szCs w:val="28"/>
          <w:lang w:eastAsia="uk-UA"/>
        </w:rPr>
        <w:t xml:space="preserve"> у користь держави в особі постійного землекористувача – Карпатського національного природного парку.</w:t>
      </w:r>
    </w:p>
    <w:p w14:paraId="052126A1" w14:textId="77777777" w:rsidR="0022685E" w:rsidRPr="0022685E" w:rsidRDefault="0022685E" w:rsidP="0022685E">
      <w:pPr>
        <w:spacing w:before="120" w:after="120"/>
        <w:ind w:firstLine="709"/>
        <w:jc w:val="both"/>
        <w:rPr>
          <w:sz w:val="28"/>
          <w:szCs w:val="28"/>
          <w:lang w:eastAsia="uk-UA"/>
        </w:rPr>
      </w:pPr>
      <w:r w:rsidRPr="0022685E">
        <w:rPr>
          <w:sz w:val="28"/>
          <w:szCs w:val="28"/>
          <w:lang w:eastAsia="uk-UA"/>
        </w:rPr>
        <w:t xml:space="preserve">У березні поточного року виконано рішення Господарського суду Івано-Франківської області від 26.01.2021 за позовом Коломийської місцевої прокуратури, відповідно до якого </w:t>
      </w:r>
      <w:proofErr w:type="spellStart"/>
      <w:r w:rsidRPr="0022685E">
        <w:rPr>
          <w:sz w:val="28"/>
          <w:szCs w:val="28"/>
          <w:lang w:eastAsia="uk-UA"/>
        </w:rPr>
        <w:t>ТзОВ</w:t>
      </w:r>
      <w:proofErr w:type="spellEnd"/>
      <w:r w:rsidRPr="0022685E">
        <w:rPr>
          <w:sz w:val="28"/>
          <w:szCs w:val="28"/>
          <w:lang w:eastAsia="uk-UA"/>
        </w:rPr>
        <w:t xml:space="preserve"> «</w:t>
      </w:r>
      <w:proofErr w:type="spellStart"/>
      <w:r w:rsidRPr="0022685E">
        <w:rPr>
          <w:sz w:val="28"/>
          <w:szCs w:val="28"/>
          <w:lang w:eastAsia="uk-UA"/>
        </w:rPr>
        <w:t>Інфініті</w:t>
      </w:r>
      <w:proofErr w:type="spellEnd"/>
      <w:r w:rsidRPr="0022685E">
        <w:rPr>
          <w:sz w:val="28"/>
          <w:szCs w:val="28"/>
          <w:lang w:eastAsia="uk-UA"/>
        </w:rPr>
        <w:t xml:space="preserve"> </w:t>
      </w:r>
      <w:proofErr w:type="spellStart"/>
      <w:r w:rsidRPr="0022685E">
        <w:rPr>
          <w:sz w:val="28"/>
          <w:szCs w:val="28"/>
          <w:lang w:eastAsia="uk-UA"/>
        </w:rPr>
        <w:t>Еко</w:t>
      </w:r>
      <w:proofErr w:type="spellEnd"/>
      <w:r w:rsidRPr="0022685E">
        <w:rPr>
          <w:sz w:val="28"/>
          <w:szCs w:val="28"/>
          <w:lang w:eastAsia="uk-UA"/>
        </w:rPr>
        <w:t xml:space="preserve"> </w:t>
      </w:r>
      <w:proofErr w:type="spellStart"/>
      <w:r w:rsidRPr="0022685E">
        <w:rPr>
          <w:sz w:val="28"/>
          <w:szCs w:val="28"/>
          <w:lang w:eastAsia="uk-UA"/>
        </w:rPr>
        <w:t>Енерджі</w:t>
      </w:r>
      <w:proofErr w:type="spellEnd"/>
      <w:r w:rsidRPr="0022685E">
        <w:rPr>
          <w:sz w:val="28"/>
          <w:szCs w:val="28"/>
          <w:lang w:eastAsia="uk-UA"/>
        </w:rPr>
        <w:t xml:space="preserve">» повернуло </w:t>
      </w:r>
      <w:proofErr w:type="spellStart"/>
      <w:r w:rsidRPr="0022685E">
        <w:rPr>
          <w:sz w:val="28"/>
          <w:szCs w:val="28"/>
          <w:lang w:eastAsia="uk-UA"/>
        </w:rPr>
        <w:t>Стецівській</w:t>
      </w:r>
      <w:proofErr w:type="spellEnd"/>
      <w:r w:rsidRPr="0022685E">
        <w:rPr>
          <w:sz w:val="28"/>
          <w:szCs w:val="28"/>
          <w:lang w:eastAsia="uk-UA"/>
        </w:rPr>
        <w:t xml:space="preserve"> сільській раді земельну ділянку промисловості площею 10 га вартістю понад 15 </w:t>
      </w:r>
      <w:proofErr w:type="spellStart"/>
      <w:r w:rsidRPr="0022685E">
        <w:rPr>
          <w:sz w:val="28"/>
          <w:szCs w:val="28"/>
          <w:lang w:eastAsia="uk-UA"/>
        </w:rPr>
        <w:t>млн</w:t>
      </w:r>
      <w:proofErr w:type="spellEnd"/>
      <w:r w:rsidRPr="0022685E">
        <w:rPr>
          <w:sz w:val="28"/>
          <w:szCs w:val="28"/>
          <w:lang w:eastAsia="uk-UA"/>
        </w:rPr>
        <w:t xml:space="preserve"> грн.</w:t>
      </w:r>
    </w:p>
    <w:p w14:paraId="4918F0FB" w14:textId="1D79004C" w:rsidR="0022685E" w:rsidRDefault="0022685E" w:rsidP="0022685E">
      <w:pPr>
        <w:spacing w:before="120" w:after="120"/>
        <w:ind w:firstLine="708"/>
        <w:jc w:val="both"/>
        <w:rPr>
          <w:sz w:val="28"/>
          <w:szCs w:val="28"/>
        </w:rPr>
      </w:pPr>
      <w:r w:rsidRPr="0022685E">
        <w:rPr>
          <w:sz w:val="28"/>
          <w:szCs w:val="28"/>
          <w:lang w:eastAsia="uk-UA"/>
        </w:rPr>
        <w:t xml:space="preserve">У травні забезпечено виконання рішення цього ж суду від 23.12.2020 за </w:t>
      </w:r>
      <w:r w:rsidRPr="0022685E">
        <w:rPr>
          <w:rFonts w:eastAsia="Calibri"/>
          <w:sz w:val="28"/>
          <w:szCs w:val="28"/>
          <w:lang w:eastAsia="uk-UA"/>
        </w:rPr>
        <w:t xml:space="preserve">позовом </w:t>
      </w:r>
      <w:r>
        <w:rPr>
          <w:rFonts w:eastAsia="Calibri"/>
          <w:sz w:val="28"/>
          <w:szCs w:val="28"/>
          <w:lang w:eastAsia="uk-UA"/>
        </w:rPr>
        <w:t xml:space="preserve">прокуратури Івано-Франківської області </w:t>
      </w:r>
      <w:r w:rsidRPr="0022685E">
        <w:rPr>
          <w:color w:val="000000"/>
          <w:sz w:val="28"/>
          <w:szCs w:val="28"/>
          <w:shd w:val="clear" w:color="auto" w:fill="FFFFFF"/>
        </w:rPr>
        <w:t>в</w:t>
      </w:r>
      <w:r w:rsidRPr="0022685E">
        <w:rPr>
          <w:sz w:val="28"/>
          <w:szCs w:val="28"/>
        </w:rPr>
        <w:t xml:space="preserve"> інтересах держави в особі Національної академії аграрних наук України та Прикарпатської державної сільськогосподарської станції Інституту сільського господарства Карпатського регіону НААН України до Коломийської міської ради</w:t>
      </w:r>
      <w:r>
        <w:rPr>
          <w:sz w:val="28"/>
          <w:szCs w:val="28"/>
        </w:rPr>
        <w:t xml:space="preserve">, відповідно до якого </w:t>
      </w:r>
      <w:r w:rsidRPr="0022685E">
        <w:rPr>
          <w:sz w:val="28"/>
          <w:szCs w:val="28"/>
        </w:rPr>
        <w:t xml:space="preserve">у державну власність повернуто 707 га особливо цінних земель сільськогосподарського призначення загальною вартістю 38,9 </w:t>
      </w:r>
      <w:proofErr w:type="spellStart"/>
      <w:r w:rsidRPr="0022685E">
        <w:rPr>
          <w:sz w:val="28"/>
          <w:szCs w:val="28"/>
        </w:rPr>
        <w:t>млн</w:t>
      </w:r>
      <w:proofErr w:type="spellEnd"/>
      <w:r w:rsidRPr="0022685E">
        <w:rPr>
          <w:sz w:val="28"/>
          <w:szCs w:val="28"/>
        </w:rPr>
        <w:t xml:space="preserve"> грн.</w:t>
      </w:r>
    </w:p>
    <w:p w14:paraId="0204B794" w14:textId="11CBA40A" w:rsidR="0022685E" w:rsidRDefault="00B05F48" w:rsidP="0022685E">
      <w:pPr>
        <w:spacing w:before="120" w:after="120"/>
        <w:ind w:firstLine="709"/>
        <w:jc w:val="both"/>
        <w:rPr>
          <w:sz w:val="28"/>
          <w:szCs w:val="28"/>
          <w:lang w:eastAsia="uk-UA"/>
        </w:rPr>
      </w:pPr>
      <w:r w:rsidRPr="0022685E">
        <w:rPr>
          <w:sz w:val="28"/>
          <w:szCs w:val="28"/>
          <w:lang w:eastAsia="uk-UA"/>
        </w:rPr>
        <w:t>Реагуючи на порушення, допущені органами державної виконавчої служби під час виконання судових рішень, прокурори</w:t>
      </w:r>
      <w:r w:rsidR="00D74450" w:rsidRPr="0022685E">
        <w:rPr>
          <w:sz w:val="28"/>
          <w:szCs w:val="28"/>
          <w:lang w:eastAsia="uk-UA"/>
        </w:rPr>
        <w:t xml:space="preserve"> в</w:t>
      </w:r>
      <w:r w:rsidRPr="0022685E">
        <w:rPr>
          <w:sz w:val="28"/>
          <w:szCs w:val="28"/>
          <w:lang w:eastAsia="uk-UA"/>
        </w:rPr>
        <w:t xml:space="preserve"> порядку відомчого контролю </w:t>
      </w:r>
      <w:r w:rsidRPr="00C02D95">
        <w:rPr>
          <w:sz w:val="28"/>
          <w:szCs w:val="28"/>
          <w:lang w:eastAsia="uk-UA"/>
        </w:rPr>
        <w:t xml:space="preserve">внесли </w:t>
      </w:r>
      <w:r w:rsidR="00C02D95" w:rsidRPr="00C02D95">
        <w:rPr>
          <w:sz w:val="28"/>
          <w:szCs w:val="28"/>
          <w:lang w:eastAsia="uk-UA"/>
        </w:rPr>
        <w:t xml:space="preserve">59 </w:t>
      </w:r>
      <w:r w:rsidRPr="00C02D95">
        <w:rPr>
          <w:sz w:val="28"/>
          <w:szCs w:val="28"/>
          <w:lang w:eastAsia="uk-UA"/>
        </w:rPr>
        <w:t>скарг</w:t>
      </w:r>
      <w:r w:rsidRPr="0022685E">
        <w:rPr>
          <w:sz w:val="28"/>
          <w:szCs w:val="28"/>
          <w:lang w:eastAsia="uk-UA"/>
        </w:rPr>
        <w:t xml:space="preserve">, які задоволено. </w:t>
      </w:r>
    </w:p>
    <w:p w14:paraId="4A5475BC" w14:textId="77777777" w:rsidR="007C3D21" w:rsidRDefault="007C3D21" w:rsidP="0022685E">
      <w:pPr>
        <w:spacing w:before="120" w:after="120"/>
        <w:ind w:firstLine="709"/>
        <w:jc w:val="both"/>
        <w:rPr>
          <w:sz w:val="28"/>
          <w:szCs w:val="28"/>
          <w:lang w:eastAsia="uk-UA"/>
        </w:rPr>
      </w:pPr>
    </w:p>
    <w:p w14:paraId="7048CC9A" w14:textId="0A035EA5" w:rsidR="009E7FCF" w:rsidRPr="00486CA4" w:rsidRDefault="009E7FCF" w:rsidP="007C3D21">
      <w:pPr>
        <w:spacing w:before="120" w:after="120"/>
        <w:ind w:firstLine="709"/>
        <w:jc w:val="center"/>
        <w:rPr>
          <w:b/>
          <w:color w:val="000000"/>
          <w:sz w:val="28"/>
          <w:szCs w:val="28"/>
        </w:rPr>
      </w:pPr>
      <w:r w:rsidRPr="00486CA4">
        <w:rPr>
          <w:b/>
          <w:color w:val="000000"/>
          <w:sz w:val="28"/>
          <w:szCs w:val="28"/>
        </w:rPr>
        <w:t>Розгляд звернень громадян</w:t>
      </w:r>
    </w:p>
    <w:p w14:paraId="53E9E254" w14:textId="77777777" w:rsidR="00486CA4" w:rsidRDefault="00486CA4" w:rsidP="0016315B">
      <w:pPr>
        <w:spacing w:before="120" w:after="120"/>
        <w:ind w:right="-1" w:firstLine="709"/>
        <w:jc w:val="both"/>
        <w:rPr>
          <w:sz w:val="28"/>
          <w:szCs w:val="28"/>
        </w:rPr>
      </w:pPr>
      <w:r w:rsidRPr="00486CA4">
        <w:rPr>
          <w:sz w:val="28"/>
          <w:szCs w:val="28"/>
        </w:rPr>
        <w:t>Постійна увага органів прокуратури області приділяється питанням належної організації роботи щодо розгляду звернень і запитів</w:t>
      </w:r>
      <w:r>
        <w:rPr>
          <w:sz w:val="28"/>
          <w:szCs w:val="28"/>
        </w:rPr>
        <w:t>.</w:t>
      </w:r>
    </w:p>
    <w:p w14:paraId="373F38D4" w14:textId="3A5A4B27" w:rsidR="004B25CD" w:rsidRDefault="004B25CD" w:rsidP="0016315B">
      <w:pPr>
        <w:spacing w:before="120" w:after="120"/>
        <w:ind w:firstLine="709"/>
        <w:jc w:val="both"/>
        <w:rPr>
          <w:sz w:val="28"/>
          <w:szCs w:val="28"/>
          <w:lang w:eastAsia="uk-UA"/>
        </w:rPr>
      </w:pPr>
      <w:r>
        <w:rPr>
          <w:sz w:val="28"/>
          <w:szCs w:val="28"/>
          <w:lang w:eastAsia="uk-UA"/>
        </w:rPr>
        <w:t xml:space="preserve">Незважаючи на карантинні обмеження, </w:t>
      </w:r>
      <w:r w:rsidR="00852F8C" w:rsidRPr="00E00B32">
        <w:rPr>
          <w:sz w:val="28"/>
          <w:szCs w:val="28"/>
          <w:lang w:eastAsia="uk-UA"/>
        </w:rPr>
        <w:t>п</w:t>
      </w:r>
      <w:r w:rsidR="002C7A36" w:rsidRPr="00E00B32">
        <w:rPr>
          <w:sz w:val="28"/>
          <w:szCs w:val="28"/>
          <w:lang w:eastAsia="uk-UA"/>
        </w:rPr>
        <w:t xml:space="preserve">ротягом </w:t>
      </w:r>
      <w:r w:rsidR="00486CA4" w:rsidRPr="00E00B32">
        <w:rPr>
          <w:sz w:val="28"/>
          <w:szCs w:val="28"/>
          <w:lang w:eastAsia="uk-UA"/>
        </w:rPr>
        <w:t xml:space="preserve">6 місяців поточного року </w:t>
      </w:r>
      <w:r w:rsidR="002C7A36" w:rsidRPr="00E00B32">
        <w:rPr>
          <w:sz w:val="28"/>
          <w:szCs w:val="28"/>
          <w:lang w:eastAsia="uk-UA"/>
        </w:rPr>
        <w:t xml:space="preserve">до органів прокуратури області </w:t>
      </w:r>
      <w:r w:rsidRPr="0041209D">
        <w:rPr>
          <w:sz w:val="28"/>
          <w:szCs w:val="28"/>
          <w:lang w:eastAsia="uk-UA"/>
        </w:rPr>
        <w:t xml:space="preserve">поштовим зв’язком, на телефон «гарячої </w:t>
      </w:r>
      <w:r w:rsidRPr="0041209D">
        <w:rPr>
          <w:sz w:val="28"/>
          <w:szCs w:val="28"/>
          <w:lang w:eastAsia="uk-UA"/>
        </w:rPr>
        <w:lastRenderedPageBreak/>
        <w:t xml:space="preserve">лінії», а також електронну адресу обласної прокуратури </w:t>
      </w:r>
      <w:r w:rsidR="002C7A36" w:rsidRPr="00E00B32">
        <w:rPr>
          <w:sz w:val="28"/>
          <w:szCs w:val="28"/>
          <w:lang w:eastAsia="uk-UA"/>
        </w:rPr>
        <w:t>надійшл</w:t>
      </w:r>
      <w:r w:rsidR="00AE7349" w:rsidRPr="00E00B32">
        <w:rPr>
          <w:sz w:val="28"/>
          <w:szCs w:val="28"/>
          <w:lang w:eastAsia="uk-UA"/>
        </w:rPr>
        <w:t>и</w:t>
      </w:r>
      <w:r w:rsidR="002C7A36" w:rsidRPr="00E00B32">
        <w:rPr>
          <w:sz w:val="28"/>
          <w:szCs w:val="28"/>
          <w:lang w:eastAsia="uk-UA"/>
        </w:rPr>
        <w:t xml:space="preserve"> </w:t>
      </w:r>
      <w:r>
        <w:rPr>
          <w:sz w:val="28"/>
          <w:szCs w:val="28"/>
          <w:lang w:eastAsia="uk-UA"/>
        </w:rPr>
        <w:br/>
      </w:r>
      <w:r w:rsidR="00486CA4" w:rsidRPr="00E00B32">
        <w:rPr>
          <w:sz w:val="28"/>
          <w:szCs w:val="28"/>
          <w:lang w:eastAsia="uk-UA"/>
        </w:rPr>
        <w:t>1 752</w:t>
      </w:r>
      <w:r w:rsidR="002C7A36" w:rsidRPr="00E00B32">
        <w:rPr>
          <w:sz w:val="28"/>
          <w:szCs w:val="28"/>
          <w:lang w:eastAsia="uk-UA"/>
        </w:rPr>
        <w:t xml:space="preserve"> звернен</w:t>
      </w:r>
      <w:r w:rsidR="00986105" w:rsidRPr="00E00B32">
        <w:rPr>
          <w:sz w:val="28"/>
          <w:szCs w:val="28"/>
          <w:lang w:eastAsia="uk-UA"/>
        </w:rPr>
        <w:t>ня</w:t>
      </w:r>
      <w:r>
        <w:rPr>
          <w:sz w:val="28"/>
          <w:szCs w:val="28"/>
          <w:lang w:eastAsia="uk-UA"/>
        </w:rPr>
        <w:t>, що на 10%</w:t>
      </w:r>
      <w:r w:rsidR="00852F8C" w:rsidRPr="00E00B32">
        <w:rPr>
          <w:sz w:val="28"/>
          <w:szCs w:val="28"/>
          <w:lang w:eastAsia="uk-UA"/>
        </w:rPr>
        <w:t xml:space="preserve"> </w:t>
      </w:r>
      <w:r w:rsidR="00486CA4" w:rsidRPr="00E00B32">
        <w:rPr>
          <w:sz w:val="28"/>
          <w:szCs w:val="28"/>
          <w:lang w:eastAsia="uk-UA"/>
        </w:rPr>
        <w:t>більше</w:t>
      </w:r>
      <w:r w:rsidR="00852F8C" w:rsidRPr="00E00B32">
        <w:rPr>
          <w:sz w:val="28"/>
          <w:szCs w:val="28"/>
          <w:lang w:eastAsia="uk-UA"/>
        </w:rPr>
        <w:t xml:space="preserve">, ніж </w:t>
      </w:r>
      <w:r w:rsidR="00486CA4" w:rsidRPr="00E00B32">
        <w:rPr>
          <w:sz w:val="28"/>
          <w:szCs w:val="28"/>
          <w:lang w:eastAsia="uk-UA"/>
        </w:rPr>
        <w:t>за аналогічний період минулого року</w:t>
      </w:r>
      <w:r w:rsidR="00852F8C" w:rsidRPr="00E00B32">
        <w:rPr>
          <w:sz w:val="28"/>
          <w:szCs w:val="28"/>
          <w:lang w:eastAsia="uk-UA"/>
        </w:rPr>
        <w:t xml:space="preserve"> </w:t>
      </w:r>
      <w:r>
        <w:rPr>
          <w:sz w:val="28"/>
          <w:szCs w:val="28"/>
          <w:lang w:eastAsia="uk-UA"/>
        </w:rPr>
        <w:br/>
        <w:t>(</w:t>
      </w:r>
      <w:r w:rsidR="00486CA4" w:rsidRPr="00E00B32">
        <w:rPr>
          <w:sz w:val="28"/>
          <w:szCs w:val="28"/>
          <w:lang w:eastAsia="uk-UA"/>
        </w:rPr>
        <w:t>1 587</w:t>
      </w:r>
      <w:r w:rsidR="00852F8C" w:rsidRPr="00E00B32">
        <w:rPr>
          <w:sz w:val="28"/>
          <w:szCs w:val="28"/>
          <w:lang w:eastAsia="uk-UA"/>
        </w:rPr>
        <w:t>)</w:t>
      </w:r>
      <w:r>
        <w:rPr>
          <w:sz w:val="28"/>
          <w:szCs w:val="28"/>
          <w:lang w:eastAsia="uk-UA"/>
        </w:rPr>
        <w:t>.</w:t>
      </w:r>
      <w:r w:rsidR="002C7A36" w:rsidRPr="00E00B32">
        <w:rPr>
          <w:sz w:val="28"/>
          <w:szCs w:val="28"/>
          <w:lang w:eastAsia="uk-UA"/>
        </w:rPr>
        <w:t xml:space="preserve"> </w:t>
      </w:r>
    </w:p>
    <w:p w14:paraId="6C4086B0" w14:textId="0F73E121" w:rsidR="002C7A36" w:rsidRPr="00E00B32" w:rsidRDefault="004B25CD" w:rsidP="0016315B">
      <w:pPr>
        <w:spacing w:before="120" w:after="120"/>
        <w:ind w:firstLine="709"/>
        <w:jc w:val="both"/>
        <w:rPr>
          <w:sz w:val="28"/>
          <w:szCs w:val="28"/>
          <w:lang w:eastAsia="uk-UA"/>
        </w:rPr>
      </w:pPr>
      <w:r>
        <w:rPr>
          <w:sz w:val="28"/>
          <w:szCs w:val="28"/>
          <w:lang w:eastAsia="uk-UA"/>
        </w:rPr>
        <w:t>Б</w:t>
      </w:r>
      <w:r w:rsidR="00486CA4" w:rsidRPr="00E00B32">
        <w:rPr>
          <w:sz w:val="28"/>
          <w:szCs w:val="28"/>
          <w:lang w:eastAsia="uk-UA"/>
        </w:rPr>
        <w:t xml:space="preserve">лизько </w:t>
      </w:r>
      <w:r w:rsidR="00051F4B" w:rsidRPr="00E00B32">
        <w:rPr>
          <w:sz w:val="28"/>
          <w:szCs w:val="28"/>
          <w:lang w:eastAsia="uk-UA"/>
        </w:rPr>
        <w:t>половини</w:t>
      </w:r>
      <w:r>
        <w:rPr>
          <w:sz w:val="28"/>
          <w:szCs w:val="28"/>
          <w:lang w:eastAsia="uk-UA"/>
        </w:rPr>
        <w:t xml:space="preserve"> з них </w:t>
      </w:r>
      <w:r w:rsidR="002C7A36" w:rsidRPr="00E00B32">
        <w:rPr>
          <w:sz w:val="28"/>
          <w:szCs w:val="28"/>
          <w:lang w:eastAsia="uk-UA"/>
        </w:rPr>
        <w:t>(</w:t>
      </w:r>
      <w:r w:rsidR="00E00B32" w:rsidRPr="00E00B32">
        <w:rPr>
          <w:sz w:val="28"/>
          <w:szCs w:val="28"/>
          <w:lang w:eastAsia="uk-UA"/>
        </w:rPr>
        <w:t>807</w:t>
      </w:r>
      <w:r w:rsidR="00051F4B" w:rsidRPr="00E00B32">
        <w:rPr>
          <w:sz w:val="28"/>
          <w:szCs w:val="28"/>
          <w:lang w:eastAsia="uk-UA"/>
        </w:rPr>
        <w:t xml:space="preserve"> </w:t>
      </w:r>
      <w:r w:rsidR="002C7A36" w:rsidRPr="00E00B32">
        <w:rPr>
          <w:sz w:val="28"/>
          <w:szCs w:val="28"/>
          <w:lang w:eastAsia="uk-UA"/>
        </w:rPr>
        <w:t xml:space="preserve">або </w:t>
      </w:r>
      <w:r w:rsidR="00E00B32" w:rsidRPr="00E00B32">
        <w:rPr>
          <w:sz w:val="28"/>
          <w:szCs w:val="28"/>
          <w:lang w:eastAsia="uk-UA"/>
        </w:rPr>
        <w:t>46</w:t>
      </w:r>
      <w:r w:rsidR="002C7A36" w:rsidRPr="00E00B32">
        <w:rPr>
          <w:sz w:val="28"/>
          <w:szCs w:val="28"/>
          <w:lang w:eastAsia="uk-UA"/>
        </w:rPr>
        <w:t xml:space="preserve">%) вирішено, у тому числі </w:t>
      </w:r>
      <w:r w:rsidR="00E00B32" w:rsidRPr="00E00B32">
        <w:rPr>
          <w:sz w:val="28"/>
          <w:szCs w:val="28"/>
          <w:lang w:eastAsia="uk-UA"/>
        </w:rPr>
        <w:t>28</w:t>
      </w:r>
      <w:r w:rsidR="00986105" w:rsidRPr="00E00B32">
        <w:rPr>
          <w:sz w:val="28"/>
          <w:szCs w:val="28"/>
          <w:lang w:eastAsia="uk-UA"/>
        </w:rPr>
        <w:t xml:space="preserve"> </w:t>
      </w:r>
      <w:r w:rsidR="002C7A36" w:rsidRPr="00E00B32">
        <w:rPr>
          <w:sz w:val="28"/>
          <w:szCs w:val="28"/>
          <w:lang w:eastAsia="uk-UA"/>
        </w:rPr>
        <w:t>звернен</w:t>
      </w:r>
      <w:r w:rsidR="00986105" w:rsidRPr="00E00B32">
        <w:rPr>
          <w:sz w:val="28"/>
          <w:szCs w:val="28"/>
          <w:lang w:eastAsia="uk-UA"/>
        </w:rPr>
        <w:t xml:space="preserve">ь </w:t>
      </w:r>
      <w:r w:rsidR="002C7A36" w:rsidRPr="00E00B32">
        <w:rPr>
          <w:sz w:val="28"/>
          <w:szCs w:val="28"/>
          <w:lang w:eastAsia="uk-UA"/>
        </w:rPr>
        <w:t>– від народних депутатів України</w:t>
      </w:r>
      <w:r w:rsidR="00E00B32" w:rsidRPr="00E00B32">
        <w:rPr>
          <w:sz w:val="28"/>
          <w:szCs w:val="28"/>
          <w:lang w:eastAsia="uk-UA"/>
        </w:rPr>
        <w:t xml:space="preserve"> (24 – за 6 місяців минулого року)</w:t>
      </w:r>
      <w:r w:rsidR="002C7A36" w:rsidRPr="00E00B32">
        <w:rPr>
          <w:sz w:val="28"/>
          <w:szCs w:val="28"/>
          <w:lang w:eastAsia="uk-UA"/>
        </w:rPr>
        <w:t>.</w:t>
      </w:r>
    </w:p>
    <w:p w14:paraId="342E750F" w14:textId="39CF2B7C" w:rsidR="002C7A36" w:rsidRPr="00E00B32" w:rsidRDefault="002C7A36" w:rsidP="00E00B32">
      <w:pPr>
        <w:spacing w:before="120" w:after="120"/>
        <w:ind w:firstLine="709"/>
        <w:jc w:val="both"/>
        <w:rPr>
          <w:sz w:val="28"/>
          <w:szCs w:val="28"/>
          <w:lang w:eastAsia="uk-UA"/>
        </w:rPr>
      </w:pPr>
      <w:r w:rsidRPr="00E00B32">
        <w:rPr>
          <w:sz w:val="28"/>
          <w:szCs w:val="28"/>
          <w:lang w:eastAsia="uk-UA"/>
        </w:rPr>
        <w:t xml:space="preserve">За результатами вивчення доводів заявників задоволено </w:t>
      </w:r>
      <w:r w:rsidR="00E00B32" w:rsidRPr="00E00B32">
        <w:rPr>
          <w:sz w:val="28"/>
          <w:szCs w:val="28"/>
          <w:lang w:eastAsia="uk-UA"/>
        </w:rPr>
        <w:t>28</w:t>
      </w:r>
      <w:r w:rsidRPr="00E00B32">
        <w:rPr>
          <w:sz w:val="28"/>
          <w:szCs w:val="28"/>
          <w:lang w:eastAsia="uk-UA"/>
        </w:rPr>
        <w:t xml:space="preserve"> звернен</w:t>
      </w:r>
      <w:r w:rsidR="009D0A20" w:rsidRPr="00E00B32">
        <w:rPr>
          <w:sz w:val="28"/>
          <w:szCs w:val="28"/>
          <w:lang w:eastAsia="uk-UA"/>
        </w:rPr>
        <w:t>ь</w:t>
      </w:r>
      <w:r w:rsidRPr="00E00B32">
        <w:rPr>
          <w:sz w:val="28"/>
          <w:szCs w:val="28"/>
          <w:lang w:eastAsia="uk-UA"/>
        </w:rPr>
        <w:t xml:space="preserve"> (</w:t>
      </w:r>
      <w:r w:rsidR="00986105" w:rsidRPr="00E00B32">
        <w:rPr>
          <w:sz w:val="28"/>
          <w:szCs w:val="28"/>
          <w:lang w:eastAsia="uk-UA"/>
        </w:rPr>
        <w:t>3</w:t>
      </w:r>
      <w:r w:rsidRPr="00E00B32">
        <w:rPr>
          <w:sz w:val="28"/>
          <w:szCs w:val="28"/>
          <w:lang w:eastAsia="uk-UA"/>
        </w:rPr>
        <w:t xml:space="preserve">%), </w:t>
      </w:r>
      <w:r w:rsidR="00E00B32" w:rsidRPr="00E00B32">
        <w:rPr>
          <w:sz w:val="28"/>
          <w:szCs w:val="28"/>
          <w:lang w:eastAsia="uk-UA"/>
        </w:rPr>
        <w:t>в</w:t>
      </w:r>
      <w:r w:rsidRPr="00E00B32">
        <w:rPr>
          <w:sz w:val="28"/>
          <w:szCs w:val="28"/>
          <w:lang w:eastAsia="uk-UA"/>
        </w:rPr>
        <w:t xml:space="preserve"> інші відомства за належністю скеровано </w:t>
      </w:r>
      <w:r w:rsidR="00E00B32" w:rsidRPr="00E00B32">
        <w:rPr>
          <w:sz w:val="28"/>
          <w:szCs w:val="28"/>
          <w:lang w:eastAsia="uk-UA"/>
        </w:rPr>
        <w:t xml:space="preserve">810 </w:t>
      </w:r>
      <w:r w:rsidRPr="00E00B32">
        <w:rPr>
          <w:sz w:val="28"/>
          <w:szCs w:val="28"/>
          <w:lang w:eastAsia="uk-UA"/>
        </w:rPr>
        <w:t>звернен</w:t>
      </w:r>
      <w:r w:rsidR="00E00B32" w:rsidRPr="00E00B32">
        <w:rPr>
          <w:sz w:val="28"/>
          <w:szCs w:val="28"/>
          <w:lang w:eastAsia="uk-UA"/>
        </w:rPr>
        <w:t>ь</w:t>
      </w:r>
      <w:r w:rsidRPr="00E00B32">
        <w:rPr>
          <w:sz w:val="28"/>
          <w:szCs w:val="28"/>
          <w:lang w:eastAsia="uk-UA"/>
        </w:rPr>
        <w:t xml:space="preserve"> (</w:t>
      </w:r>
      <w:r w:rsidR="00A964BA" w:rsidRPr="00E00B32">
        <w:rPr>
          <w:sz w:val="28"/>
          <w:szCs w:val="28"/>
          <w:lang w:eastAsia="uk-UA"/>
        </w:rPr>
        <w:t>4</w:t>
      </w:r>
      <w:r w:rsidR="00E00B32" w:rsidRPr="00E00B32">
        <w:rPr>
          <w:sz w:val="28"/>
          <w:szCs w:val="28"/>
          <w:lang w:eastAsia="uk-UA"/>
        </w:rPr>
        <w:t>6</w:t>
      </w:r>
      <w:r w:rsidRPr="00E00B32">
        <w:rPr>
          <w:sz w:val="28"/>
          <w:szCs w:val="28"/>
          <w:lang w:eastAsia="uk-UA"/>
        </w:rPr>
        <w:t>%).</w:t>
      </w:r>
    </w:p>
    <w:p w14:paraId="754D8442" w14:textId="415426E6" w:rsidR="002C7A36" w:rsidRPr="00E00B32" w:rsidRDefault="002C4457" w:rsidP="0016315B">
      <w:pPr>
        <w:spacing w:before="120" w:after="120"/>
        <w:ind w:firstLine="709"/>
        <w:jc w:val="both"/>
        <w:rPr>
          <w:sz w:val="28"/>
          <w:szCs w:val="28"/>
          <w:lang w:eastAsia="uk-UA"/>
        </w:rPr>
      </w:pPr>
      <w:r w:rsidRPr="00E00B32">
        <w:rPr>
          <w:sz w:val="28"/>
          <w:szCs w:val="28"/>
          <w:lang w:eastAsia="uk-UA"/>
        </w:rPr>
        <w:t>Основну</w:t>
      </w:r>
      <w:r w:rsidR="002C7A36" w:rsidRPr="00E00B32">
        <w:rPr>
          <w:sz w:val="28"/>
          <w:szCs w:val="28"/>
          <w:lang w:eastAsia="uk-UA"/>
        </w:rPr>
        <w:t xml:space="preserve"> частку вирішених звернень складають звернення з питань досудового розслідування (</w:t>
      </w:r>
      <w:r w:rsidR="00E00B32" w:rsidRPr="00E00B32">
        <w:rPr>
          <w:sz w:val="28"/>
          <w:szCs w:val="28"/>
          <w:lang w:eastAsia="uk-UA"/>
        </w:rPr>
        <w:t>479</w:t>
      </w:r>
      <w:r w:rsidR="002C7A36" w:rsidRPr="00E00B32">
        <w:rPr>
          <w:sz w:val="28"/>
          <w:szCs w:val="28"/>
          <w:lang w:eastAsia="uk-UA"/>
        </w:rPr>
        <w:t xml:space="preserve"> або </w:t>
      </w:r>
      <w:r w:rsidR="00E00B32" w:rsidRPr="00E00B32">
        <w:rPr>
          <w:sz w:val="28"/>
          <w:szCs w:val="28"/>
          <w:lang w:eastAsia="uk-UA"/>
        </w:rPr>
        <w:t>59</w:t>
      </w:r>
      <w:r w:rsidR="002C7A36" w:rsidRPr="00E00B32">
        <w:rPr>
          <w:sz w:val="28"/>
          <w:szCs w:val="28"/>
          <w:lang w:eastAsia="uk-UA"/>
        </w:rPr>
        <w:t xml:space="preserve">%), </w:t>
      </w:r>
      <w:r w:rsidR="00E00B32" w:rsidRPr="00E00B32">
        <w:rPr>
          <w:sz w:val="28"/>
          <w:szCs w:val="28"/>
          <w:lang w:eastAsia="uk-UA"/>
        </w:rPr>
        <w:t>8</w:t>
      </w:r>
      <w:r w:rsidR="002C7A36" w:rsidRPr="00E00B32">
        <w:rPr>
          <w:sz w:val="28"/>
          <w:szCs w:val="28"/>
          <w:lang w:eastAsia="uk-UA"/>
        </w:rPr>
        <w:t xml:space="preserve"> із яких – задоволено</w:t>
      </w:r>
      <w:r w:rsidR="00A964BA" w:rsidRPr="00E00B32">
        <w:rPr>
          <w:sz w:val="28"/>
          <w:szCs w:val="28"/>
          <w:lang w:eastAsia="uk-UA"/>
        </w:rPr>
        <w:t>.</w:t>
      </w:r>
    </w:p>
    <w:p w14:paraId="39D7C094" w14:textId="38EBC66D" w:rsidR="000C0F5F" w:rsidRPr="00E00B32" w:rsidRDefault="00A2477E" w:rsidP="0016315B">
      <w:pPr>
        <w:spacing w:before="120" w:after="120"/>
        <w:ind w:firstLine="708"/>
        <w:jc w:val="both"/>
        <w:rPr>
          <w:rFonts w:eastAsia="Calibri"/>
          <w:sz w:val="28"/>
          <w:szCs w:val="28"/>
          <w:lang w:eastAsia="en-US"/>
        </w:rPr>
      </w:pPr>
      <w:r w:rsidRPr="00E00B32">
        <w:rPr>
          <w:rFonts w:eastAsia="Calibri"/>
          <w:sz w:val="28"/>
          <w:szCs w:val="28"/>
          <w:lang w:eastAsia="en-US"/>
        </w:rPr>
        <w:t>У</w:t>
      </w:r>
      <w:r w:rsidR="005D44A0" w:rsidRPr="00E00B32">
        <w:rPr>
          <w:rFonts w:eastAsia="Calibri"/>
          <w:sz w:val="28"/>
          <w:szCs w:val="28"/>
          <w:lang w:eastAsia="en-US"/>
        </w:rPr>
        <w:t xml:space="preserve"> вказаний </w:t>
      </w:r>
      <w:r w:rsidR="006225A4" w:rsidRPr="00E00B32">
        <w:rPr>
          <w:rFonts w:eastAsia="Calibri"/>
          <w:sz w:val="28"/>
          <w:szCs w:val="28"/>
          <w:lang w:eastAsia="en-US"/>
        </w:rPr>
        <w:t>період</w:t>
      </w:r>
      <w:r w:rsidR="00C40E8F" w:rsidRPr="00E00B32">
        <w:rPr>
          <w:rFonts w:eastAsia="Calibri"/>
          <w:sz w:val="28"/>
          <w:szCs w:val="28"/>
          <w:lang w:eastAsia="en-US"/>
        </w:rPr>
        <w:t xml:space="preserve"> </w:t>
      </w:r>
      <w:r w:rsidRPr="00E00B32">
        <w:rPr>
          <w:rFonts w:eastAsia="Calibri"/>
          <w:sz w:val="28"/>
          <w:szCs w:val="28"/>
          <w:lang w:eastAsia="en-US"/>
        </w:rPr>
        <w:t xml:space="preserve">до </w:t>
      </w:r>
      <w:r w:rsidR="00E00B32">
        <w:rPr>
          <w:rFonts w:eastAsia="Calibri"/>
          <w:sz w:val="28"/>
          <w:szCs w:val="28"/>
          <w:lang w:eastAsia="en-US"/>
        </w:rPr>
        <w:t xml:space="preserve">обласної </w:t>
      </w:r>
      <w:r w:rsidRPr="00E00B32">
        <w:rPr>
          <w:rFonts w:eastAsia="Calibri"/>
          <w:sz w:val="28"/>
          <w:szCs w:val="28"/>
          <w:lang w:eastAsia="en-US"/>
        </w:rPr>
        <w:t xml:space="preserve">прокуратури надійшло </w:t>
      </w:r>
      <w:r w:rsidR="00E00B32">
        <w:rPr>
          <w:rFonts w:eastAsia="Calibri"/>
          <w:sz w:val="28"/>
          <w:szCs w:val="28"/>
          <w:lang w:eastAsia="en-US"/>
        </w:rPr>
        <w:t>7</w:t>
      </w:r>
      <w:r w:rsidRPr="00E00B32">
        <w:rPr>
          <w:rFonts w:eastAsia="Calibri"/>
          <w:sz w:val="28"/>
          <w:szCs w:val="28"/>
          <w:lang w:eastAsia="en-US"/>
        </w:rPr>
        <w:t xml:space="preserve"> звернень </w:t>
      </w:r>
      <w:r w:rsidR="00C40E8F" w:rsidRPr="00E00B32">
        <w:rPr>
          <w:rFonts w:eastAsia="Calibri"/>
          <w:sz w:val="28"/>
          <w:szCs w:val="28"/>
          <w:lang w:eastAsia="en-US"/>
        </w:rPr>
        <w:t>від депутатів обласної</w:t>
      </w:r>
      <w:r w:rsidRPr="00E00B32">
        <w:rPr>
          <w:rFonts w:eastAsia="Calibri"/>
          <w:sz w:val="28"/>
          <w:szCs w:val="28"/>
          <w:lang w:eastAsia="en-US"/>
        </w:rPr>
        <w:t xml:space="preserve"> ради</w:t>
      </w:r>
      <w:r w:rsidR="00C40E8F" w:rsidRPr="00E00B32">
        <w:rPr>
          <w:rFonts w:eastAsia="Calibri"/>
          <w:sz w:val="28"/>
          <w:szCs w:val="28"/>
          <w:lang w:eastAsia="en-US"/>
        </w:rPr>
        <w:t xml:space="preserve">, за результатами </w:t>
      </w:r>
      <w:r w:rsidRPr="00E00B32">
        <w:rPr>
          <w:rFonts w:eastAsia="Calibri"/>
          <w:sz w:val="28"/>
          <w:szCs w:val="28"/>
          <w:lang w:eastAsia="en-US"/>
        </w:rPr>
        <w:t xml:space="preserve">їх </w:t>
      </w:r>
      <w:r w:rsidR="000C0F5F" w:rsidRPr="00E00B32">
        <w:rPr>
          <w:rFonts w:eastAsia="Calibri"/>
          <w:sz w:val="28"/>
          <w:szCs w:val="28"/>
          <w:lang w:eastAsia="en-US"/>
        </w:rPr>
        <w:t>розгляду</w:t>
      </w:r>
      <w:r w:rsidR="006225A4" w:rsidRPr="00E00B32">
        <w:rPr>
          <w:rFonts w:eastAsia="Calibri"/>
          <w:sz w:val="28"/>
          <w:szCs w:val="28"/>
          <w:lang w:eastAsia="en-US"/>
        </w:rPr>
        <w:t xml:space="preserve"> авторам </w:t>
      </w:r>
      <w:r w:rsidR="000C0F5F" w:rsidRPr="00E00B32">
        <w:rPr>
          <w:rFonts w:eastAsia="Calibri"/>
          <w:sz w:val="28"/>
          <w:szCs w:val="28"/>
          <w:lang w:eastAsia="en-US"/>
        </w:rPr>
        <w:t>надано роз’яснення.</w:t>
      </w:r>
    </w:p>
    <w:p w14:paraId="2503B71F" w14:textId="2E8972EC" w:rsidR="000C0F5F" w:rsidRPr="00325ABA" w:rsidRDefault="00C40E8F" w:rsidP="0016315B">
      <w:pPr>
        <w:spacing w:before="120" w:after="120"/>
        <w:ind w:firstLine="708"/>
        <w:jc w:val="both"/>
        <w:rPr>
          <w:rFonts w:eastAsia="Calibri"/>
          <w:sz w:val="28"/>
          <w:szCs w:val="28"/>
          <w:lang w:eastAsia="en-US"/>
        </w:rPr>
      </w:pPr>
      <w:r w:rsidRPr="00325ABA">
        <w:rPr>
          <w:rFonts w:eastAsia="Calibri"/>
          <w:sz w:val="28"/>
          <w:szCs w:val="28"/>
          <w:lang w:eastAsia="en-US"/>
        </w:rPr>
        <w:t xml:space="preserve">Серед </w:t>
      </w:r>
      <w:r w:rsidR="00E64F56" w:rsidRPr="00325ABA">
        <w:rPr>
          <w:rFonts w:eastAsia="Calibri"/>
          <w:sz w:val="28"/>
          <w:szCs w:val="28"/>
          <w:lang w:eastAsia="en-US"/>
        </w:rPr>
        <w:t xml:space="preserve">цих </w:t>
      </w:r>
      <w:r w:rsidRPr="00325ABA">
        <w:rPr>
          <w:rFonts w:eastAsia="Calibri"/>
          <w:sz w:val="28"/>
          <w:szCs w:val="28"/>
          <w:lang w:eastAsia="en-US"/>
        </w:rPr>
        <w:t>звернен</w:t>
      </w:r>
      <w:r w:rsidR="00E64F56" w:rsidRPr="00325ABA">
        <w:rPr>
          <w:rFonts w:eastAsia="Calibri"/>
          <w:sz w:val="28"/>
          <w:szCs w:val="28"/>
          <w:lang w:eastAsia="en-US"/>
        </w:rPr>
        <w:t>ь</w:t>
      </w:r>
      <w:r w:rsidRPr="00325ABA">
        <w:rPr>
          <w:rFonts w:eastAsia="Calibri"/>
          <w:sz w:val="28"/>
          <w:szCs w:val="28"/>
          <w:lang w:eastAsia="en-US"/>
        </w:rPr>
        <w:t xml:space="preserve"> </w:t>
      </w:r>
      <w:r w:rsidR="00991383" w:rsidRPr="00325ABA">
        <w:rPr>
          <w:rFonts w:eastAsia="Calibri"/>
          <w:sz w:val="28"/>
          <w:szCs w:val="28"/>
          <w:lang w:eastAsia="en-US"/>
        </w:rPr>
        <w:t>4 – щодо можливого вчинення кримінального правопорушення, 1</w:t>
      </w:r>
      <w:r w:rsidR="00AE7349" w:rsidRPr="00325ABA">
        <w:rPr>
          <w:rFonts w:eastAsia="Calibri"/>
          <w:sz w:val="28"/>
          <w:szCs w:val="28"/>
          <w:lang w:eastAsia="en-US"/>
        </w:rPr>
        <w:t xml:space="preserve"> </w:t>
      </w:r>
      <w:r w:rsidRPr="00325ABA">
        <w:rPr>
          <w:rFonts w:eastAsia="Calibri"/>
          <w:sz w:val="28"/>
          <w:szCs w:val="28"/>
          <w:lang w:eastAsia="en-US"/>
        </w:rPr>
        <w:t xml:space="preserve">– </w:t>
      </w:r>
      <w:r w:rsidR="00E64F56" w:rsidRPr="00325ABA">
        <w:rPr>
          <w:rFonts w:eastAsia="Calibri"/>
          <w:sz w:val="28"/>
          <w:szCs w:val="28"/>
          <w:lang w:eastAsia="en-US"/>
        </w:rPr>
        <w:t>з питань</w:t>
      </w:r>
      <w:r w:rsidRPr="00325ABA">
        <w:rPr>
          <w:rFonts w:eastAsia="Calibri"/>
          <w:sz w:val="28"/>
          <w:szCs w:val="28"/>
          <w:lang w:eastAsia="en-US"/>
        </w:rPr>
        <w:t xml:space="preserve"> досудового розслідування </w:t>
      </w:r>
      <w:r w:rsidR="00991383" w:rsidRPr="00325ABA">
        <w:rPr>
          <w:rFonts w:eastAsia="Calibri"/>
          <w:sz w:val="28"/>
          <w:szCs w:val="28"/>
          <w:lang w:eastAsia="en-US"/>
        </w:rPr>
        <w:t>у кримінальному провадженні, 2 – з інших питань.</w:t>
      </w:r>
    </w:p>
    <w:p w14:paraId="74608C0F" w14:textId="31E6694B" w:rsidR="005857BB" w:rsidRDefault="00325ABA" w:rsidP="003F5E72">
      <w:pPr>
        <w:spacing w:before="120" w:after="120"/>
        <w:ind w:firstLine="709"/>
        <w:jc w:val="both"/>
        <w:rPr>
          <w:sz w:val="28"/>
          <w:szCs w:val="28"/>
          <w:lang w:eastAsia="uk-UA"/>
        </w:rPr>
      </w:pPr>
      <w:r>
        <w:rPr>
          <w:sz w:val="28"/>
          <w:szCs w:val="28"/>
        </w:rPr>
        <w:t>В</w:t>
      </w:r>
      <w:r w:rsidR="003F5E72" w:rsidRPr="0041209D">
        <w:rPr>
          <w:sz w:val="28"/>
          <w:szCs w:val="28"/>
        </w:rPr>
        <w:t xml:space="preserve"> умовах </w:t>
      </w:r>
      <w:r w:rsidR="00486CA4" w:rsidRPr="0041209D">
        <w:rPr>
          <w:sz w:val="28"/>
          <w:szCs w:val="28"/>
          <w:lang w:eastAsia="uk-UA"/>
        </w:rPr>
        <w:t>карантин</w:t>
      </w:r>
      <w:r w:rsidR="003F5E72" w:rsidRPr="0041209D">
        <w:rPr>
          <w:sz w:val="28"/>
          <w:szCs w:val="28"/>
          <w:lang w:eastAsia="uk-UA"/>
        </w:rPr>
        <w:t>у</w:t>
      </w:r>
      <w:r w:rsidR="00486CA4" w:rsidRPr="0041209D">
        <w:rPr>
          <w:sz w:val="28"/>
          <w:szCs w:val="28"/>
          <w:lang w:eastAsia="uk-UA"/>
        </w:rPr>
        <w:t xml:space="preserve">, </w:t>
      </w:r>
      <w:r w:rsidR="0041209D" w:rsidRPr="0041209D">
        <w:rPr>
          <w:sz w:val="28"/>
          <w:szCs w:val="28"/>
          <w:lang w:eastAsia="uk-UA"/>
        </w:rPr>
        <w:t xml:space="preserve">з урахуванням </w:t>
      </w:r>
      <w:r w:rsidR="00486CA4" w:rsidRPr="0041209D">
        <w:rPr>
          <w:sz w:val="28"/>
          <w:szCs w:val="28"/>
          <w:lang w:eastAsia="uk-UA"/>
        </w:rPr>
        <w:t xml:space="preserve">постанови Кабінету Міністрів України від 11.03.2020 № 211 «Про запобігання поширенню на території України гострої респіраторної хвороби COVID-19, спричиненої </w:t>
      </w:r>
      <w:proofErr w:type="spellStart"/>
      <w:r w:rsidR="00486CA4" w:rsidRPr="0041209D">
        <w:rPr>
          <w:sz w:val="28"/>
          <w:szCs w:val="28"/>
          <w:lang w:eastAsia="uk-UA"/>
        </w:rPr>
        <w:t>коронавірусом</w:t>
      </w:r>
      <w:proofErr w:type="spellEnd"/>
      <w:r w:rsidR="00486CA4" w:rsidRPr="0041209D">
        <w:rPr>
          <w:sz w:val="28"/>
          <w:szCs w:val="28"/>
          <w:lang w:eastAsia="uk-UA"/>
        </w:rPr>
        <w:t xml:space="preserve"> SARS-CoV-2», </w:t>
      </w:r>
      <w:r w:rsidR="008E3EB2" w:rsidRPr="0041209D">
        <w:rPr>
          <w:sz w:val="28"/>
          <w:szCs w:val="28"/>
          <w:lang w:eastAsia="uk-UA"/>
        </w:rPr>
        <w:t xml:space="preserve">вп’ятеро </w:t>
      </w:r>
      <w:r w:rsidR="003F5E72" w:rsidRPr="0041209D">
        <w:rPr>
          <w:sz w:val="28"/>
          <w:szCs w:val="28"/>
          <w:lang w:eastAsia="uk-UA"/>
        </w:rPr>
        <w:t>зменшилас</w:t>
      </w:r>
      <w:r w:rsidR="0041209D" w:rsidRPr="0041209D">
        <w:rPr>
          <w:sz w:val="28"/>
          <w:szCs w:val="28"/>
          <w:lang w:eastAsia="uk-UA"/>
        </w:rPr>
        <w:t>я</w:t>
      </w:r>
      <w:r w:rsidR="003F5E72" w:rsidRPr="0041209D">
        <w:rPr>
          <w:sz w:val="28"/>
          <w:szCs w:val="28"/>
          <w:lang w:eastAsia="uk-UA"/>
        </w:rPr>
        <w:t xml:space="preserve"> кількість громадян, прийнятих на особистому прийомі (зі </w:t>
      </w:r>
      <w:r w:rsidR="0041209D" w:rsidRPr="0041209D">
        <w:rPr>
          <w:sz w:val="28"/>
          <w:szCs w:val="28"/>
          <w:lang w:eastAsia="uk-UA"/>
        </w:rPr>
        <w:t xml:space="preserve">184 за 6 місяців минулого року </w:t>
      </w:r>
      <w:r w:rsidR="003F5E72" w:rsidRPr="0041209D">
        <w:rPr>
          <w:sz w:val="28"/>
          <w:szCs w:val="28"/>
          <w:lang w:eastAsia="uk-UA"/>
        </w:rPr>
        <w:t>до 36</w:t>
      </w:r>
      <w:r w:rsidR="0041209D" w:rsidRPr="0041209D">
        <w:rPr>
          <w:sz w:val="28"/>
          <w:szCs w:val="28"/>
          <w:lang w:eastAsia="uk-UA"/>
        </w:rPr>
        <w:t xml:space="preserve"> </w:t>
      </w:r>
      <w:r w:rsidR="0041209D">
        <w:rPr>
          <w:sz w:val="28"/>
          <w:szCs w:val="28"/>
          <w:lang w:eastAsia="uk-UA"/>
        </w:rPr>
        <w:t xml:space="preserve">– </w:t>
      </w:r>
      <w:r w:rsidR="0041209D" w:rsidRPr="0041209D">
        <w:rPr>
          <w:sz w:val="28"/>
          <w:szCs w:val="28"/>
          <w:lang w:eastAsia="uk-UA"/>
        </w:rPr>
        <w:t>у цьому році</w:t>
      </w:r>
      <w:r w:rsidR="003F5E72" w:rsidRPr="0041209D">
        <w:rPr>
          <w:sz w:val="28"/>
          <w:szCs w:val="28"/>
          <w:lang w:eastAsia="uk-UA"/>
        </w:rPr>
        <w:t>).</w:t>
      </w:r>
      <w:r w:rsidR="00486CA4" w:rsidRPr="0041209D">
        <w:rPr>
          <w:sz w:val="28"/>
          <w:szCs w:val="28"/>
          <w:lang w:eastAsia="uk-UA"/>
        </w:rPr>
        <w:t xml:space="preserve"> </w:t>
      </w:r>
    </w:p>
    <w:p w14:paraId="3D26F4F1" w14:textId="001C876B" w:rsidR="0041209D" w:rsidRDefault="0041209D" w:rsidP="0041209D">
      <w:pPr>
        <w:spacing w:before="120" w:after="120"/>
        <w:ind w:firstLine="708"/>
        <w:jc w:val="both"/>
        <w:rPr>
          <w:rFonts w:eastAsia="Calibri"/>
          <w:sz w:val="28"/>
          <w:szCs w:val="28"/>
          <w:lang w:eastAsia="en-US"/>
        </w:rPr>
      </w:pPr>
      <w:r w:rsidRPr="004B25CD">
        <w:rPr>
          <w:rFonts w:eastAsia="Calibri"/>
          <w:sz w:val="28"/>
          <w:szCs w:val="28"/>
          <w:lang w:eastAsia="en-US"/>
        </w:rPr>
        <w:t>Порушень строків та порядку розгляду звернень не допущено.</w:t>
      </w:r>
      <w:r>
        <w:rPr>
          <w:rFonts w:eastAsia="Calibri"/>
          <w:sz w:val="28"/>
          <w:szCs w:val="28"/>
          <w:lang w:eastAsia="en-US"/>
        </w:rPr>
        <w:t xml:space="preserve"> </w:t>
      </w:r>
      <w:r w:rsidRPr="0041209D">
        <w:rPr>
          <w:rFonts w:eastAsia="Calibri"/>
          <w:sz w:val="28"/>
          <w:szCs w:val="28"/>
          <w:lang w:eastAsia="en-US"/>
        </w:rPr>
        <w:t xml:space="preserve">Дії працівників органів прокуратури області </w:t>
      </w:r>
      <w:r>
        <w:rPr>
          <w:rFonts w:eastAsia="Calibri"/>
          <w:sz w:val="28"/>
          <w:szCs w:val="28"/>
          <w:lang w:eastAsia="en-US"/>
        </w:rPr>
        <w:t>у сфері</w:t>
      </w:r>
      <w:r w:rsidRPr="0041209D">
        <w:rPr>
          <w:rFonts w:eastAsia="Calibri"/>
          <w:sz w:val="28"/>
          <w:szCs w:val="28"/>
          <w:lang w:eastAsia="en-US"/>
        </w:rPr>
        <w:t xml:space="preserve"> дотримання законодавства про звернення громадян до суду не оскаржувалися.</w:t>
      </w:r>
    </w:p>
    <w:p w14:paraId="25359539" w14:textId="77777777" w:rsidR="007C3D21" w:rsidRPr="004B25CD" w:rsidRDefault="007C3D21" w:rsidP="0041209D">
      <w:pPr>
        <w:spacing w:before="120" w:after="120"/>
        <w:ind w:firstLine="708"/>
        <w:jc w:val="both"/>
        <w:rPr>
          <w:rFonts w:eastAsia="Calibri"/>
          <w:sz w:val="28"/>
          <w:szCs w:val="28"/>
          <w:lang w:eastAsia="en-US"/>
        </w:rPr>
      </w:pPr>
    </w:p>
    <w:p w14:paraId="36EA1429" w14:textId="77777777" w:rsidR="001937DF" w:rsidRPr="00B45EC4" w:rsidRDefault="001937DF" w:rsidP="007C3D21">
      <w:pPr>
        <w:pStyle w:val="af4"/>
        <w:spacing w:after="120"/>
        <w:ind w:firstLine="709"/>
        <w:jc w:val="center"/>
        <w:rPr>
          <w:b/>
          <w:bCs/>
          <w:szCs w:val="28"/>
        </w:rPr>
      </w:pPr>
      <w:r w:rsidRPr="00B45EC4">
        <w:rPr>
          <w:b/>
          <w:bCs/>
          <w:szCs w:val="28"/>
        </w:rPr>
        <w:t xml:space="preserve">Забезпечення доступу до публічної інформації </w:t>
      </w:r>
    </w:p>
    <w:p w14:paraId="4D143459" w14:textId="77777777" w:rsidR="00AD6EAA" w:rsidRPr="00B45EC4" w:rsidRDefault="00AD6EAA" w:rsidP="0016315B">
      <w:pPr>
        <w:spacing w:before="120" w:after="120"/>
        <w:ind w:right="-1" w:firstLine="709"/>
        <w:jc w:val="both"/>
        <w:rPr>
          <w:rFonts w:eastAsia="Calibri"/>
          <w:sz w:val="28"/>
          <w:szCs w:val="28"/>
          <w:lang w:eastAsia="en-US"/>
        </w:rPr>
      </w:pPr>
      <w:r w:rsidRPr="00B45EC4">
        <w:rPr>
          <w:rFonts w:eastAsia="Calibri"/>
          <w:sz w:val="28"/>
          <w:szCs w:val="28"/>
          <w:lang w:eastAsia="en-US"/>
        </w:rPr>
        <w:t>Уживалися заходи щодо належного виконання законодавства з питань доступу до публічної інформації.</w:t>
      </w:r>
    </w:p>
    <w:p w14:paraId="1B2910CD" w14:textId="2A35A647" w:rsidR="00AD6EAA" w:rsidRPr="00B45EC4" w:rsidRDefault="00AD6EAA" w:rsidP="0016315B">
      <w:pPr>
        <w:spacing w:before="120" w:after="120"/>
        <w:ind w:right="-1" w:firstLine="709"/>
        <w:jc w:val="both"/>
        <w:rPr>
          <w:rFonts w:eastAsia="Calibri"/>
          <w:sz w:val="28"/>
          <w:szCs w:val="28"/>
          <w:lang w:eastAsia="en-US"/>
        </w:rPr>
      </w:pPr>
      <w:r w:rsidRPr="00B45EC4">
        <w:rPr>
          <w:rFonts w:eastAsia="Calibri"/>
          <w:sz w:val="28"/>
          <w:szCs w:val="28"/>
          <w:lang w:eastAsia="en-US"/>
        </w:rPr>
        <w:t xml:space="preserve">Впродовж </w:t>
      </w:r>
      <w:r w:rsidR="0041209D" w:rsidRPr="00B45EC4">
        <w:rPr>
          <w:rFonts w:eastAsia="Calibri"/>
          <w:sz w:val="28"/>
          <w:szCs w:val="28"/>
          <w:lang w:val="en-US" w:eastAsia="en-US"/>
        </w:rPr>
        <w:t xml:space="preserve">I </w:t>
      </w:r>
      <w:r w:rsidR="0041209D" w:rsidRPr="00B45EC4">
        <w:rPr>
          <w:rFonts w:eastAsia="Calibri"/>
          <w:sz w:val="28"/>
          <w:szCs w:val="28"/>
          <w:lang w:eastAsia="en-US"/>
        </w:rPr>
        <w:t xml:space="preserve">півріччя </w:t>
      </w:r>
      <w:r w:rsidR="009C4292" w:rsidRPr="00B45EC4">
        <w:rPr>
          <w:rFonts w:eastAsia="Calibri"/>
          <w:sz w:val="28"/>
          <w:szCs w:val="28"/>
          <w:lang w:eastAsia="en-US"/>
        </w:rPr>
        <w:t>202</w:t>
      </w:r>
      <w:r w:rsidR="0041209D" w:rsidRPr="00B45EC4">
        <w:rPr>
          <w:rFonts w:eastAsia="Calibri"/>
          <w:sz w:val="28"/>
          <w:szCs w:val="28"/>
          <w:lang w:eastAsia="en-US"/>
        </w:rPr>
        <w:t>1</w:t>
      </w:r>
      <w:r w:rsidR="004B0383" w:rsidRPr="00B45EC4">
        <w:rPr>
          <w:rFonts w:eastAsia="Calibri"/>
          <w:sz w:val="28"/>
          <w:szCs w:val="28"/>
          <w:lang w:eastAsia="en-US"/>
        </w:rPr>
        <w:t xml:space="preserve"> </w:t>
      </w:r>
      <w:r w:rsidRPr="00B45EC4">
        <w:rPr>
          <w:rFonts w:eastAsia="Calibri"/>
          <w:sz w:val="28"/>
          <w:szCs w:val="28"/>
          <w:lang w:eastAsia="en-US"/>
        </w:rPr>
        <w:t>року до органів прокуратури області надійшл</w:t>
      </w:r>
      <w:r w:rsidR="009C4292" w:rsidRPr="00B45EC4">
        <w:rPr>
          <w:rFonts w:eastAsia="Calibri"/>
          <w:sz w:val="28"/>
          <w:szCs w:val="28"/>
          <w:lang w:eastAsia="en-US"/>
        </w:rPr>
        <w:t>о</w:t>
      </w:r>
      <w:r w:rsidRPr="00B45EC4">
        <w:rPr>
          <w:rFonts w:eastAsia="Calibri"/>
          <w:sz w:val="28"/>
          <w:szCs w:val="28"/>
          <w:lang w:eastAsia="en-US"/>
        </w:rPr>
        <w:t xml:space="preserve"> </w:t>
      </w:r>
      <w:r w:rsidR="009C4292" w:rsidRPr="00B45EC4">
        <w:rPr>
          <w:rFonts w:eastAsia="Calibri"/>
          <w:sz w:val="28"/>
          <w:szCs w:val="28"/>
          <w:lang w:eastAsia="en-US"/>
        </w:rPr>
        <w:br/>
      </w:r>
      <w:r w:rsidR="0041209D" w:rsidRPr="00B45EC4">
        <w:rPr>
          <w:rFonts w:eastAsia="Calibri"/>
          <w:sz w:val="28"/>
          <w:szCs w:val="28"/>
          <w:lang w:eastAsia="en-US"/>
        </w:rPr>
        <w:t>30</w:t>
      </w:r>
      <w:r w:rsidRPr="00B45EC4">
        <w:rPr>
          <w:rFonts w:eastAsia="Calibri"/>
          <w:sz w:val="28"/>
          <w:szCs w:val="28"/>
          <w:lang w:eastAsia="en-US"/>
        </w:rPr>
        <w:t xml:space="preserve"> запит</w:t>
      </w:r>
      <w:r w:rsidR="009C4292" w:rsidRPr="00B45EC4">
        <w:rPr>
          <w:rFonts w:eastAsia="Calibri"/>
          <w:sz w:val="28"/>
          <w:szCs w:val="28"/>
          <w:lang w:eastAsia="en-US"/>
        </w:rPr>
        <w:t>ів</w:t>
      </w:r>
      <w:r w:rsidRPr="00B45EC4">
        <w:rPr>
          <w:rFonts w:eastAsia="Calibri"/>
          <w:sz w:val="28"/>
          <w:szCs w:val="28"/>
          <w:lang w:eastAsia="en-US"/>
        </w:rPr>
        <w:t xml:space="preserve"> на інформацію</w:t>
      </w:r>
      <w:r w:rsidR="009C4292" w:rsidRPr="00B45EC4">
        <w:rPr>
          <w:rFonts w:eastAsia="Calibri"/>
          <w:sz w:val="28"/>
          <w:szCs w:val="28"/>
          <w:lang w:eastAsia="en-US"/>
        </w:rPr>
        <w:t xml:space="preserve"> (</w:t>
      </w:r>
      <w:r w:rsidR="00B45EC4" w:rsidRPr="00B45EC4">
        <w:rPr>
          <w:rFonts w:eastAsia="Calibri"/>
          <w:sz w:val="28"/>
          <w:szCs w:val="28"/>
          <w:lang w:eastAsia="en-US"/>
        </w:rPr>
        <w:t xml:space="preserve">24 – за 6 місяців </w:t>
      </w:r>
      <w:r w:rsidR="009C4292" w:rsidRPr="00B45EC4">
        <w:rPr>
          <w:rFonts w:eastAsia="Calibri"/>
          <w:sz w:val="28"/>
          <w:szCs w:val="28"/>
          <w:lang w:eastAsia="en-US"/>
        </w:rPr>
        <w:t>минуло</w:t>
      </w:r>
      <w:r w:rsidR="00B45EC4" w:rsidRPr="00B45EC4">
        <w:rPr>
          <w:rFonts w:eastAsia="Calibri"/>
          <w:sz w:val="28"/>
          <w:szCs w:val="28"/>
          <w:lang w:eastAsia="en-US"/>
        </w:rPr>
        <w:t>го</w:t>
      </w:r>
      <w:r w:rsidR="009C4292" w:rsidRPr="00B45EC4">
        <w:rPr>
          <w:rFonts w:eastAsia="Calibri"/>
          <w:sz w:val="28"/>
          <w:szCs w:val="28"/>
          <w:lang w:eastAsia="en-US"/>
        </w:rPr>
        <w:t xml:space="preserve"> ро</w:t>
      </w:r>
      <w:r w:rsidR="00B45EC4" w:rsidRPr="00B45EC4">
        <w:rPr>
          <w:rFonts w:eastAsia="Calibri"/>
          <w:sz w:val="28"/>
          <w:szCs w:val="28"/>
          <w:lang w:eastAsia="en-US"/>
        </w:rPr>
        <w:t>ку</w:t>
      </w:r>
      <w:r w:rsidR="009C4292" w:rsidRPr="00B45EC4">
        <w:rPr>
          <w:rFonts w:eastAsia="Calibri"/>
          <w:sz w:val="28"/>
          <w:szCs w:val="28"/>
          <w:lang w:eastAsia="en-US"/>
        </w:rPr>
        <w:t>)</w:t>
      </w:r>
      <w:r w:rsidRPr="00B45EC4">
        <w:rPr>
          <w:rFonts w:eastAsia="Calibri"/>
          <w:sz w:val="28"/>
          <w:szCs w:val="28"/>
          <w:lang w:eastAsia="en-US"/>
        </w:rPr>
        <w:t xml:space="preserve">, розглянуто </w:t>
      </w:r>
      <w:r w:rsidR="00B45EC4" w:rsidRPr="00B45EC4">
        <w:rPr>
          <w:rFonts w:eastAsia="Calibri"/>
          <w:sz w:val="28"/>
          <w:szCs w:val="28"/>
          <w:lang w:eastAsia="en-US"/>
        </w:rPr>
        <w:br/>
        <w:t>28</w:t>
      </w:r>
      <w:r w:rsidRPr="00B45EC4">
        <w:rPr>
          <w:rFonts w:eastAsia="Calibri"/>
          <w:sz w:val="28"/>
          <w:szCs w:val="28"/>
          <w:lang w:eastAsia="en-US"/>
        </w:rPr>
        <w:t xml:space="preserve"> </w:t>
      </w:r>
      <w:r w:rsidR="00B45EC4" w:rsidRPr="00B45EC4">
        <w:rPr>
          <w:rFonts w:eastAsia="Calibri"/>
          <w:sz w:val="28"/>
          <w:szCs w:val="28"/>
          <w:lang w:eastAsia="en-US"/>
        </w:rPr>
        <w:t xml:space="preserve">(21) </w:t>
      </w:r>
      <w:r w:rsidRPr="00B45EC4">
        <w:rPr>
          <w:rFonts w:eastAsia="Calibri"/>
          <w:sz w:val="28"/>
          <w:szCs w:val="28"/>
          <w:lang w:eastAsia="en-US"/>
        </w:rPr>
        <w:t>запит</w:t>
      </w:r>
      <w:r w:rsidR="009C4292" w:rsidRPr="00B45EC4">
        <w:rPr>
          <w:rFonts w:eastAsia="Calibri"/>
          <w:sz w:val="28"/>
          <w:szCs w:val="28"/>
          <w:lang w:eastAsia="en-US"/>
        </w:rPr>
        <w:t>ів</w:t>
      </w:r>
      <w:r w:rsidRPr="00B45EC4">
        <w:rPr>
          <w:rFonts w:eastAsia="Calibri"/>
          <w:sz w:val="28"/>
          <w:szCs w:val="28"/>
          <w:lang w:eastAsia="en-US"/>
        </w:rPr>
        <w:t xml:space="preserve">, за результатами їх розгляду </w:t>
      </w:r>
      <w:r w:rsidR="00B45EC4" w:rsidRPr="00B45EC4">
        <w:rPr>
          <w:rFonts w:eastAsia="Calibri"/>
          <w:sz w:val="28"/>
          <w:szCs w:val="28"/>
          <w:lang w:eastAsia="en-US"/>
        </w:rPr>
        <w:t>21</w:t>
      </w:r>
      <w:r w:rsidRPr="00B45EC4">
        <w:rPr>
          <w:rFonts w:eastAsia="Calibri"/>
          <w:sz w:val="28"/>
          <w:szCs w:val="28"/>
          <w:lang w:eastAsia="en-US"/>
        </w:rPr>
        <w:t xml:space="preserve"> </w:t>
      </w:r>
      <w:r w:rsidR="00B45EC4" w:rsidRPr="00B45EC4">
        <w:rPr>
          <w:rFonts w:eastAsia="Calibri"/>
          <w:sz w:val="28"/>
          <w:szCs w:val="28"/>
          <w:lang w:eastAsia="en-US"/>
        </w:rPr>
        <w:t xml:space="preserve">(7) </w:t>
      </w:r>
      <w:r w:rsidRPr="00B45EC4">
        <w:rPr>
          <w:rFonts w:eastAsia="Calibri"/>
          <w:sz w:val="28"/>
          <w:szCs w:val="28"/>
          <w:lang w:eastAsia="en-US"/>
        </w:rPr>
        <w:t>запитувач</w:t>
      </w:r>
      <w:r w:rsidR="00B45EC4" w:rsidRPr="00B45EC4">
        <w:rPr>
          <w:rFonts w:eastAsia="Calibri"/>
          <w:sz w:val="28"/>
          <w:szCs w:val="28"/>
          <w:lang w:eastAsia="en-US"/>
        </w:rPr>
        <w:t>у</w:t>
      </w:r>
      <w:r w:rsidRPr="00B45EC4">
        <w:rPr>
          <w:rFonts w:eastAsia="Calibri"/>
          <w:sz w:val="28"/>
          <w:szCs w:val="28"/>
          <w:lang w:eastAsia="en-US"/>
        </w:rPr>
        <w:t xml:space="preserve"> надано інформацію, </w:t>
      </w:r>
      <w:r w:rsidR="009C4292" w:rsidRPr="00B45EC4">
        <w:rPr>
          <w:rFonts w:eastAsia="Calibri"/>
          <w:sz w:val="28"/>
          <w:szCs w:val="28"/>
          <w:lang w:eastAsia="en-US"/>
        </w:rPr>
        <w:t>7</w:t>
      </w:r>
      <w:r w:rsidRPr="00B45EC4">
        <w:rPr>
          <w:rFonts w:eastAsia="Calibri"/>
          <w:sz w:val="28"/>
          <w:szCs w:val="28"/>
          <w:lang w:eastAsia="en-US"/>
        </w:rPr>
        <w:t xml:space="preserve"> </w:t>
      </w:r>
      <w:r w:rsidR="00B45EC4" w:rsidRPr="00B45EC4">
        <w:rPr>
          <w:rFonts w:eastAsia="Calibri"/>
          <w:sz w:val="28"/>
          <w:szCs w:val="28"/>
          <w:lang w:eastAsia="en-US"/>
        </w:rPr>
        <w:t xml:space="preserve">(14) </w:t>
      </w:r>
      <w:r w:rsidRPr="00B45EC4">
        <w:rPr>
          <w:rFonts w:eastAsia="Calibri"/>
          <w:sz w:val="28"/>
          <w:szCs w:val="28"/>
          <w:lang w:eastAsia="en-US"/>
        </w:rPr>
        <w:t>– роз’яснення.</w:t>
      </w:r>
    </w:p>
    <w:p w14:paraId="1176537B" w14:textId="6738C137" w:rsidR="00AD6EAA" w:rsidRPr="00B45EC4" w:rsidRDefault="00AD6EAA" w:rsidP="0016315B">
      <w:pPr>
        <w:spacing w:before="120" w:after="120"/>
        <w:ind w:right="-1" w:firstLine="709"/>
        <w:jc w:val="both"/>
        <w:rPr>
          <w:rFonts w:eastAsia="Calibri"/>
          <w:sz w:val="28"/>
          <w:szCs w:val="28"/>
          <w:lang w:eastAsia="en-US"/>
        </w:rPr>
      </w:pPr>
      <w:r w:rsidRPr="00B45EC4">
        <w:rPr>
          <w:rFonts w:eastAsia="Calibri"/>
          <w:sz w:val="28"/>
          <w:szCs w:val="28"/>
          <w:lang w:eastAsia="en-US"/>
        </w:rPr>
        <w:t xml:space="preserve">Надіслано іншим розпорядникам інформації </w:t>
      </w:r>
      <w:r w:rsidR="009C4292" w:rsidRPr="00B45EC4">
        <w:rPr>
          <w:rFonts w:eastAsia="Calibri"/>
          <w:sz w:val="28"/>
          <w:szCs w:val="28"/>
          <w:lang w:eastAsia="en-US"/>
        </w:rPr>
        <w:t>2</w:t>
      </w:r>
      <w:r w:rsidRPr="00B45EC4">
        <w:rPr>
          <w:rFonts w:eastAsia="Calibri"/>
          <w:sz w:val="28"/>
          <w:szCs w:val="28"/>
          <w:lang w:eastAsia="en-US"/>
        </w:rPr>
        <w:t xml:space="preserve"> </w:t>
      </w:r>
      <w:r w:rsidR="00B45EC4" w:rsidRPr="00B45EC4">
        <w:rPr>
          <w:rFonts w:eastAsia="Calibri"/>
          <w:sz w:val="28"/>
          <w:szCs w:val="28"/>
          <w:lang w:eastAsia="en-US"/>
        </w:rPr>
        <w:t xml:space="preserve">(3) </w:t>
      </w:r>
      <w:r w:rsidRPr="00B45EC4">
        <w:rPr>
          <w:rFonts w:eastAsia="Calibri"/>
          <w:sz w:val="28"/>
          <w:szCs w:val="28"/>
          <w:lang w:eastAsia="en-US"/>
        </w:rPr>
        <w:t>запит</w:t>
      </w:r>
      <w:r w:rsidR="004B0383" w:rsidRPr="00B45EC4">
        <w:rPr>
          <w:rFonts w:eastAsia="Calibri"/>
          <w:sz w:val="28"/>
          <w:szCs w:val="28"/>
          <w:lang w:eastAsia="en-US"/>
        </w:rPr>
        <w:t>и</w:t>
      </w:r>
      <w:r w:rsidRPr="00B45EC4">
        <w:rPr>
          <w:rFonts w:eastAsia="Calibri"/>
          <w:sz w:val="28"/>
          <w:szCs w:val="28"/>
          <w:lang w:eastAsia="en-US"/>
        </w:rPr>
        <w:t>.</w:t>
      </w:r>
    </w:p>
    <w:p w14:paraId="036D4258" w14:textId="59ECFB62" w:rsidR="00AD6EAA" w:rsidRPr="00B45EC4" w:rsidRDefault="00AD6EAA" w:rsidP="0016315B">
      <w:pPr>
        <w:spacing w:before="120" w:after="120"/>
        <w:ind w:right="-1" w:firstLine="709"/>
        <w:jc w:val="both"/>
        <w:rPr>
          <w:rFonts w:eastAsia="Calibri"/>
          <w:sz w:val="28"/>
          <w:szCs w:val="28"/>
          <w:lang w:eastAsia="en-US"/>
        </w:rPr>
      </w:pPr>
      <w:r w:rsidRPr="00B45EC4">
        <w:rPr>
          <w:rFonts w:eastAsia="Calibri"/>
          <w:sz w:val="28"/>
          <w:szCs w:val="28"/>
          <w:lang w:eastAsia="en-US"/>
        </w:rPr>
        <w:t xml:space="preserve">Запити на інформацію стосувалися передусім </w:t>
      </w:r>
      <w:r w:rsidR="00D14581" w:rsidRPr="00B45EC4">
        <w:rPr>
          <w:rFonts w:eastAsia="Calibri"/>
          <w:sz w:val="28"/>
          <w:szCs w:val="28"/>
          <w:lang w:eastAsia="en-US"/>
        </w:rPr>
        <w:t xml:space="preserve">стану </w:t>
      </w:r>
      <w:r w:rsidRPr="00B45EC4">
        <w:rPr>
          <w:rFonts w:eastAsia="Calibri"/>
          <w:sz w:val="28"/>
          <w:szCs w:val="28"/>
          <w:lang w:eastAsia="en-US"/>
        </w:rPr>
        <w:t>досудового розслідування (</w:t>
      </w:r>
      <w:r w:rsidR="00B45EC4" w:rsidRPr="00B45EC4">
        <w:rPr>
          <w:rFonts w:eastAsia="Calibri"/>
          <w:sz w:val="28"/>
          <w:szCs w:val="28"/>
          <w:lang w:eastAsia="en-US"/>
        </w:rPr>
        <w:t>7</w:t>
      </w:r>
      <w:r w:rsidRPr="00B45EC4">
        <w:rPr>
          <w:rFonts w:eastAsia="Calibri"/>
          <w:sz w:val="28"/>
          <w:szCs w:val="28"/>
          <w:lang w:eastAsia="en-US"/>
        </w:rPr>
        <w:t>)</w:t>
      </w:r>
      <w:r w:rsidR="009C4292" w:rsidRPr="00B45EC4">
        <w:rPr>
          <w:rFonts w:eastAsia="Calibri"/>
          <w:sz w:val="28"/>
          <w:szCs w:val="28"/>
          <w:lang w:eastAsia="en-US"/>
        </w:rPr>
        <w:t>, кадрових (</w:t>
      </w:r>
      <w:r w:rsidR="00B45EC4" w:rsidRPr="00B45EC4">
        <w:rPr>
          <w:rFonts w:eastAsia="Calibri"/>
          <w:sz w:val="28"/>
          <w:szCs w:val="28"/>
          <w:lang w:eastAsia="en-US"/>
        </w:rPr>
        <w:t>4</w:t>
      </w:r>
      <w:r w:rsidR="009C4292" w:rsidRPr="00B45EC4">
        <w:rPr>
          <w:rFonts w:eastAsia="Calibri"/>
          <w:sz w:val="28"/>
          <w:szCs w:val="28"/>
          <w:lang w:eastAsia="en-US"/>
        </w:rPr>
        <w:t>)</w:t>
      </w:r>
      <w:r w:rsidRPr="00B45EC4">
        <w:rPr>
          <w:rFonts w:eastAsia="Calibri"/>
          <w:sz w:val="28"/>
          <w:szCs w:val="28"/>
          <w:lang w:eastAsia="en-US"/>
        </w:rPr>
        <w:t xml:space="preserve"> та інших питань (</w:t>
      </w:r>
      <w:r w:rsidR="00B45EC4" w:rsidRPr="00B45EC4">
        <w:rPr>
          <w:rFonts w:eastAsia="Calibri"/>
          <w:sz w:val="28"/>
          <w:szCs w:val="28"/>
          <w:lang w:eastAsia="en-US"/>
        </w:rPr>
        <w:t>1</w:t>
      </w:r>
      <w:r w:rsidR="009C4292" w:rsidRPr="00B45EC4">
        <w:rPr>
          <w:rFonts w:eastAsia="Calibri"/>
          <w:sz w:val="28"/>
          <w:szCs w:val="28"/>
          <w:lang w:eastAsia="en-US"/>
        </w:rPr>
        <w:t>7</w:t>
      </w:r>
      <w:r w:rsidRPr="00B45EC4">
        <w:rPr>
          <w:rFonts w:eastAsia="Calibri"/>
          <w:sz w:val="28"/>
          <w:szCs w:val="28"/>
          <w:lang w:eastAsia="en-US"/>
        </w:rPr>
        <w:t>).</w:t>
      </w:r>
    </w:p>
    <w:p w14:paraId="1196E757" w14:textId="77777777" w:rsidR="00AD6EAA" w:rsidRDefault="00AD6EAA" w:rsidP="0016315B">
      <w:pPr>
        <w:spacing w:before="120" w:after="120"/>
        <w:ind w:right="-1" w:firstLine="709"/>
        <w:jc w:val="both"/>
        <w:rPr>
          <w:rFonts w:eastAsia="Calibri"/>
          <w:sz w:val="28"/>
          <w:szCs w:val="28"/>
          <w:lang w:eastAsia="en-US"/>
        </w:rPr>
      </w:pPr>
      <w:r w:rsidRPr="00B45EC4">
        <w:rPr>
          <w:rFonts w:eastAsia="Calibri"/>
          <w:sz w:val="28"/>
          <w:szCs w:val="28"/>
          <w:lang w:eastAsia="en-US"/>
        </w:rPr>
        <w:t>На всі запити відповіді надано запитувачам у межах визначеного законом п’ятиденного строку. Дії органів прокуратури області запитувачами інформації не оскаржувались.</w:t>
      </w:r>
    </w:p>
    <w:p w14:paraId="6AA94224" w14:textId="77777777" w:rsidR="007C3D21" w:rsidRPr="00B45EC4" w:rsidRDefault="007C3D21" w:rsidP="0016315B">
      <w:pPr>
        <w:spacing w:before="120" w:after="120"/>
        <w:ind w:right="-1" w:firstLine="709"/>
        <w:jc w:val="both"/>
        <w:rPr>
          <w:rFonts w:eastAsia="Calibri"/>
          <w:sz w:val="28"/>
          <w:szCs w:val="28"/>
          <w:lang w:eastAsia="en-US"/>
        </w:rPr>
      </w:pPr>
    </w:p>
    <w:p w14:paraId="31C7037A" w14:textId="77777777" w:rsidR="009E7FCF" w:rsidRPr="00B45EC4" w:rsidRDefault="009E7FCF" w:rsidP="007C3D21">
      <w:pPr>
        <w:pStyle w:val="af4"/>
        <w:tabs>
          <w:tab w:val="left" w:pos="0"/>
        </w:tabs>
        <w:spacing w:before="240" w:after="120"/>
        <w:ind w:firstLine="0"/>
        <w:jc w:val="center"/>
        <w:rPr>
          <w:b/>
          <w:bCs/>
          <w:szCs w:val="28"/>
        </w:rPr>
      </w:pPr>
      <w:r w:rsidRPr="00B45EC4">
        <w:rPr>
          <w:b/>
          <w:bCs/>
          <w:szCs w:val="28"/>
        </w:rPr>
        <w:lastRenderedPageBreak/>
        <w:t>Забезпечення реалізації принципу гласності</w:t>
      </w:r>
    </w:p>
    <w:p w14:paraId="3ADD2F32" w14:textId="79D5673B" w:rsidR="00134690" w:rsidRPr="00B45EC4" w:rsidRDefault="00134690" w:rsidP="0016315B">
      <w:pPr>
        <w:spacing w:before="120" w:after="120"/>
        <w:ind w:firstLine="709"/>
        <w:jc w:val="both"/>
        <w:rPr>
          <w:sz w:val="28"/>
          <w:szCs w:val="28"/>
        </w:rPr>
      </w:pPr>
      <w:r w:rsidRPr="00B45EC4">
        <w:rPr>
          <w:sz w:val="28"/>
          <w:szCs w:val="28"/>
        </w:rPr>
        <w:t xml:space="preserve">Упродовж </w:t>
      </w:r>
      <w:r w:rsidR="00B45EC4" w:rsidRPr="00B45EC4">
        <w:rPr>
          <w:sz w:val="28"/>
          <w:szCs w:val="28"/>
        </w:rPr>
        <w:t xml:space="preserve">поточного періоду цього </w:t>
      </w:r>
      <w:r w:rsidRPr="00B45EC4">
        <w:rPr>
          <w:sz w:val="28"/>
          <w:szCs w:val="28"/>
        </w:rPr>
        <w:t xml:space="preserve">року органами прокуратури області направлено в органи влади </w:t>
      </w:r>
      <w:r w:rsidR="00B45EC4" w:rsidRPr="00B45EC4">
        <w:rPr>
          <w:sz w:val="28"/>
          <w:szCs w:val="28"/>
        </w:rPr>
        <w:t>19</w:t>
      </w:r>
      <w:r w:rsidRPr="00B45EC4">
        <w:rPr>
          <w:b/>
          <w:sz w:val="28"/>
          <w:szCs w:val="28"/>
        </w:rPr>
        <w:t xml:space="preserve"> </w:t>
      </w:r>
      <w:r w:rsidRPr="00B45EC4">
        <w:rPr>
          <w:sz w:val="28"/>
          <w:szCs w:val="28"/>
        </w:rPr>
        <w:t>інформаці</w:t>
      </w:r>
      <w:r w:rsidR="0065603A" w:rsidRPr="00B45EC4">
        <w:rPr>
          <w:sz w:val="28"/>
          <w:szCs w:val="28"/>
        </w:rPr>
        <w:t>й</w:t>
      </w:r>
      <w:r w:rsidRPr="00B45EC4">
        <w:rPr>
          <w:sz w:val="28"/>
          <w:szCs w:val="28"/>
        </w:rPr>
        <w:t xml:space="preserve"> про результати прокурорської діяльності на відповідних територіях</w:t>
      </w:r>
      <w:r w:rsidR="00620C59" w:rsidRPr="00B45EC4">
        <w:rPr>
          <w:sz w:val="28"/>
          <w:szCs w:val="28"/>
        </w:rPr>
        <w:t>.</w:t>
      </w:r>
    </w:p>
    <w:p w14:paraId="3F80500A" w14:textId="77777777" w:rsidR="00116294" w:rsidRPr="00116294" w:rsidRDefault="00116294" w:rsidP="00116294">
      <w:pPr>
        <w:spacing w:before="120" w:after="120"/>
        <w:ind w:right="-1" w:firstLine="709"/>
        <w:jc w:val="both"/>
        <w:rPr>
          <w:rFonts w:eastAsia="Calibri"/>
          <w:sz w:val="28"/>
          <w:szCs w:val="28"/>
          <w:lang w:eastAsia="en-US"/>
        </w:rPr>
      </w:pPr>
      <w:r w:rsidRPr="00116294">
        <w:rPr>
          <w:rFonts w:eastAsia="Calibri"/>
          <w:sz w:val="28"/>
          <w:szCs w:val="28"/>
          <w:lang w:eastAsia="en-US"/>
        </w:rPr>
        <w:t>Головним спеціалістом з питань інформаційної політики обласної прокуратури забезпечено реалізацію принципу гласності та прозорості діяльності прокуратури, своєчасне та об’єктивне оприлюднення відповідної інформації.</w:t>
      </w:r>
    </w:p>
    <w:p w14:paraId="08BBAF9C" w14:textId="5F274785" w:rsidR="009318FE" w:rsidRDefault="009318FE" w:rsidP="0016315B">
      <w:pPr>
        <w:spacing w:before="120" w:after="120"/>
        <w:ind w:right="-1" w:firstLine="709"/>
        <w:jc w:val="both"/>
        <w:rPr>
          <w:rFonts w:eastAsia="Calibri"/>
          <w:sz w:val="28"/>
          <w:szCs w:val="28"/>
          <w:lang w:eastAsia="en-US"/>
        </w:rPr>
      </w:pPr>
      <w:r w:rsidRPr="00B45EC4">
        <w:rPr>
          <w:rFonts w:eastAsia="Calibri"/>
          <w:sz w:val="28"/>
          <w:szCs w:val="28"/>
          <w:lang w:eastAsia="en-US"/>
        </w:rPr>
        <w:t xml:space="preserve">Загалом здійснено </w:t>
      </w:r>
      <w:r w:rsidR="00B45EC4" w:rsidRPr="00B45EC4">
        <w:rPr>
          <w:rFonts w:eastAsia="Calibri"/>
          <w:sz w:val="28"/>
          <w:szCs w:val="28"/>
          <w:lang w:eastAsia="en-US"/>
        </w:rPr>
        <w:t>949</w:t>
      </w:r>
      <w:r w:rsidRPr="00B45EC4">
        <w:rPr>
          <w:rFonts w:eastAsia="Calibri"/>
          <w:sz w:val="28"/>
          <w:szCs w:val="28"/>
          <w:lang w:eastAsia="en-US"/>
        </w:rPr>
        <w:t xml:space="preserve"> виступів у засобах масової інформації, у тому числі в друкованих виданнях опубліковано </w:t>
      </w:r>
      <w:r w:rsidR="00B45EC4" w:rsidRPr="00B45EC4">
        <w:rPr>
          <w:rFonts w:eastAsia="Calibri"/>
          <w:sz w:val="28"/>
          <w:szCs w:val="28"/>
          <w:lang w:eastAsia="en-US"/>
        </w:rPr>
        <w:t>2</w:t>
      </w:r>
      <w:r w:rsidRPr="00B45EC4">
        <w:rPr>
          <w:rFonts w:eastAsia="Calibri"/>
          <w:sz w:val="28"/>
          <w:szCs w:val="28"/>
          <w:lang w:eastAsia="en-US"/>
        </w:rPr>
        <w:t xml:space="preserve">7 інформацій, </w:t>
      </w:r>
      <w:r w:rsidR="00B45EC4" w:rsidRPr="00B45EC4">
        <w:rPr>
          <w:rFonts w:eastAsia="Calibri"/>
          <w:sz w:val="28"/>
          <w:szCs w:val="28"/>
          <w:lang w:eastAsia="en-US"/>
        </w:rPr>
        <w:t>265</w:t>
      </w:r>
      <w:r w:rsidRPr="00B45EC4">
        <w:rPr>
          <w:rFonts w:eastAsia="Calibri"/>
          <w:sz w:val="28"/>
          <w:szCs w:val="28"/>
          <w:lang w:eastAsia="en-US"/>
        </w:rPr>
        <w:t xml:space="preserve"> повідомлен</w:t>
      </w:r>
      <w:r w:rsidR="00B45EC4" w:rsidRPr="00B45EC4">
        <w:rPr>
          <w:rFonts w:eastAsia="Calibri"/>
          <w:sz w:val="28"/>
          <w:szCs w:val="28"/>
          <w:lang w:eastAsia="en-US"/>
        </w:rPr>
        <w:t>ь</w:t>
      </w:r>
      <w:r w:rsidRPr="00B45EC4">
        <w:rPr>
          <w:rFonts w:eastAsia="Calibri"/>
          <w:sz w:val="28"/>
          <w:szCs w:val="28"/>
          <w:lang w:eastAsia="en-US"/>
        </w:rPr>
        <w:t xml:space="preserve"> висвітлено електронними ЗМІ, </w:t>
      </w:r>
      <w:r w:rsidR="00B45EC4" w:rsidRPr="00B45EC4">
        <w:rPr>
          <w:rFonts w:eastAsia="Calibri"/>
          <w:sz w:val="28"/>
          <w:szCs w:val="28"/>
          <w:lang w:eastAsia="en-US"/>
        </w:rPr>
        <w:t>137</w:t>
      </w:r>
      <w:r w:rsidRPr="00B45EC4">
        <w:rPr>
          <w:rFonts w:eastAsia="Calibri"/>
          <w:sz w:val="28"/>
          <w:szCs w:val="28"/>
          <w:lang w:eastAsia="en-US"/>
        </w:rPr>
        <w:t xml:space="preserve"> – інформаційними агентствами. Найчастіше інформація оприлюднювалася в мережі Інтернет – </w:t>
      </w:r>
      <w:r w:rsidR="00B45EC4" w:rsidRPr="00B45EC4">
        <w:rPr>
          <w:rFonts w:eastAsia="Calibri"/>
          <w:sz w:val="28"/>
          <w:szCs w:val="28"/>
          <w:lang w:eastAsia="en-US"/>
        </w:rPr>
        <w:t>517</w:t>
      </w:r>
      <w:r w:rsidRPr="00B45EC4">
        <w:rPr>
          <w:rFonts w:eastAsia="Calibri"/>
          <w:sz w:val="28"/>
          <w:szCs w:val="28"/>
          <w:lang w:eastAsia="en-US"/>
        </w:rPr>
        <w:t xml:space="preserve"> або </w:t>
      </w:r>
      <w:r w:rsidR="00B45EC4" w:rsidRPr="00B45EC4">
        <w:rPr>
          <w:rFonts w:eastAsia="Calibri"/>
          <w:sz w:val="28"/>
          <w:szCs w:val="28"/>
          <w:lang w:eastAsia="en-US"/>
        </w:rPr>
        <w:t>54</w:t>
      </w:r>
      <w:r w:rsidRPr="00B45EC4">
        <w:rPr>
          <w:rFonts w:eastAsia="Calibri"/>
          <w:sz w:val="28"/>
          <w:szCs w:val="28"/>
          <w:lang w:eastAsia="en-US"/>
        </w:rPr>
        <w:t>% від усіх публікацій.</w:t>
      </w:r>
    </w:p>
    <w:p w14:paraId="0C2772A9" w14:textId="69F538C3" w:rsidR="00116294" w:rsidRPr="00116294" w:rsidRDefault="00116294" w:rsidP="00116294">
      <w:pPr>
        <w:spacing w:before="120" w:after="120"/>
        <w:ind w:right="-1" w:firstLine="709"/>
        <w:jc w:val="both"/>
        <w:rPr>
          <w:rFonts w:eastAsia="Calibri"/>
          <w:sz w:val="28"/>
          <w:szCs w:val="28"/>
          <w:lang w:eastAsia="en-US"/>
        </w:rPr>
      </w:pPr>
      <w:r>
        <w:rPr>
          <w:rFonts w:eastAsia="Calibri"/>
          <w:sz w:val="28"/>
          <w:szCs w:val="28"/>
          <w:lang w:eastAsia="en-US"/>
        </w:rPr>
        <w:t xml:space="preserve">У </w:t>
      </w:r>
      <w:r w:rsidRPr="00116294">
        <w:rPr>
          <w:rFonts w:eastAsia="Calibri"/>
          <w:sz w:val="28"/>
          <w:szCs w:val="28"/>
          <w:lang w:eastAsia="en-US"/>
        </w:rPr>
        <w:t>люто</w:t>
      </w:r>
      <w:r>
        <w:rPr>
          <w:rFonts w:eastAsia="Calibri"/>
          <w:sz w:val="28"/>
          <w:szCs w:val="28"/>
          <w:lang w:eastAsia="en-US"/>
        </w:rPr>
        <w:t>му</w:t>
      </w:r>
      <w:r w:rsidRPr="00116294">
        <w:rPr>
          <w:rFonts w:eastAsia="Calibri"/>
          <w:sz w:val="28"/>
          <w:szCs w:val="28"/>
          <w:lang w:eastAsia="en-US"/>
        </w:rPr>
        <w:t xml:space="preserve"> </w:t>
      </w:r>
      <w:r>
        <w:rPr>
          <w:rFonts w:eastAsia="Calibri"/>
          <w:sz w:val="28"/>
          <w:szCs w:val="28"/>
          <w:lang w:eastAsia="en-US"/>
        </w:rPr>
        <w:t>цього</w:t>
      </w:r>
      <w:r w:rsidRPr="00116294">
        <w:rPr>
          <w:rFonts w:eastAsia="Calibri"/>
          <w:sz w:val="28"/>
          <w:szCs w:val="28"/>
          <w:lang w:eastAsia="en-US"/>
        </w:rPr>
        <w:t xml:space="preserve"> року керівником обласної прокуратури проведено </w:t>
      </w:r>
      <w:proofErr w:type="spellStart"/>
      <w:r w:rsidRPr="00116294">
        <w:rPr>
          <w:rFonts w:eastAsia="Calibri"/>
          <w:sz w:val="28"/>
          <w:szCs w:val="28"/>
          <w:lang w:eastAsia="en-US"/>
        </w:rPr>
        <w:t>пресконференцію</w:t>
      </w:r>
      <w:proofErr w:type="spellEnd"/>
      <w:r w:rsidRPr="00116294">
        <w:rPr>
          <w:rFonts w:eastAsia="Calibri"/>
          <w:sz w:val="28"/>
          <w:szCs w:val="28"/>
          <w:lang w:eastAsia="en-US"/>
        </w:rPr>
        <w:t xml:space="preserve"> для представників засобів масової інформації щодо підсумків роботи у 2020 році та важливих питань діяльності органів прокуратури області.</w:t>
      </w:r>
    </w:p>
    <w:p w14:paraId="60666CF9" w14:textId="1AFB526F" w:rsidR="00116294" w:rsidRPr="00116294" w:rsidRDefault="00CF2E31" w:rsidP="00116294">
      <w:pPr>
        <w:tabs>
          <w:tab w:val="left" w:pos="6480"/>
        </w:tabs>
        <w:spacing w:before="120" w:after="120"/>
        <w:ind w:firstLine="708"/>
        <w:jc w:val="both"/>
        <w:rPr>
          <w:sz w:val="28"/>
          <w:szCs w:val="28"/>
        </w:rPr>
      </w:pPr>
      <w:r>
        <w:rPr>
          <w:sz w:val="28"/>
          <w:szCs w:val="28"/>
        </w:rPr>
        <w:t xml:space="preserve">В цілому </w:t>
      </w:r>
      <w:r w:rsidR="00116294" w:rsidRPr="00CF2E31">
        <w:rPr>
          <w:sz w:val="28"/>
          <w:szCs w:val="28"/>
        </w:rPr>
        <w:t xml:space="preserve">працівниками </w:t>
      </w:r>
      <w:r>
        <w:rPr>
          <w:sz w:val="28"/>
          <w:szCs w:val="28"/>
        </w:rPr>
        <w:t xml:space="preserve">обласної та окружних </w:t>
      </w:r>
      <w:r w:rsidR="00116294" w:rsidRPr="00CF2E31">
        <w:rPr>
          <w:sz w:val="28"/>
          <w:szCs w:val="28"/>
        </w:rPr>
        <w:t xml:space="preserve">прокуратур надано </w:t>
      </w:r>
      <w:r w:rsidRPr="00CF2E31">
        <w:rPr>
          <w:sz w:val="28"/>
          <w:szCs w:val="28"/>
        </w:rPr>
        <w:t xml:space="preserve">більше </w:t>
      </w:r>
      <w:r w:rsidRPr="00CF2E31">
        <w:rPr>
          <w:sz w:val="28"/>
          <w:szCs w:val="28"/>
        </w:rPr>
        <w:br/>
        <w:t>30</w:t>
      </w:r>
      <w:r w:rsidR="00116294" w:rsidRPr="00CF2E31">
        <w:rPr>
          <w:sz w:val="28"/>
          <w:szCs w:val="28"/>
        </w:rPr>
        <w:t xml:space="preserve"> коментарі</w:t>
      </w:r>
      <w:r w:rsidRPr="00CF2E31">
        <w:rPr>
          <w:sz w:val="28"/>
          <w:szCs w:val="28"/>
        </w:rPr>
        <w:t>в</w:t>
      </w:r>
      <w:r w:rsidR="00116294" w:rsidRPr="00CF2E31">
        <w:rPr>
          <w:sz w:val="28"/>
          <w:szCs w:val="28"/>
        </w:rPr>
        <w:t xml:space="preserve"> для центральних та регіональних засобів масової інформації.</w:t>
      </w:r>
    </w:p>
    <w:p w14:paraId="50FF9418" w14:textId="77777777" w:rsidR="009318FE" w:rsidRPr="0016315B" w:rsidRDefault="008B4A6A" w:rsidP="003733D5">
      <w:pPr>
        <w:spacing w:before="120"/>
        <w:ind w:firstLine="709"/>
        <w:jc w:val="both"/>
        <w:rPr>
          <w:rFonts w:eastAsia="Calibri"/>
          <w:sz w:val="28"/>
          <w:szCs w:val="28"/>
          <w:lang w:eastAsia="en-US"/>
        </w:rPr>
      </w:pPr>
      <w:r w:rsidRPr="00B45EC4">
        <w:rPr>
          <w:rFonts w:eastAsia="Calibri"/>
          <w:sz w:val="28"/>
          <w:szCs w:val="28"/>
          <w:lang w:eastAsia="en-US"/>
        </w:rPr>
        <w:t>Пріоритетного значення надавалось оприлюдненню і</w:t>
      </w:r>
      <w:r w:rsidR="005B64E3" w:rsidRPr="00B45EC4">
        <w:rPr>
          <w:rFonts w:eastAsia="Calibri"/>
          <w:sz w:val="28"/>
          <w:szCs w:val="28"/>
          <w:lang w:eastAsia="en-US"/>
        </w:rPr>
        <w:t>нформації суспільно важливого характеру</w:t>
      </w:r>
      <w:r w:rsidRPr="00B45EC4">
        <w:rPr>
          <w:rFonts w:eastAsia="Calibri"/>
          <w:sz w:val="28"/>
          <w:szCs w:val="28"/>
          <w:lang w:eastAsia="en-US"/>
        </w:rPr>
        <w:t xml:space="preserve">, висвітленню </w:t>
      </w:r>
      <w:r w:rsidR="009318FE" w:rsidRPr="00B45EC4">
        <w:rPr>
          <w:rFonts w:eastAsia="Calibri"/>
          <w:sz w:val="28"/>
          <w:szCs w:val="28"/>
          <w:lang w:eastAsia="en-US"/>
        </w:rPr>
        <w:t>результатів розслідування та судового розгляду актуальних кримінальних проваджень і цивільних позовів</w:t>
      </w:r>
      <w:r w:rsidRPr="00B45EC4">
        <w:rPr>
          <w:rFonts w:eastAsia="Calibri"/>
          <w:sz w:val="28"/>
          <w:szCs w:val="28"/>
          <w:lang w:eastAsia="en-US"/>
        </w:rPr>
        <w:t>, реалізації інших заходів, які реально сприяли відновленню або зміцненню законності та правопорядку.</w:t>
      </w:r>
    </w:p>
    <w:p w14:paraId="77E13967" w14:textId="77777777" w:rsidR="00D74450" w:rsidRDefault="00D74450" w:rsidP="003733D5">
      <w:pPr>
        <w:tabs>
          <w:tab w:val="left" w:pos="6480"/>
        </w:tabs>
        <w:spacing w:after="120"/>
        <w:ind w:firstLine="709"/>
        <w:jc w:val="both"/>
        <w:rPr>
          <w:sz w:val="28"/>
          <w:szCs w:val="28"/>
          <w:lang w:eastAsia="x-none"/>
        </w:rPr>
      </w:pPr>
    </w:p>
    <w:p w14:paraId="06D858BA" w14:textId="77777777" w:rsidR="003733D5" w:rsidRPr="00ED1C7A" w:rsidRDefault="003733D5" w:rsidP="003733D5">
      <w:pPr>
        <w:tabs>
          <w:tab w:val="left" w:pos="6480"/>
        </w:tabs>
        <w:spacing w:after="120"/>
        <w:ind w:firstLine="709"/>
        <w:jc w:val="both"/>
        <w:rPr>
          <w:sz w:val="28"/>
          <w:szCs w:val="28"/>
          <w:lang w:eastAsia="x-none"/>
        </w:rPr>
      </w:pPr>
    </w:p>
    <w:p w14:paraId="63EB3606" w14:textId="77777777" w:rsidR="00F35FAA" w:rsidRDefault="00061EF0" w:rsidP="003733D5">
      <w:pPr>
        <w:jc w:val="both"/>
        <w:rPr>
          <w:b/>
          <w:sz w:val="28"/>
          <w:szCs w:val="28"/>
        </w:rPr>
      </w:pPr>
      <w:r>
        <w:rPr>
          <w:b/>
          <w:sz w:val="28"/>
          <w:szCs w:val="28"/>
        </w:rPr>
        <w:t>Керівник</w:t>
      </w:r>
    </w:p>
    <w:p w14:paraId="166418B6" w14:textId="6F55CEF5" w:rsidR="004C40B2" w:rsidRPr="00906F12" w:rsidRDefault="00D74450" w:rsidP="003733D5">
      <w:pPr>
        <w:jc w:val="both"/>
        <w:rPr>
          <w:b/>
          <w:sz w:val="28"/>
          <w:szCs w:val="28"/>
        </w:rPr>
      </w:pPr>
      <w:r>
        <w:rPr>
          <w:b/>
          <w:sz w:val="28"/>
          <w:szCs w:val="28"/>
        </w:rPr>
        <w:t xml:space="preserve">Івано-Франківської </w:t>
      </w:r>
      <w:r w:rsidR="00061EF0">
        <w:rPr>
          <w:b/>
          <w:sz w:val="28"/>
          <w:szCs w:val="28"/>
        </w:rPr>
        <w:t>обласної прокуратури</w:t>
      </w:r>
      <w:r w:rsidR="00061EF0">
        <w:rPr>
          <w:b/>
          <w:sz w:val="28"/>
          <w:szCs w:val="28"/>
        </w:rPr>
        <w:tab/>
      </w:r>
      <w:r w:rsidR="00E65FB2" w:rsidRPr="00906F12">
        <w:rPr>
          <w:b/>
          <w:sz w:val="28"/>
          <w:szCs w:val="28"/>
        </w:rPr>
        <w:tab/>
      </w:r>
      <w:r w:rsidR="00F35FAA">
        <w:rPr>
          <w:b/>
          <w:sz w:val="28"/>
          <w:szCs w:val="28"/>
        </w:rPr>
        <w:tab/>
      </w:r>
      <w:r w:rsidR="00F35FAA">
        <w:rPr>
          <w:b/>
          <w:sz w:val="28"/>
          <w:szCs w:val="28"/>
        </w:rPr>
        <w:tab/>
      </w:r>
      <w:r w:rsidR="00F35FAA">
        <w:rPr>
          <w:b/>
          <w:sz w:val="28"/>
          <w:szCs w:val="28"/>
        </w:rPr>
        <w:tab/>
      </w:r>
      <w:r w:rsidR="00061EF0">
        <w:rPr>
          <w:b/>
          <w:sz w:val="28"/>
          <w:szCs w:val="28"/>
        </w:rPr>
        <w:t>Р. Хима</w:t>
      </w:r>
    </w:p>
    <w:sectPr w:rsidR="004C40B2" w:rsidRPr="00906F12" w:rsidSect="0016315B">
      <w:headerReference w:type="even" r:id="rId10"/>
      <w:headerReference w:type="default" r:id="rId11"/>
      <w:headerReference w:type="first" r:id="rId12"/>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98ED9E" w14:textId="77777777" w:rsidR="000865FD" w:rsidRDefault="000865FD">
      <w:r>
        <w:separator/>
      </w:r>
    </w:p>
  </w:endnote>
  <w:endnote w:type="continuationSeparator" w:id="0">
    <w:p w14:paraId="53FFDD00" w14:textId="77777777" w:rsidR="000865FD" w:rsidRDefault="00086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BF3E48" w14:textId="77777777" w:rsidR="000865FD" w:rsidRDefault="000865FD">
      <w:r>
        <w:separator/>
      </w:r>
    </w:p>
  </w:footnote>
  <w:footnote w:type="continuationSeparator" w:id="0">
    <w:p w14:paraId="2B05297D" w14:textId="77777777" w:rsidR="000865FD" w:rsidRDefault="000865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5650E" w14:textId="77777777" w:rsidR="00445992" w:rsidRDefault="00445992" w:rsidP="00573CAF">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0502BB28" w14:textId="77777777" w:rsidR="00445992" w:rsidRDefault="00445992" w:rsidP="00573CAF">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47510" w14:textId="77777777" w:rsidR="00445992" w:rsidRDefault="00445992">
    <w:pPr>
      <w:pStyle w:val="a4"/>
      <w:jc w:val="center"/>
    </w:pPr>
    <w:r>
      <w:fldChar w:fldCharType="begin"/>
    </w:r>
    <w:r>
      <w:instrText>PAGE   \* MERGEFORMAT</w:instrText>
    </w:r>
    <w:r>
      <w:fldChar w:fldCharType="separate"/>
    </w:r>
    <w:r w:rsidR="006D647B" w:rsidRPr="006D647B">
      <w:rPr>
        <w:noProof/>
        <w:lang w:val="uk-UA"/>
      </w:rPr>
      <w:t>2</w:t>
    </w:r>
    <w:r>
      <w:fldChar w:fldCharType="end"/>
    </w:r>
  </w:p>
  <w:p w14:paraId="360BB616" w14:textId="77777777" w:rsidR="00445992" w:rsidRDefault="00445992" w:rsidP="00573CAF">
    <w:pPr>
      <w:pStyle w:val="a4"/>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AC86A" w14:textId="77777777" w:rsidR="00445992" w:rsidRDefault="00445992">
    <w:pPr>
      <w:pStyle w:val="a4"/>
      <w:jc w:val="center"/>
    </w:pPr>
  </w:p>
  <w:p w14:paraId="5F874A45" w14:textId="77777777" w:rsidR="00445992" w:rsidRDefault="0044599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A2D50"/>
    <w:multiLevelType w:val="hybridMultilevel"/>
    <w:tmpl w:val="74124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CB2462"/>
    <w:multiLevelType w:val="hybridMultilevel"/>
    <w:tmpl w:val="0E9CE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3E5AD6"/>
    <w:multiLevelType w:val="hybridMultilevel"/>
    <w:tmpl w:val="B4BC2720"/>
    <w:lvl w:ilvl="0" w:tplc="F62A52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2A35098"/>
    <w:multiLevelType w:val="hybridMultilevel"/>
    <w:tmpl w:val="F8BE3DA4"/>
    <w:lvl w:ilvl="0" w:tplc="FBE2D780">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4A992633"/>
    <w:multiLevelType w:val="hybridMultilevel"/>
    <w:tmpl w:val="7D103B36"/>
    <w:lvl w:ilvl="0" w:tplc="04220011">
      <w:start w:val="1"/>
      <w:numFmt w:val="decimal"/>
      <w:lvlText w:val="%1)"/>
      <w:lvlJc w:val="left"/>
      <w:pPr>
        <w:ind w:left="1470" w:hanging="360"/>
      </w:pPr>
    </w:lvl>
    <w:lvl w:ilvl="1" w:tplc="04220019" w:tentative="1">
      <w:start w:val="1"/>
      <w:numFmt w:val="lowerLetter"/>
      <w:lvlText w:val="%2."/>
      <w:lvlJc w:val="left"/>
      <w:pPr>
        <w:ind w:left="2190" w:hanging="360"/>
      </w:pPr>
    </w:lvl>
    <w:lvl w:ilvl="2" w:tplc="0422001B" w:tentative="1">
      <w:start w:val="1"/>
      <w:numFmt w:val="lowerRoman"/>
      <w:lvlText w:val="%3."/>
      <w:lvlJc w:val="right"/>
      <w:pPr>
        <w:ind w:left="2910" w:hanging="180"/>
      </w:pPr>
    </w:lvl>
    <w:lvl w:ilvl="3" w:tplc="0422000F" w:tentative="1">
      <w:start w:val="1"/>
      <w:numFmt w:val="decimal"/>
      <w:lvlText w:val="%4."/>
      <w:lvlJc w:val="left"/>
      <w:pPr>
        <w:ind w:left="3630" w:hanging="360"/>
      </w:pPr>
    </w:lvl>
    <w:lvl w:ilvl="4" w:tplc="04220019" w:tentative="1">
      <w:start w:val="1"/>
      <w:numFmt w:val="lowerLetter"/>
      <w:lvlText w:val="%5."/>
      <w:lvlJc w:val="left"/>
      <w:pPr>
        <w:ind w:left="4350" w:hanging="360"/>
      </w:pPr>
    </w:lvl>
    <w:lvl w:ilvl="5" w:tplc="0422001B" w:tentative="1">
      <w:start w:val="1"/>
      <w:numFmt w:val="lowerRoman"/>
      <w:lvlText w:val="%6."/>
      <w:lvlJc w:val="right"/>
      <w:pPr>
        <w:ind w:left="5070" w:hanging="180"/>
      </w:pPr>
    </w:lvl>
    <w:lvl w:ilvl="6" w:tplc="0422000F" w:tentative="1">
      <w:start w:val="1"/>
      <w:numFmt w:val="decimal"/>
      <w:lvlText w:val="%7."/>
      <w:lvlJc w:val="left"/>
      <w:pPr>
        <w:ind w:left="5790" w:hanging="360"/>
      </w:pPr>
    </w:lvl>
    <w:lvl w:ilvl="7" w:tplc="04220019" w:tentative="1">
      <w:start w:val="1"/>
      <w:numFmt w:val="lowerLetter"/>
      <w:lvlText w:val="%8."/>
      <w:lvlJc w:val="left"/>
      <w:pPr>
        <w:ind w:left="6510" w:hanging="360"/>
      </w:pPr>
    </w:lvl>
    <w:lvl w:ilvl="8" w:tplc="0422001B" w:tentative="1">
      <w:start w:val="1"/>
      <w:numFmt w:val="lowerRoman"/>
      <w:lvlText w:val="%9."/>
      <w:lvlJc w:val="right"/>
      <w:pPr>
        <w:ind w:left="7230" w:hanging="180"/>
      </w:pPr>
    </w:lvl>
  </w:abstractNum>
  <w:abstractNum w:abstractNumId="5">
    <w:nsid w:val="5F72568B"/>
    <w:multiLevelType w:val="hybridMultilevel"/>
    <w:tmpl w:val="202224EE"/>
    <w:lvl w:ilvl="0" w:tplc="7B1C87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BD51184"/>
    <w:multiLevelType w:val="hybridMultilevel"/>
    <w:tmpl w:val="479A77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1E237F1"/>
    <w:multiLevelType w:val="hybridMultilevel"/>
    <w:tmpl w:val="67CA38DA"/>
    <w:lvl w:ilvl="0" w:tplc="8D268EB6">
      <w:start w:val="66"/>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num w:numId="1">
    <w:abstractNumId w:val="2"/>
  </w:num>
  <w:num w:numId="2">
    <w:abstractNumId w:val="1"/>
  </w:num>
  <w:num w:numId="3">
    <w:abstractNumId w:val="0"/>
  </w:num>
  <w:num w:numId="4">
    <w:abstractNumId w:val="7"/>
  </w:num>
  <w:num w:numId="5">
    <w:abstractNumId w:val="3"/>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07D"/>
    <w:rsid w:val="00000B8D"/>
    <w:rsid w:val="00000E7B"/>
    <w:rsid w:val="00001514"/>
    <w:rsid w:val="00001B11"/>
    <w:rsid w:val="000022DA"/>
    <w:rsid w:val="00002769"/>
    <w:rsid w:val="00002C83"/>
    <w:rsid w:val="00002CCD"/>
    <w:rsid w:val="00003398"/>
    <w:rsid w:val="00003762"/>
    <w:rsid w:val="000040FA"/>
    <w:rsid w:val="000046D6"/>
    <w:rsid w:val="000049BE"/>
    <w:rsid w:val="00005014"/>
    <w:rsid w:val="0000546F"/>
    <w:rsid w:val="0000549A"/>
    <w:rsid w:val="000060FC"/>
    <w:rsid w:val="000063E2"/>
    <w:rsid w:val="000069B2"/>
    <w:rsid w:val="00006D1C"/>
    <w:rsid w:val="00007400"/>
    <w:rsid w:val="00007568"/>
    <w:rsid w:val="0000791A"/>
    <w:rsid w:val="000100E1"/>
    <w:rsid w:val="00010925"/>
    <w:rsid w:val="000117D5"/>
    <w:rsid w:val="00011A19"/>
    <w:rsid w:val="0001210B"/>
    <w:rsid w:val="00012135"/>
    <w:rsid w:val="000122F4"/>
    <w:rsid w:val="00012628"/>
    <w:rsid w:val="000126BE"/>
    <w:rsid w:val="00012B35"/>
    <w:rsid w:val="00013520"/>
    <w:rsid w:val="000136A2"/>
    <w:rsid w:val="0001473E"/>
    <w:rsid w:val="00014B35"/>
    <w:rsid w:val="00014C03"/>
    <w:rsid w:val="0001509A"/>
    <w:rsid w:val="000150F0"/>
    <w:rsid w:val="00015DAC"/>
    <w:rsid w:val="00015F6E"/>
    <w:rsid w:val="000162C1"/>
    <w:rsid w:val="00016686"/>
    <w:rsid w:val="000166F5"/>
    <w:rsid w:val="000179F8"/>
    <w:rsid w:val="00020000"/>
    <w:rsid w:val="000200C6"/>
    <w:rsid w:val="00020213"/>
    <w:rsid w:val="0002082E"/>
    <w:rsid w:val="000216B0"/>
    <w:rsid w:val="0002189F"/>
    <w:rsid w:val="00021936"/>
    <w:rsid w:val="00021B32"/>
    <w:rsid w:val="00021DA8"/>
    <w:rsid w:val="00021E41"/>
    <w:rsid w:val="00022652"/>
    <w:rsid w:val="00022CE4"/>
    <w:rsid w:val="00023701"/>
    <w:rsid w:val="00023C8B"/>
    <w:rsid w:val="00024280"/>
    <w:rsid w:val="00024281"/>
    <w:rsid w:val="00025260"/>
    <w:rsid w:val="0002533B"/>
    <w:rsid w:val="00025DFA"/>
    <w:rsid w:val="00026533"/>
    <w:rsid w:val="00026C19"/>
    <w:rsid w:val="0002729F"/>
    <w:rsid w:val="000273B6"/>
    <w:rsid w:val="000305B6"/>
    <w:rsid w:val="000305F5"/>
    <w:rsid w:val="00030B4E"/>
    <w:rsid w:val="00030F79"/>
    <w:rsid w:val="00031517"/>
    <w:rsid w:val="00031879"/>
    <w:rsid w:val="00031EC8"/>
    <w:rsid w:val="0003234E"/>
    <w:rsid w:val="00032775"/>
    <w:rsid w:val="000328F8"/>
    <w:rsid w:val="00032A0D"/>
    <w:rsid w:val="00032EBC"/>
    <w:rsid w:val="000330F5"/>
    <w:rsid w:val="00033BD9"/>
    <w:rsid w:val="000342CC"/>
    <w:rsid w:val="00034FBB"/>
    <w:rsid w:val="00034FD1"/>
    <w:rsid w:val="000357B5"/>
    <w:rsid w:val="000359E1"/>
    <w:rsid w:val="00035DD8"/>
    <w:rsid w:val="00035E3B"/>
    <w:rsid w:val="00036027"/>
    <w:rsid w:val="00036366"/>
    <w:rsid w:val="000366B5"/>
    <w:rsid w:val="00036B56"/>
    <w:rsid w:val="00036F35"/>
    <w:rsid w:val="000372C6"/>
    <w:rsid w:val="000376CB"/>
    <w:rsid w:val="000378C0"/>
    <w:rsid w:val="00037A21"/>
    <w:rsid w:val="000401A5"/>
    <w:rsid w:val="000401B7"/>
    <w:rsid w:val="00040596"/>
    <w:rsid w:val="000405AA"/>
    <w:rsid w:val="00040B67"/>
    <w:rsid w:val="00040DC4"/>
    <w:rsid w:val="00040F78"/>
    <w:rsid w:val="00041663"/>
    <w:rsid w:val="0004181F"/>
    <w:rsid w:val="000419A0"/>
    <w:rsid w:val="00041BD9"/>
    <w:rsid w:val="00041D66"/>
    <w:rsid w:val="00042839"/>
    <w:rsid w:val="000429E3"/>
    <w:rsid w:val="0004330D"/>
    <w:rsid w:val="00043962"/>
    <w:rsid w:val="0004435B"/>
    <w:rsid w:val="0004437C"/>
    <w:rsid w:val="000447AA"/>
    <w:rsid w:val="000447D8"/>
    <w:rsid w:val="00045442"/>
    <w:rsid w:val="00045697"/>
    <w:rsid w:val="00045A85"/>
    <w:rsid w:val="00045ABD"/>
    <w:rsid w:val="00045E75"/>
    <w:rsid w:val="000461B6"/>
    <w:rsid w:val="000465D8"/>
    <w:rsid w:val="00046E81"/>
    <w:rsid w:val="0004743E"/>
    <w:rsid w:val="0005041D"/>
    <w:rsid w:val="000507A4"/>
    <w:rsid w:val="00050C75"/>
    <w:rsid w:val="00051B9B"/>
    <w:rsid w:val="00051BDE"/>
    <w:rsid w:val="00051F14"/>
    <w:rsid w:val="00051F4B"/>
    <w:rsid w:val="00052035"/>
    <w:rsid w:val="00052127"/>
    <w:rsid w:val="000531A1"/>
    <w:rsid w:val="000531A4"/>
    <w:rsid w:val="0005362B"/>
    <w:rsid w:val="000539C5"/>
    <w:rsid w:val="00054280"/>
    <w:rsid w:val="00054970"/>
    <w:rsid w:val="000553EF"/>
    <w:rsid w:val="00055426"/>
    <w:rsid w:val="00055462"/>
    <w:rsid w:val="00055A10"/>
    <w:rsid w:val="00055D6F"/>
    <w:rsid w:val="00056098"/>
    <w:rsid w:val="0005618B"/>
    <w:rsid w:val="0005629E"/>
    <w:rsid w:val="0005691A"/>
    <w:rsid w:val="00056A31"/>
    <w:rsid w:val="00056A58"/>
    <w:rsid w:val="00056F86"/>
    <w:rsid w:val="00057701"/>
    <w:rsid w:val="00057F2D"/>
    <w:rsid w:val="00060875"/>
    <w:rsid w:val="00060A79"/>
    <w:rsid w:val="00060A81"/>
    <w:rsid w:val="00061255"/>
    <w:rsid w:val="0006159A"/>
    <w:rsid w:val="00061802"/>
    <w:rsid w:val="00061EF0"/>
    <w:rsid w:val="0006245A"/>
    <w:rsid w:val="00062D1B"/>
    <w:rsid w:val="00062E76"/>
    <w:rsid w:val="00062FD5"/>
    <w:rsid w:val="00063216"/>
    <w:rsid w:val="000642C2"/>
    <w:rsid w:val="0006430D"/>
    <w:rsid w:val="0006458F"/>
    <w:rsid w:val="00064AC2"/>
    <w:rsid w:val="0006528A"/>
    <w:rsid w:val="00065489"/>
    <w:rsid w:val="000654FB"/>
    <w:rsid w:val="00065D92"/>
    <w:rsid w:val="00066031"/>
    <w:rsid w:val="00066575"/>
    <w:rsid w:val="00066B47"/>
    <w:rsid w:val="00066BE8"/>
    <w:rsid w:val="00066CC2"/>
    <w:rsid w:val="00066D5A"/>
    <w:rsid w:val="00066D70"/>
    <w:rsid w:val="00066FEC"/>
    <w:rsid w:val="0006715B"/>
    <w:rsid w:val="000676D0"/>
    <w:rsid w:val="000703CD"/>
    <w:rsid w:val="00070A8B"/>
    <w:rsid w:val="00071253"/>
    <w:rsid w:val="00071560"/>
    <w:rsid w:val="00071894"/>
    <w:rsid w:val="00071DA3"/>
    <w:rsid w:val="00072A8E"/>
    <w:rsid w:val="00072BED"/>
    <w:rsid w:val="00072D9E"/>
    <w:rsid w:val="00072DA9"/>
    <w:rsid w:val="00072F8D"/>
    <w:rsid w:val="00073224"/>
    <w:rsid w:val="00073360"/>
    <w:rsid w:val="000736E9"/>
    <w:rsid w:val="00074098"/>
    <w:rsid w:val="00074148"/>
    <w:rsid w:val="00074424"/>
    <w:rsid w:val="000751A5"/>
    <w:rsid w:val="00075406"/>
    <w:rsid w:val="00075B6C"/>
    <w:rsid w:val="00075E30"/>
    <w:rsid w:val="00076260"/>
    <w:rsid w:val="0007630E"/>
    <w:rsid w:val="00076DF0"/>
    <w:rsid w:val="0007701F"/>
    <w:rsid w:val="00077A5D"/>
    <w:rsid w:val="00077C6B"/>
    <w:rsid w:val="00077E5A"/>
    <w:rsid w:val="00077E79"/>
    <w:rsid w:val="00080B2C"/>
    <w:rsid w:val="0008144D"/>
    <w:rsid w:val="000819E5"/>
    <w:rsid w:val="00081E9F"/>
    <w:rsid w:val="00082777"/>
    <w:rsid w:val="000832BA"/>
    <w:rsid w:val="00083314"/>
    <w:rsid w:val="000841D8"/>
    <w:rsid w:val="00084A66"/>
    <w:rsid w:val="00084BEF"/>
    <w:rsid w:val="00084F7A"/>
    <w:rsid w:val="00085EF9"/>
    <w:rsid w:val="00086252"/>
    <w:rsid w:val="000865FD"/>
    <w:rsid w:val="000869EB"/>
    <w:rsid w:val="00086E47"/>
    <w:rsid w:val="00086F34"/>
    <w:rsid w:val="00087267"/>
    <w:rsid w:val="000875E8"/>
    <w:rsid w:val="000875FE"/>
    <w:rsid w:val="0008768C"/>
    <w:rsid w:val="00090788"/>
    <w:rsid w:val="00090E0B"/>
    <w:rsid w:val="000917DE"/>
    <w:rsid w:val="00091999"/>
    <w:rsid w:val="00091ABD"/>
    <w:rsid w:val="00091F4B"/>
    <w:rsid w:val="00092BAD"/>
    <w:rsid w:val="00093326"/>
    <w:rsid w:val="000933DE"/>
    <w:rsid w:val="000935FD"/>
    <w:rsid w:val="000936F8"/>
    <w:rsid w:val="00093772"/>
    <w:rsid w:val="00093E8C"/>
    <w:rsid w:val="00093EB3"/>
    <w:rsid w:val="00094278"/>
    <w:rsid w:val="000943D5"/>
    <w:rsid w:val="000946DD"/>
    <w:rsid w:val="000949B8"/>
    <w:rsid w:val="00094B45"/>
    <w:rsid w:val="00095198"/>
    <w:rsid w:val="000951AF"/>
    <w:rsid w:val="0009536E"/>
    <w:rsid w:val="00095A37"/>
    <w:rsid w:val="00095B94"/>
    <w:rsid w:val="000966E7"/>
    <w:rsid w:val="00096EC5"/>
    <w:rsid w:val="000977CC"/>
    <w:rsid w:val="00097D38"/>
    <w:rsid w:val="00097E2D"/>
    <w:rsid w:val="000A0111"/>
    <w:rsid w:val="000A076E"/>
    <w:rsid w:val="000A0856"/>
    <w:rsid w:val="000A092A"/>
    <w:rsid w:val="000A0E2B"/>
    <w:rsid w:val="000A1007"/>
    <w:rsid w:val="000A1807"/>
    <w:rsid w:val="000A1828"/>
    <w:rsid w:val="000A1B8A"/>
    <w:rsid w:val="000A1CA6"/>
    <w:rsid w:val="000A1E27"/>
    <w:rsid w:val="000A29CB"/>
    <w:rsid w:val="000A2FDE"/>
    <w:rsid w:val="000A3349"/>
    <w:rsid w:val="000A36DE"/>
    <w:rsid w:val="000A3862"/>
    <w:rsid w:val="000A46CB"/>
    <w:rsid w:val="000A4A37"/>
    <w:rsid w:val="000A4B2D"/>
    <w:rsid w:val="000A4B91"/>
    <w:rsid w:val="000A522A"/>
    <w:rsid w:val="000A5C0F"/>
    <w:rsid w:val="000A6300"/>
    <w:rsid w:val="000A63FA"/>
    <w:rsid w:val="000A64F9"/>
    <w:rsid w:val="000A71D8"/>
    <w:rsid w:val="000A7595"/>
    <w:rsid w:val="000A7605"/>
    <w:rsid w:val="000A7715"/>
    <w:rsid w:val="000A794B"/>
    <w:rsid w:val="000A79B4"/>
    <w:rsid w:val="000A7B82"/>
    <w:rsid w:val="000B0314"/>
    <w:rsid w:val="000B0463"/>
    <w:rsid w:val="000B1115"/>
    <w:rsid w:val="000B177C"/>
    <w:rsid w:val="000B178C"/>
    <w:rsid w:val="000B1C73"/>
    <w:rsid w:val="000B1E71"/>
    <w:rsid w:val="000B1F21"/>
    <w:rsid w:val="000B2DA7"/>
    <w:rsid w:val="000B36F4"/>
    <w:rsid w:val="000B37C3"/>
    <w:rsid w:val="000B3AF3"/>
    <w:rsid w:val="000B3EA7"/>
    <w:rsid w:val="000B4001"/>
    <w:rsid w:val="000B40E8"/>
    <w:rsid w:val="000B474B"/>
    <w:rsid w:val="000B47BC"/>
    <w:rsid w:val="000B4C72"/>
    <w:rsid w:val="000B4E5B"/>
    <w:rsid w:val="000B5AD2"/>
    <w:rsid w:val="000B5AF1"/>
    <w:rsid w:val="000B5DED"/>
    <w:rsid w:val="000B5F6A"/>
    <w:rsid w:val="000B6ACE"/>
    <w:rsid w:val="000B6BF8"/>
    <w:rsid w:val="000B6CC0"/>
    <w:rsid w:val="000B6CF2"/>
    <w:rsid w:val="000B71A7"/>
    <w:rsid w:val="000B76C0"/>
    <w:rsid w:val="000C022C"/>
    <w:rsid w:val="000C04EB"/>
    <w:rsid w:val="000C07C7"/>
    <w:rsid w:val="000C0F5F"/>
    <w:rsid w:val="000C12BE"/>
    <w:rsid w:val="000C1731"/>
    <w:rsid w:val="000C1BA9"/>
    <w:rsid w:val="000C2033"/>
    <w:rsid w:val="000C22FB"/>
    <w:rsid w:val="000C2385"/>
    <w:rsid w:val="000C2FDF"/>
    <w:rsid w:val="000C337C"/>
    <w:rsid w:val="000C405F"/>
    <w:rsid w:val="000C428B"/>
    <w:rsid w:val="000C4773"/>
    <w:rsid w:val="000C47DE"/>
    <w:rsid w:val="000C4810"/>
    <w:rsid w:val="000C4893"/>
    <w:rsid w:val="000C5080"/>
    <w:rsid w:val="000C54D1"/>
    <w:rsid w:val="000C58D6"/>
    <w:rsid w:val="000C63CA"/>
    <w:rsid w:val="000C673C"/>
    <w:rsid w:val="000C6AD6"/>
    <w:rsid w:val="000C6D56"/>
    <w:rsid w:val="000C73B3"/>
    <w:rsid w:val="000C7409"/>
    <w:rsid w:val="000C79BD"/>
    <w:rsid w:val="000C7A5D"/>
    <w:rsid w:val="000D0775"/>
    <w:rsid w:val="000D0BF5"/>
    <w:rsid w:val="000D1877"/>
    <w:rsid w:val="000D1A91"/>
    <w:rsid w:val="000D1EF4"/>
    <w:rsid w:val="000D1F4F"/>
    <w:rsid w:val="000D291B"/>
    <w:rsid w:val="000D3534"/>
    <w:rsid w:val="000D3716"/>
    <w:rsid w:val="000D3AFC"/>
    <w:rsid w:val="000D3DA2"/>
    <w:rsid w:val="000D4193"/>
    <w:rsid w:val="000D441D"/>
    <w:rsid w:val="000D49B8"/>
    <w:rsid w:val="000D4CBB"/>
    <w:rsid w:val="000D4D8B"/>
    <w:rsid w:val="000D512D"/>
    <w:rsid w:val="000D51BB"/>
    <w:rsid w:val="000D581C"/>
    <w:rsid w:val="000D5A55"/>
    <w:rsid w:val="000D5D6D"/>
    <w:rsid w:val="000D5E5D"/>
    <w:rsid w:val="000D623C"/>
    <w:rsid w:val="000D66A0"/>
    <w:rsid w:val="000D66F7"/>
    <w:rsid w:val="000D681C"/>
    <w:rsid w:val="000D6897"/>
    <w:rsid w:val="000D7403"/>
    <w:rsid w:val="000D7ACA"/>
    <w:rsid w:val="000D7CBB"/>
    <w:rsid w:val="000E06E0"/>
    <w:rsid w:val="000E0C26"/>
    <w:rsid w:val="000E0D2B"/>
    <w:rsid w:val="000E114F"/>
    <w:rsid w:val="000E1233"/>
    <w:rsid w:val="000E19AF"/>
    <w:rsid w:val="000E2069"/>
    <w:rsid w:val="000E2AFD"/>
    <w:rsid w:val="000E36A0"/>
    <w:rsid w:val="000E3BA8"/>
    <w:rsid w:val="000E3DB6"/>
    <w:rsid w:val="000E3FD3"/>
    <w:rsid w:val="000E498D"/>
    <w:rsid w:val="000E4A6A"/>
    <w:rsid w:val="000E4D28"/>
    <w:rsid w:val="000E4D86"/>
    <w:rsid w:val="000E508D"/>
    <w:rsid w:val="000E51D8"/>
    <w:rsid w:val="000E538A"/>
    <w:rsid w:val="000E5487"/>
    <w:rsid w:val="000E5F25"/>
    <w:rsid w:val="000E644A"/>
    <w:rsid w:val="000E672E"/>
    <w:rsid w:val="000E6A96"/>
    <w:rsid w:val="000E71DD"/>
    <w:rsid w:val="000E73DA"/>
    <w:rsid w:val="000E7484"/>
    <w:rsid w:val="000E7AD8"/>
    <w:rsid w:val="000E7D7A"/>
    <w:rsid w:val="000E7E85"/>
    <w:rsid w:val="000F00BE"/>
    <w:rsid w:val="000F00C7"/>
    <w:rsid w:val="000F0338"/>
    <w:rsid w:val="000F054C"/>
    <w:rsid w:val="000F0C72"/>
    <w:rsid w:val="000F0EFC"/>
    <w:rsid w:val="000F10B7"/>
    <w:rsid w:val="000F147B"/>
    <w:rsid w:val="000F1AA2"/>
    <w:rsid w:val="000F1C2C"/>
    <w:rsid w:val="000F248E"/>
    <w:rsid w:val="000F2524"/>
    <w:rsid w:val="000F2C85"/>
    <w:rsid w:val="000F3012"/>
    <w:rsid w:val="000F343A"/>
    <w:rsid w:val="000F3474"/>
    <w:rsid w:val="000F34A1"/>
    <w:rsid w:val="000F3556"/>
    <w:rsid w:val="000F3A7C"/>
    <w:rsid w:val="000F3A98"/>
    <w:rsid w:val="000F3D8C"/>
    <w:rsid w:val="000F3E24"/>
    <w:rsid w:val="000F4273"/>
    <w:rsid w:val="000F47BB"/>
    <w:rsid w:val="000F482D"/>
    <w:rsid w:val="000F4CD0"/>
    <w:rsid w:val="000F4CF5"/>
    <w:rsid w:val="000F54D1"/>
    <w:rsid w:val="000F5C90"/>
    <w:rsid w:val="000F5F23"/>
    <w:rsid w:val="000F60A4"/>
    <w:rsid w:val="000F61B0"/>
    <w:rsid w:val="000F7137"/>
    <w:rsid w:val="000F7185"/>
    <w:rsid w:val="0010032B"/>
    <w:rsid w:val="0010055D"/>
    <w:rsid w:val="00100B09"/>
    <w:rsid w:val="00100DA1"/>
    <w:rsid w:val="001010B4"/>
    <w:rsid w:val="001010D1"/>
    <w:rsid w:val="001011C1"/>
    <w:rsid w:val="001012F3"/>
    <w:rsid w:val="0010178E"/>
    <w:rsid w:val="0010184D"/>
    <w:rsid w:val="0010190E"/>
    <w:rsid w:val="00102569"/>
    <w:rsid w:val="0010284D"/>
    <w:rsid w:val="0010393F"/>
    <w:rsid w:val="00103B4E"/>
    <w:rsid w:val="00104D78"/>
    <w:rsid w:val="001050D8"/>
    <w:rsid w:val="00105251"/>
    <w:rsid w:val="001061A8"/>
    <w:rsid w:val="001062CC"/>
    <w:rsid w:val="001069B9"/>
    <w:rsid w:val="00106DA3"/>
    <w:rsid w:val="001072CC"/>
    <w:rsid w:val="001109F9"/>
    <w:rsid w:val="00110B51"/>
    <w:rsid w:val="00110E0E"/>
    <w:rsid w:val="001113A3"/>
    <w:rsid w:val="00111FFD"/>
    <w:rsid w:val="00112112"/>
    <w:rsid w:val="0011221B"/>
    <w:rsid w:val="001126EF"/>
    <w:rsid w:val="00112EA2"/>
    <w:rsid w:val="0011316B"/>
    <w:rsid w:val="00113203"/>
    <w:rsid w:val="00113290"/>
    <w:rsid w:val="0011334E"/>
    <w:rsid w:val="00113566"/>
    <w:rsid w:val="00114780"/>
    <w:rsid w:val="00114BA7"/>
    <w:rsid w:val="001150C3"/>
    <w:rsid w:val="001158AA"/>
    <w:rsid w:val="00116294"/>
    <w:rsid w:val="0011637D"/>
    <w:rsid w:val="001166E3"/>
    <w:rsid w:val="0011674A"/>
    <w:rsid w:val="00116AB1"/>
    <w:rsid w:val="001174C0"/>
    <w:rsid w:val="0011756C"/>
    <w:rsid w:val="00117B0B"/>
    <w:rsid w:val="00117EBD"/>
    <w:rsid w:val="00120EF6"/>
    <w:rsid w:val="001213BC"/>
    <w:rsid w:val="00121493"/>
    <w:rsid w:val="001218BA"/>
    <w:rsid w:val="00121C4C"/>
    <w:rsid w:val="00122F79"/>
    <w:rsid w:val="00123036"/>
    <w:rsid w:val="00123053"/>
    <w:rsid w:val="00123056"/>
    <w:rsid w:val="00123636"/>
    <w:rsid w:val="00123E29"/>
    <w:rsid w:val="0012402E"/>
    <w:rsid w:val="00124406"/>
    <w:rsid w:val="001249AA"/>
    <w:rsid w:val="001252D2"/>
    <w:rsid w:val="00125C68"/>
    <w:rsid w:val="00126444"/>
    <w:rsid w:val="0012692D"/>
    <w:rsid w:val="00126C03"/>
    <w:rsid w:val="00126E5B"/>
    <w:rsid w:val="00127008"/>
    <w:rsid w:val="0012783F"/>
    <w:rsid w:val="00127A95"/>
    <w:rsid w:val="00127C0F"/>
    <w:rsid w:val="0013016A"/>
    <w:rsid w:val="00130EC6"/>
    <w:rsid w:val="00130F2D"/>
    <w:rsid w:val="00131344"/>
    <w:rsid w:val="00131407"/>
    <w:rsid w:val="0013158D"/>
    <w:rsid w:val="00131FA7"/>
    <w:rsid w:val="00132438"/>
    <w:rsid w:val="00132848"/>
    <w:rsid w:val="0013364A"/>
    <w:rsid w:val="00133886"/>
    <w:rsid w:val="001342DF"/>
    <w:rsid w:val="0013448E"/>
    <w:rsid w:val="00134690"/>
    <w:rsid w:val="0013594B"/>
    <w:rsid w:val="00135DC0"/>
    <w:rsid w:val="00136FA7"/>
    <w:rsid w:val="00140252"/>
    <w:rsid w:val="00140F97"/>
    <w:rsid w:val="001413E4"/>
    <w:rsid w:val="0014161C"/>
    <w:rsid w:val="001417F6"/>
    <w:rsid w:val="00141802"/>
    <w:rsid w:val="00142042"/>
    <w:rsid w:val="00143209"/>
    <w:rsid w:val="0014324F"/>
    <w:rsid w:val="00143713"/>
    <w:rsid w:val="0014432A"/>
    <w:rsid w:val="00144BC3"/>
    <w:rsid w:val="00144D4E"/>
    <w:rsid w:val="001452FD"/>
    <w:rsid w:val="001458D7"/>
    <w:rsid w:val="00145D20"/>
    <w:rsid w:val="001462AD"/>
    <w:rsid w:val="00146326"/>
    <w:rsid w:val="001469F0"/>
    <w:rsid w:val="00147AEC"/>
    <w:rsid w:val="00150089"/>
    <w:rsid w:val="001500B2"/>
    <w:rsid w:val="001505C3"/>
    <w:rsid w:val="00150793"/>
    <w:rsid w:val="00150DD1"/>
    <w:rsid w:val="00150E80"/>
    <w:rsid w:val="00151150"/>
    <w:rsid w:val="00151209"/>
    <w:rsid w:val="001515AE"/>
    <w:rsid w:val="00151D3F"/>
    <w:rsid w:val="00152568"/>
    <w:rsid w:val="00152AE8"/>
    <w:rsid w:val="00152DDF"/>
    <w:rsid w:val="00152E47"/>
    <w:rsid w:val="0015322C"/>
    <w:rsid w:val="00153D32"/>
    <w:rsid w:val="00154EE0"/>
    <w:rsid w:val="00155064"/>
    <w:rsid w:val="0015585F"/>
    <w:rsid w:val="001559CE"/>
    <w:rsid w:val="00155B6E"/>
    <w:rsid w:val="001563D7"/>
    <w:rsid w:val="00157105"/>
    <w:rsid w:val="00157654"/>
    <w:rsid w:val="00157750"/>
    <w:rsid w:val="00157812"/>
    <w:rsid w:val="00157CCB"/>
    <w:rsid w:val="0016025B"/>
    <w:rsid w:val="001605C8"/>
    <w:rsid w:val="0016070D"/>
    <w:rsid w:val="0016137A"/>
    <w:rsid w:val="0016143C"/>
    <w:rsid w:val="00161443"/>
    <w:rsid w:val="0016145B"/>
    <w:rsid w:val="00161463"/>
    <w:rsid w:val="00161842"/>
    <w:rsid w:val="00161EB5"/>
    <w:rsid w:val="00162080"/>
    <w:rsid w:val="001627A4"/>
    <w:rsid w:val="0016315B"/>
    <w:rsid w:val="00163811"/>
    <w:rsid w:val="00163AE6"/>
    <w:rsid w:val="00163C58"/>
    <w:rsid w:val="00163E5C"/>
    <w:rsid w:val="0016427F"/>
    <w:rsid w:val="001646CA"/>
    <w:rsid w:val="00164C57"/>
    <w:rsid w:val="00164CCA"/>
    <w:rsid w:val="0016514E"/>
    <w:rsid w:val="0016536E"/>
    <w:rsid w:val="001655A4"/>
    <w:rsid w:val="00165A29"/>
    <w:rsid w:val="00165BAC"/>
    <w:rsid w:val="0016619F"/>
    <w:rsid w:val="0016659F"/>
    <w:rsid w:val="00166686"/>
    <w:rsid w:val="00166D97"/>
    <w:rsid w:val="00166E51"/>
    <w:rsid w:val="00167666"/>
    <w:rsid w:val="00167B14"/>
    <w:rsid w:val="0017031A"/>
    <w:rsid w:val="001708AE"/>
    <w:rsid w:val="00170CD2"/>
    <w:rsid w:val="00170E38"/>
    <w:rsid w:val="00170F68"/>
    <w:rsid w:val="00171748"/>
    <w:rsid w:val="00171F38"/>
    <w:rsid w:val="0017222C"/>
    <w:rsid w:val="001729B7"/>
    <w:rsid w:val="00173024"/>
    <w:rsid w:val="0017317F"/>
    <w:rsid w:val="001747DF"/>
    <w:rsid w:val="001754C9"/>
    <w:rsid w:val="001755FF"/>
    <w:rsid w:val="00175737"/>
    <w:rsid w:val="001757BD"/>
    <w:rsid w:val="00175AFE"/>
    <w:rsid w:val="00176CBE"/>
    <w:rsid w:val="00177BD5"/>
    <w:rsid w:val="001802A7"/>
    <w:rsid w:val="001803F1"/>
    <w:rsid w:val="00180B7C"/>
    <w:rsid w:val="00181117"/>
    <w:rsid w:val="00181766"/>
    <w:rsid w:val="00181D93"/>
    <w:rsid w:val="00182B61"/>
    <w:rsid w:val="00182E41"/>
    <w:rsid w:val="00184B47"/>
    <w:rsid w:val="00185F94"/>
    <w:rsid w:val="00186B73"/>
    <w:rsid w:val="001875DE"/>
    <w:rsid w:val="0018761A"/>
    <w:rsid w:val="00187B1D"/>
    <w:rsid w:val="00190053"/>
    <w:rsid w:val="001902C3"/>
    <w:rsid w:val="001905F5"/>
    <w:rsid w:val="00191CE4"/>
    <w:rsid w:val="0019257E"/>
    <w:rsid w:val="001927C4"/>
    <w:rsid w:val="0019281E"/>
    <w:rsid w:val="00192A84"/>
    <w:rsid w:val="00193082"/>
    <w:rsid w:val="001937DF"/>
    <w:rsid w:val="00193814"/>
    <w:rsid w:val="00193C9A"/>
    <w:rsid w:val="00193E37"/>
    <w:rsid w:val="00193FF0"/>
    <w:rsid w:val="00194115"/>
    <w:rsid w:val="0019419C"/>
    <w:rsid w:val="00194264"/>
    <w:rsid w:val="0019436B"/>
    <w:rsid w:val="001945D2"/>
    <w:rsid w:val="00194632"/>
    <w:rsid w:val="00195710"/>
    <w:rsid w:val="00195746"/>
    <w:rsid w:val="00195830"/>
    <w:rsid w:val="00196113"/>
    <w:rsid w:val="001961A2"/>
    <w:rsid w:val="00196686"/>
    <w:rsid w:val="00196E58"/>
    <w:rsid w:val="00197414"/>
    <w:rsid w:val="0019748E"/>
    <w:rsid w:val="001974C7"/>
    <w:rsid w:val="001975D5"/>
    <w:rsid w:val="0019794F"/>
    <w:rsid w:val="00197FB2"/>
    <w:rsid w:val="001A0AD5"/>
    <w:rsid w:val="001A0ADE"/>
    <w:rsid w:val="001A0D7F"/>
    <w:rsid w:val="001A1318"/>
    <w:rsid w:val="001A2199"/>
    <w:rsid w:val="001A2CC2"/>
    <w:rsid w:val="001A3DA2"/>
    <w:rsid w:val="001A4342"/>
    <w:rsid w:val="001A46D7"/>
    <w:rsid w:val="001A4887"/>
    <w:rsid w:val="001A4D7C"/>
    <w:rsid w:val="001A4F86"/>
    <w:rsid w:val="001A66CA"/>
    <w:rsid w:val="001A6D98"/>
    <w:rsid w:val="001A74E7"/>
    <w:rsid w:val="001A7842"/>
    <w:rsid w:val="001A789B"/>
    <w:rsid w:val="001A7948"/>
    <w:rsid w:val="001A7E5F"/>
    <w:rsid w:val="001B0527"/>
    <w:rsid w:val="001B0687"/>
    <w:rsid w:val="001B06C2"/>
    <w:rsid w:val="001B0B77"/>
    <w:rsid w:val="001B0C8A"/>
    <w:rsid w:val="001B0F8E"/>
    <w:rsid w:val="001B126D"/>
    <w:rsid w:val="001B12D2"/>
    <w:rsid w:val="001B1509"/>
    <w:rsid w:val="001B20D6"/>
    <w:rsid w:val="001B27DB"/>
    <w:rsid w:val="001B2E82"/>
    <w:rsid w:val="001B3761"/>
    <w:rsid w:val="001B42F9"/>
    <w:rsid w:val="001B4DF1"/>
    <w:rsid w:val="001B548E"/>
    <w:rsid w:val="001B687D"/>
    <w:rsid w:val="001B6935"/>
    <w:rsid w:val="001B6B2B"/>
    <w:rsid w:val="001B74AD"/>
    <w:rsid w:val="001B7735"/>
    <w:rsid w:val="001B7E80"/>
    <w:rsid w:val="001B7F16"/>
    <w:rsid w:val="001B7F97"/>
    <w:rsid w:val="001C0081"/>
    <w:rsid w:val="001C0377"/>
    <w:rsid w:val="001C111B"/>
    <w:rsid w:val="001C1619"/>
    <w:rsid w:val="001C1850"/>
    <w:rsid w:val="001C1F2F"/>
    <w:rsid w:val="001C212C"/>
    <w:rsid w:val="001C245F"/>
    <w:rsid w:val="001C2627"/>
    <w:rsid w:val="001C2E6F"/>
    <w:rsid w:val="001C31D0"/>
    <w:rsid w:val="001C4197"/>
    <w:rsid w:val="001C460D"/>
    <w:rsid w:val="001C4FDA"/>
    <w:rsid w:val="001C5F4B"/>
    <w:rsid w:val="001C68F8"/>
    <w:rsid w:val="001C7317"/>
    <w:rsid w:val="001C75D5"/>
    <w:rsid w:val="001C77DE"/>
    <w:rsid w:val="001C783A"/>
    <w:rsid w:val="001D0021"/>
    <w:rsid w:val="001D073A"/>
    <w:rsid w:val="001D07A7"/>
    <w:rsid w:val="001D11FA"/>
    <w:rsid w:val="001D157F"/>
    <w:rsid w:val="001D208B"/>
    <w:rsid w:val="001D2945"/>
    <w:rsid w:val="001D296D"/>
    <w:rsid w:val="001D2C6D"/>
    <w:rsid w:val="001D2DEC"/>
    <w:rsid w:val="001D3499"/>
    <w:rsid w:val="001D37FB"/>
    <w:rsid w:val="001D3F34"/>
    <w:rsid w:val="001D4EE4"/>
    <w:rsid w:val="001D5235"/>
    <w:rsid w:val="001D56D8"/>
    <w:rsid w:val="001D58D2"/>
    <w:rsid w:val="001D60C0"/>
    <w:rsid w:val="001D66AA"/>
    <w:rsid w:val="001D69D0"/>
    <w:rsid w:val="001D7081"/>
    <w:rsid w:val="001D710D"/>
    <w:rsid w:val="001D73E8"/>
    <w:rsid w:val="001E056D"/>
    <w:rsid w:val="001E09AC"/>
    <w:rsid w:val="001E0D2E"/>
    <w:rsid w:val="001E17AB"/>
    <w:rsid w:val="001E1B9C"/>
    <w:rsid w:val="001E2FED"/>
    <w:rsid w:val="001E3244"/>
    <w:rsid w:val="001E3275"/>
    <w:rsid w:val="001E404F"/>
    <w:rsid w:val="001E41CF"/>
    <w:rsid w:val="001E43EE"/>
    <w:rsid w:val="001E4FA5"/>
    <w:rsid w:val="001E54D5"/>
    <w:rsid w:val="001E5D1E"/>
    <w:rsid w:val="001E6658"/>
    <w:rsid w:val="001E6975"/>
    <w:rsid w:val="001E719C"/>
    <w:rsid w:val="001E7381"/>
    <w:rsid w:val="001E73CE"/>
    <w:rsid w:val="001E767D"/>
    <w:rsid w:val="001E7982"/>
    <w:rsid w:val="001E7A90"/>
    <w:rsid w:val="001F0449"/>
    <w:rsid w:val="001F09C7"/>
    <w:rsid w:val="001F0CD3"/>
    <w:rsid w:val="001F1059"/>
    <w:rsid w:val="001F1FC0"/>
    <w:rsid w:val="001F2031"/>
    <w:rsid w:val="001F250A"/>
    <w:rsid w:val="001F2931"/>
    <w:rsid w:val="001F2BD6"/>
    <w:rsid w:val="001F2D4A"/>
    <w:rsid w:val="001F3674"/>
    <w:rsid w:val="001F370C"/>
    <w:rsid w:val="001F3BE7"/>
    <w:rsid w:val="001F3DEF"/>
    <w:rsid w:val="001F4AF6"/>
    <w:rsid w:val="001F4C94"/>
    <w:rsid w:val="001F4E17"/>
    <w:rsid w:val="001F5279"/>
    <w:rsid w:val="001F54F9"/>
    <w:rsid w:val="001F55EE"/>
    <w:rsid w:val="001F5CC0"/>
    <w:rsid w:val="001F5E49"/>
    <w:rsid w:val="001F5EE1"/>
    <w:rsid w:val="001F6000"/>
    <w:rsid w:val="001F60E3"/>
    <w:rsid w:val="001F6A5C"/>
    <w:rsid w:val="001F7213"/>
    <w:rsid w:val="001F7317"/>
    <w:rsid w:val="001F7572"/>
    <w:rsid w:val="001F75F4"/>
    <w:rsid w:val="001F77D8"/>
    <w:rsid w:val="001F7E57"/>
    <w:rsid w:val="0020009A"/>
    <w:rsid w:val="0020042D"/>
    <w:rsid w:val="00200479"/>
    <w:rsid w:val="002008BE"/>
    <w:rsid w:val="0020093C"/>
    <w:rsid w:val="00200C22"/>
    <w:rsid w:val="00201D0C"/>
    <w:rsid w:val="00202142"/>
    <w:rsid w:val="00202289"/>
    <w:rsid w:val="002025F4"/>
    <w:rsid w:val="002028CD"/>
    <w:rsid w:val="00202E1E"/>
    <w:rsid w:val="0020376E"/>
    <w:rsid w:val="00203F89"/>
    <w:rsid w:val="002040DF"/>
    <w:rsid w:val="00204559"/>
    <w:rsid w:val="00204850"/>
    <w:rsid w:val="00204C78"/>
    <w:rsid w:val="00205181"/>
    <w:rsid w:val="002052EC"/>
    <w:rsid w:val="00205394"/>
    <w:rsid w:val="002054CB"/>
    <w:rsid w:val="00205C59"/>
    <w:rsid w:val="00205EC8"/>
    <w:rsid w:val="00206530"/>
    <w:rsid w:val="002066AB"/>
    <w:rsid w:val="00206847"/>
    <w:rsid w:val="0020688C"/>
    <w:rsid w:val="002069E9"/>
    <w:rsid w:val="0020718D"/>
    <w:rsid w:val="00207A2E"/>
    <w:rsid w:val="00207A5F"/>
    <w:rsid w:val="00207D4B"/>
    <w:rsid w:val="00207EEF"/>
    <w:rsid w:val="0021074A"/>
    <w:rsid w:val="002108CF"/>
    <w:rsid w:val="00210DD6"/>
    <w:rsid w:val="00210E2A"/>
    <w:rsid w:val="00210E7D"/>
    <w:rsid w:val="00210F45"/>
    <w:rsid w:val="00211138"/>
    <w:rsid w:val="00211151"/>
    <w:rsid w:val="00212882"/>
    <w:rsid w:val="0021299D"/>
    <w:rsid w:val="00212BED"/>
    <w:rsid w:val="002130C8"/>
    <w:rsid w:val="00213443"/>
    <w:rsid w:val="0021441C"/>
    <w:rsid w:val="00214A17"/>
    <w:rsid w:val="00215A65"/>
    <w:rsid w:val="00215C6B"/>
    <w:rsid w:val="0021704A"/>
    <w:rsid w:val="00217118"/>
    <w:rsid w:val="0021740A"/>
    <w:rsid w:val="00217867"/>
    <w:rsid w:val="00217D11"/>
    <w:rsid w:val="00217DBD"/>
    <w:rsid w:val="00217F54"/>
    <w:rsid w:val="002210DC"/>
    <w:rsid w:val="00221273"/>
    <w:rsid w:val="00221495"/>
    <w:rsid w:val="00221614"/>
    <w:rsid w:val="002223CA"/>
    <w:rsid w:val="00222E02"/>
    <w:rsid w:val="00223E1F"/>
    <w:rsid w:val="002242E1"/>
    <w:rsid w:val="00224461"/>
    <w:rsid w:val="0022465F"/>
    <w:rsid w:val="00225665"/>
    <w:rsid w:val="00225A28"/>
    <w:rsid w:val="00225E3D"/>
    <w:rsid w:val="0022685E"/>
    <w:rsid w:val="002268F0"/>
    <w:rsid w:val="00226A6A"/>
    <w:rsid w:val="002274F7"/>
    <w:rsid w:val="0022786A"/>
    <w:rsid w:val="002303D8"/>
    <w:rsid w:val="00230C54"/>
    <w:rsid w:val="002312F1"/>
    <w:rsid w:val="0023143C"/>
    <w:rsid w:val="00231C39"/>
    <w:rsid w:val="00231C88"/>
    <w:rsid w:val="00231ECC"/>
    <w:rsid w:val="002321E9"/>
    <w:rsid w:val="002324C6"/>
    <w:rsid w:val="00232674"/>
    <w:rsid w:val="00232751"/>
    <w:rsid w:val="002333E2"/>
    <w:rsid w:val="002337AC"/>
    <w:rsid w:val="00233852"/>
    <w:rsid w:val="00233C25"/>
    <w:rsid w:val="00234189"/>
    <w:rsid w:val="00234370"/>
    <w:rsid w:val="00234ED6"/>
    <w:rsid w:val="00235595"/>
    <w:rsid w:val="002355BE"/>
    <w:rsid w:val="00235DE1"/>
    <w:rsid w:val="00235F11"/>
    <w:rsid w:val="00236446"/>
    <w:rsid w:val="00237275"/>
    <w:rsid w:val="00237333"/>
    <w:rsid w:val="0023779C"/>
    <w:rsid w:val="00237D01"/>
    <w:rsid w:val="00237D94"/>
    <w:rsid w:val="00240288"/>
    <w:rsid w:val="00240983"/>
    <w:rsid w:val="00240E07"/>
    <w:rsid w:val="00241090"/>
    <w:rsid w:val="00241239"/>
    <w:rsid w:val="00241457"/>
    <w:rsid w:val="00241594"/>
    <w:rsid w:val="00241597"/>
    <w:rsid w:val="00242270"/>
    <w:rsid w:val="0024230A"/>
    <w:rsid w:val="00243943"/>
    <w:rsid w:val="00243CBC"/>
    <w:rsid w:val="00243E9D"/>
    <w:rsid w:val="0024408F"/>
    <w:rsid w:val="00244465"/>
    <w:rsid w:val="002446F1"/>
    <w:rsid w:val="0024476B"/>
    <w:rsid w:val="002450AE"/>
    <w:rsid w:val="002450FA"/>
    <w:rsid w:val="00245592"/>
    <w:rsid w:val="002455E8"/>
    <w:rsid w:val="0024568A"/>
    <w:rsid w:val="002456D1"/>
    <w:rsid w:val="00245E1E"/>
    <w:rsid w:val="002460C7"/>
    <w:rsid w:val="00246649"/>
    <w:rsid w:val="00246E30"/>
    <w:rsid w:val="00246EA3"/>
    <w:rsid w:val="00247624"/>
    <w:rsid w:val="00247786"/>
    <w:rsid w:val="00247B5F"/>
    <w:rsid w:val="00247C4C"/>
    <w:rsid w:val="00247C5B"/>
    <w:rsid w:val="00247D9B"/>
    <w:rsid w:val="00250781"/>
    <w:rsid w:val="00250B8C"/>
    <w:rsid w:val="00251565"/>
    <w:rsid w:val="00251637"/>
    <w:rsid w:val="00251654"/>
    <w:rsid w:val="00251AD1"/>
    <w:rsid w:val="00252C0A"/>
    <w:rsid w:val="00252C7B"/>
    <w:rsid w:val="002533B6"/>
    <w:rsid w:val="002535D5"/>
    <w:rsid w:val="002535F4"/>
    <w:rsid w:val="00253AAB"/>
    <w:rsid w:val="00253B8E"/>
    <w:rsid w:val="00254081"/>
    <w:rsid w:val="00254588"/>
    <w:rsid w:val="0025472D"/>
    <w:rsid w:val="0025480E"/>
    <w:rsid w:val="00254E4A"/>
    <w:rsid w:val="002556F0"/>
    <w:rsid w:val="00255F75"/>
    <w:rsid w:val="002566FC"/>
    <w:rsid w:val="00256E60"/>
    <w:rsid w:val="0025722A"/>
    <w:rsid w:val="00257C76"/>
    <w:rsid w:val="00260537"/>
    <w:rsid w:val="0026081D"/>
    <w:rsid w:val="00260827"/>
    <w:rsid w:val="00260830"/>
    <w:rsid w:val="00260964"/>
    <w:rsid w:val="00260998"/>
    <w:rsid w:val="00260BA5"/>
    <w:rsid w:val="002616D6"/>
    <w:rsid w:val="002621A8"/>
    <w:rsid w:val="00262B3D"/>
    <w:rsid w:val="00262C73"/>
    <w:rsid w:val="0026392F"/>
    <w:rsid w:val="00263B15"/>
    <w:rsid w:val="00263BD5"/>
    <w:rsid w:val="00264201"/>
    <w:rsid w:val="00264301"/>
    <w:rsid w:val="0026475E"/>
    <w:rsid w:val="002647C2"/>
    <w:rsid w:val="00264805"/>
    <w:rsid w:val="00264D3B"/>
    <w:rsid w:val="00264ED9"/>
    <w:rsid w:val="00264EE1"/>
    <w:rsid w:val="00264FE8"/>
    <w:rsid w:val="00264FF9"/>
    <w:rsid w:val="002655AB"/>
    <w:rsid w:val="002663B4"/>
    <w:rsid w:val="00266F01"/>
    <w:rsid w:val="00266F9A"/>
    <w:rsid w:val="002670E0"/>
    <w:rsid w:val="00267180"/>
    <w:rsid w:val="002676C8"/>
    <w:rsid w:val="0026788C"/>
    <w:rsid w:val="00267B0B"/>
    <w:rsid w:val="00267B22"/>
    <w:rsid w:val="00270913"/>
    <w:rsid w:val="0027184F"/>
    <w:rsid w:val="00272085"/>
    <w:rsid w:val="0027225F"/>
    <w:rsid w:val="002724D8"/>
    <w:rsid w:val="00272683"/>
    <w:rsid w:val="00272A17"/>
    <w:rsid w:val="00272EBB"/>
    <w:rsid w:val="00273840"/>
    <w:rsid w:val="00273A93"/>
    <w:rsid w:val="002746B3"/>
    <w:rsid w:val="00274CA6"/>
    <w:rsid w:val="00274F63"/>
    <w:rsid w:val="00275303"/>
    <w:rsid w:val="002762FF"/>
    <w:rsid w:val="0027695F"/>
    <w:rsid w:val="00276968"/>
    <w:rsid w:val="002770EE"/>
    <w:rsid w:val="00282877"/>
    <w:rsid w:val="002836C1"/>
    <w:rsid w:val="00283A71"/>
    <w:rsid w:val="00283D47"/>
    <w:rsid w:val="002841C6"/>
    <w:rsid w:val="00284C86"/>
    <w:rsid w:val="00285782"/>
    <w:rsid w:val="00285A22"/>
    <w:rsid w:val="00285DA8"/>
    <w:rsid w:val="00285E03"/>
    <w:rsid w:val="00286134"/>
    <w:rsid w:val="002862AF"/>
    <w:rsid w:val="00286919"/>
    <w:rsid w:val="00287459"/>
    <w:rsid w:val="00287D61"/>
    <w:rsid w:val="002903A3"/>
    <w:rsid w:val="00291BD3"/>
    <w:rsid w:val="00292225"/>
    <w:rsid w:val="002923FF"/>
    <w:rsid w:val="00292875"/>
    <w:rsid w:val="002940AE"/>
    <w:rsid w:val="002940BD"/>
    <w:rsid w:val="0029453B"/>
    <w:rsid w:val="0029467D"/>
    <w:rsid w:val="00294739"/>
    <w:rsid w:val="00294A46"/>
    <w:rsid w:val="00294E2B"/>
    <w:rsid w:val="0029572D"/>
    <w:rsid w:val="00295841"/>
    <w:rsid w:val="00295987"/>
    <w:rsid w:val="00295B0C"/>
    <w:rsid w:val="0029645A"/>
    <w:rsid w:val="002965CB"/>
    <w:rsid w:val="002967F8"/>
    <w:rsid w:val="00296B2F"/>
    <w:rsid w:val="00297075"/>
    <w:rsid w:val="0029741A"/>
    <w:rsid w:val="0029763A"/>
    <w:rsid w:val="002A0B67"/>
    <w:rsid w:val="002A0EDF"/>
    <w:rsid w:val="002A1546"/>
    <w:rsid w:val="002A1FC6"/>
    <w:rsid w:val="002A25A0"/>
    <w:rsid w:val="002A284A"/>
    <w:rsid w:val="002A2B16"/>
    <w:rsid w:val="002A31EA"/>
    <w:rsid w:val="002A32E8"/>
    <w:rsid w:val="002A3426"/>
    <w:rsid w:val="002A351A"/>
    <w:rsid w:val="002A3BA9"/>
    <w:rsid w:val="002A3BDA"/>
    <w:rsid w:val="002A3CEB"/>
    <w:rsid w:val="002A410C"/>
    <w:rsid w:val="002A4233"/>
    <w:rsid w:val="002A44E7"/>
    <w:rsid w:val="002A5354"/>
    <w:rsid w:val="002A5CB0"/>
    <w:rsid w:val="002A5CF9"/>
    <w:rsid w:val="002A74E7"/>
    <w:rsid w:val="002A76E9"/>
    <w:rsid w:val="002A775F"/>
    <w:rsid w:val="002A7CB1"/>
    <w:rsid w:val="002A7D9A"/>
    <w:rsid w:val="002B00F8"/>
    <w:rsid w:val="002B030C"/>
    <w:rsid w:val="002B18E1"/>
    <w:rsid w:val="002B1D9E"/>
    <w:rsid w:val="002B2762"/>
    <w:rsid w:val="002B2DA8"/>
    <w:rsid w:val="002B3055"/>
    <w:rsid w:val="002B3494"/>
    <w:rsid w:val="002B38C7"/>
    <w:rsid w:val="002B3A31"/>
    <w:rsid w:val="002B3C08"/>
    <w:rsid w:val="002B3D6C"/>
    <w:rsid w:val="002B49D9"/>
    <w:rsid w:val="002B60A3"/>
    <w:rsid w:val="002B7085"/>
    <w:rsid w:val="002B7446"/>
    <w:rsid w:val="002B7AA1"/>
    <w:rsid w:val="002B7C05"/>
    <w:rsid w:val="002B7CA4"/>
    <w:rsid w:val="002C0DDF"/>
    <w:rsid w:val="002C1322"/>
    <w:rsid w:val="002C17BD"/>
    <w:rsid w:val="002C2664"/>
    <w:rsid w:val="002C2DDB"/>
    <w:rsid w:val="002C369A"/>
    <w:rsid w:val="002C4457"/>
    <w:rsid w:val="002C4487"/>
    <w:rsid w:val="002C4BF5"/>
    <w:rsid w:val="002C4C6D"/>
    <w:rsid w:val="002C53FB"/>
    <w:rsid w:val="002C5A2C"/>
    <w:rsid w:val="002C6183"/>
    <w:rsid w:val="002C63FE"/>
    <w:rsid w:val="002C65FE"/>
    <w:rsid w:val="002C6C3E"/>
    <w:rsid w:val="002C717C"/>
    <w:rsid w:val="002C7502"/>
    <w:rsid w:val="002C7A36"/>
    <w:rsid w:val="002C7A3D"/>
    <w:rsid w:val="002D07C6"/>
    <w:rsid w:val="002D09AA"/>
    <w:rsid w:val="002D10F8"/>
    <w:rsid w:val="002D1207"/>
    <w:rsid w:val="002D1C9D"/>
    <w:rsid w:val="002D1E03"/>
    <w:rsid w:val="002D1EDD"/>
    <w:rsid w:val="002D1F38"/>
    <w:rsid w:val="002D243E"/>
    <w:rsid w:val="002D27E6"/>
    <w:rsid w:val="002D4646"/>
    <w:rsid w:val="002D5133"/>
    <w:rsid w:val="002D5B35"/>
    <w:rsid w:val="002D5D7D"/>
    <w:rsid w:val="002D5E43"/>
    <w:rsid w:val="002D5F7F"/>
    <w:rsid w:val="002D658A"/>
    <w:rsid w:val="002D7225"/>
    <w:rsid w:val="002D7854"/>
    <w:rsid w:val="002D799D"/>
    <w:rsid w:val="002D7C6D"/>
    <w:rsid w:val="002D7DC8"/>
    <w:rsid w:val="002E003F"/>
    <w:rsid w:val="002E00A4"/>
    <w:rsid w:val="002E0385"/>
    <w:rsid w:val="002E08F9"/>
    <w:rsid w:val="002E1366"/>
    <w:rsid w:val="002E1420"/>
    <w:rsid w:val="002E1F39"/>
    <w:rsid w:val="002E23CD"/>
    <w:rsid w:val="002E26D1"/>
    <w:rsid w:val="002E342A"/>
    <w:rsid w:val="002E345B"/>
    <w:rsid w:val="002E346B"/>
    <w:rsid w:val="002E395A"/>
    <w:rsid w:val="002E41BD"/>
    <w:rsid w:val="002E4FD8"/>
    <w:rsid w:val="002E52F6"/>
    <w:rsid w:val="002E53CA"/>
    <w:rsid w:val="002E60A0"/>
    <w:rsid w:val="002E60FC"/>
    <w:rsid w:val="002E6297"/>
    <w:rsid w:val="002E7468"/>
    <w:rsid w:val="002E7AC5"/>
    <w:rsid w:val="002F0A2F"/>
    <w:rsid w:val="002F0C30"/>
    <w:rsid w:val="002F17E7"/>
    <w:rsid w:val="002F1A9D"/>
    <w:rsid w:val="002F1C4E"/>
    <w:rsid w:val="002F29F7"/>
    <w:rsid w:val="002F2E6E"/>
    <w:rsid w:val="002F3131"/>
    <w:rsid w:val="002F34F3"/>
    <w:rsid w:val="002F41A5"/>
    <w:rsid w:val="002F44D9"/>
    <w:rsid w:val="002F47FA"/>
    <w:rsid w:val="002F4E3B"/>
    <w:rsid w:val="002F53BA"/>
    <w:rsid w:val="002F5901"/>
    <w:rsid w:val="002F5ACF"/>
    <w:rsid w:val="002F5D4F"/>
    <w:rsid w:val="002F61EA"/>
    <w:rsid w:val="002F7218"/>
    <w:rsid w:val="002F7A6A"/>
    <w:rsid w:val="002F7BAE"/>
    <w:rsid w:val="00301A3D"/>
    <w:rsid w:val="00301CFD"/>
    <w:rsid w:val="00301D67"/>
    <w:rsid w:val="00301F1D"/>
    <w:rsid w:val="003023F8"/>
    <w:rsid w:val="00302948"/>
    <w:rsid w:val="00302C5B"/>
    <w:rsid w:val="0030377D"/>
    <w:rsid w:val="003042A7"/>
    <w:rsid w:val="003054A6"/>
    <w:rsid w:val="00305738"/>
    <w:rsid w:val="003057BA"/>
    <w:rsid w:val="00305B30"/>
    <w:rsid w:val="00306167"/>
    <w:rsid w:val="003064F2"/>
    <w:rsid w:val="00306F56"/>
    <w:rsid w:val="00307754"/>
    <w:rsid w:val="003077B1"/>
    <w:rsid w:val="003103F1"/>
    <w:rsid w:val="00311212"/>
    <w:rsid w:val="003112A0"/>
    <w:rsid w:val="0031167E"/>
    <w:rsid w:val="00311C70"/>
    <w:rsid w:val="00312C47"/>
    <w:rsid w:val="00312C75"/>
    <w:rsid w:val="00312F38"/>
    <w:rsid w:val="003135F6"/>
    <w:rsid w:val="00314858"/>
    <w:rsid w:val="0031487C"/>
    <w:rsid w:val="00314E2E"/>
    <w:rsid w:val="003152FF"/>
    <w:rsid w:val="0031534F"/>
    <w:rsid w:val="00315EF5"/>
    <w:rsid w:val="003162BF"/>
    <w:rsid w:val="0031644C"/>
    <w:rsid w:val="00317571"/>
    <w:rsid w:val="00320C74"/>
    <w:rsid w:val="00320D68"/>
    <w:rsid w:val="00321159"/>
    <w:rsid w:val="00321524"/>
    <w:rsid w:val="003215FE"/>
    <w:rsid w:val="003229DD"/>
    <w:rsid w:val="003235B4"/>
    <w:rsid w:val="00323829"/>
    <w:rsid w:val="00324989"/>
    <w:rsid w:val="00324EE3"/>
    <w:rsid w:val="00325360"/>
    <w:rsid w:val="00325ABA"/>
    <w:rsid w:val="0032639A"/>
    <w:rsid w:val="003263E3"/>
    <w:rsid w:val="00326BCB"/>
    <w:rsid w:val="00327323"/>
    <w:rsid w:val="0032782C"/>
    <w:rsid w:val="00327BE1"/>
    <w:rsid w:val="00327D7C"/>
    <w:rsid w:val="00330282"/>
    <w:rsid w:val="003302D5"/>
    <w:rsid w:val="003309F4"/>
    <w:rsid w:val="00330B2E"/>
    <w:rsid w:val="00330CB5"/>
    <w:rsid w:val="00331AC7"/>
    <w:rsid w:val="00332A61"/>
    <w:rsid w:val="00332A67"/>
    <w:rsid w:val="00332B42"/>
    <w:rsid w:val="00332E5B"/>
    <w:rsid w:val="0033313B"/>
    <w:rsid w:val="00333410"/>
    <w:rsid w:val="00334E23"/>
    <w:rsid w:val="003352FF"/>
    <w:rsid w:val="00335D4C"/>
    <w:rsid w:val="00336178"/>
    <w:rsid w:val="0033639B"/>
    <w:rsid w:val="00336D63"/>
    <w:rsid w:val="00337346"/>
    <w:rsid w:val="003373D4"/>
    <w:rsid w:val="003373E1"/>
    <w:rsid w:val="00337793"/>
    <w:rsid w:val="00337DEA"/>
    <w:rsid w:val="003405C1"/>
    <w:rsid w:val="00340A01"/>
    <w:rsid w:val="00340B4F"/>
    <w:rsid w:val="00340CE2"/>
    <w:rsid w:val="00340F9F"/>
    <w:rsid w:val="00341110"/>
    <w:rsid w:val="00341647"/>
    <w:rsid w:val="00341946"/>
    <w:rsid w:val="00341BDF"/>
    <w:rsid w:val="00342EC7"/>
    <w:rsid w:val="00343416"/>
    <w:rsid w:val="00343F40"/>
    <w:rsid w:val="00344609"/>
    <w:rsid w:val="0034474A"/>
    <w:rsid w:val="00345636"/>
    <w:rsid w:val="0034587B"/>
    <w:rsid w:val="00345A69"/>
    <w:rsid w:val="00345FB4"/>
    <w:rsid w:val="00345FD7"/>
    <w:rsid w:val="003467B8"/>
    <w:rsid w:val="00346840"/>
    <w:rsid w:val="00346970"/>
    <w:rsid w:val="00346DBF"/>
    <w:rsid w:val="00347087"/>
    <w:rsid w:val="003473B9"/>
    <w:rsid w:val="0034792E"/>
    <w:rsid w:val="00347AC7"/>
    <w:rsid w:val="00347D1B"/>
    <w:rsid w:val="003502A4"/>
    <w:rsid w:val="00351ADA"/>
    <w:rsid w:val="00351B58"/>
    <w:rsid w:val="003524F3"/>
    <w:rsid w:val="00352760"/>
    <w:rsid w:val="00352BCE"/>
    <w:rsid w:val="00353574"/>
    <w:rsid w:val="0035545D"/>
    <w:rsid w:val="003556B5"/>
    <w:rsid w:val="00355994"/>
    <w:rsid w:val="00355A21"/>
    <w:rsid w:val="00355D83"/>
    <w:rsid w:val="00355F06"/>
    <w:rsid w:val="00356627"/>
    <w:rsid w:val="00356A4B"/>
    <w:rsid w:val="00356B3A"/>
    <w:rsid w:val="003570E4"/>
    <w:rsid w:val="00357EC8"/>
    <w:rsid w:val="0036037A"/>
    <w:rsid w:val="00360E67"/>
    <w:rsid w:val="0036152C"/>
    <w:rsid w:val="00361BD9"/>
    <w:rsid w:val="0036226F"/>
    <w:rsid w:val="00362647"/>
    <w:rsid w:val="00362866"/>
    <w:rsid w:val="003634FE"/>
    <w:rsid w:val="0036380E"/>
    <w:rsid w:val="00363964"/>
    <w:rsid w:val="00364633"/>
    <w:rsid w:val="0036513A"/>
    <w:rsid w:val="00366035"/>
    <w:rsid w:val="003664F8"/>
    <w:rsid w:val="0036774B"/>
    <w:rsid w:val="0036784B"/>
    <w:rsid w:val="003678C7"/>
    <w:rsid w:val="0036797E"/>
    <w:rsid w:val="00370561"/>
    <w:rsid w:val="00371548"/>
    <w:rsid w:val="00371849"/>
    <w:rsid w:val="00371E4B"/>
    <w:rsid w:val="003724FB"/>
    <w:rsid w:val="00372566"/>
    <w:rsid w:val="00372DC8"/>
    <w:rsid w:val="003733D5"/>
    <w:rsid w:val="00373538"/>
    <w:rsid w:val="00373EBB"/>
    <w:rsid w:val="00374075"/>
    <w:rsid w:val="00374C5C"/>
    <w:rsid w:val="00374D3D"/>
    <w:rsid w:val="00374FCE"/>
    <w:rsid w:val="0037514F"/>
    <w:rsid w:val="0037581E"/>
    <w:rsid w:val="00375899"/>
    <w:rsid w:val="003758F7"/>
    <w:rsid w:val="003763A4"/>
    <w:rsid w:val="003765C5"/>
    <w:rsid w:val="00376915"/>
    <w:rsid w:val="003801D9"/>
    <w:rsid w:val="003805F1"/>
    <w:rsid w:val="00380B0B"/>
    <w:rsid w:val="00380E7B"/>
    <w:rsid w:val="00381406"/>
    <w:rsid w:val="00381AEA"/>
    <w:rsid w:val="003826D6"/>
    <w:rsid w:val="00382EF9"/>
    <w:rsid w:val="00382FAE"/>
    <w:rsid w:val="003830C8"/>
    <w:rsid w:val="00383DF7"/>
    <w:rsid w:val="00384A86"/>
    <w:rsid w:val="00384B2D"/>
    <w:rsid w:val="00384C4C"/>
    <w:rsid w:val="00384C7A"/>
    <w:rsid w:val="00384D76"/>
    <w:rsid w:val="00385162"/>
    <w:rsid w:val="003858D5"/>
    <w:rsid w:val="003872D9"/>
    <w:rsid w:val="0038773E"/>
    <w:rsid w:val="00387E54"/>
    <w:rsid w:val="00390F4F"/>
    <w:rsid w:val="00390F64"/>
    <w:rsid w:val="00391227"/>
    <w:rsid w:val="0039236C"/>
    <w:rsid w:val="003925D2"/>
    <w:rsid w:val="0039260D"/>
    <w:rsid w:val="00392CA4"/>
    <w:rsid w:val="00393838"/>
    <w:rsid w:val="00393E7F"/>
    <w:rsid w:val="00393F9E"/>
    <w:rsid w:val="003940D4"/>
    <w:rsid w:val="0039471C"/>
    <w:rsid w:val="003955BE"/>
    <w:rsid w:val="00395E0C"/>
    <w:rsid w:val="003968A1"/>
    <w:rsid w:val="00396CE5"/>
    <w:rsid w:val="00396DBC"/>
    <w:rsid w:val="00397690"/>
    <w:rsid w:val="003976F7"/>
    <w:rsid w:val="00397DD4"/>
    <w:rsid w:val="00397F97"/>
    <w:rsid w:val="003A06E2"/>
    <w:rsid w:val="003A0B8B"/>
    <w:rsid w:val="003A0EB6"/>
    <w:rsid w:val="003A15E5"/>
    <w:rsid w:val="003A2133"/>
    <w:rsid w:val="003A2EAC"/>
    <w:rsid w:val="003A305F"/>
    <w:rsid w:val="003A37EF"/>
    <w:rsid w:val="003A3894"/>
    <w:rsid w:val="003A40DD"/>
    <w:rsid w:val="003A4CD2"/>
    <w:rsid w:val="003A4D7D"/>
    <w:rsid w:val="003A5358"/>
    <w:rsid w:val="003A559B"/>
    <w:rsid w:val="003A5616"/>
    <w:rsid w:val="003A5A03"/>
    <w:rsid w:val="003A5CBC"/>
    <w:rsid w:val="003A5D12"/>
    <w:rsid w:val="003A5E4E"/>
    <w:rsid w:val="003A6B7D"/>
    <w:rsid w:val="003A6CC4"/>
    <w:rsid w:val="003A7579"/>
    <w:rsid w:val="003A7703"/>
    <w:rsid w:val="003A7C58"/>
    <w:rsid w:val="003A7C5B"/>
    <w:rsid w:val="003B0B2E"/>
    <w:rsid w:val="003B1222"/>
    <w:rsid w:val="003B1617"/>
    <w:rsid w:val="003B2149"/>
    <w:rsid w:val="003B220E"/>
    <w:rsid w:val="003B22FC"/>
    <w:rsid w:val="003B28A1"/>
    <w:rsid w:val="003B3B95"/>
    <w:rsid w:val="003B40E8"/>
    <w:rsid w:val="003B46AB"/>
    <w:rsid w:val="003B46C9"/>
    <w:rsid w:val="003B4A52"/>
    <w:rsid w:val="003B4DC3"/>
    <w:rsid w:val="003B58A6"/>
    <w:rsid w:val="003B5FA4"/>
    <w:rsid w:val="003B60C0"/>
    <w:rsid w:val="003B6679"/>
    <w:rsid w:val="003B667C"/>
    <w:rsid w:val="003B6739"/>
    <w:rsid w:val="003B6867"/>
    <w:rsid w:val="003B6A26"/>
    <w:rsid w:val="003B7FB6"/>
    <w:rsid w:val="003C032F"/>
    <w:rsid w:val="003C09C5"/>
    <w:rsid w:val="003C147E"/>
    <w:rsid w:val="003C14D3"/>
    <w:rsid w:val="003C17C2"/>
    <w:rsid w:val="003C1821"/>
    <w:rsid w:val="003C188E"/>
    <w:rsid w:val="003C206A"/>
    <w:rsid w:val="003C234F"/>
    <w:rsid w:val="003C2400"/>
    <w:rsid w:val="003C2651"/>
    <w:rsid w:val="003C2B13"/>
    <w:rsid w:val="003C2DAD"/>
    <w:rsid w:val="003C30C6"/>
    <w:rsid w:val="003C31B6"/>
    <w:rsid w:val="003C35DA"/>
    <w:rsid w:val="003C3B98"/>
    <w:rsid w:val="003C3F81"/>
    <w:rsid w:val="003C4404"/>
    <w:rsid w:val="003C4A9A"/>
    <w:rsid w:val="003C4D95"/>
    <w:rsid w:val="003C4DF4"/>
    <w:rsid w:val="003C5289"/>
    <w:rsid w:val="003C6317"/>
    <w:rsid w:val="003C6760"/>
    <w:rsid w:val="003C7078"/>
    <w:rsid w:val="003C7919"/>
    <w:rsid w:val="003D0407"/>
    <w:rsid w:val="003D091D"/>
    <w:rsid w:val="003D15D5"/>
    <w:rsid w:val="003D1690"/>
    <w:rsid w:val="003D1A39"/>
    <w:rsid w:val="003D1B67"/>
    <w:rsid w:val="003D1C16"/>
    <w:rsid w:val="003D1C94"/>
    <w:rsid w:val="003D2F12"/>
    <w:rsid w:val="003D33F0"/>
    <w:rsid w:val="003D3428"/>
    <w:rsid w:val="003D3C67"/>
    <w:rsid w:val="003D4A11"/>
    <w:rsid w:val="003D4F15"/>
    <w:rsid w:val="003D4F98"/>
    <w:rsid w:val="003D54E9"/>
    <w:rsid w:val="003D5E2C"/>
    <w:rsid w:val="003D5FE1"/>
    <w:rsid w:val="003D6436"/>
    <w:rsid w:val="003D6707"/>
    <w:rsid w:val="003D6F9C"/>
    <w:rsid w:val="003D7307"/>
    <w:rsid w:val="003D7EF5"/>
    <w:rsid w:val="003E039D"/>
    <w:rsid w:val="003E12A0"/>
    <w:rsid w:val="003E1CFE"/>
    <w:rsid w:val="003E2AD8"/>
    <w:rsid w:val="003E3B57"/>
    <w:rsid w:val="003E3C6A"/>
    <w:rsid w:val="003E4AD8"/>
    <w:rsid w:val="003E5BB6"/>
    <w:rsid w:val="003E6133"/>
    <w:rsid w:val="003E63E6"/>
    <w:rsid w:val="003E63FA"/>
    <w:rsid w:val="003E65D8"/>
    <w:rsid w:val="003E6732"/>
    <w:rsid w:val="003E68C8"/>
    <w:rsid w:val="003E74F7"/>
    <w:rsid w:val="003E7DE0"/>
    <w:rsid w:val="003F0D92"/>
    <w:rsid w:val="003F1104"/>
    <w:rsid w:val="003F19F1"/>
    <w:rsid w:val="003F1C65"/>
    <w:rsid w:val="003F1D38"/>
    <w:rsid w:val="003F23B1"/>
    <w:rsid w:val="003F2542"/>
    <w:rsid w:val="003F27A3"/>
    <w:rsid w:val="003F2CC0"/>
    <w:rsid w:val="003F2DB0"/>
    <w:rsid w:val="003F2F3F"/>
    <w:rsid w:val="003F2FD7"/>
    <w:rsid w:val="003F2FDA"/>
    <w:rsid w:val="003F3F2D"/>
    <w:rsid w:val="003F4416"/>
    <w:rsid w:val="003F499C"/>
    <w:rsid w:val="003F4AF9"/>
    <w:rsid w:val="003F50F2"/>
    <w:rsid w:val="003F573E"/>
    <w:rsid w:val="003F5BB1"/>
    <w:rsid w:val="003F5E72"/>
    <w:rsid w:val="003F661F"/>
    <w:rsid w:val="003F67DA"/>
    <w:rsid w:val="003F6C57"/>
    <w:rsid w:val="003F6C9F"/>
    <w:rsid w:val="003F7817"/>
    <w:rsid w:val="004002A8"/>
    <w:rsid w:val="00400BD3"/>
    <w:rsid w:val="00400C3A"/>
    <w:rsid w:val="0040101E"/>
    <w:rsid w:val="004011D3"/>
    <w:rsid w:val="00401629"/>
    <w:rsid w:val="004019B5"/>
    <w:rsid w:val="0040222C"/>
    <w:rsid w:val="004023AF"/>
    <w:rsid w:val="0040287C"/>
    <w:rsid w:val="00402ED9"/>
    <w:rsid w:val="00403268"/>
    <w:rsid w:val="0040352D"/>
    <w:rsid w:val="00403C77"/>
    <w:rsid w:val="00403FE0"/>
    <w:rsid w:val="00404152"/>
    <w:rsid w:val="00404241"/>
    <w:rsid w:val="00404A31"/>
    <w:rsid w:val="00404C2E"/>
    <w:rsid w:val="0040500B"/>
    <w:rsid w:val="0040556E"/>
    <w:rsid w:val="00405F4E"/>
    <w:rsid w:val="004078DA"/>
    <w:rsid w:val="00410DD7"/>
    <w:rsid w:val="00410DE8"/>
    <w:rsid w:val="004114FE"/>
    <w:rsid w:val="004117EA"/>
    <w:rsid w:val="00411893"/>
    <w:rsid w:val="00411DCC"/>
    <w:rsid w:val="0041209D"/>
    <w:rsid w:val="004126FA"/>
    <w:rsid w:val="00413449"/>
    <w:rsid w:val="0041364A"/>
    <w:rsid w:val="004136F1"/>
    <w:rsid w:val="00413D2B"/>
    <w:rsid w:val="004141CC"/>
    <w:rsid w:val="0041434D"/>
    <w:rsid w:val="0041466F"/>
    <w:rsid w:val="00414815"/>
    <w:rsid w:val="00414A54"/>
    <w:rsid w:val="00415D8A"/>
    <w:rsid w:val="00416266"/>
    <w:rsid w:val="004163BD"/>
    <w:rsid w:val="00416520"/>
    <w:rsid w:val="00416A58"/>
    <w:rsid w:val="00416C7E"/>
    <w:rsid w:val="004173C1"/>
    <w:rsid w:val="0041742A"/>
    <w:rsid w:val="00417C83"/>
    <w:rsid w:val="004204DF"/>
    <w:rsid w:val="00420AA0"/>
    <w:rsid w:val="004211F5"/>
    <w:rsid w:val="004212F1"/>
    <w:rsid w:val="00421843"/>
    <w:rsid w:val="00422771"/>
    <w:rsid w:val="004227EE"/>
    <w:rsid w:val="00422E6B"/>
    <w:rsid w:val="00422F20"/>
    <w:rsid w:val="0042328F"/>
    <w:rsid w:val="004232DD"/>
    <w:rsid w:val="0042370D"/>
    <w:rsid w:val="00423C08"/>
    <w:rsid w:val="00423D90"/>
    <w:rsid w:val="00424454"/>
    <w:rsid w:val="00424816"/>
    <w:rsid w:val="004252B7"/>
    <w:rsid w:val="00425590"/>
    <w:rsid w:val="00426B4C"/>
    <w:rsid w:val="00426B65"/>
    <w:rsid w:val="00427083"/>
    <w:rsid w:val="0042769C"/>
    <w:rsid w:val="00427B1C"/>
    <w:rsid w:val="00427E68"/>
    <w:rsid w:val="00430346"/>
    <w:rsid w:val="00430787"/>
    <w:rsid w:val="00430DBE"/>
    <w:rsid w:val="004311DE"/>
    <w:rsid w:val="00431700"/>
    <w:rsid w:val="00432335"/>
    <w:rsid w:val="00432672"/>
    <w:rsid w:val="004327E9"/>
    <w:rsid w:val="00432D1B"/>
    <w:rsid w:val="00433189"/>
    <w:rsid w:val="004334D8"/>
    <w:rsid w:val="0043373A"/>
    <w:rsid w:val="00433B6E"/>
    <w:rsid w:val="00433B89"/>
    <w:rsid w:val="00433FE1"/>
    <w:rsid w:val="0043464F"/>
    <w:rsid w:val="00435027"/>
    <w:rsid w:val="00435DF0"/>
    <w:rsid w:val="00436220"/>
    <w:rsid w:val="004364D7"/>
    <w:rsid w:val="004364EC"/>
    <w:rsid w:val="0043665E"/>
    <w:rsid w:val="00437229"/>
    <w:rsid w:val="00437274"/>
    <w:rsid w:val="004403B9"/>
    <w:rsid w:val="004406B7"/>
    <w:rsid w:val="004412DA"/>
    <w:rsid w:val="004415E0"/>
    <w:rsid w:val="00441B92"/>
    <w:rsid w:val="00441DD3"/>
    <w:rsid w:val="004422C9"/>
    <w:rsid w:val="00442DC2"/>
    <w:rsid w:val="004435CF"/>
    <w:rsid w:val="004438FB"/>
    <w:rsid w:val="00444105"/>
    <w:rsid w:val="00444B69"/>
    <w:rsid w:val="00445273"/>
    <w:rsid w:val="004454A2"/>
    <w:rsid w:val="004454A8"/>
    <w:rsid w:val="00445992"/>
    <w:rsid w:val="00445DFD"/>
    <w:rsid w:val="00445E94"/>
    <w:rsid w:val="004464E9"/>
    <w:rsid w:val="004466CB"/>
    <w:rsid w:val="00446D7C"/>
    <w:rsid w:val="004475E2"/>
    <w:rsid w:val="004477EB"/>
    <w:rsid w:val="004477F6"/>
    <w:rsid w:val="00447C4C"/>
    <w:rsid w:val="00447E77"/>
    <w:rsid w:val="00450B21"/>
    <w:rsid w:val="00450C5B"/>
    <w:rsid w:val="004514CC"/>
    <w:rsid w:val="00451DEF"/>
    <w:rsid w:val="00451E95"/>
    <w:rsid w:val="00452379"/>
    <w:rsid w:val="0045284E"/>
    <w:rsid w:val="00452EB2"/>
    <w:rsid w:val="00453690"/>
    <w:rsid w:val="0045420D"/>
    <w:rsid w:val="00455105"/>
    <w:rsid w:val="0045520E"/>
    <w:rsid w:val="004552A6"/>
    <w:rsid w:val="00455675"/>
    <w:rsid w:val="00455A5C"/>
    <w:rsid w:val="00455C1E"/>
    <w:rsid w:val="00455E72"/>
    <w:rsid w:val="00455F1C"/>
    <w:rsid w:val="00456425"/>
    <w:rsid w:val="00456BC1"/>
    <w:rsid w:val="00456F02"/>
    <w:rsid w:val="00457367"/>
    <w:rsid w:val="004576AA"/>
    <w:rsid w:val="004601C2"/>
    <w:rsid w:val="0046066A"/>
    <w:rsid w:val="00460AD7"/>
    <w:rsid w:val="00461582"/>
    <w:rsid w:val="00461B71"/>
    <w:rsid w:val="004623D2"/>
    <w:rsid w:val="00462F9F"/>
    <w:rsid w:val="00463011"/>
    <w:rsid w:val="004658DB"/>
    <w:rsid w:val="0046632C"/>
    <w:rsid w:val="004669FE"/>
    <w:rsid w:val="00466D04"/>
    <w:rsid w:val="00466D1E"/>
    <w:rsid w:val="00466F19"/>
    <w:rsid w:val="00467140"/>
    <w:rsid w:val="00467473"/>
    <w:rsid w:val="00467586"/>
    <w:rsid w:val="004677E4"/>
    <w:rsid w:val="00467A4B"/>
    <w:rsid w:val="0047019A"/>
    <w:rsid w:val="0047071F"/>
    <w:rsid w:val="00470E73"/>
    <w:rsid w:val="0047113B"/>
    <w:rsid w:val="004725DB"/>
    <w:rsid w:val="0047383D"/>
    <w:rsid w:val="00473E9D"/>
    <w:rsid w:val="00473FDB"/>
    <w:rsid w:val="004748A3"/>
    <w:rsid w:val="004748C4"/>
    <w:rsid w:val="00474954"/>
    <w:rsid w:val="00474B3F"/>
    <w:rsid w:val="004750CB"/>
    <w:rsid w:val="0047548A"/>
    <w:rsid w:val="00475BD2"/>
    <w:rsid w:val="004763C0"/>
    <w:rsid w:val="00476D64"/>
    <w:rsid w:val="00476EF6"/>
    <w:rsid w:val="00476FEF"/>
    <w:rsid w:val="00477F63"/>
    <w:rsid w:val="00480640"/>
    <w:rsid w:val="0048097B"/>
    <w:rsid w:val="004809B5"/>
    <w:rsid w:val="004810E5"/>
    <w:rsid w:val="0048181D"/>
    <w:rsid w:val="00481C1A"/>
    <w:rsid w:val="00482334"/>
    <w:rsid w:val="00482F4A"/>
    <w:rsid w:val="0048313A"/>
    <w:rsid w:val="00483952"/>
    <w:rsid w:val="004841B6"/>
    <w:rsid w:val="004842C1"/>
    <w:rsid w:val="0048430F"/>
    <w:rsid w:val="004844B3"/>
    <w:rsid w:val="00485387"/>
    <w:rsid w:val="004856B2"/>
    <w:rsid w:val="00485EC9"/>
    <w:rsid w:val="004866D2"/>
    <w:rsid w:val="00486CA4"/>
    <w:rsid w:val="0048729E"/>
    <w:rsid w:val="00487B21"/>
    <w:rsid w:val="00487B25"/>
    <w:rsid w:val="00487BA2"/>
    <w:rsid w:val="0049012A"/>
    <w:rsid w:val="004904C9"/>
    <w:rsid w:val="00490851"/>
    <w:rsid w:val="00490B36"/>
    <w:rsid w:val="00490D44"/>
    <w:rsid w:val="0049122F"/>
    <w:rsid w:val="00491322"/>
    <w:rsid w:val="004916D0"/>
    <w:rsid w:val="00491E73"/>
    <w:rsid w:val="00492CE6"/>
    <w:rsid w:val="00493162"/>
    <w:rsid w:val="00493231"/>
    <w:rsid w:val="0049339B"/>
    <w:rsid w:val="004936C4"/>
    <w:rsid w:val="0049391D"/>
    <w:rsid w:val="00493A3A"/>
    <w:rsid w:val="0049419F"/>
    <w:rsid w:val="00494FF7"/>
    <w:rsid w:val="00495174"/>
    <w:rsid w:val="0049522E"/>
    <w:rsid w:val="0049529B"/>
    <w:rsid w:val="00495DB7"/>
    <w:rsid w:val="004962E1"/>
    <w:rsid w:val="00496334"/>
    <w:rsid w:val="00496DA5"/>
    <w:rsid w:val="004975C5"/>
    <w:rsid w:val="00497616"/>
    <w:rsid w:val="0049766D"/>
    <w:rsid w:val="00497B5B"/>
    <w:rsid w:val="004A00BD"/>
    <w:rsid w:val="004A06B7"/>
    <w:rsid w:val="004A1498"/>
    <w:rsid w:val="004A18AB"/>
    <w:rsid w:val="004A1DAC"/>
    <w:rsid w:val="004A223B"/>
    <w:rsid w:val="004A3352"/>
    <w:rsid w:val="004A4EB3"/>
    <w:rsid w:val="004A5719"/>
    <w:rsid w:val="004A59AC"/>
    <w:rsid w:val="004A5DA2"/>
    <w:rsid w:val="004A6571"/>
    <w:rsid w:val="004A6711"/>
    <w:rsid w:val="004A73E1"/>
    <w:rsid w:val="004B0383"/>
    <w:rsid w:val="004B0D3B"/>
    <w:rsid w:val="004B0DC0"/>
    <w:rsid w:val="004B0E38"/>
    <w:rsid w:val="004B0FE3"/>
    <w:rsid w:val="004B0FF0"/>
    <w:rsid w:val="004B10E1"/>
    <w:rsid w:val="004B1125"/>
    <w:rsid w:val="004B192A"/>
    <w:rsid w:val="004B25CD"/>
    <w:rsid w:val="004B2866"/>
    <w:rsid w:val="004B2874"/>
    <w:rsid w:val="004B2B96"/>
    <w:rsid w:val="004B2D61"/>
    <w:rsid w:val="004B36E9"/>
    <w:rsid w:val="004B38EC"/>
    <w:rsid w:val="004B3913"/>
    <w:rsid w:val="004B3D92"/>
    <w:rsid w:val="004B46A2"/>
    <w:rsid w:val="004B4878"/>
    <w:rsid w:val="004B4AAC"/>
    <w:rsid w:val="004B4BE6"/>
    <w:rsid w:val="004B4BE9"/>
    <w:rsid w:val="004B4ECD"/>
    <w:rsid w:val="004B5102"/>
    <w:rsid w:val="004B515C"/>
    <w:rsid w:val="004B5305"/>
    <w:rsid w:val="004B5FBC"/>
    <w:rsid w:val="004B65AC"/>
    <w:rsid w:val="004B6A8C"/>
    <w:rsid w:val="004B760B"/>
    <w:rsid w:val="004B7A04"/>
    <w:rsid w:val="004B7A32"/>
    <w:rsid w:val="004C003C"/>
    <w:rsid w:val="004C1BE4"/>
    <w:rsid w:val="004C1E17"/>
    <w:rsid w:val="004C26A2"/>
    <w:rsid w:val="004C26ED"/>
    <w:rsid w:val="004C2D3F"/>
    <w:rsid w:val="004C355B"/>
    <w:rsid w:val="004C38C5"/>
    <w:rsid w:val="004C40B2"/>
    <w:rsid w:val="004C4479"/>
    <w:rsid w:val="004C4512"/>
    <w:rsid w:val="004C482F"/>
    <w:rsid w:val="004C4D6B"/>
    <w:rsid w:val="004C4EA1"/>
    <w:rsid w:val="004C68F5"/>
    <w:rsid w:val="004C6BC1"/>
    <w:rsid w:val="004C74B8"/>
    <w:rsid w:val="004C7B4D"/>
    <w:rsid w:val="004D1665"/>
    <w:rsid w:val="004D1CC0"/>
    <w:rsid w:val="004D204A"/>
    <w:rsid w:val="004D21A0"/>
    <w:rsid w:val="004D2513"/>
    <w:rsid w:val="004D261E"/>
    <w:rsid w:val="004D3070"/>
    <w:rsid w:val="004D3488"/>
    <w:rsid w:val="004D4183"/>
    <w:rsid w:val="004D43B3"/>
    <w:rsid w:val="004D440A"/>
    <w:rsid w:val="004D4420"/>
    <w:rsid w:val="004D47EC"/>
    <w:rsid w:val="004D5202"/>
    <w:rsid w:val="004D62D3"/>
    <w:rsid w:val="004D6BB7"/>
    <w:rsid w:val="004D754E"/>
    <w:rsid w:val="004D7813"/>
    <w:rsid w:val="004D7FF5"/>
    <w:rsid w:val="004E0014"/>
    <w:rsid w:val="004E0BEB"/>
    <w:rsid w:val="004E0FC0"/>
    <w:rsid w:val="004E1351"/>
    <w:rsid w:val="004E187D"/>
    <w:rsid w:val="004E18F9"/>
    <w:rsid w:val="004E1C3A"/>
    <w:rsid w:val="004E1C81"/>
    <w:rsid w:val="004E1FE7"/>
    <w:rsid w:val="004E214F"/>
    <w:rsid w:val="004E23FC"/>
    <w:rsid w:val="004E24DD"/>
    <w:rsid w:val="004E256C"/>
    <w:rsid w:val="004E27E9"/>
    <w:rsid w:val="004E2967"/>
    <w:rsid w:val="004E3145"/>
    <w:rsid w:val="004E33F9"/>
    <w:rsid w:val="004E3979"/>
    <w:rsid w:val="004E3E00"/>
    <w:rsid w:val="004E3F4A"/>
    <w:rsid w:val="004E3FB7"/>
    <w:rsid w:val="004E4582"/>
    <w:rsid w:val="004E4BB0"/>
    <w:rsid w:val="004E55F1"/>
    <w:rsid w:val="004E589E"/>
    <w:rsid w:val="004E58F7"/>
    <w:rsid w:val="004E621F"/>
    <w:rsid w:val="004E628B"/>
    <w:rsid w:val="004E62FB"/>
    <w:rsid w:val="004E7535"/>
    <w:rsid w:val="004E7F01"/>
    <w:rsid w:val="004E7FAF"/>
    <w:rsid w:val="004F001E"/>
    <w:rsid w:val="004F0650"/>
    <w:rsid w:val="004F0707"/>
    <w:rsid w:val="004F0746"/>
    <w:rsid w:val="004F127C"/>
    <w:rsid w:val="004F17C5"/>
    <w:rsid w:val="004F26E9"/>
    <w:rsid w:val="004F2975"/>
    <w:rsid w:val="004F2AE9"/>
    <w:rsid w:val="004F2C3B"/>
    <w:rsid w:val="004F32DD"/>
    <w:rsid w:val="004F3545"/>
    <w:rsid w:val="004F38AE"/>
    <w:rsid w:val="004F38F9"/>
    <w:rsid w:val="004F3C2A"/>
    <w:rsid w:val="004F42D8"/>
    <w:rsid w:val="004F44CC"/>
    <w:rsid w:val="004F4640"/>
    <w:rsid w:val="004F4C86"/>
    <w:rsid w:val="004F4E91"/>
    <w:rsid w:val="004F51E3"/>
    <w:rsid w:val="004F52A1"/>
    <w:rsid w:val="004F5A49"/>
    <w:rsid w:val="004F6CA7"/>
    <w:rsid w:val="004F7171"/>
    <w:rsid w:val="004F7445"/>
    <w:rsid w:val="004F7A97"/>
    <w:rsid w:val="00500578"/>
    <w:rsid w:val="005005FC"/>
    <w:rsid w:val="00500A3D"/>
    <w:rsid w:val="00500C54"/>
    <w:rsid w:val="00500D33"/>
    <w:rsid w:val="00500E5F"/>
    <w:rsid w:val="00500FA2"/>
    <w:rsid w:val="0050104A"/>
    <w:rsid w:val="0050117D"/>
    <w:rsid w:val="005016F5"/>
    <w:rsid w:val="00502230"/>
    <w:rsid w:val="00502436"/>
    <w:rsid w:val="005026B2"/>
    <w:rsid w:val="00503112"/>
    <w:rsid w:val="005036E7"/>
    <w:rsid w:val="005038CA"/>
    <w:rsid w:val="0050433A"/>
    <w:rsid w:val="00504D25"/>
    <w:rsid w:val="00504FF8"/>
    <w:rsid w:val="00505E26"/>
    <w:rsid w:val="0050692D"/>
    <w:rsid w:val="00506B87"/>
    <w:rsid w:val="0050706B"/>
    <w:rsid w:val="005073E5"/>
    <w:rsid w:val="00510426"/>
    <w:rsid w:val="0051089B"/>
    <w:rsid w:val="005108A8"/>
    <w:rsid w:val="005109F4"/>
    <w:rsid w:val="00510E1D"/>
    <w:rsid w:val="0051114D"/>
    <w:rsid w:val="005129DA"/>
    <w:rsid w:val="00512C56"/>
    <w:rsid w:val="00512FFB"/>
    <w:rsid w:val="005132F6"/>
    <w:rsid w:val="005135EB"/>
    <w:rsid w:val="0051361D"/>
    <w:rsid w:val="00513FA2"/>
    <w:rsid w:val="0051408C"/>
    <w:rsid w:val="00514537"/>
    <w:rsid w:val="0051463D"/>
    <w:rsid w:val="00514B27"/>
    <w:rsid w:val="00515515"/>
    <w:rsid w:val="00515B7E"/>
    <w:rsid w:val="00515CBA"/>
    <w:rsid w:val="005161A3"/>
    <w:rsid w:val="00516236"/>
    <w:rsid w:val="0051644E"/>
    <w:rsid w:val="00517496"/>
    <w:rsid w:val="005174B1"/>
    <w:rsid w:val="00517870"/>
    <w:rsid w:val="00520251"/>
    <w:rsid w:val="00520DE5"/>
    <w:rsid w:val="0052101C"/>
    <w:rsid w:val="00521A02"/>
    <w:rsid w:val="00521AD2"/>
    <w:rsid w:val="00523267"/>
    <w:rsid w:val="00523394"/>
    <w:rsid w:val="005239C9"/>
    <w:rsid w:val="00523B9E"/>
    <w:rsid w:val="00524A59"/>
    <w:rsid w:val="00524E8E"/>
    <w:rsid w:val="005250F0"/>
    <w:rsid w:val="0052547F"/>
    <w:rsid w:val="005254D7"/>
    <w:rsid w:val="00525B7E"/>
    <w:rsid w:val="00525F48"/>
    <w:rsid w:val="00526023"/>
    <w:rsid w:val="005269A6"/>
    <w:rsid w:val="00526A1F"/>
    <w:rsid w:val="00526E65"/>
    <w:rsid w:val="00526EC7"/>
    <w:rsid w:val="00527546"/>
    <w:rsid w:val="00527ADA"/>
    <w:rsid w:val="00527B44"/>
    <w:rsid w:val="00530979"/>
    <w:rsid w:val="00530E2C"/>
    <w:rsid w:val="0053101F"/>
    <w:rsid w:val="005314B5"/>
    <w:rsid w:val="00531595"/>
    <w:rsid w:val="00531A5C"/>
    <w:rsid w:val="00532633"/>
    <w:rsid w:val="00532802"/>
    <w:rsid w:val="00532882"/>
    <w:rsid w:val="00532A67"/>
    <w:rsid w:val="00532B58"/>
    <w:rsid w:val="00533142"/>
    <w:rsid w:val="0053325B"/>
    <w:rsid w:val="00533503"/>
    <w:rsid w:val="00534100"/>
    <w:rsid w:val="00534DC4"/>
    <w:rsid w:val="0053565C"/>
    <w:rsid w:val="00535736"/>
    <w:rsid w:val="00536133"/>
    <w:rsid w:val="00536168"/>
    <w:rsid w:val="00536775"/>
    <w:rsid w:val="00536A17"/>
    <w:rsid w:val="00536CD5"/>
    <w:rsid w:val="00536EF1"/>
    <w:rsid w:val="00537147"/>
    <w:rsid w:val="00537C7D"/>
    <w:rsid w:val="00537D64"/>
    <w:rsid w:val="00540078"/>
    <w:rsid w:val="00540302"/>
    <w:rsid w:val="00540EA1"/>
    <w:rsid w:val="005429DE"/>
    <w:rsid w:val="00542E84"/>
    <w:rsid w:val="005434DC"/>
    <w:rsid w:val="00543974"/>
    <w:rsid w:val="00543B92"/>
    <w:rsid w:val="005443F1"/>
    <w:rsid w:val="00545111"/>
    <w:rsid w:val="00545346"/>
    <w:rsid w:val="00545567"/>
    <w:rsid w:val="005458BE"/>
    <w:rsid w:val="00545C62"/>
    <w:rsid w:val="005460BF"/>
    <w:rsid w:val="005460E6"/>
    <w:rsid w:val="00547D6F"/>
    <w:rsid w:val="00550040"/>
    <w:rsid w:val="005502FF"/>
    <w:rsid w:val="0055036F"/>
    <w:rsid w:val="005515D1"/>
    <w:rsid w:val="0055178C"/>
    <w:rsid w:val="0055195C"/>
    <w:rsid w:val="005519AE"/>
    <w:rsid w:val="005521B9"/>
    <w:rsid w:val="0055237E"/>
    <w:rsid w:val="0055283E"/>
    <w:rsid w:val="00552A66"/>
    <w:rsid w:val="00552D6B"/>
    <w:rsid w:val="00553178"/>
    <w:rsid w:val="0055393E"/>
    <w:rsid w:val="00555105"/>
    <w:rsid w:val="00555AA7"/>
    <w:rsid w:val="00555C7D"/>
    <w:rsid w:val="00555D3C"/>
    <w:rsid w:val="00555DF3"/>
    <w:rsid w:val="0055660E"/>
    <w:rsid w:val="00556C37"/>
    <w:rsid w:val="00557177"/>
    <w:rsid w:val="0055731B"/>
    <w:rsid w:val="0055744B"/>
    <w:rsid w:val="00557EB2"/>
    <w:rsid w:val="005604D5"/>
    <w:rsid w:val="00560AFC"/>
    <w:rsid w:val="0056116F"/>
    <w:rsid w:val="0056138E"/>
    <w:rsid w:val="00561801"/>
    <w:rsid w:val="00561954"/>
    <w:rsid w:val="0056287B"/>
    <w:rsid w:val="00562A13"/>
    <w:rsid w:val="005632EF"/>
    <w:rsid w:val="00563BE5"/>
    <w:rsid w:val="00563C42"/>
    <w:rsid w:val="005645E5"/>
    <w:rsid w:val="00564A8F"/>
    <w:rsid w:val="00564A97"/>
    <w:rsid w:val="00564E01"/>
    <w:rsid w:val="00564E31"/>
    <w:rsid w:val="005654EC"/>
    <w:rsid w:val="00565A92"/>
    <w:rsid w:val="00565B8E"/>
    <w:rsid w:val="00565B9E"/>
    <w:rsid w:val="00565D8C"/>
    <w:rsid w:val="00565E5C"/>
    <w:rsid w:val="005667B8"/>
    <w:rsid w:val="00566AEE"/>
    <w:rsid w:val="00567345"/>
    <w:rsid w:val="00567663"/>
    <w:rsid w:val="00571377"/>
    <w:rsid w:val="00571D77"/>
    <w:rsid w:val="00571EB7"/>
    <w:rsid w:val="005722D8"/>
    <w:rsid w:val="0057290C"/>
    <w:rsid w:val="005729C1"/>
    <w:rsid w:val="00572BD2"/>
    <w:rsid w:val="00572DBF"/>
    <w:rsid w:val="00573CAF"/>
    <w:rsid w:val="005747EE"/>
    <w:rsid w:val="00574A66"/>
    <w:rsid w:val="005752D1"/>
    <w:rsid w:val="00575D02"/>
    <w:rsid w:val="00575D14"/>
    <w:rsid w:val="00575FE7"/>
    <w:rsid w:val="00576272"/>
    <w:rsid w:val="005766AA"/>
    <w:rsid w:val="00576B68"/>
    <w:rsid w:val="00576B6C"/>
    <w:rsid w:val="005800D6"/>
    <w:rsid w:val="005802A4"/>
    <w:rsid w:val="0058031B"/>
    <w:rsid w:val="00580521"/>
    <w:rsid w:val="00581DEE"/>
    <w:rsid w:val="00582BA9"/>
    <w:rsid w:val="00582BD2"/>
    <w:rsid w:val="0058345D"/>
    <w:rsid w:val="0058373A"/>
    <w:rsid w:val="00583A65"/>
    <w:rsid w:val="00583D52"/>
    <w:rsid w:val="00584E42"/>
    <w:rsid w:val="00585629"/>
    <w:rsid w:val="005857BB"/>
    <w:rsid w:val="00586EB0"/>
    <w:rsid w:val="0059083D"/>
    <w:rsid w:val="00590BAD"/>
    <w:rsid w:val="0059171C"/>
    <w:rsid w:val="00591770"/>
    <w:rsid w:val="00591A81"/>
    <w:rsid w:val="00592083"/>
    <w:rsid w:val="005925FE"/>
    <w:rsid w:val="00592A96"/>
    <w:rsid w:val="00592CC0"/>
    <w:rsid w:val="00592ED7"/>
    <w:rsid w:val="0059482F"/>
    <w:rsid w:val="00594F4D"/>
    <w:rsid w:val="00595F95"/>
    <w:rsid w:val="00596080"/>
    <w:rsid w:val="005962A3"/>
    <w:rsid w:val="00597FC9"/>
    <w:rsid w:val="005A034C"/>
    <w:rsid w:val="005A04AD"/>
    <w:rsid w:val="005A08C7"/>
    <w:rsid w:val="005A140F"/>
    <w:rsid w:val="005A186D"/>
    <w:rsid w:val="005A1C6D"/>
    <w:rsid w:val="005A1C7F"/>
    <w:rsid w:val="005A213D"/>
    <w:rsid w:val="005A263F"/>
    <w:rsid w:val="005A29DC"/>
    <w:rsid w:val="005A315E"/>
    <w:rsid w:val="005A3658"/>
    <w:rsid w:val="005A38AF"/>
    <w:rsid w:val="005A38BD"/>
    <w:rsid w:val="005A3EBF"/>
    <w:rsid w:val="005A4257"/>
    <w:rsid w:val="005A5415"/>
    <w:rsid w:val="005A55F3"/>
    <w:rsid w:val="005A5FEC"/>
    <w:rsid w:val="005A620F"/>
    <w:rsid w:val="005A71D2"/>
    <w:rsid w:val="005A784E"/>
    <w:rsid w:val="005A79AA"/>
    <w:rsid w:val="005A7E0B"/>
    <w:rsid w:val="005A7F74"/>
    <w:rsid w:val="005B0291"/>
    <w:rsid w:val="005B06A5"/>
    <w:rsid w:val="005B0B55"/>
    <w:rsid w:val="005B0DC1"/>
    <w:rsid w:val="005B14C4"/>
    <w:rsid w:val="005B1748"/>
    <w:rsid w:val="005B1753"/>
    <w:rsid w:val="005B1C1F"/>
    <w:rsid w:val="005B1CD0"/>
    <w:rsid w:val="005B1EFE"/>
    <w:rsid w:val="005B2049"/>
    <w:rsid w:val="005B2256"/>
    <w:rsid w:val="005B2A3B"/>
    <w:rsid w:val="005B2C0B"/>
    <w:rsid w:val="005B505C"/>
    <w:rsid w:val="005B51F8"/>
    <w:rsid w:val="005B540F"/>
    <w:rsid w:val="005B56AC"/>
    <w:rsid w:val="005B64E3"/>
    <w:rsid w:val="005B6620"/>
    <w:rsid w:val="005B67F3"/>
    <w:rsid w:val="005B69C2"/>
    <w:rsid w:val="005B6D0D"/>
    <w:rsid w:val="005B727D"/>
    <w:rsid w:val="005B7D19"/>
    <w:rsid w:val="005B7D76"/>
    <w:rsid w:val="005B7D79"/>
    <w:rsid w:val="005B7F1D"/>
    <w:rsid w:val="005C0198"/>
    <w:rsid w:val="005C06AA"/>
    <w:rsid w:val="005C0B3F"/>
    <w:rsid w:val="005C0F28"/>
    <w:rsid w:val="005C105D"/>
    <w:rsid w:val="005C164B"/>
    <w:rsid w:val="005C1B35"/>
    <w:rsid w:val="005C1D1C"/>
    <w:rsid w:val="005C231E"/>
    <w:rsid w:val="005C2842"/>
    <w:rsid w:val="005C2DA5"/>
    <w:rsid w:val="005C2E9B"/>
    <w:rsid w:val="005C2FF3"/>
    <w:rsid w:val="005C35EF"/>
    <w:rsid w:val="005C3846"/>
    <w:rsid w:val="005C389A"/>
    <w:rsid w:val="005C402C"/>
    <w:rsid w:val="005C4611"/>
    <w:rsid w:val="005C4C04"/>
    <w:rsid w:val="005C50F6"/>
    <w:rsid w:val="005C5263"/>
    <w:rsid w:val="005C6152"/>
    <w:rsid w:val="005C64C0"/>
    <w:rsid w:val="005C6AFC"/>
    <w:rsid w:val="005C6EA2"/>
    <w:rsid w:val="005C6F68"/>
    <w:rsid w:val="005C7197"/>
    <w:rsid w:val="005C7300"/>
    <w:rsid w:val="005C75C1"/>
    <w:rsid w:val="005C75CD"/>
    <w:rsid w:val="005C76C3"/>
    <w:rsid w:val="005C7CB3"/>
    <w:rsid w:val="005D00B8"/>
    <w:rsid w:val="005D01A9"/>
    <w:rsid w:val="005D03DE"/>
    <w:rsid w:val="005D046A"/>
    <w:rsid w:val="005D0737"/>
    <w:rsid w:val="005D0F82"/>
    <w:rsid w:val="005D0FD1"/>
    <w:rsid w:val="005D1F6C"/>
    <w:rsid w:val="005D23FD"/>
    <w:rsid w:val="005D264F"/>
    <w:rsid w:val="005D2B81"/>
    <w:rsid w:val="005D3CF6"/>
    <w:rsid w:val="005D42EC"/>
    <w:rsid w:val="005D43E5"/>
    <w:rsid w:val="005D44A0"/>
    <w:rsid w:val="005D54AC"/>
    <w:rsid w:val="005D559C"/>
    <w:rsid w:val="005D5B21"/>
    <w:rsid w:val="005D5BFB"/>
    <w:rsid w:val="005D5F6F"/>
    <w:rsid w:val="005D63BE"/>
    <w:rsid w:val="005D7125"/>
    <w:rsid w:val="005D760D"/>
    <w:rsid w:val="005D7879"/>
    <w:rsid w:val="005D7C43"/>
    <w:rsid w:val="005E0DBD"/>
    <w:rsid w:val="005E100C"/>
    <w:rsid w:val="005E1526"/>
    <w:rsid w:val="005E1936"/>
    <w:rsid w:val="005E1C01"/>
    <w:rsid w:val="005E1D98"/>
    <w:rsid w:val="005E2446"/>
    <w:rsid w:val="005E2698"/>
    <w:rsid w:val="005E3478"/>
    <w:rsid w:val="005E42ED"/>
    <w:rsid w:val="005E4344"/>
    <w:rsid w:val="005E43FE"/>
    <w:rsid w:val="005E4D94"/>
    <w:rsid w:val="005E54BE"/>
    <w:rsid w:val="005E58F9"/>
    <w:rsid w:val="005E5E22"/>
    <w:rsid w:val="005E5FC8"/>
    <w:rsid w:val="005E634E"/>
    <w:rsid w:val="005E6DA2"/>
    <w:rsid w:val="005E7015"/>
    <w:rsid w:val="005E7421"/>
    <w:rsid w:val="005E78E1"/>
    <w:rsid w:val="005F008C"/>
    <w:rsid w:val="005F0927"/>
    <w:rsid w:val="005F1044"/>
    <w:rsid w:val="005F1A4D"/>
    <w:rsid w:val="005F24AF"/>
    <w:rsid w:val="005F2C7F"/>
    <w:rsid w:val="005F2D70"/>
    <w:rsid w:val="005F436E"/>
    <w:rsid w:val="005F44CE"/>
    <w:rsid w:val="005F48C4"/>
    <w:rsid w:val="005F5180"/>
    <w:rsid w:val="005F5975"/>
    <w:rsid w:val="005F6255"/>
    <w:rsid w:val="005F6D7C"/>
    <w:rsid w:val="005F6FDE"/>
    <w:rsid w:val="005F7022"/>
    <w:rsid w:val="005F7408"/>
    <w:rsid w:val="005F756F"/>
    <w:rsid w:val="005F75E8"/>
    <w:rsid w:val="005F799A"/>
    <w:rsid w:val="005F7BB6"/>
    <w:rsid w:val="006002AB"/>
    <w:rsid w:val="00600689"/>
    <w:rsid w:val="00600927"/>
    <w:rsid w:val="00600C21"/>
    <w:rsid w:val="00600C89"/>
    <w:rsid w:val="00601004"/>
    <w:rsid w:val="00601342"/>
    <w:rsid w:val="0060180A"/>
    <w:rsid w:val="00601842"/>
    <w:rsid w:val="00601CC1"/>
    <w:rsid w:val="006024AD"/>
    <w:rsid w:val="006027D1"/>
    <w:rsid w:val="00602A59"/>
    <w:rsid w:val="00603B2C"/>
    <w:rsid w:val="00603C68"/>
    <w:rsid w:val="00603D5D"/>
    <w:rsid w:val="00604305"/>
    <w:rsid w:val="0060434B"/>
    <w:rsid w:val="006043C3"/>
    <w:rsid w:val="00604EE5"/>
    <w:rsid w:val="006057E0"/>
    <w:rsid w:val="00605B4E"/>
    <w:rsid w:val="00605B8C"/>
    <w:rsid w:val="00605C65"/>
    <w:rsid w:val="00605D35"/>
    <w:rsid w:val="00606516"/>
    <w:rsid w:val="006065B5"/>
    <w:rsid w:val="00610211"/>
    <w:rsid w:val="00610C17"/>
    <w:rsid w:val="006127FF"/>
    <w:rsid w:val="00612AE9"/>
    <w:rsid w:val="00612D1B"/>
    <w:rsid w:val="00613473"/>
    <w:rsid w:val="00613914"/>
    <w:rsid w:val="006140F8"/>
    <w:rsid w:val="006142FD"/>
    <w:rsid w:val="006155DC"/>
    <w:rsid w:val="0061565D"/>
    <w:rsid w:val="00615B84"/>
    <w:rsid w:val="0061682D"/>
    <w:rsid w:val="006176B8"/>
    <w:rsid w:val="0061785A"/>
    <w:rsid w:val="0062000A"/>
    <w:rsid w:val="00620319"/>
    <w:rsid w:val="006209D8"/>
    <w:rsid w:val="00620C59"/>
    <w:rsid w:val="00620CF3"/>
    <w:rsid w:val="006221E6"/>
    <w:rsid w:val="006225A4"/>
    <w:rsid w:val="006232A1"/>
    <w:rsid w:val="00623572"/>
    <w:rsid w:val="00623698"/>
    <w:rsid w:val="00623924"/>
    <w:rsid w:val="00623EC0"/>
    <w:rsid w:val="00624143"/>
    <w:rsid w:val="00624225"/>
    <w:rsid w:val="00624759"/>
    <w:rsid w:val="00624B20"/>
    <w:rsid w:val="00624D39"/>
    <w:rsid w:val="00624FCF"/>
    <w:rsid w:val="006258BB"/>
    <w:rsid w:val="00625B5F"/>
    <w:rsid w:val="00625D70"/>
    <w:rsid w:val="0062601C"/>
    <w:rsid w:val="00626ECE"/>
    <w:rsid w:val="006270D9"/>
    <w:rsid w:val="006272BE"/>
    <w:rsid w:val="0062730E"/>
    <w:rsid w:val="0062767E"/>
    <w:rsid w:val="0062771E"/>
    <w:rsid w:val="00627E56"/>
    <w:rsid w:val="00630541"/>
    <w:rsid w:val="00630734"/>
    <w:rsid w:val="00630A05"/>
    <w:rsid w:val="00630E13"/>
    <w:rsid w:val="00630EE5"/>
    <w:rsid w:val="006316C6"/>
    <w:rsid w:val="006319BD"/>
    <w:rsid w:val="0063200D"/>
    <w:rsid w:val="0063276A"/>
    <w:rsid w:val="0063295D"/>
    <w:rsid w:val="0063324A"/>
    <w:rsid w:val="00633C99"/>
    <w:rsid w:val="0063406E"/>
    <w:rsid w:val="006342B1"/>
    <w:rsid w:val="0063484A"/>
    <w:rsid w:val="00634C23"/>
    <w:rsid w:val="00635232"/>
    <w:rsid w:val="00635BAE"/>
    <w:rsid w:val="00635E2D"/>
    <w:rsid w:val="00635FE1"/>
    <w:rsid w:val="006362A3"/>
    <w:rsid w:val="0063647D"/>
    <w:rsid w:val="0063664D"/>
    <w:rsid w:val="006366E3"/>
    <w:rsid w:val="006370F6"/>
    <w:rsid w:val="00637313"/>
    <w:rsid w:val="00637C3C"/>
    <w:rsid w:val="00637F16"/>
    <w:rsid w:val="00640008"/>
    <w:rsid w:val="00640295"/>
    <w:rsid w:val="006416D2"/>
    <w:rsid w:val="00641922"/>
    <w:rsid w:val="00641A0A"/>
    <w:rsid w:val="00641A8A"/>
    <w:rsid w:val="00641E28"/>
    <w:rsid w:val="00642C12"/>
    <w:rsid w:val="006430C2"/>
    <w:rsid w:val="006441DE"/>
    <w:rsid w:val="006444D4"/>
    <w:rsid w:val="00644725"/>
    <w:rsid w:val="00644ED4"/>
    <w:rsid w:val="00645A30"/>
    <w:rsid w:val="006463AA"/>
    <w:rsid w:val="006467FC"/>
    <w:rsid w:val="00646D3C"/>
    <w:rsid w:val="00646E80"/>
    <w:rsid w:val="0064723E"/>
    <w:rsid w:val="0065008A"/>
    <w:rsid w:val="006500B1"/>
    <w:rsid w:val="006500FF"/>
    <w:rsid w:val="0065080A"/>
    <w:rsid w:val="0065088C"/>
    <w:rsid w:val="00650EA1"/>
    <w:rsid w:val="0065118A"/>
    <w:rsid w:val="00651C75"/>
    <w:rsid w:val="00651CA1"/>
    <w:rsid w:val="00651D09"/>
    <w:rsid w:val="00651DC8"/>
    <w:rsid w:val="00651DFA"/>
    <w:rsid w:val="00652955"/>
    <w:rsid w:val="00653D08"/>
    <w:rsid w:val="00653DC9"/>
    <w:rsid w:val="00654029"/>
    <w:rsid w:val="006547D6"/>
    <w:rsid w:val="00654889"/>
    <w:rsid w:val="00654FA7"/>
    <w:rsid w:val="006553A0"/>
    <w:rsid w:val="00655765"/>
    <w:rsid w:val="00655B15"/>
    <w:rsid w:val="00655C64"/>
    <w:rsid w:val="0065603A"/>
    <w:rsid w:val="00656367"/>
    <w:rsid w:val="0065671F"/>
    <w:rsid w:val="006572C9"/>
    <w:rsid w:val="00657516"/>
    <w:rsid w:val="006576D0"/>
    <w:rsid w:val="00657DC3"/>
    <w:rsid w:val="00660068"/>
    <w:rsid w:val="006601E6"/>
    <w:rsid w:val="00660290"/>
    <w:rsid w:val="00661448"/>
    <w:rsid w:val="00661BFF"/>
    <w:rsid w:val="00661DDE"/>
    <w:rsid w:val="0066293F"/>
    <w:rsid w:val="00663147"/>
    <w:rsid w:val="00663328"/>
    <w:rsid w:val="00663B28"/>
    <w:rsid w:val="0066511D"/>
    <w:rsid w:val="006655F5"/>
    <w:rsid w:val="0066574A"/>
    <w:rsid w:val="00665957"/>
    <w:rsid w:val="00666061"/>
    <w:rsid w:val="006661CC"/>
    <w:rsid w:val="00667465"/>
    <w:rsid w:val="00667F88"/>
    <w:rsid w:val="00667FC3"/>
    <w:rsid w:val="00670172"/>
    <w:rsid w:val="006703E9"/>
    <w:rsid w:val="00670843"/>
    <w:rsid w:val="006708D2"/>
    <w:rsid w:val="00672F00"/>
    <w:rsid w:val="0067321C"/>
    <w:rsid w:val="0067362F"/>
    <w:rsid w:val="00675AF0"/>
    <w:rsid w:val="00675D76"/>
    <w:rsid w:val="00676269"/>
    <w:rsid w:val="006779A0"/>
    <w:rsid w:val="006800A8"/>
    <w:rsid w:val="00680284"/>
    <w:rsid w:val="0068065B"/>
    <w:rsid w:val="00680782"/>
    <w:rsid w:val="006809AB"/>
    <w:rsid w:val="006813E4"/>
    <w:rsid w:val="00681C20"/>
    <w:rsid w:val="00681ED6"/>
    <w:rsid w:val="00682A88"/>
    <w:rsid w:val="00682CE0"/>
    <w:rsid w:val="00682D38"/>
    <w:rsid w:val="006838F7"/>
    <w:rsid w:val="0068473E"/>
    <w:rsid w:val="00684AAD"/>
    <w:rsid w:val="006857B9"/>
    <w:rsid w:val="00685EBC"/>
    <w:rsid w:val="00686184"/>
    <w:rsid w:val="006864B5"/>
    <w:rsid w:val="00686836"/>
    <w:rsid w:val="0068688E"/>
    <w:rsid w:val="00686946"/>
    <w:rsid w:val="00686B61"/>
    <w:rsid w:val="00686E86"/>
    <w:rsid w:val="0068705A"/>
    <w:rsid w:val="006872F5"/>
    <w:rsid w:val="00687928"/>
    <w:rsid w:val="0069087A"/>
    <w:rsid w:val="00690C02"/>
    <w:rsid w:val="00690CF9"/>
    <w:rsid w:val="00691313"/>
    <w:rsid w:val="00693203"/>
    <w:rsid w:val="006933A7"/>
    <w:rsid w:val="006938E5"/>
    <w:rsid w:val="0069487F"/>
    <w:rsid w:val="00694CB3"/>
    <w:rsid w:val="00694FE8"/>
    <w:rsid w:val="00695E53"/>
    <w:rsid w:val="006962C6"/>
    <w:rsid w:val="006963C0"/>
    <w:rsid w:val="00696705"/>
    <w:rsid w:val="00696B2B"/>
    <w:rsid w:val="00696D4C"/>
    <w:rsid w:val="00697069"/>
    <w:rsid w:val="006975C9"/>
    <w:rsid w:val="00697721"/>
    <w:rsid w:val="00697B64"/>
    <w:rsid w:val="00697F08"/>
    <w:rsid w:val="006A0157"/>
    <w:rsid w:val="006A0299"/>
    <w:rsid w:val="006A05EB"/>
    <w:rsid w:val="006A0A20"/>
    <w:rsid w:val="006A102B"/>
    <w:rsid w:val="006A1137"/>
    <w:rsid w:val="006A1382"/>
    <w:rsid w:val="006A1A1F"/>
    <w:rsid w:val="006A1B78"/>
    <w:rsid w:val="006A1B94"/>
    <w:rsid w:val="006A1EE4"/>
    <w:rsid w:val="006A2ABD"/>
    <w:rsid w:val="006A3A26"/>
    <w:rsid w:val="006A3C59"/>
    <w:rsid w:val="006A3CE4"/>
    <w:rsid w:val="006A4018"/>
    <w:rsid w:val="006A4668"/>
    <w:rsid w:val="006A4F18"/>
    <w:rsid w:val="006A56BE"/>
    <w:rsid w:val="006A5B74"/>
    <w:rsid w:val="006A60AE"/>
    <w:rsid w:val="006A61DE"/>
    <w:rsid w:val="006A6508"/>
    <w:rsid w:val="006A671E"/>
    <w:rsid w:val="006A6853"/>
    <w:rsid w:val="006A68C3"/>
    <w:rsid w:val="006A69CB"/>
    <w:rsid w:val="006A6A18"/>
    <w:rsid w:val="006A6CA2"/>
    <w:rsid w:val="006A7138"/>
    <w:rsid w:val="006A7D0E"/>
    <w:rsid w:val="006B0571"/>
    <w:rsid w:val="006B07A2"/>
    <w:rsid w:val="006B10D5"/>
    <w:rsid w:val="006B15B7"/>
    <w:rsid w:val="006B29C2"/>
    <w:rsid w:val="006B2D2A"/>
    <w:rsid w:val="006B3131"/>
    <w:rsid w:val="006B3848"/>
    <w:rsid w:val="006B455D"/>
    <w:rsid w:val="006B462A"/>
    <w:rsid w:val="006B570F"/>
    <w:rsid w:val="006B5C8F"/>
    <w:rsid w:val="006B6C64"/>
    <w:rsid w:val="006B7C05"/>
    <w:rsid w:val="006C031F"/>
    <w:rsid w:val="006C0856"/>
    <w:rsid w:val="006C09D2"/>
    <w:rsid w:val="006C153B"/>
    <w:rsid w:val="006C1A8E"/>
    <w:rsid w:val="006C2075"/>
    <w:rsid w:val="006C298D"/>
    <w:rsid w:val="006C3E71"/>
    <w:rsid w:val="006C489E"/>
    <w:rsid w:val="006C4955"/>
    <w:rsid w:val="006C5334"/>
    <w:rsid w:val="006C563E"/>
    <w:rsid w:val="006C585E"/>
    <w:rsid w:val="006C5AAA"/>
    <w:rsid w:val="006C5C15"/>
    <w:rsid w:val="006C62E1"/>
    <w:rsid w:val="006C6B32"/>
    <w:rsid w:val="006C6F9E"/>
    <w:rsid w:val="006C75CC"/>
    <w:rsid w:val="006C794D"/>
    <w:rsid w:val="006D0252"/>
    <w:rsid w:val="006D056A"/>
    <w:rsid w:val="006D1017"/>
    <w:rsid w:val="006D1718"/>
    <w:rsid w:val="006D18BA"/>
    <w:rsid w:val="006D251A"/>
    <w:rsid w:val="006D44BF"/>
    <w:rsid w:val="006D4E32"/>
    <w:rsid w:val="006D5472"/>
    <w:rsid w:val="006D5837"/>
    <w:rsid w:val="006D5BA2"/>
    <w:rsid w:val="006D5F94"/>
    <w:rsid w:val="006D647B"/>
    <w:rsid w:val="006D6CDC"/>
    <w:rsid w:val="006D719D"/>
    <w:rsid w:val="006D749D"/>
    <w:rsid w:val="006D78E9"/>
    <w:rsid w:val="006E0377"/>
    <w:rsid w:val="006E04F2"/>
    <w:rsid w:val="006E0C98"/>
    <w:rsid w:val="006E12DA"/>
    <w:rsid w:val="006E12FF"/>
    <w:rsid w:val="006E14F2"/>
    <w:rsid w:val="006E1656"/>
    <w:rsid w:val="006E1B1D"/>
    <w:rsid w:val="006E24AE"/>
    <w:rsid w:val="006E3545"/>
    <w:rsid w:val="006E39AC"/>
    <w:rsid w:val="006E39C0"/>
    <w:rsid w:val="006E43F6"/>
    <w:rsid w:val="006E449F"/>
    <w:rsid w:val="006E527E"/>
    <w:rsid w:val="006E63B3"/>
    <w:rsid w:val="006E682D"/>
    <w:rsid w:val="006E6AEE"/>
    <w:rsid w:val="006E703C"/>
    <w:rsid w:val="006E7052"/>
    <w:rsid w:val="006E7219"/>
    <w:rsid w:val="006E7A6A"/>
    <w:rsid w:val="006F00B7"/>
    <w:rsid w:val="006F02F5"/>
    <w:rsid w:val="006F09AA"/>
    <w:rsid w:val="006F1028"/>
    <w:rsid w:val="006F1344"/>
    <w:rsid w:val="006F15A3"/>
    <w:rsid w:val="006F1ACA"/>
    <w:rsid w:val="006F200C"/>
    <w:rsid w:val="006F2092"/>
    <w:rsid w:val="006F21EA"/>
    <w:rsid w:val="006F21FF"/>
    <w:rsid w:val="006F26BB"/>
    <w:rsid w:val="006F2AF5"/>
    <w:rsid w:val="006F395B"/>
    <w:rsid w:val="006F3C8C"/>
    <w:rsid w:val="006F3DFB"/>
    <w:rsid w:val="006F48FF"/>
    <w:rsid w:val="006F4AF1"/>
    <w:rsid w:val="006F502E"/>
    <w:rsid w:val="006F50C2"/>
    <w:rsid w:val="006F59E5"/>
    <w:rsid w:val="006F5AA0"/>
    <w:rsid w:val="006F5B1A"/>
    <w:rsid w:val="006F5B6E"/>
    <w:rsid w:val="006F5E99"/>
    <w:rsid w:val="006F6457"/>
    <w:rsid w:val="006F6A46"/>
    <w:rsid w:val="006F6E81"/>
    <w:rsid w:val="006F704B"/>
    <w:rsid w:val="006F7689"/>
    <w:rsid w:val="006F7AE8"/>
    <w:rsid w:val="006F7D9E"/>
    <w:rsid w:val="0070030B"/>
    <w:rsid w:val="00701493"/>
    <w:rsid w:val="00702244"/>
    <w:rsid w:val="0070263F"/>
    <w:rsid w:val="00702CD9"/>
    <w:rsid w:val="00703261"/>
    <w:rsid w:val="007052EC"/>
    <w:rsid w:val="00705772"/>
    <w:rsid w:val="00705870"/>
    <w:rsid w:val="0070628F"/>
    <w:rsid w:val="00706478"/>
    <w:rsid w:val="00706B91"/>
    <w:rsid w:val="00706DF0"/>
    <w:rsid w:val="0070725D"/>
    <w:rsid w:val="007073F6"/>
    <w:rsid w:val="00707812"/>
    <w:rsid w:val="007106D4"/>
    <w:rsid w:val="00710919"/>
    <w:rsid w:val="00710AC8"/>
    <w:rsid w:val="007115EB"/>
    <w:rsid w:val="00711A24"/>
    <w:rsid w:val="00712303"/>
    <w:rsid w:val="00712815"/>
    <w:rsid w:val="00712834"/>
    <w:rsid w:val="00712EA4"/>
    <w:rsid w:val="00712F62"/>
    <w:rsid w:val="00713A11"/>
    <w:rsid w:val="0071449B"/>
    <w:rsid w:val="00714704"/>
    <w:rsid w:val="00714DBB"/>
    <w:rsid w:val="007151B9"/>
    <w:rsid w:val="00715C4B"/>
    <w:rsid w:val="0071604D"/>
    <w:rsid w:val="00716501"/>
    <w:rsid w:val="00716E04"/>
    <w:rsid w:val="0071789B"/>
    <w:rsid w:val="00720560"/>
    <w:rsid w:val="007206A1"/>
    <w:rsid w:val="0072091A"/>
    <w:rsid w:val="00720976"/>
    <w:rsid w:val="00721394"/>
    <w:rsid w:val="007217DF"/>
    <w:rsid w:val="007219B4"/>
    <w:rsid w:val="007223C5"/>
    <w:rsid w:val="00722DA1"/>
    <w:rsid w:val="00722E7C"/>
    <w:rsid w:val="007230C3"/>
    <w:rsid w:val="007235E2"/>
    <w:rsid w:val="007241AE"/>
    <w:rsid w:val="00724299"/>
    <w:rsid w:val="007242B8"/>
    <w:rsid w:val="00724788"/>
    <w:rsid w:val="00724F22"/>
    <w:rsid w:val="00725078"/>
    <w:rsid w:val="007254E6"/>
    <w:rsid w:val="0072567B"/>
    <w:rsid w:val="00725B10"/>
    <w:rsid w:val="00725B7E"/>
    <w:rsid w:val="00725F10"/>
    <w:rsid w:val="00726914"/>
    <w:rsid w:val="00726917"/>
    <w:rsid w:val="00726AF3"/>
    <w:rsid w:val="00727563"/>
    <w:rsid w:val="00727AF6"/>
    <w:rsid w:val="00727BDF"/>
    <w:rsid w:val="0073044E"/>
    <w:rsid w:val="00730B5F"/>
    <w:rsid w:val="007314DF"/>
    <w:rsid w:val="00731D24"/>
    <w:rsid w:val="0073265B"/>
    <w:rsid w:val="007327BB"/>
    <w:rsid w:val="00732C5F"/>
    <w:rsid w:val="0073317E"/>
    <w:rsid w:val="00733267"/>
    <w:rsid w:val="00733879"/>
    <w:rsid w:val="00733AE3"/>
    <w:rsid w:val="00733C6B"/>
    <w:rsid w:val="00733E58"/>
    <w:rsid w:val="00733F43"/>
    <w:rsid w:val="00734356"/>
    <w:rsid w:val="00734C87"/>
    <w:rsid w:val="007356B8"/>
    <w:rsid w:val="00735849"/>
    <w:rsid w:val="0073607D"/>
    <w:rsid w:val="007364EF"/>
    <w:rsid w:val="00736DBE"/>
    <w:rsid w:val="007403A2"/>
    <w:rsid w:val="00740B18"/>
    <w:rsid w:val="00741551"/>
    <w:rsid w:val="00741A0A"/>
    <w:rsid w:val="00741DD1"/>
    <w:rsid w:val="00742256"/>
    <w:rsid w:val="007422FF"/>
    <w:rsid w:val="00742498"/>
    <w:rsid w:val="00742587"/>
    <w:rsid w:val="00742B67"/>
    <w:rsid w:val="00743724"/>
    <w:rsid w:val="00743C05"/>
    <w:rsid w:val="00744809"/>
    <w:rsid w:val="00744D69"/>
    <w:rsid w:val="00746579"/>
    <w:rsid w:val="00746852"/>
    <w:rsid w:val="00746B1B"/>
    <w:rsid w:val="00747484"/>
    <w:rsid w:val="007474B4"/>
    <w:rsid w:val="00747A3E"/>
    <w:rsid w:val="00750F74"/>
    <w:rsid w:val="007515AA"/>
    <w:rsid w:val="007518B2"/>
    <w:rsid w:val="00751F54"/>
    <w:rsid w:val="00751F66"/>
    <w:rsid w:val="007523C3"/>
    <w:rsid w:val="007549BD"/>
    <w:rsid w:val="00754AC2"/>
    <w:rsid w:val="00754EA5"/>
    <w:rsid w:val="00754FDD"/>
    <w:rsid w:val="00755512"/>
    <w:rsid w:val="00755B0C"/>
    <w:rsid w:val="00755B34"/>
    <w:rsid w:val="00755BC8"/>
    <w:rsid w:val="00755D38"/>
    <w:rsid w:val="007574DA"/>
    <w:rsid w:val="00757503"/>
    <w:rsid w:val="00757963"/>
    <w:rsid w:val="00760B81"/>
    <w:rsid w:val="00760DCD"/>
    <w:rsid w:val="007618CA"/>
    <w:rsid w:val="007619AD"/>
    <w:rsid w:val="00761C8C"/>
    <w:rsid w:val="0076256D"/>
    <w:rsid w:val="00762DFB"/>
    <w:rsid w:val="00763415"/>
    <w:rsid w:val="00764402"/>
    <w:rsid w:val="0076464B"/>
    <w:rsid w:val="00764698"/>
    <w:rsid w:val="007663BD"/>
    <w:rsid w:val="00766679"/>
    <w:rsid w:val="00766FB8"/>
    <w:rsid w:val="007670A2"/>
    <w:rsid w:val="007670B3"/>
    <w:rsid w:val="007676CB"/>
    <w:rsid w:val="007677B6"/>
    <w:rsid w:val="00770144"/>
    <w:rsid w:val="00770392"/>
    <w:rsid w:val="00770800"/>
    <w:rsid w:val="007708BD"/>
    <w:rsid w:val="00770E34"/>
    <w:rsid w:val="00771B22"/>
    <w:rsid w:val="00771E63"/>
    <w:rsid w:val="007727ED"/>
    <w:rsid w:val="007727EE"/>
    <w:rsid w:val="0077339C"/>
    <w:rsid w:val="0077352D"/>
    <w:rsid w:val="00773726"/>
    <w:rsid w:val="00773B9E"/>
    <w:rsid w:val="0077430A"/>
    <w:rsid w:val="007746AA"/>
    <w:rsid w:val="007753A1"/>
    <w:rsid w:val="00775894"/>
    <w:rsid w:val="00775C2A"/>
    <w:rsid w:val="00775D30"/>
    <w:rsid w:val="00776386"/>
    <w:rsid w:val="00776727"/>
    <w:rsid w:val="007769DF"/>
    <w:rsid w:val="00776BD3"/>
    <w:rsid w:val="00776BEF"/>
    <w:rsid w:val="00776D9D"/>
    <w:rsid w:val="00777CDF"/>
    <w:rsid w:val="0078095D"/>
    <w:rsid w:val="007814CD"/>
    <w:rsid w:val="007817CD"/>
    <w:rsid w:val="00781B9B"/>
    <w:rsid w:val="00782578"/>
    <w:rsid w:val="00783197"/>
    <w:rsid w:val="007838EE"/>
    <w:rsid w:val="0078422D"/>
    <w:rsid w:val="00784D36"/>
    <w:rsid w:val="0078552E"/>
    <w:rsid w:val="00785F08"/>
    <w:rsid w:val="0078676C"/>
    <w:rsid w:val="00786A22"/>
    <w:rsid w:val="00786DA1"/>
    <w:rsid w:val="007874E3"/>
    <w:rsid w:val="0078795B"/>
    <w:rsid w:val="00787ACF"/>
    <w:rsid w:val="00787AE1"/>
    <w:rsid w:val="00790457"/>
    <w:rsid w:val="00790904"/>
    <w:rsid w:val="007910E2"/>
    <w:rsid w:val="0079134E"/>
    <w:rsid w:val="0079192F"/>
    <w:rsid w:val="00791B92"/>
    <w:rsid w:val="00791EE0"/>
    <w:rsid w:val="00793B30"/>
    <w:rsid w:val="00794053"/>
    <w:rsid w:val="00794EE4"/>
    <w:rsid w:val="00795097"/>
    <w:rsid w:val="00795C10"/>
    <w:rsid w:val="007964E5"/>
    <w:rsid w:val="0079697A"/>
    <w:rsid w:val="007972C9"/>
    <w:rsid w:val="00797759"/>
    <w:rsid w:val="0079798C"/>
    <w:rsid w:val="007A0788"/>
    <w:rsid w:val="007A0852"/>
    <w:rsid w:val="007A108B"/>
    <w:rsid w:val="007A1216"/>
    <w:rsid w:val="007A1776"/>
    <w:rsid w:val="007A1777"/>
    <w:rsid w:val="007A1990"/>
    <w:rsid w:val="007A1995"/>
    <w:rsid w:val="007A1CD8"/>
    <w:rsid w:val="007A1D49"/>
    <w:rsid w:val="007A1DA2"/>
    <w:rsid w:val="007A2792"/>
    <w:rsid w:val="007A301A"/>
    <w:rsid w:val="007A3563"/>
    <w:rsid w:val="007A395A"/>
    <w:rsid w:val="007A3988"/>
    <w:rsid w:val="007A39B6"/>
    <w:rsid w:val="007A3C9B"/>
    <w:rsid w:val="007A3D2F"/>
    <w:rsid w:val="007A496A"/>
    <w:rsid w:val="007A4EA6"/>
    <w:rsid w:val="007A5120"/>
    <w:rsid w:val="007A52D7"/>
    <w:rsid w:val="007A55A9"/>
    <w:rsid w:val="007A5BD7"/>
    <w:rsid w:val="007A6E27"/>
    <w:rsid w:val="007A6F24"/>
    <w:rsid w:val="007A7769"/>
    <w:rsid w:val="007B0095"/>
    <w:rsid w:val="007B2C3B"/>
    <w:rsid w:val="007B3717"/>
    <w:rsid w:val="007B3DAE"/>
    <w:rsid w:val="007B3E7E"/>
    <w:rsid w:val="007B427D"/>
    <w:rsid w:val="007B4DC4"/>
    <w:rsid w:val="007B5610"/>
    <w:rsid w:val="007B6935"/>
    <w:rsid w:val="007B6C97"/>
    <w:rsid w:val="007B6CDD"/>
    <w:rsid w:val="007B6D1C"/>
    <w:rsid w:val="007B7A08"/>
    <w:rsid w:val="007B7B3E"/>
    <w:rsid w:val="007B7CCD"/>
    <w:rsid w:val="007C021B"/>
    <w:rsid w:val="007C02C4"/>
    <w:rsid w:val="007C06FE"/>
    <w:rsid w:val="007C0875"/>
    <w:rsid w:val="007C0F5A"/>
    <w:rsid w:val="007C145C"/>
    <w:rsid w:val="007C192E"/>
    <w:rsid w:val="007C1941"/>
    <w:rsid w:val="007C1D8D"/>
    <w:rsid w:val="007C2BB6"/>
    <w:rsid w:val="007C3675"/>
    <w:rsid w:val="007C3C23"/>
    <w:rsid w:val="007C3D21"/>
    <w:rsid w:val="007C3FB6"/>
    <w:rsid w:val="007C43C9"/>
    <w:rsid w:val="007C504D"/>
    <w:rsid w:val="007C5441"/>
    <w:rsid w:val="007C5F73"/>
    <w:rsid w:val="007C64F2"/>
    <w:rsid w:val="007C64F9"/>
    <w:rsid w:val="007C67E0"/>
    <w:rsid w:val="007C6DA8"/>
    <w:rsid w:val="007C7859"/>
    <w:rsid w:val="007D003B"/>
    <w:rsid w:val="007D0712"/>
    <w:rsid w:val="007D1049"/>
    <w:rsid w:val="007D10FF"/>
    <w:rsid w:val="007D12CD"/>
    <w:rsid w:val="007D1482"/>
    <w:rsid w:val="007D148C"/>
    <w:rsid w:val="007D1B89"/>
    <w:rsid w:val="007D1DE3"/>
    <w:rsid w:val="007D22E9"/>
    <w:rsid w:val="007D2AEB"/>
    <w:rsid w:val="007D2FD4"/>
    <w:rsid w:val="007D333A"/>
    <w:rsid w:val="007D3634"/>
    <w:rsid w:val="007D3701"/>
    <w:rsid w:val="007D3914"/>
    <w:rsid w:val="007D3C9E"/>
    <w:rsid w:val="007D3E17"/>
    <w:rsid w:val="007D3E5E"/>
    <w:rsid w:val="007D40CA"/>
    <w:rsid w:val="007D411A"/>
    <w:rsid w:val="007D4401"/>
    <w:rsid w:val="007D4699"/>
    <w:rsid w:val="007D4838"/>
    <w:rsid w:val="007D4DB7"/>
    <w:rsid w:val="007D507B"/>
    <w:rsid w:val="007D58EF"/>
    <w:rsid w:val="007D7255"/>
    <w:rsid w:val="007D7447"/>
    <w:rsid w:val="007D7513"/>
    <w:rsid w:val="007D7739"/>
    <w:rsid w:val="007D7FA6"/>
    <w:rsid w:val="007E0434"/>
    <w:rsid w:val="007E0539"/>
    <w:rsid w:val="007E062C"/>
    <w:rsid w:val="007E07A1"/>
    <w:rsid w:val="007E0B06"/>
    <w:rsid w:val="007E0CEF"/>
    <w:rsid w:val="007E0D97"/>
    <w:rsid w:val="007E0E0B"/>
    <w:rsid w:val="007E109D"/>
    <w:rsid w:val="007E10FC"/>
    <w:rsid w:val="007E1117"/>
    <w:rsid w:val="007E1286"/>
    <w:rsid w:val="007E17AF"/>
    <w:rsid w:val="007E1AA1"/>
    <w:rsid w:val="007E1F5B"/>
    <w:rsid w:val="007E2343"/>
    <w:rsid w:val="007E267D"/>
    <w:rsid w:val="007E2E4E"/>
    <w:rsid w:val="007E306D"/>
    <w:rsid w:val="007E4572"/>
    <w:rsid w:val="007E48CB"/>
    <w:rsid w:val="007E4EA8"/>
    <w:rsid w:val="007E5401"/>
    <w:rsid w:val="007E5AD6"/>
    <w:rsid w:val="007E5EF1"/>
    <w:rsid w:val="007E629D"/>
    <w:rsid w:val="007E76B8"/>
    <w:rsid w:val="007E7714"/>
    <w:rsid w:val="007E7814"/>
    <w:rsid w:val="007F0774"/>
    <w:rsid w:val="007F19CF"/>
    <w:rsid w:val="007F1CF8"/>
    <w:rsid w:val="007F1F03"/>
    <w:rsid w:val="007F2485"/>
    <w:rsid w:val="007F2560"/>
    <w:rsid w:val="007F2706"/>
    <w:rsid w:val="007F286E"/>
    <w:rsid w:val="007F2C99"/>
    <w:rsid w:val="007F3434"/>
    <w:rsid w:val="007F348E"/>
    <w:rsid w:val="007F41A8"/>
    <w:rsid w:val="007F469A"/>
    <w:rsid w:val="007F4AF6"/>
    <w:rsid w:val="007F53D9"/>
    <w:rsid w:val="007F5C3F"/>
    <w:rsid w:val="007F6146"/>
    <w:rsid w:val="007F6426"/>
    <w:rsid w:val="007F65AB"/>
    <w:rsid w:val="007F70A8"/>
    <w:rsid w:val="007F74A1"/>
    <w:rsid w:val="007F7741"/>
    <w:rsid w:val="007F7BF2"/>
    <w:rsid w:val="00800098"/>
    <w:rsid w:val="00800221"/>
    <w:rsid w:val="008003BE"/>
    <w:rsid w:val="00800418"/>
    <w:rsid w:val="00801096"/>
    <w:rsid w:val="00801283"/>
    <w:rsid w:val="0080294A"/>
    <w:rsid w:val="00802A1A"/>
    <w:rsid w:val="00802E68"/>
    <w:rsid w:val="00803106"/>
    <w:rsid w:val="008033EB"/>
    <w:rsid w:val="00803461"/>
    <w:rsid w:val="00803BCC"/>
    <w:rsid w:val="0080408F"/>
    <w:rsid w:val="0080451D"/>
    <w:rsid w:val="00805691"/>
    <w:rsid w:val="0080682B"/>
    <w:rsid w:val="00806853"/>
    <w:rsid w:val="00806B77"/>
    <w:rsid w:val="00806EE9"/>
    <w:rsid w:val="00806FD4"/>
    <w:rsid w:val="008070AB"/>
    <w:rsid w:val="00807911"/>
    <w:rsid w:val="00807C3E"/>
    <w:rsid w:val="00807E1C"/>
    <w:rsid w:val="00810B18"/>
    <w:rsid w:val="008111D4"/>
    <w:rsid w:val="00811478"/>
    <w:rsid w:val="008119F7"/>
    <w:rsid w:val="0081280D"/>
    <w:rsid w:val="00812BBB"/>
    <w:rsid w:val="00813155"/>
    <w:rsid w:val="008135DE"/>
    <w:rsid w:val="00813D83"/>
    <w:rsid w:val="00813F9B"/>
    <w:rsid w:val="008141EA"/>
    <w:rsid w:val="00814832"/>
    <w:rsid w:val="00814CDE"/>
    <w:rsid w:val="008157C1"/>
    <w:rsid w:val="008166C3"/>
    <w:rsid w:val="00816F8C"/>
    <w:rsid w:val="0081752E"/>
    <w:rsid w:val="0081789D"/>
    <w:rsid w:val="00817FE8"/>
    <w:rsid w:val="00820092"/>
    <w:rsid w:val="008204DD"/>
    <w:rsid w:val="008206C7"/>
    <w:rsid w:val="00820C20"/>
    <w:rsid w:val="00821108"/>
    <w:rsid w:val="0082120C"/>
    <w:rsid w:val="0082181F"/>
    <w:rsid w:val="00821ACA"/>
    <w:rsid w:val="008221E4"/>
    <w:rsid w:val="00823197"/>
    <w:rsid w:val="0082328A"/>
    <w:rsid w:val="00824A16"/>
    <w:rsid w:val="00824D77"/>
    <w:rsid w:val="008253A3"/>
    <w:rsid w:val="00825825"/>
    <w:rsid w:val="0082595C"/>
    <w:rsid w:val="00825A05"/>
    <w:rsid w:val="00825BB3"/>
    <w:rsid w:val="00827279"/>
    <w:rsid w:val="00827FC3"/>
    <w:rsid w:val="0083050F"/>
    <w:rsid w:val="00830EA3"/>
    <w:rsid w:val="008314DA"/>
    <w:rsid w:val="00831DF2"/>
    <w:rsid w:val="00832237"/>
    <w:rsid w:val="00832AE6"/>
    <w:rsid w:val="00832E8D"/>
    <w:rsid w:val="00834B4F"/>
    <w:rsid w:val="00834C79"/>
    <w:rsid w:val="00835BC0"/>
    <w:rsid w:val="00835C0E"/>
    <w:rsid w:val="00835C8C"/>
    <w:rsid w:val="00836190"/>
    <w:rsid w:val="00836B2E"/>
    <w:rsid w:val="00836C7C"/>
    <w:rsid w:val="00837266"/>
    <w:rsid w:val="0083797B"/>
    <w:rsid w:val="00837B47"/>
    <w:rsid w:val="008407A0"/>
    <w:rsid w:val="00841D3E"/>
    <w:rsid w:val="0084203A"/>
    <w:rsid w:val="00842876"/>
    <w:rsid w:val="00842F8B"/>
    <w:rsid w:val="00844B0D"/>
    <w:rsid w:val="00844D86"/>
    <w:rsid w:val="00845017"/>
    <w:rsid w:val="00845026"/>
    <w:rsid w:val="00845666"/>
    <w:rsid w:val="008456A7"/>
    <w:rsid w:val="00845C80"/>
    <w:rsid w:val="00845CEC"/>
    <w:rsid w:val="00845DB1"/>
    <w:rsid w:val="0084614D"/>
    <w:rsid w:val="0084617E"/>
    <w:rsid w:val="0084672A"/>
    <w:rsid w:val="00846A1F"/>
    <w:rsid w:val="00846F31"/>
    <w:rsid w:val="008478D6"/>
    <w:rsid w:val="00847A96"/>
    <w:rsid w:val="00847E0D"/>
    <w:rsid w:val="00847F58"/>
    <w:rsid w:val="00850C68"/>
    <w:rsid w:val="0085122F"/>
    <w:rsid w:val="00851BB4"/>
    <w:rsid w:val="008521A3"/>
    <w:rsid w:val="008521DE"/>
    <w:rsid w:val="00852240"/>
    <w:rsid w:val="00852A7A"/>
    <w:rsid w:val="00852F8C"/>
    <w:rsid w:val="00852FFE"/>
    <w:rsid w:val="0085419A"/>
    <w:rsid w:val="00854469"/>
    <w:rsid w:val="0085479B"/>
    <w:rsid w:val="008548ED"/>
    <w:rsid w:val="00854D17"/>
    <w:rsid w:val="00854EE3"/>
    <w:rsid w:val="008555F8"/>
    <w:rsid w:val="008557FB"/>
    <w:rsid w:val="008559F8"/>
    <w:rsid w:val="00855D93"/>
    <w:rsid w:val="00856650"/>
    <w:rsid w:val="00857261"/>
    <w:rsid w:val="0085781D"/>
    <w:rsid w:val="00860010"/>
    <w:rsid w:val="0086017D"/>
    <w:rsid w:val="0086068C"/>
    <w:rsid w:val="008606C8"/>
    <w:rsid w:val="00860B91"/>
    <w:rsid w:val="00860F30"/>
    <w:rsid w:val="00861317"/>
    <w:rsid w:val="00861319"/>
    <w:rsid w:val="0086147C"/>
    <w:rsid w:val="0086149A"/>
    <w:rsid w:val="008614DC"/>
    <w:rsid w:val="00861A09"/>
    <w:rsid w:val="0086208B"/>
    <w:rsid w:val="00862400"/>
    <w:rsid w:val="00862804"/>
    <w:rsid w:val="00862A43"/>
    <w:rsid w:val="00862B03"/>
    <w:rsid w:val="00862FE3"/>
    <w:rsid w:val="008631EC"/>
    <w:rsid w:val="00863A33"/>
    <w:rsid w:val="00863B72"/>
    <w:rsid w:val="008647B4"/>
    <w:rsid w:val="0086487D"/>
    <w:rsid w:val="00864C95"/>
    <w:rsid w:val="00864E74"/>
    <w:rsid w:val="00865947"/>
    <w:rsid w:val="008661CC"/>
    <w:rsid w:val="00866461"/>
    <w:rsid w:val="00866DA9"/>
    <w:rsid w:val="00867275"/>
    <w:rsid w:val="008673E8"/>
    <w:rsid w:val="008676EE"/>
    <w:rsid w:val="008677E7"/>
    <w:rsid w:val="00867952"/>
    <w:rsid w:val="00867B26"/>
    <w:rsid w:val="008700A3"/>
    <w:rsid w:val="008707B4"/>
    <w:rsid w:val="00871031"/>
    <w:rsid w:val="0087201E"/>
    <w:rsid w:val="00872040"/>
    <w:rsid w:val="00872716"/>
    <w:rsid w:val="008727BB"/>
    <w:rsid w:val="008727C4"/>
    <w:rsid w:val="00872BB7"/>
    <w:rsid w:val="00872CAE"/>
    <w:rsid w:val="0087360B"/>
    <w:rsid w:val="00873E46"/>
    <w:rsid w:val="00873EB3"/>
    <w:rsid w:val="00873FD9"/>
    <w:rsid w:val="008747D2"/>
    <w:rsid w:val="008757EC"/>
    <w:rsid w:val="00875E5C"/>
    <w:rsid w:val="0087614E"/>
    <w:rsid w:val="008765F2"/>
    <w:rsid w:val="00877175"/>
    <w:rsid w:val="00877235"/>
    <w:rsid w:val="0087732D"/>
    <w:rsid w:val="00877A7A"/>
    <w:rsid w:val="00880CA0"/>
    <w:rsid w:val="00881129"/>
    <w:rsid w:val="008819CC"/>
    <w:rsid w:val="00881E85"/>
    <w:rsid w:val="00882C85"/>
    <w:rsid w:val="00883310"/>
    <w:rsid w:val="00883A95"/>
    <w:rsid w:val="00884312"/>
    <w:rsid w:val="008848BF"/>
    <w:rsid w:val="00884AFB"/>
    <w:rsid w:val="00884E23"/>
    <w:rsid w:val="00884F68"/>
    <w:rsid w:val="0088514F"/>
    <w:rsid w:val="0088554E"/>
    <w:rsid w:val="008858C1"/>
    <w:rsid w:val="00885AB8"/>
    <w:rsid w:val="00885AC4"/>
    <w:rsid w:val="00886550"/>
    <w:rsid w:val="00886605"/>
    <w:rsid w:val="008868F7"/>
    <w:rsid w:val="0088690D"/>
    <w:rsid w:val="00886CD9"/>
    <w:rsid w:val="0088714D"/>
    <w:rsid w:val="0088728E"/>
    <w:rsid w:val="00887483"/>
    <w:rsid w:val="00887ECB"/>
    <w:rsid w:val="00890541"/>
    <w:rsid w:val="00890602"/>
    <w:rsid w:val="008906C1"/>
    <w:rsid w:val="00890E76"/>
    <w:rsid w:val="0089110A"/>
    <w:rsid w:val="00891760"/>
    <w:rsid w:val="00891B63"/>
    <w:rsid w:val="00891BBF"/>
    <w:rsid w:val="00891E47"/>
    <w:rsid w:val="00891EA5"/>
    <w:rsid w:val="00892299"/>
    <w:rsid w:val="00892358"/>
    <w:rsid w:val="008925F0"/>
    <w:rsid w:val="00892882"/>
    <w:rsid w:val="00892FD5"/>
    <w:rsid w:val="0089314A"/>
    <w:rsid w:val="00893245"/>
    <w:rsid w:val="00893404"/>
    <w:rsid w:val="00893A22"/>
    <w:rsid w:val="00893CB8"/>
    <w:rsid w:val="00894533"/>
    <w:rsid w:val="00895F0A"/>
    <w:rsid w:val="00896795"/>
    <w:rsid w:val="00897EB9"/>
    <w:rsid w:val="008A00B9"/>
    <w:rsid w:val="008A00F5"/>
    <w:rsid w:val="008A0483"/>
    <w:rsid w:val="008A0602"/>
    <w:rsid w:val="008A06FE"/>
    <w:rsid w:val="008A079E"/>
    <w:rsid w:val="008A138F"/>
    <w:rsid w:val="008A16D9"/>
    <w:rsid w:val="008A170B"/>
    <w:rsid w:val="008A1732"/>
    <w:rsid w:val="008A189E"/>
    <w:rsid w:val="008A1BB6"/>
    <w:rsid w:val="008A227F"/>
    <w:rsid w:val="008A2AFA"/>
    <w:rsid w:val="008A2E21"/>
    <w:rsid w:val="008A2EA9"/>
    <w:rsid w:val="008A48FA"/>
    <w:rsid w:val="008A4FED"/>
    <w:rsid w:val="008A5534"/>
    <w:rsid w:val="008A5ECB"/>
    <w:rsid w:val="008A5F3B"/>
    <w:rsid w:val="008A5F3C"/>
    <w:rsid w:val="008A63F7"/>
    <w:rsid w:val="008A758A"/>
    <w:rsid w:val="008A759A"/>
    <w:rsid w:val="008B02B5"/>
    <w:rsid w:val="008B0A23"/>
    <w:rsid w:val="008B0E8D"/>
    <w:rsid w:val="008B11BE"/>
    <w:rsid w:val="008B1806"/>
    <w:rsid w:val="008B1A6F"/>
    <w:rsid w:val="008B1D7A"/>
    <w:rsid w:val="008B2218"/>
    <w:rsid w:val="008B2A35"/>
    <w:rsid w:val="008B2EBE"/>
    <w:rsid w:val="008B33C4"/>
    <w:rsid w:val="008B42A5"/>
    <w:rsid w:val="008B469F"/>
    <w:rsid w:val="008B4833"/>
    <w:rsid w:val="008B4A6A"/>
    <w:rsid w:val="008B4B9D"/>
    <w:rsid w:val="008B4EB7"/>
    <w:rsid w:val="008B504F"/>
    <w:rsid w:val="008B53D7"/>
    <w:rsid w:val="008B59E7"/>
    <w:rsid w:val="008B5E5B"/>
    <w:rsid w:val="008B60E0"/>
    <w:rsid w:val="008B6533"/>
    <w:rsid w:val="008B6589"/>
    <w:rsid w:val="008B67DE"/>
    <w:rsid w:val="008B6947"/>
    <w:rsid w:val="008B6ADF"/>
    <w:rsid w:val="008B6E3F"/>
    <w:rsid w:val="008B712D"/>
    <w:rsid w:val="008B731B"/>
    <w:rsid w:val="008B794B"/>
    <w:rsid w:val="008B7AC3"/>
    <w:rsid w:val="008C00B4"/>
    <w:rsid w:val="008C0525"/>
    <w:rsid w:val="008C084E"/>
    <w:rsid w:val="008C0AFC"/>
    <w:rsid w:val="008C0F0A"/>
    <w:rsid w:val="008C13C6"/>
    <w:rsid w:val="008C230E"/>
    <w:rsid w:val="008C24CA"/>
    <w:rsid w:val="008C2849"/>
    <w:rsid w:val="008C2AA4"/>
    <w:rsid w:val="008C2B61"/>
    <w:rsid w:val="008C2BE5"/>
    <w:rsid w:val="008C2BE9"/>
    <w:rsid w:val="008C3067"/>
    <w:rsid w:val="008C406B"/>
    <w:rsid w:val="008C4E06"/>
    <w:rsid w:val="008C501B"/>
    <w:rsid w:val="008C547F"/>
    <w:rsid w:val="008C5F74"/>
    <w:rsid w:val="008C692E"/>
    <w:rsid w:val="008C6B6A"/>
    <w:rsid w:val="008C765A"/>
    <w:rsid w:val="008C781E"/>
    <w:rsid w:val="008C79D0"/>
    <w:rsid w:val="008C7E51"/>
    <w:rsid w:val="008D010A"/>
    <w:rsid w:val="008D0A0C"/>
    <w:rsid w:val="008D0D53"/>
    <w:rsid w:val="008D1888"/>
    <w:rsid w:val="008D1A7A"/>
    <w:rsid w:val="008D1B00"/>
    <w:rsid w:val="008D1BDD"/>
    <w:rsid w:val="008D1BE6"/>
    <w:rsid w:val="008D2304"/>
    <w:rsid w:val="008D2B22"/>
    <w:rsid w:val="008D2C3B"/>
    <w:rsid w:val="008D38A3"/>
    <w:rsid w:val="008D3CDE"/>
    <w:rsid w:val="008D3EBC"/>
    <w:rsid w:val="008D4457"/>
    <w:rsid w:val="008D4F0B"/>
    <w:rsid w:val="008D56CC"/>
    <w:rsid w:val="008D617D"/>
    <w:rsid w:val="008D627E"/>
    <w:rsid w:val="008D634F"/>
    <w:rsid w:val="008D6B59"/>
    <w:rsid w:val="008D74BE"/>
    <w:rsid w:val="008D7CCA"/>
    <w:rsid w:val="008E0537"/>
    <w:rsid w:val="008E05B9"/>
    <w:rsid w:val="008E07C8"/>
    <w:rsid w:val="008E08FE"/>
    <w:rsid w:val="008E0928"/>
    <w:rsid w:val="008E0A18"/>
    <w:rsid w:val="008E0E63"/>
    <w:rsid w:val="008E0F32"/>
    <w:rsid w:val="008E1106"/>
    <w:rsid w:val="008E1800"/>
    <w:rsid w:val="008E1959"/>
    <w:rsid w:val="008E2650"/>
    <w:rsid w:val="008E2855"/>
    <w:rsid w:val="008E2DDA"/>
    <w:rsid w:val="008E3EB2"/>
    <w:rsid w:val="008E3EF1"/>
    <w:rsid w:val="008E411D"/>
    <w:rsid w:val="008E458E"/>
    <w:rsid w:val="008E51D4"/>
    <w:rsid w:val="008E5310"/>
    <w:rsid w:val="008E5E2E"/>
    <w:rsid w:val="008E64D3"/>
    <w:rsid w:val="008E6570"/>
    <w:rsid w:val="008E7622"/>
    <w:rsid w:val="008F1169"/>
    <w:rsid w:val="008F125A"/>
    <w:rsid w:val="008F1A59"/>
    <w:rsid w:val="008F2AC3"/>
    <w:rsid w:val="008F2BD5"/>
    <w:rsid w:val="008F40B1"/>
    <w:rsid w:val="008F42AF"/>
    <w:rsid w:val="008F42B7"/>
    <w:rsid w:val="008F469A"/>
    <w:rsid w:val="008F4EAB"/>
    <w:rsid w:val="008F54BC"/>
    <w:rsid w:val="008F550A"/>
    <w:rsid w:val="008F58C4"/>
    <w:rsid w:val="008F5BB5"/>
    <w:rsid w:val="008F662B"/>
    <w:rsid w:val="008F6956"/>
    <w:rsid w:val="00901D0E"/>
    <w:rsid w:val="00901D4D"/>
    <w:rsid w:val="00902063"/>
    <w:rsid w:val="00902263"/>
    <w:rsid w:val="0090274C"/>
    <w:rsid w:val="0090299F"/>
    <w:rsid w:val="00902EBE"/>
    <w:rsid w:val="009035A6"/>
    <w:rsid w:val="00904A49"/>
    <w:rsid w:val="00904EFC"/>
    <w:rsid w:val="009050FB"/>
    <w:rsid w:val="00905445"/>
    <w:rsid w:val="0090566F"/>
    <w:rsid w:val="00905738"/>
    <w:rsid w:val="00905D08"/>
    <w:rsid w:val="00905F63"/>
    <w:rsid w:val="00905F70"/>
    <w:rsid w:val="00906F12"/>
    <w:rsid w:val="00907332"/>
    <w:rsid w:val="00907B66"/>
    <w:rsid w:val="00907CA9"/>
    <w:rsid w:val="00907ECE"/>
    <w:rsid w:val="00910D2F"/>
    <w:rsid w:val="00910D32"/>
    <w:rsid w:val="00911060"/>
    <w:rsid w:val="0091132D"/>
    <w:rsid w:val="00911824"/>
    <w:rsid w:val="00911A35"/>
    <w:rsid w:val="00912207"/>
    <w:rsid w:val="00912D4B"/>
    <w:rsid w:val="00912D7A"/>
    <w:rsid w:val="00913B30"/>
    <w:rsid w:val="00913BFB"/>
    <w:rsid w:val="00913D84"/>
    <w:rsid w:val="00913E6B"/>
    <w:rsid w:val="009140FB"/>
    <w:rsid w:val="00915345"/>
    <w:rsid w:val="009156D7"/>
    <w:rsid w:val="00915D1E"/>
    <w:rsid w:val="0091634D"/>
    <w:rsid w:val="00916DB5"/>
    <w:rsid w:val="00917AD1"/>
    <w:rsid w:val="00917BB4"/>
    <w:rsid w:val="00920395"/>
    <w:rsid w:val="00920646"/>
    <w:rsid w:val="00920A6E"/>
    <w:rsid w:val="00920CAA"/>
    <w:rsid w:val="00920CC6"/>
    <w:rsid w:val="00920D42"/>
    <w:rsid w:val="009216CA"/>
    <w:rsid w:val="0092194C"/>
    <w:rsid w:val="00921B14"/>
    <w:rsid w:val="0092269D"/>
    <w:rsid w:val="00923045"/>
    <w:rsid w:val="00923979"/>
    <w:rsid w:val="00923994"/>
    <w:rsid w:val="00924729"/>
    <w:rsid w:val="00924A4A"/>
    <w:rsid w:val="00924C2A"/>
    <w:rsid w:val="00924DB5"/>
    <w:rsid w:val="00925104"/>
    <w:rsid w:val="009258A9"/>
    <w:rsid w:val="00925D1B"/>
    <w:rsid w:val="009276B1"/>
    <w:rsid w:val="009277BB"/>
    <w:rsid w:val="00927BBD"/>
    <w:rsid w:val="00930673"/>
    <w:rsid w:val="00930C4A"/>
    <w:rsid w:val="00930CD6"/>
    <w:rsid w:val="00931333"/>
    <w:rsid w:val="00931652"/>
    <w:rsid w:val="009318FE"/>
    <w:rsid w:val="00932198"/>
    <w:rsid w:val="009325E7"/>
    <w:rsid w:val="00932893"/>
    <w:rsid w:val="00932CFE"/>
    <w:rsid w:val="00932DB1"/>
    <w:rsid w:val="00933128"/>
    <w:rsid w:val="009334A5"/>
    <w:rsid w:val="00933A30"/>
    <w:rsid w:val="00933DCC"/>
    <w:rsid w:val="00933FFA"/>
    <w:rsid w:val="009346FC"/>
    <w:rsid w:val="00934E07"/>
    <w:rsid w:val="00934FBA"/>
    <w:rsid w:val="009356A2"/>
    <w:rsid w:val="009357F5"/>
    <w:rsid w:val="009360EB"/>
    <w:rsid w:val="009364A6"/>
    <w:rsid w:val="00936BAE"/>
    <w:rsid w:val="00936D4F"/>
    <w:rsid w:val="00937668"/>
    <w:rsid w:val="009377CB"/>
    <w:rsid w:val="009400C0"/>
    <w:rsid w:val="00941764"/>
    <w:rsid w:val="009421DC"/>
    <w:rsid w:val="0094306A"/>
    <w:rsid w:val="00943241"/>
    <w:rsid w:val="00943B4C"/>
    <w:rsid w:val="00943B9B"/>
    <w:rsid w:val="009441F4"/>
    <w:rsid w:val="009450DD"/>
    <w:rsid w:val="009456C0"/>
    <w:rsid w:val="00945790"/>
    <w:rsid w:val="009466FF"/>
    <w:rsid w:val="00946CF4"/>
    <w:rsid w:val="009478FA"/>
    <w:rsid w:val="00947AEE"/>
    <w:rsid w:val="00947BFA"/>
    <w:rsid w:val="00947F4C"/>
    <w:rsid w:val="00950170"/>
    <w:rsid w:val="00950307"/>
    <w:rsid w:val="00950476"/>
    <w:rsid w:val="00950EB0"/>
    <w:rsid w:val="00951A13"/>
    <w:rsid w:val="00951A14"/>
    <w:rsid w:val="00951E8D"/>
    <w:rsid w:val="0095223B"/>
    <w:rsid w:val="00952302"/>
    <w:rsid w:val="0095236D"/>
    <w:rsid w:val="009523A8"/>
    <w:rsid w:val="00952C08"/>
    <w:rsid w:val="0095329F"/>
    <w:rsid w:val="00953986"/>
    <w:rsid w:val="00953B81"/>
    <w:rsid w:val="009542D1"/>
    <w:rsid w:val="009543AF"/>
    <w:rsid w:val="00954EAE"/>
    <w:rsid w:val="009556B3"/>
    <w:rsid w:val="0095600E"/>
    <w:rsid w:val="009560BD"/>
    <w:rsid w:val="00956934"/>
    <w:rsid w:val="00956BCE"/>
    <w:rsid w:val="00956F9D"/>
    <w:rsid w:val="0096028C"/>
    <w:rsid w:val="00960E05"/>
    <w:rsid w:val="00960EBB"/>
    <w:rsid w:val="0096139F"/>
    <w:rsid w:val="009617BA"/>
    <w:rsid w:val="00961B00"/>
    <w:rsid w:val="00961D80"/>
    <w:rsid w:val="00961F2F"/>
    <w:rsid w:val="00962387"/>
    <w:rsid w:val="00962798"/>
    <w:rsid w:val="009634DD"/>
    <w:rsid w:val="0096365D"/>
    <w:rsid w:val="00963766"/>
    <w:rsid w:val="0096379E"/>
    <w:rsid w:val="00964C06"/>
    <w:rsid w:val="00964C07"/>
    <w:rsid w:val="00965310"/>
    <w:rsid w:val="009653F5"/>
    <w:rsid w:val="0096559F"/>
    <w:rsid w:val="009656FF"/>
    <w:rsid w:val="00965CA2"/>
    <w:rsid w:val="00965CAF"/>
    <w:rsid w:val="00966223"/>
    <w:rsid w:val="00966A49"/>
    <w:rsid w:val="00966AF8"/>
    <w:rsid w:val="00966CE6"/>
    <w:rsid w:val="00966D34"/>
    <w:rsid w:val="00966DA6"/>
    <w:rsid w:val="00966F06"/>
    <w:rsid w:val="00966F30"/>
    <w:rsid w:val="00966FF9"/>
    <w:rsid w:val="0096704E"/>
    <w:rsid w:val="009674A1"/>
    <w:rsid w:val="009674B0"/>
    <w:rsid w:val="0096794D"/>
    <w:rsid w:val="009679E2"/>
    <w:rsid w:val="009700E4"/>
    <w:rsid w:val="00970440"/>
    <w:rsid w:val="009706D1"/>
    <w:rsid w:val="009707DC"/>
    <w:rsid w:val="00970B5A"/>
    <w:rsid w:val="00970BD5"/>
    <w:rsid w:val="00970D67"/>
    <w:rsid w:val="00971260"/>
    <w:rsid w:val="009712A1"/>
    <w:rsid w:val="009715DF"/>
    <w:rsid w:val="0097219A"/>
    <w:rsid w:val="009723C5"/>
    <w:rsid w:val="00972968"/>
    <w:rsid w:val="00973112"/>
    <w:rsid w:val="00973228"/>
    <w:rsid w:val="00973360"/>
    <w:rsid w:val="009735EC"/>
    <w:rsid w:val="0097361F"/>
    <w:rsid w:val="00973D5B"/>
    <w:rsid w:val="00973F5E"/>
    <w:rsid w:val="0097405D"/>
    <w:rsid w:val="009743F3"/>
    <w:rsid w:val="00974B10"/>
    <w:rsid w:val="00974BC6"/>
    <w:rsid w:val="00974D71"/>
    <w:rsid w:val="00975AEC"/>
    <w:rsid w:val="00975D53"/>
    <w:rsid w:val="00975E4C"/>
    <w:rsid w:val="009766F4"/>
    <w:rsid w:val="00976849"/>
    <w:rsid w:val="00976A2E"/>
    <w:rsid w:val="00976FE0"/>
    <w:rsid w:val="00977226"/>
    <w:rsid w:val="009804CC"/>
    <w:rsid w:val="00980BE1"/>
    <w:rsid w:val="00980CEA"/>
    <w:rsid w:val="0098155D"/>
    <w:rsid w:val="009819BC"/>
    <w:rsid w:val="00981C05"/>
    <w:rsid w:val="00981C4A"/>
    <w:rsid w:val="00981DD3"/>
    <w:rsid w:val="009822B9"/>
    <w:rsid w:val="00982879"/>
    <w:rsid w:val="00982F14"/>
    <w:rsid w:val="009838B9"/>
    <w:rsid w:val="009839A8"/>
    <w:rsid w:val="00984693"/>
    <w:rsid w:val="00984D5C"/>
    <w:rsid w:val="00985B60"/>
    <w:rsid w:val="00986105"/>
    <w:rsid w:val="0098631A"/>
    <w:rsid w:val="00986B10"/>
    <w:rsid w:val="00986DB4"/>
    <w:rsid w:val="009870F9"/>
    <w:rsid w:val="00987A87"/>
    <w:rsid w:val="00987E3A"/>
    <w:rsid w:val="00990670"/>
    <w:rsid w:val="009907B4"/>
    <w:rsid w:val="00990891"/>
    <w:rsid w:val="00991383"/>
    <w:rsid w:val="00991892"/>
    <w:rsid w:val="00991962"/>
    <w:rsid w:val="00991BC7"/>
    <w:rsid w:val="0099236C"/>
    <w:rsid w:val="00992529"/>
    <w:rsid w:val="00992E6B"/>
    <w:rsid w:val="00992EA2"/>
    <w:rsid w:val="009933E0"/>
    <w:rsid w:val="00993647"/>
    <w:rsid w:val="00993685"/>
    <w:rsid w:val="00993C05"/>
    <w:rsid w:val="00993C94"/>
    <w:rsid w:val="00993DDC"/>
    <w:rsid w:val="009948B0"/>
    <w:rsid w:val="00994AD7"/>
    <w:rsid w:val="0099502D"/>
    <w:rsid w:val="009953D4"/>
    <w:rsid w:val="00995763"/>
    <w:rsid w:val="00995C15"/>
    <w:rsid w:val="009962C8"/>
    <w:rsid w:val="0099632E"/>
    <w:rsid w:val="00996525"/>
    <w:rsid w:val="00996DB1"/>
    <w:rsid w:val="00997AE2"/>
    <w:rsid w:val="00997BF7"/>
    <w:rsid w:val="00997EAA"/>
    <w:rsid w:val="009A0A4C"/>
    <w:rsid w:val="009A149B"/>
    <w:rsid w:val="009A14D1"/>
    <w:rsid w:val="009A1825"/>
    <w:rsid w:val="009A1830"/>
    <w:rsid w:val="009A1B60"/>
    <w:rsid w:val="009A1C19"/>
    <w:rsid w:val="009A1D40"/>
    <w:rsid w:val="009A21F5"/>
    <w:rsid w:val="009A2296"/>
    <w:rsid w:val="009A266E"/>
    <w:rsid w:val="009A34E3"/>
    <w:rsid w:val="009A396B"/>
    <w:rsid w:val="009A45C5"/>
    <w:rsid w:val="009A4A1F"/>
    <w:rsid w:val="009A52CE"/>
    <w:rsid w:val="009A54CF"/>
    <w:rsid w:val="009A5A4E"/>
    <w:rsid w:val="009A5D69"/>
    <w:rsid w:val="009A5E50"/>
    <w:rsid w:val="009A71B4"/>
    <w:rsid w:val="009A785A"/>
    <w:rsid w:val="009B0008"/>
    <w:rsid w:val="009B01B8"/>
    <w:rsid w:val="009B0621"/>
    <w:rsid w:val="009B1C56"/>
    <w:rsid w:val="009B1DFC"/>
    <w:rsid w:val="009B1E6A"/>
    <w:rsid w:val="009B2215"/>
    <w:rsid w:val="009B22D5"/>
    <w:rsid w:val="009B23FE"/>
    <w:rsid w:val="009B308D"/>
    <w:rsid w:val="009B33DB"/>
    <w:rsid w:val="009B3921"/>
    <w:rsid w:val="009B4286"/>
    <w:rsid w:val="009B4FB5"/>
    <w:rsid w:val="009B547B"/>
    <w:rsid w:val="009B5D00"/>
    <w:rsid w:val="009B5F89"/>
    <w:rsid w:val="009B67DC"/>
    <w:rsid w:val="009B6905"/>
    <w:rsid w:val="009B690B"/>
    <w:rsid w:val="009B6E0A"/>
    <w:rsid w:val="009B73B4"/>
    <w:rsid w:val="009B7C37"/>
    <w:rsid w:val="009C07A0"/>
    <w:rsid w:val="009C0B00"/>
    <w:rsid w:val="009C1147"/>
    <w:rsid w:val="009C1DA8"/>
    <w:rsid w:val="009C24E8"/>
    <w:rsid w:val="009C251C"/>
    <w:rsid w:val="009C267F"/>
    <w:rsid w:val="009C2738"/>
    <w:rsid w:val="009C28A5"/>
    <w:rsid w:val="009C29B3"/>
    <w:rsid w:val="009C2EE2"/>
    <w:rsid w:val="009C3649"/>
    <w:rsid w:val="009C3A3F"/>
    <w:rsid w:val="009C3A9E"/>
    <w:rsid w:val="009C3E6C"/>
    <w:rsid w:val="009C4083"/>
    <w:rsid w:val="009C4292"/>
    <w:rsid w:val="009C4BA9"/>
    <w:rsid w:val="009C5429"/>
    <w:rsid w:val="009C5DE7"/>
    <w:rsid w:val="009C6301"/>
    <w:rsid w:val="009C720A"/>
    <w:rsid w:val="009C72D3"/>
    <w:rsid w:val="009C786B"/>
    <w:rsid w:val="009C7AE6"/>
    <w:rsid w:val="009C7DD6"/>
    <w:rsid w:val="009D0141"/>
    <w:rsid w:val="009D0331"/>
    <w:rsid w:val="009D04A5"/>
    <w:rsid w:val="009D096E"/>
    <w:rsid w:val="009D0A20"/>
    <w:rsid w:val="009D0B46"/>
    <w:rsid w:val="009D0FFA"/>
    <w:rsid w:val="009D11EE"/>
    <w:rsid w:val="009D1673"/>
    <w:rsid w:val="009D184C"/>
    <w:rsid w:val="009D1CA3"/>
    <w:rsid w:val="009D1FCC"/>
    <w:rsid w:val="009D29B2"/>
    <w:rsid w:val="009D2FF9"/>
    <w:rsid w:val="009D3C67"/>
    <w:rsid w:val="009D3CE8"/>
    <w:rsid w:val="009D4447"/>
    <w:rsid w:val="009D4B13"/>
    <w:rsid w:val="009D4FE1"/>
    <w:rsid w:val="009D51F8"/>
    <w:rsid w:val="009D58F3"/>
    <w:rsid w:val="009D5B45"/>
    <w:rsid w:val="009D62E5"/>
    <w:rsid w:val="009D65EE"/>
    <w:rsid w:val="009D674F"/>
    <w:rsid w:val="009D67B4"/>
    <w:rsid w:val="009D6D37"/>
    <w:rsid w:val="009D7438"/>
    <w:rsid w:val="009D7AE2"/>
    <w:rsid w:val="009E0875"/>
    <w:rsid w:val="009E0ACD"/>
    <w:rsid w:val="009E114E"/>
    <w:rsid w:val="009E11B6"/>
    <w:rsid w:val="009E121A"/>
    <w:rsid w:val="009E1EBB"/>
    <w:rsid w:val="009E270D"/>
    <w:rsid w:val="009E2943"/>
    <w:rsid w:val="009E2CC3"/>
    <w:rsid w:val="009E3002"/>
    <w:rsid w:val="009E316B"/>
    <w:rsid w:val="009E32AA"/>
    <w:rsid w:val="009E3B36"/>
    <w:rsid w:val="009E5EDA"/>
    <w:rsid w:val="009E5FB8"/>
    <w:rsid w:val="009E64E3"/>
    <w:rsid w:val="009E678C"/>
    <w:rsid w:val="009E6CA2"/>
    <w:rsid w:val="009E70AE"/>
    <w:rsid w:val="009E7519"/>
    <w:rsid w:val="009E7694"/>
    <w:rsid w:val="009E77D4"/>
    <w:rsid w:val="009E7FCF"/>
    <w:rsid w:val="009F0747"/>
    <w:rsid w:val="009F090E"/>
    <w:rsid w:val="009F0C68"/>
    <w:rsid w:val="009F0D12"/>
    <w:rsid w:val="009F0E61"/>
    <w:rsid w:val="009F213F"/>
    <w:rsid w:val="009F2865"/>
    <w:rsid w:val="009F2B5E"/>
    <w:rsid w:val="009F37A3"/>
    <w:rsid w:val="009F37B8"/>
    <w:rsid w:val="009F3894"/>
    <w:rsid w:val="009F3C86"/>
    <w:rsid w:val="009F3D79"/>
    <w:rsid w:val="009F3EB8"/>
    <w:rsid w:val="009F4D41"/>
    <w:rsid w:val="009F522D"/>
    <w:rsid w:val="009F647E"/>
    <w:rsid w:val="009F6EAE"/>
    <w:rsid w:val="009F71A2"/>
    <w:rsid w:val="009F76C4"/>
    <w:rsid w:val="00A00728"/>
    <w:rsid w:val="00A0072B"/>
    <w:rsid w:val="00A01757"/>
    <w:rsid w:val="00A01765"/>
    <w:rsid w:val="00A01F15"/>
    <w:rsid w:val="00A02093"/>
    <w:rsid w:val="00A023CB"/>
    <w:rsid w:val="00A02C89"/>
    <w:rsid w:val="00A03016"/>
    <w:rsid w:val="00A032E5"/>
    <w:rsid w:val="00A039FE"/>
    <w:rsid w:val="00A042BB"/>
    <w:rsid w:val="00A04356"/>
    <w:rsid w:val="00A04441"/>
    <w:rsid w:val="00A044B1"/>
    <w:rsid w:val="00A04CF1"/>
    <w:rsid w:val="00A05F45"/>
    <w:rsid w:val="00A0615E"/>
    <w:rsid w:val="00A062C9"/>
    <w:rsid w:val="00A06318"/>
    <w:rsid w:val="00A0655B"/>
    <w:rsid w:val="00A06CA9"/>
    <w:rsid w:val="00A06CD4"/>
    <w:rsid w:val="00A072D3"/>
    <w:rsid w:val="00A0744E"/>
    <w:rsid w:val="00A1014E"/>
    <w:rsid w:val="00A105B5"/>
    <w:rsid w:val="00A1064E"/>
    <w:rsid w:val="00A10D7E"/>
    <w:rsid w:val="00A110CA"/>
    <w:rsid w:val="00A11C77"/>
    <w:rsid w:val="00A1213A"/>
    <w:rsid w:val="00A122F4"/>
    <w:rsid w:val="00A12330"/>
    <w:rsid w:val="00A12B12"/>
    <w:rsid w:val="00A12B39"/>
    <w:rsid w:val="00A12CA1"/>
    <w:rsid w:val="00A135B0"/>
    <w:rsid w:val="00A13944"/>
    <w:rsid w:val="00A14378"/>
    <w:rsid w:val="00A145BB"/>
    <w:rsid w:val="00A14C71"/>
    <w:rsid w:val="00A155E4"/>
    <w:rsid w:val="00A15D5E"/>
    <w:rsid w:val="00A17043"/>
    <w:rsid w:val="00A173B5"/>
    <w:rsid w:val="00A17707"/>
    <w:rsid w:val="00A17D1F"/>
    <w:rsid w:val="00A205BF"/>
    <w:rsid w:val="00A20C80"/>
    <w:rsid w:val="00A215CB"/>
    <w:rsid w:val="00A216A4"/>
    <w:rsid w:val="00A230D1"/>
    <w:rsid w:val="00A231A4"/>
    <w:rsid w:val="00A2357A"/>
    <w:rsid w:val="00A23658"/>
    <w:rsid w:val="00A23AA6"/>
    <w:rsid w:val="00A23F56"/>
    <w:rsid w:val="00A23F8E"/>
    <w:rsid w:val="00A240BD"/>
    <w:rsid w:val="00A245C9"/>
    <w:rsid w:val="00A2477E"/>
    <w:rsid w:val="00A25466"/>
    <w:rsid w:val="00A258F9"/>
    <w:rsid w:val="00A25908"/>
    <w:rsid w:val="00A25EC1"/>
    <w:rsid w:val="00A25F0A"/>
    <w:rsid w:val="00A260E3"/>
    <w:rsid w:val="00A263FB"/>
    <w:rsid w:val="00A26553"/>
    <w:rsid w:val="00A267EE"/>
    <w:rsid w:val="00A269C0"/>
    <w:rsid w:val="00A26AC3"/>
    <w:rsid w:val="00A27219"/>
    <w:rsid w:val="00A2724E"/>
    <w:rsid w:val="00A2763E"/>
    <w:rsid w:val="00A276DE"/>
    <w:rsid w:val="00A27758"/>
    <w:rsid w:val="00A2787D"/>
    <w:rsid w:val="00A2789E"/>
    <w:rsid w:val="00A279A4"/>
    <w:rsid w:val="00A27E63"/>
    <w:rsid w:val="00A30070"/>
    <w:rsid w:val="00A30953"/>
    <w:rsid w:val="00A30CAA"/>
    <w:rsid w:val="00A314AB"/>
    <w:rsid w:val="00A3240B"/>
    <w:rsid w:val="00A32CC6"/>
    <w:rsid w:val="00A33214"/>
    <w:rsid w:val="00A332CD"/>
    <w:rsid w:val="00A33BCD"/>
    <w:rsid w:val="00A33E6D"/>
    <w:rsid w:val="00A3441B"/>
    <w:rsid w:val="00A345F9"/>
    <w:rsid w:val="00A34A77"/>
    <w:rsid w:val="00A34BE2"/>
    <w:rsid w:val="00A34C37"/>
    <w:rsid w:val="00A3608E"/>
    <w:rsid w:val="00A36894"/>
    <w:rsid w:val="00A36C5D"/>
    <w:rsid w:val="00A3714A"/>
    <w:rsid w:val="00A37587"/>
    <w:rsid w:val="00A37907"/>
    <w:rsid w:val="00A400E7"/>
    <w:rsid w:val="00A40176"/>
    <w:rsid w:val="00A40191"/>
    <w:rsid w:val="00A40289"/>
    <w:rsid w:val="00A408C9"/>
    <w:rsid w:val="00A40E19"/>
    <w:rsid w:val="00A41036"/>
    <w:rsid w:val="00A41306"/>
    <w:rsid w:val="00A41537"/>
    <w:rsid w:val="00A418B8"/>
    <w:rsid w:val="00A41F02"/>
    <w:rsid w:val="00A44821"/>
    <w:rsid w:val="00A44AD5"/>
    <w:rsid w:val="00A45099"/>
    <w:rsid w:val="00A450E0"/>
    <w:rsid w:val="00A45406"/>
    <w:rsid w:val="00A4561E"/>
    <w:rsid w:val="00A45811"/>
    <w:rsid w:val="00A46091"/>
    <w:rsid w:val="00A46824"/>
    <w:rsid w:val="00A47F0F"/>
    <w:rsid w:val="00A504EC"/>
    <w:rsid w:val="00A50A87"/>
    <w:rsid w:val="00A51CAB"/>
    <w:rsid w:val="00A51DB5"/>
    <w:rsid w:val="00A52617"/>
    <w:rsid w:val="00A52F99"/>
    <w:rsid w:val="00A52FF0"/>
    <w:rsid w:val="00A53188"/>
    <w:rsid w:val="00A5391D"/>
    <w:rsid w:val="00A53F5F"/>
    <w:rsid w:val="00A54102"/>
    <w:rsid w:val="00A54485"/>
    <w:rsid w:val="00A546CC"/>
    <w:rsid w:val="00A5520E"/>
    <w:rsid w:val="00A55592"/>
    <w:rsid w:val="00A55910"/>
    <w:rsid w:val="00A55CDF"/>
    <w:rsid w:val="00A55E65"/>
    <w:rsid w:val="00A55E9A"/>
    <w:rsid w:val="00A55EEA"/>
    <w:rsid w:val="00A55F0B"/>
    <w:rsid w:val="00A56B93"/>
    <w:rsid w:val="00A56C50"/>
    <w:rsid w:val="00A56DA4"/>
    <w:rsid w:val="00A57E53"/>
    <w:rsid w:val="00A57E9E"/>
    <w:rsid w:val="00A6016D"/>
    <w:rsid w:val="00A603F6"/>
    <w:rsid w:val="00A6074B"/>
    <w:rsid w:val="00A6093A"/>
    <w:rsid w:val="00A60C90"/>
    <w:rsid w:val="00A60EA0"/>
    <w:rsid w:val="00A60FE8"/>
    <w:rsid w:val="00A618B9"/>
    <w:rsid w:val="00A6290F"/>
    <w:rsid w:val="00A6300D"/>
    <w:rsid w:val="00A63842"/>
    <w:rsid w:val="00A642FA"/>
    <w:rsid w:val="00A644DC"/>
    <w:rsid w:val="00A64ABE"/>
    <w:rsid w:val="00A64C34"/>
    <w:rsid w:val="00A659BB"/>
    <w:rsid w:val="00A65C27"/>
    <w:rsid w:val="00A6651E"/>
    <w:rsid w:val="00A6659B"/>
    <w:rsid w:val="00A66821"/>
    <w:rsid w:val="00A66F99"/>
    <w:rsid w:val="00A670B5"/>
    <w:rsid w:val="00A67836"/>
    <w:rsid w:val="00A67C64"/>
    <w:rsid w:val="00A70BB3"/>
    <w:rsid w:val="00A716F0"/>
    <w:rsid w:val="00A71840"/>
    <w:rsid w:val="00A72287"/>
    <w:rsid w:val="00A72E14"/>
    <w:rsid w:val="00A72EBD"/>
    <w:rsid w:val="00A7339B"/>
    <w:rsid w:val="00A73A1B"/>
    <w:rsid w:val="00A73ADA"/>
    <w:rsid w:val="00A73CF8"/>
    <w:rsid w:val="00A74379"/>
    <w:rsid w:val="00A7456A"/>
    <w:rsid w:val="00A745DE"/>
    <w:rsid w:val="00A74749"/>
    <w:rsid w:val="00A74DE4"/>
    <w:rsid w:val="00A75043"/>
    <w:rsid w:val="00A756A1"/>
    <w:rsid w:val="00A75ED2"/>
    <w:rsid w:val="00A76419"/>
    <w:rsid w:val="00A76718"/>
    <w:rsid w:val="00A76823"/>
    <w:rsid w:val="00A76A69"/>
    <w:rsid w:val="00A76E4F"/>
    <w:rsid w:val="00A76E81"/>
    <w:rsid w:val="00A7703D"/>
    <w:rsid w:val="00A80117"/>
    <w:rsid w:val="00A8021E"/>
    <w:rsid w:val="00A80494"/>
    <w:rsid w:val="00A80735"/>
    <w:rsid w:val="00A80CFF"/>
    <w:rsid w:val="00A80E6B"/>
    <w:rsid w:val="00A81BFB"/>
    <w:rsid w:val="00A822EB"/>
    <w:rsid w:val="00A8258B"/>
    <w:rsid w:val="00A82AE3"/>
    <w:rsid w:val="00A82B09"/>
    <w:rsid w:val="00A83073"/>
    <w:rsid w:val="00A83573"/>
    <w:rsid w:val="00A837F9"/>
    <w:rsid w:val="00A838B6"/>
    <w:rsid w:val="00A83A74"/>
    <w:rsid w:val="00A83C8F"/>
    <w:rsid w:val="00A8465D"/>
    <w:rsid w:val="00A85EFD"/>
    <w:rsid w:val="00A86780"/>
    <w:rsid w:val="00A867EE"/>
    <w:rsid w:val="00A86A0E"/>
    <w:rsid w:val="00A874C0"/>
    <w:rsid w:val="00A87CFE"/>
    <w:rsid w:val="00A90781"/>
    <w:rsid w:val="00A908BD"/>
    <w:rsid w:val="00A90963"/>
    <w:rsid w:val="00A90A85"/>
    <w:rsid w:val="00A90C80"/>
    <w:rsid w:val="00A916E2"/>
    <w:rsid w:val="00A91ED9"/>
    <w:rsid w:val="00A9229E"/>
    <w:rsid w:val="00A92AF9"/>
    <w:rsid w:val="00A93CF7"/>
    <w:rsid w:val="00A94EFF"/>
    <w:rsid w:val="00A95004"/>
    <w:rsid w:val="00A95820"/>
    <w:rsid w:val="00A95A6E"/>
    <w:rsid w:val="00A95D4C"/>
    <w:rsid w:val="00A9622A"/>
    <w:rsid w:val="00A964BA"/>
    <w:rsid w:val="00A965D1"/>
    <w:rsid w:val="00A96DD9"/>
    <w:rsid w:val="00A96F9B"/>
    <w:rsid w:val="00AA04C8"/>
    <w:rsid w:val="00AA0621"/>
    <w:rsid w:val="00AA10FC"/>
    <w:rsid w:val="00AA138C"/>
    <w:rsid w:val="00AA1497"/>
    <w:rsid w:val="00AA1D08"/>
    <w:rsid w:val="00AA1E4D"/>
    <w:rsid w:val="00AA243D"/>
    <w:rsid w:val="00AA260C"/>
    <w:rsid w:val="00AA2837"/>
    <w:rsid w:val="00AA2849"/>
    <w:rsid w:val="00AA29B1"/>
    <w:rsid w:val="00AA2A2C"/>
    <w:rsid w:val="00AA2EE1"/>
    <w:rsid w:val="00AA3109"/>
    <w:rsid w:val="00AA34FE"/>
    <w:rsid w:val="00AA3621"/>
    <w:rsid w:val="00AA36B7"/>
    <w:rsid w:val="00AA3D1E"/>
    <w:rsid w:val="00AA42AA"/>
    <w:rsid w:val="00AA503B"/>
    <w:rsid w:val="00AA58AD"/>
    <w:rsid w:val="00AA5AFB"/>
    <w:rsid w:val="00AA6658"/>
    <w:rsid w:val="00AA67DB"/>
    <w:rsid w:val="00AA710B"/>
    <w:rsid w:val="00AB00C2"/>
    <w:rsid w:val="00AB058A"/>
    <w:rsid w:val="00AB076A"/>
    <w:rsid w:val="00AB09CD"/>
    <w:rsid w:val="00AB1674"/>
    <w:rsid w:val="00AB20CC"/>
    <w:rsid w:val="00AB218B"/>
    <w:rsid w:val="00AB24DB"/>
    <w:rsid w:val="00AB47D9"/>
    <w:rsid w:val="00AB485E"/>
    <w:rsid w:val="00AB4B49"/>
    <w:rsid w:val="00AB5533"/>
    <w:rsid w:val="00AB5846"/>
    <w:rsid w:val="00AB5E72"/>
    <w:rsid w:val="00AB665B"/>
    <w:rsid w:val="00AB6682"/>
    <w:rsid w:val="00AB6773"/>
    <w:rsid w:val="00AB6941"/>
    <w:rsid w:val="00AB7583"/>
    <w:rsid w:val="00AB765E"/>
    <w:rsid w:val="00AB7720"/>
    <w:rsid w:val="00AB77DA"/>
    <w:rsid w:val="00AB7A67"/>
    <w:rsid w:val="00AB7EAD"/>
    <w:rsid w:val="00AC03C0"/>
    <w:rsid w:val="00AC08B0"/>
    <w:rsid w:val="00AC16AB"/>
    <w:rsid w:val="00AC17CE"/>
    <w:rsid w:val="00AC270D"/>
    <w:rsid w:val="00AC2D70"/>
    <w:rsid w:val="00AC3130"/>
    <w:rsid w:val="00AC3384"/>
    <w:rsid w:val="00AC34BA"/>
    <w:rsid w:val="00AC3C38"/>
    <w:rsid w:val="00AC495D"/>
    <w:rsid w:val="00AC4F18"/>
    <w:rsid w:val="00AC5E50"/>
    <w:rsid w:val="00AC6F03"/>
    <w:rsid w:val="00AC7782"/>
    <w:rsid w:val="00AD0654"/>
    <w:rsid w:val="00AD1064"/>
    <w:rsid w:val="00AD156E"/>
    <w:rsid w:val="00AD1634"/>
    <w:rsid w:val="00AD1649"/>
    <w:rsid w:val="00AD1867"/>
    <w:rsid w:val="00AD195B"/>
    <w:rsid w:val="00AD3991"/>
    <w:rsid w:val="00AD3A9A"/>
    <w:rsid w:val="00AD4144"/>
    <w:rsid w:val="00AD41F1"/>
    <w:rsid w:val="00AD4D67"/>
    <w:rsid w:val="00AD4DFE"/>
    <w:rsid w:val="00AD54E1"/>
    <w:rsid w:val="00AD596C"/>
    <w:rsid w:val="00AD5EAC"/>
    <w:rsid w:val="00AD6A72"/>
    <w:rsid w:val="00AD6EAA"/>
    <w:rsid w:val="00AD7CB9"/>
    <w:rsid w:val="00AD7F06"/>
    <w:rsid w:val="00AE027B"/>
    <w:rsid w:val="00AE046C"/>
    <w:rsid w:val="00AE17D8"/>
    <w:rsid w:val="00AE1A68"/>
    <w:rsid w:val="00AE20A3"/>
    <w:rsid w:val="00AE30B0"/>
    <w:rsid w:val="00AE356D"/>
    <w:rsid w:val="00AE465C"/>
    <w:rsid w:val="00AE4A87"/>
    <w:rsid w:val="00AE4E3C"/>
    <w:rsid w:val="00AE52CE"/>
    <w:rsid w:val="00AE5B0C"/>
    <w:rsid w:val="00AE5C3A"/>
    <w:rsid w:val="00AE60EF"/>
    <w:rsid w:val="00AE6B36"/>
    <w:rsid w:val="00AE6F30"/>
    <w:rsid w:val="00AE7245"/>
    <w:rsid w:val="00AE7349"/>
    <w:rsid w:val="00AE7753"/>
    <w:rsid w:val="00AE7981"/>
    <w:rsid w:val="00AE79C3"/>
    <w:rsid w:val="00AF0A4A"/>
    <w:rsid w:val="00AF0FBD"/>
    <w:rsid w:val="00AF143E"/>
    <w:rsid w:val="00AF1A6D"/>
    <w:rsid w:val="00AF1B33"/>
    <w:rsid w:val="00AF1C85"/>
    <w:rsid w:val="00AF27C8"/>
    <w:rsid w:val="00AF3924"/>
    <w:rsid w:val="00AF3A92"/>
    <w:rsid w:val="00AF3B55"/>
    <w:rsid w:val="00AF498F"/>
    <w:rsid w:val="00AF5AC2"/>
    <w:rsid w:val="00AF5C1F"/>
    <w:rsid w:val="00AF5DC5"/>
    <w:rsid w:val="00AF5F41"/>
    <w:rsid w:val="00AF616F"/>
    <w:rsid w:val="00AF6B75"/>
    <w:rsid w:val="00AF6C2F"/>
    <w:rsid w:val="00AF71C4"/>
    <w:rsid w:val="00AF7338"/>
    <w:rsid w:val="00AF7B43"/>
    <w:rsid w:val="00AF7B93"/>
    <w:rsid w:val="00B002FF"/>
    <w:rsid w:val="00B00305"/>
    <w:rsid w:val="00B00880"/>
    <w:rsid w:val="00B009DB"/>
    <w:rsid w:val="00B00A21"/>
    <w:rsid w:val="00B00D15"/>
    <w:rsid w:val="00B01073"/>
    <w:rsid w:val="00B010DB"/>
    <w:rsid w:val="00B0253C"/>
    <w:rsid w:val="00B02A4F"/>
    <w:rsid w:val="00B02EDB"/>
    <w:rsid w:val="00B03227"/>
    <w:rsid w:val="00B03681"/>
    <w:rsid w:val="00B03800"/>
    <w:rsid w:val="00B03C00"/>
    <w:rsid w:val="00B0462E"/>
    <w:rsid w:val="00B04669"/>
    <w:rsid w:val="00B049B5"/>
    <w:rsid w:val="00B04A7E"/>
    <w:rsid w:val="00B04B8E"/>
    <w:rsid w:val="00B0529B"/>
    <w:rsid w:val="00B05F48"/>
    <w:rsid w:val="00B05FDF"/>
    <w:rsid w:val="00B0623C"/>
    <w:rsid w:val="00B06293"/>
    <w:rsid w:val="00B06437"/>
    <w:rsid w:val="00B06564"/>
    <w:rsid w:val="00B06620"/>
    <w:rsid w:val="00B06692"/>
    <w:rsid w:val="00B06720"/>
    <w:rsid w:val="00B069D6"/>
    <w:rsid w:val="00B078C4"/>
    <w:rsid w:val="00B10017"/>
    <w:rsid w:val="00B1060C"/>
    <w:rsid w:val="00B116E4"/>
    <w:rsid w:val="00B1237F"/>
    <w:rsid w:val="00B123F0"/>
    <w:rsid w:val="00B12617"/>
    <w:rsid w:val="00B13DD7"/>
    <w:rsid w:val="00B143C7"/>
    <w:rsid w:val="00B149B4"/>
    <w:rsid w:val="00B14A9C"/>
    <w:rsid w:val="00B157C3"/>
    <w:rsid w:val="00B159C6"/>
    <w:rsid w:val="00B15FC9"/>
    <w:rsid w:val="00B160A2"/>
    <w:rsid w:val="00B16103"/>
    <w:rsid w:val="00B161E6"/>
    <w:rsid w:val="00B17889"/>
    <w:rsid w:val="00B17BDB"/>
    <w:rsid w:val="00B17F41"/>
    <w:rsid w:val="00B2008B"/>
    <w:rsid w:val="00B2019E"/>
    <w:rsid w:val="00B208C1"/>
    <w:rsid w:val="00B20A91"/>
    <w:rsid w:val="00B210A1"/>
    <w:rsid w:val="00B213E3"/>
    <w:rsid w:val="00B21A6F"/>
    <w:rsid w:val="00B21D7D"/>
    <w:rsid w:val="00B22458"/>
    <w:rsid w:val="00B22AA9"/>
    <w:rsid w:val="00B22AF2"/>
    <w:rsid w:val="00B230A0"/>
    <w:rsid w:val="00B23532"/>
    <w:rsid w:val="00B235E3"/>
    <w:rsid w:val="00B235FC"/>
    <w:rsid w:val="00B23CA1"/>
    <w:rsid w:val="00B24425"/>
    <w:rsid w:val="00B24505"/>
    <w:rsid w:val="00B2476F"/>
    <w:rsid w:val="00B24944"/>
    <w:rsid w:val="00B24A0B"/>
    <w:rsid w:val="00B24B0B"/>
    <w:rsid w:val="00B2526F"/>
    <w:rsid w:val="00B26539"/>
    <w:rsid w:val="00B2662B"/>
    <w:rsid w:val="00B26F5A"/>
    <w:rsid w:val="00B27066"/>
    <w:rsid w:val="00B308DB"/>
    <w:rsid w:val="00B309B0"/>
    <w:rsid w:val="00B30C97"/>
    <w:rsid w:val="00B30E5F"/>
    <w:rsid w:val="00B312E3"/>
    <w:rsid w:val="00B3144B"/>
    <w:rsid w:val="00B31A77"/>
    <w:rsid w:val="00B31C88"/>
    <w:rsid w:val="00B31E5E"/>
    <w:rsid w:val="00B31FF5"/>
    <w:rsid w:val="00B3221A"/>
    <w:rsid w:val="00B324D1"/>
    <w:rsid w:val="00B33D7B"/>
    <w:rsid w:val="00B34BA8"/>
    <w:rsid w:val="00B34BC3"/>
    <w:rsid w:val="00B350ED"/>
    <w:rsid w:val="00B35F07"/>
    <w:rsid w:val="00B36145"/>
    <w:rsid w:val="00B362C6"/>
    <w:rsid w:val="00B36628"/>
    <w:rsid w:val="00B367FC"/>
    <w:rsid w:val="00B36845"/>
    <w:rsid w:val="00B36911"/>
    <w:rsid w:val="00B36C39"/>
    <w:rsid w:val="00B371EF"/>
    <w:rsid w:val="00B37439"/>
    <w:rsid w:val="00B37465"/>
    <w:rsid w:val="00B40A64"/>
    <w:rsid w:val="00B417A0"/>
    <w:rsid w:val="00B420AB"/>
    <w:rsid w:val="00B42288"/>
    <w:rsid w:val="00B4248E"/>
    <w:rsid w:val="00B426E2"/>
    <w:rsid w:val="00B43418"/>
    <w:rsid w:val="00B435A9"/>
    <w:rsid w:val="00B43E2C"/>
    <w:rsid w:val="00B44232"/>
    <w:rsid w:val="00B44C48"/>
    <w:rsid w:val="00B44D80"/>
    <w:rsid w:val="00B45065"/>
    <w:rsid w:val="00B45532"/>
    <w:rsid w:val="00B45725"/>
    <w:rsid w:val="00B45757"/>
    <w:rsid w:val="00B457E2"/>
    <w:rsid w:val="00B45EC4"/>
    <w:rsid w:val="00B46AD3"/>
    <w:rsid w:val="00B46CE9"/>
    <w:rsid w:val="00B47C4F"/>
    <w:rsid w:val="00B50078"/>
    <w:rsid w:val="00B502A7"/>
    <w:rsid w:val="00B50389"/>
    <w:rsid w:val="00B505AF"/>
    <w:rsid w:val="00B5061C"/>
    <w:rsid w:val="00B508A0"/>
    <w:rsid w:val="00B511DF"/>
    <w:rsid w:val="00B513A7"/>
    <w:rsid w:val="00B519C3"/>
    <w:rsid w:val="00B51AC7"/>
    <w:rsid w:val="00B524C2"/>
    <w:rsid w:val="00B524D6"/>
    <w:rsid w:val="00B52742"/>
    <w:rsid w:val="00B5362C"/>
    <w:rsid w:val="00B5378D"/>
    <w:rsid w:val="00B53835"/>
    <w:rsid w:val="00B539B8"/>
    <w:rsid w:val="00B539C1"/>
    <w:rsid w:val="00B53EF7"/>
    <w:rsid w:val="00B54266"/>
    <w:rsid w:val="00B54581"/>
    <w:rsid w:val="00B5475C"/>
    <w:rsid w:val="00B54DEB"/>
    <w:rsid w:val="00B55780"/>
    <w:rsid w:val="00B557DF"/>
    <w:rsid w:val="00B56203"/>
    <w:rsid w:val="00B563BB"/>
    <w:rsid w:val="00B56BD8"/>
    <w:rsid w:val="00B57424"/>
    <w:rsid w:val="00B5743C"/>
    <w:rsid w:val="00B579B3"/>
    <w:rsid w:val="00B57ACA"/>
    <w:rsid w:val="00B57D4D"/>
    <w:rsid w:val="00B60188"/>
    <w:rsid w:val="00B6099D"/>
    <w:rsid w:val="00B61F98"/>
    <w:rsid w:val="00B6218D"/>
    <w:rsid w:val="00B625AF"/>
    <w:rsid w:val="00B62804"/>
    <w:rsid w:val="00B63036"/>
    <w:rsid w:val="00B63164"/>
    <w:rsid w:val="00B6364F"/>
    <w:rsid w:val="00B637DB"/>
    <w:rsid w:val="00B644D7"/>
    <w:rsid w:val="00B6531E"/>
    <w:rsid w:val="00B66142"/>
    <w:rsid w:val="00B66397"/>
    <w:rsid w:val="00B66501"/>
    <w:rsid w:val="00B668D5"/>
    <w:rsid w:val="00B66F54"/>
    <w:rsid w:val="00B66F74"/>
    <w:rsid w:val="00B67D5D"/>
    <w:rsid w:val="00B70C1F"/>
    <w:rsid w:val="00B70C6B"/>
    <w:rsid w:val="00B70EB9"/>
    <w:rsid w:val="00B7107B"/>
    <w:rsid w:val="00B71798"/>
    <w:rsid w:val="00B71AA7"/>
    <w:rsid w:val="00B71AFB"/>
    <w:rsid w:val="00B71EE9"/>
    <w:rsid w:val="00B730C0"/>
    <w:rsid w:val="00B73BBB"/>
    <w:rsid w:val="00B74808"/>
    <w:rsid w:val="00B74EE6"/>
    <w:rsid w:val="00B7533D"/>
    <w:rsid w:val="00B75834"/>
    <w:rsid w:val="00B76876"/>
    <w:rsid w:val="00B76D5B"/>
    <w:rsid w:val="00B77AC4"/>
    <w:rsid w:val="00B80AEA"/>
    <w:rsid w:val="00B80F7B"/>
    <w:rsid w:val="00B8197C"/>
    <w:rsid w:val="00B81CC0"/>
    <w:rsid w:val="00B81E69"/>
    <w:rsid w:val="00B8232F"/>
    <w:rsid w:val="00B82769"/>
    <w:rsid w:val="00B82825"/>
    <w:rsid w:val="00B83181"/>
    <w:rsid w:val="00B83386"/>
    <w:rsid w:val="00B8360B"/>
    <w:rsid w:val="00B83BAD"/>
    <w:rsid w:val="00B83E80"/>
    <w:rsid w:val="00B83ED0"/>
    <w:rsid w:val="00B83F17"/>
    <w:rsid w:val="00B83F33"/>
    <w:rsid w:val="00B84488"/>
    <w:rsid w:val="00B84FE7"/>
    <w:rsid w:val="00B852F7"/>
    <w:rsid w:val="00B85408"/>
    <w:rsid w:val="00B85CF5"/>
    <w:rsid w:val="00B85DB4"/>
    <w:rsid w:val="00B85DD2"/>
    <w:rsid w:val="00B868DD"/>
    <w:rsid w:val="00B87318"/>
    <w:rsid w:val="00B87566"/>
    <w:rsid w:val="00B87FA0"/>
    <w:rsid w:val="00B90834"/>
    <w:rsid w:val="00B9118B"/>
    <w:rsid w:val="00B917C7"/>
    <w:rsid w:val="00B92039"/>
    <w:rsid w:val="00B92573"/>
    <w:rsid w:val="00B933EA"/>
    <w:rsid w:val="00B936A0"/>
    <w:rsid w:val="00B93C11"/>
    <w:rsid w:val="00B93F91"/>
    <w:rsid w:val="00B94228"/>
    <w:rsid w:val="00B94451"/>
    <w:rsid w:val="00B94898"/>
    <w:rsid w:val="00B94929"/>
    <w:rsid w:val="00B94BEC"/>
    <w:rsid w:val="00B94CE8"/>
    <w:rsid w:val="00B94E6A"/>
    <w:rsid w:val="00B94F21"/>
    <w:rsid w:val="00B94F7D"/>
    <w:rsid w:val="00B95566"/>
    <w:rsid w:val="00B955D6"/>
    <w:rsid w:val="00B95B9F"/>
    <w:rsid w:val="00B95E4C"/>
    <w:rsid w:val="00B95E8F"/>
    <w:rsid w:val="00B95F79"/>
    <w:rsid w:val="00B96371"/>
    <w:rsid w:val="00B964A2"/>
    <w:rsid w:val="00B967DF"/>
    <w:rsid w:val="00B96886"/>
    <w:rsid w:val="00B96905"/>
    <w:rsid w:val="00B97081"/>
    <w:rsid w:val="00B97327"/>
    <w:rsid w:val="00B9741D"/>
    <w:rsid w:val="00B97AAC"/>
    <w:rsid w:val="00BA0016"/>
    <w:rsid w:val="00BA0D77"/>
    <w:rsid w:val="00BA132C"/>
    <w:rsid w:val="00BA2817"/>
    <w:rsid w:val="00BA3741"/>
    <w:rsid w:val="00BA3C65"/>
    <w:rsid w:val="00BA3D42"/>
    <w:rsid w:val="00BA40EA"/>
    <w:rsid w:val="00BA42EF"/>
    <w:rsid w:val="00BA452A"/>
    <w:rsid w:val="00BA45F3"/>
    <w:rsid w:val="00BA4856"/>
    <w:rsid w:val="00BA53EA"/>
    <w:rsid w:val="00BA6C73"/>
    <w:rsid w:val="00BA6CBD"/>
    <w:rsid w:val="00BB00B1"/>
    <w:rsid w:val="00BB0561"/>
    <w:rsid w:val="00BB09C3"/>
    <w:rsid w:val="00BB0D6D"/>
    <w:rsid w:val="00BB0D78"/>
    <w:rsid w:val="00BB119F"/>
    <w:rsid w:val="00BB11E4"/>
    <w:rsid w:val="00BB1971"/>
    <w:rsid w:val="00BB1B24"/>
    <w:rsid w:val="00BB24BA"/>
    <w:rsid w:val="00BB27FE"/>
    <w:rsid w:val="00BB285E"/>
    <w:rsid w:val="00BB2FD6"/>
    <w:rsid w:val="00BB475B"/>
    <w:rsid w:val="00BB4EC6"/>
    <w:rsid w:val="00BB5035"/>
    <w:rsid w:val="00BB55E6"/>
    <w:rsid w:val="00BB57FE"/>
    <w:rsid w:val="00BB58E2"/>
    <w:rsid w:val="00BB61C1"/>
    <w:rsid w:val="00BB63D8"/>
    <w:rsid w:val="00BB6D9B"/>
    <w:rsid w:val="00BB708B"/>
    <w:rsid w:val="00BB73FB"/>
    <w:rsid w:val="00BB7574"/>
    <w:rsid w:val="00BC0A70"/>
    <w:rsid w:val="00BC0B0B"/>
    <w:rsid w:val="00BC115B"/>
    <w:rsid w:val="00BC150C"/>
    <w:rsid w:val="00BC1B6B"/>
    <w:rsid w:val="00BC2913"/>
    <w:rsid w:val="00BC2C59"/>
    <w:rsid w:val="00BC3071"/>
    <w:rsid w:val="00BC3224"/>
    <w:rsid w:val="00BC366D"/>
    <w:rsid w:val="00BC39DB"/>
    <w:rsid w:val="00BC3FCC"/>
    <w:rsid w:val="00BC4155"/>
    <w:rsid w:val="00BC46FA"/>
    <w:rsid w:val="00BC4C2A"/>
    <w:rsid w:val="00BC4C67"/>
    <w:rsid w:val="00BC4EAB"/>
    <w:rsid w:val="00BC5CA0"/>
    <w:rsid w:val="00BC6B56"/>
    <w:rsid w:val="00BC6D36"/>
    <w:rsid w:val="00BC7603"/>
    <w:rsid w:val="00BC76C0"/>
    <w:rsid w:val="00BD000E"/>
    <w:rsid w:val="00BD0671"/>
    <w:rsid w:val="00BD0C98"/>
    <w:rsid w:val="00BD0E99"/>
    <w:rsid w:val="00BD17BA"/>
    <w:rsid w:val="00BD2240"/>
    <w:rsid w:val="00BD2409"/>
    <w:rsid w:val="00BD24EA"/>
    <w:rsid w:val="00BD28D2"/>
    <w:rsid w:val="00BD29EC"/>
    <w:rsid w:val="00BD2C40"/>
    <w:rsid w:val="00BD30AD"/>
    <w:rsid w:val="00BD371D"/>
    <w:rsid w:val="00BD41C3"/>
    <w:rsid w:val="00BD54F0"/>
    <w:rsid w:val="00BD561C"/>
    <w:rsid w:val="00BD5822"/>
    <w:rsid w:val="00BD5985"/>
    <w:rsid w:val="00BD6381"/>
    <w:rsid w:val="00BD6B21"/>
    <w:rsid w:val="00BD6BCA"/>
    <w:rsid w:val="00BD7429"/>
    <w:rsid w:val="00BD7916"/>
    <w:rsid w:val="00BE038D"/>
    <w:rsid w:val="00BE0582"/>
    <w:rsid w:val="00BE0A78"/>
    <w:rsid w:val="00BE0E28"/>
    <w:rsid w:val="00BE0FC4"/>
    <w:rsid w:val="00BE2493"/>
    <w:rsid w:val="00BE2CE2"/>
    <w:rsid w:val="00BE364D"/>
    <w:rsid w:val="00BE3C21"/>
    <w:rsid w:val="00BE483A"/>
    <w:rsid w:val="00BE48BF"/>
    <w:rsid w:val="00BE49E8"/>
    <w:rsid w:val="00BE4FB0"/>
    <w:rsid w:val="00BE5189"/>
    <w:rsid w:val="00BE51C8"/>
    <w:rsid w:val="00BE5F45"/>
    <w:rsid w:val="00BE634D"/>
    <w:rsid w:val="00BE6878"/>
    <w:rsid w:val="00BE6B7E"/>
    <w:rsid w:val="00BE72F8"/>
    <w:rsid w:val="00BE7364"/>
    <w:rsid w:val="00BE75B8"/>
    <w:rsid w:val="00BE78AA"/>
    <w:rsid w:val="00BE7EFA"/>
    <w:rsid w:val="00BF00CC"/>
    <w:rsid w:val="00BF0B31"/>
    <w:rsid w:val="00BF0D4F"/>
    <w:rsid w:val="00BF0DBB"/>
    <w:rsid w:val="00BF19A1"/>
    <w:rsid w:val="00BF1C8C"/>
    <w:rsid w:val="00BF32CB"/>
    <w:rsid w:val="00BF35C7"/>
    <w:rsid w:val="00BF3A5A"/>
    <w:rsid w:val="00BF3C8C"/>
    <w:rsid w:val="00BF43F3"/>
    <w:rsid w:val="00BF4A22"/>
    <w:rsid w:val="00BF506B"/>
    <w:rsid w:val="00BF5461"/>
    <w:rsid w:val="00BF548E"/>
    <w:rsid w:val="00BF593A"/>
    <w:rsid w:val="00BF5B85"/>
    <w:rsid w:val="00BF6486"/>
    <w:rsid w:val="00BF65B3"/>
    <w:rsid w:val="00BF6676"/>
    <w:rsid w:val="00BF6C57"/>
    <w:rsid w:val="00BF6CBE"/>
    <w:rsid w:val="00BF6D65"/>
    <w:rsid w:val="00BF716D"/>
    <w:rsid w:val="00BF74C6"/>
    <w:rsid w:val="00BF7572"/>
    <w:rsid w:val="00C00BE9"/>
    <w:rsid w:val="00C00DFB"/>
    <w:rsid w:val="00C012E2"/>
    <w:rsid w:val="00C017EC"/>
    <w:rsid w:val="00C01B3B"/>
    <w:rsid w:val="00C01D61"/>
    <w:rsid w:val="00C01E01"/>
    <w:rsid w:val="00C01ED7"/>
    <w:rsid w:val="00C0227E"/>
    <w:rsid w:val="00C023FD"/>
    <w:rsid w:val="00C02D95"/>
    <w:rsid w:val="00C03197"/>
    <w:rsid w:val="00C037B7"/>
    <w:rsid w:val="00C0442E"/>
    <w:rsid w:val="00C05E4E"/>
    <w:rsid w:val="00C06048"/>
    <w:rsid w:val="00C065C9"/>
    <w:rsid w:val="00C06D14"/>
    <w:rsid w:val="00C070D3"/>
    <w:rsid w:val="00C0732F"/>
    <w:rsid w:val="00C075CD"/>
    <w:rsid w:val="00C07752"/>
    <w:rsid w:val="00C077DD"/>
    <w:rsid w:val="00C07F83"/>
    <w:rsid w:val="00C11E25"/>
    <w:rsid w:val="00C12AC0"/>
    <w:rsid w:val="00C12BBB"/>
    <w:rsid w:val="00C13EDA"/>
    <w:rsid w:val="00C141E1"/>
    <w:rsid w:val="00C14233"/>
    <w:rsid w:val="00C14304"/>
    <w:rsid w:val="00C144AA"/>
    <w:rsid w:val="00C14A9C"/>
    <w:rsid w:val="00C152F0"/>
    <w:rsid w:val="00C15AF3"/>
    <w:rsid w:val="00C15D5D"/>
    <w:rsid w:val="00C166BB"/>
    <w:rsid w:val="00C167CE"/>
    <w:rsid w:val="00C1735D"/>
    <w:rsid w:val="00C17B06"/>
    <w:rsid w:val="00C17BF0"/>
    <w:rsid w:val="00C20564"/>
    <w:rsid w:val="00C20905"/>
    <w:rsid w:val="00C20C26"/>
    <w:rsid w:val="00C21FC8"/>
    <w:rsid w:val="00C21FFE"/>
    <w:rsid w:val="00C22768"/>
    <w:rsid w:val="00C22BF3"/>
    <w:rsid w:val="00C22C06"/>
    <w:rsid w:val="00C22D77"/>
    <w:rsid w:val="00C22ED6"/>
    <w:rsid w:val="00C2309B"/>
    <w:rsid w:val="00C230BC"/>
    <w:rsid w:val="00C230ED"/>
    <w:rsid w:val="00C2320C"/>
    <w:rsid w:val="00C235F6"/>
    <w:rsid w:val="00C23888"/>
    <w:rsid w:val="00C23CE5"/>
    <w:rsid w:val="00C246CA"/>
    <w:rsid w:val="00C24C46"/>
    <w:rsid w:val="00C2565F"/>
    <w:rsid w:val="00C25B81"/>
    <w:rsid w:val="00C25C15"/>
    <w:rsid w:val="00C26A48"/>
    <w:rsid w:val="00C27323"/>
    <w:rsid w:val="00C273A0"/>
    <w:rsid w:val="00C2741D"/>
    <w:rsid w:val="00C27659"/>
    <w:rsid w:val="00C27D5D"/>
    <w:rsid w:val="00C30A7C"/>
    <w:rsid w:val="00C31051"/>
    <w:rsid w:val="00C315C2"/>
    <w:rsid w:val="00C31B1B"/>
    <w:rsid w:val="00C32870"/>
    <w:rsid w:val="00C328C7"/>
    <w:rsid w:val="00C32C65"/>
    <w:rsid w:val="00C33859"/>
    <w:rsid w:val="00C3390B"/>
    <w:rsid w:val="00C342B7"/>
    <w:rsid w:val="00C3480E"/>
    <w:rsid w:val="00C34E0E"/>
    <w:rsid w:val="00C3501C"/>
    <w:rsid w:val="00C35496"/>
    <w:rsid w:val="00C35757"/>
    <w:rsid w:val="00C358F8"/>
    <w:rsid w:val="00C35A05"/>
    <w:rsid w:val="00C35B46"/>
    <w:rsid w:val="00C36327"/>
    <w:rsid w:val="00C367C2"/>
    <w:rsid w:val="00C369B2"/>
    <w:rsid w:val="00C36A48"/>
    <w:rsid w:val="00C37925"/>
    <w:rsid w:val="00C37B88"/>
    <w:rsid w:val="00C37BDD"/>
    <w:rsid w:val="00C4031C"/>
    <w:rsid w:val="00C4073A"/>
    <w:rsid w:val="00C407BE"/>
    <w:rsid w:val="00C409E7"/>
    <w:rsid w:val="00C40E8F"/>
    <w:rsid w:val="00C41267"/>
    <w:rsid w:val="00C414FD"/>
    <w:rsid w:val="00C41F16"/>
    <w:rsid w:val="00C42148"/>
    <w:rsid w:val="00C4386F"/>
    <w:rsid w:val="00C43F7D"/>
    <w:rsid w:val="00C44446"/>
    <w:rsid w:val="00C4462A"/>
    <w:rsid w:val="00C44875"/>
    <w:rsid w:val="00C4604C"/>
    <w:rsid w:val="00C46408"/>
    <w:rsid w:val="00C46890"/>
    <w:rsid w:val="00C47762"/>
    <w:rsid w:val="00C47E88"/>
    <w:rsid w:val="00C5092B"/>
    <w:rsid w:val="00C51312"/>
    <w:rsid w:val="00C51A2E"/>
    <w:rsid w:val="00C5231B"/>
    <w:rsid w:val="00C523C7"/>
    <w:rsid w:val="00C52563"/>
    <w:rsid w:val="00C526B1"/>
    <w:rsid w:val="00C52901"/>
    <w:rsid w:val="00C52C85"/>
    <w:rsid w:val="00C52E8A"/>
    <w:rsid w:val="00C52EF3"/>
    <w:rsid w:val="00C54854"/>
    <w:rsid w:val="00C55125"/>
    <w:rsid w:val="00C55692"/>
    <w:rsid w:val="00C558F7"/>
    <w:rsid w:val="00C55A50"/>
    <w:rsid w:val="00C55E0B"/>
    <w:rsid w:val="00C55EF6"/>
    <w:rsid w:val="00C55FB7"/>
    <w:rsid w:val="00C5613B"/>
    <w:rsid w:val="00C56314"/>
    <w:rsid w:val="00C567E8"/>
    <w:rsid w:val="00C57701"/>
    <w:rsid w:val="00C57AE5"/>
    <w:rsid w:val="00C57F6E"/>
    <w:rsid w:val="00C604E1"/>
    <w:rsid w:val="00C605F2"/>
    <w:rsid w:val="00C60EEB"/>
    <w:rsid w:val="00C61A49"/>
    <w:rsid w:val="00C61AFB"/>
    <w:rsid w:val="00C62045"/>
    <w:rsid w:val="00C62221"/>
    <w:rsid w:val="00C626ED"/>
    <w:rsid w:val="00C62719"/>
    <w:rsid w:val="00C63429"/>
    <w:rsid w:val="00C63539"/>
    <w:rsid w:val="00C6358E"/>
    <w:rsid w:val="00C63C2E"/>
    <w:rsid w:val="00C64296"/>
    <w:rsid w:val="00C65294"/>
    <w:rsid w:val="00C65BEE"/>
    <w:rsid w:val="00C65C2D"/>
    <w:rsid w:val="00C66595"/>
    <w:rsid w:val="00C70982"/>
    <w:rsid w:val="00C7176B"/>
    <w:rsid w:val="00C71A16"/>
    <w:rsid w:val="00C7236D"/>
    <w:rsid w:val="00C75559"/>
    <w:rsid w:val="00C75E4A"/>
    <w:rsid w:val="00C762ED"/>
    <w:rsid w:val="00C76665"/>
    <w:rsid w:val="00C767DF"/>
    <w:rsid w:val="00C76B98"/>
    <w:rsid w:val="00C7714F"/>
    <w:rsid w:val="00C773BB"/>
    <w:rsid w:val="00C77E79"/>
    <w:rsid w:val="00C80170"/>
    <w:rsid w:val="00C80286"/>
    <w:rsid w:val="00C80891"/>
    <w:rsid w:val="00C80CF7"/>
    <w:rsid w:val="00C812CF"/>
    <w:rsid w:val="00C812FF"/>
    <w:rsid w:val="00C8245A"/>
    <w:rsid w:val="00C82697"/>
    <w:rsid w:val="00C82F91"/>
    <w:rsid w:val="00C83305"/>
    <w:rsid w:val="00C83C6F"/>
    <w:rsid w:val="00C84139"/>
    <w:rsid w:val="00C8481A"/>
    <w:rsid w:val="00C84ED8"/>
    <w:rsid w:val="00C84FF3"/>
    <w:rsid w:val="00C85384"/>
    <w:rsid w:val="00C85B51"/>
    <w:rsid w:val="00C8629B"/>
    <w:rsid w:val="00C87114"/>
    <w:rsid w:val="00C9060F"/>
    <w:rsid w:val="00C908DE"/>
    <w:rsid w:val="00C91126"/>
    <w:rsid w:val="00C91FF1"/>
    <w:rsid w:val="00C92421"/>
    <w:rsid w:val="00C924AB"/>
    <w:rsid w:val="00C92664"/>
    <w:rsid w:val="00C92EFF"/>
    <w:rsid w:val="00C930EB"/>
    <w:rsid w:val="00C941DC"/>
    <w:rsid w:val="00C9486F"/>
    <w:rsid w:val="00C949A3"/>
    <w:rsid w:val="00C94A2D"/>
    <w:rsid w:val="00C94AAD"/>
    <w:rsid w:val="00C94B20"/>
    <w:rsid w:val="00C94B6A"/>
    <w:rsid w:val="00C953E7"/>
    <w:rsid w:val="00C9563E"/>
    <w:rsid w:val="00C9599F"/>
    <w:rsid w:val="00C95C0E"/>
    <w:rsid w:val="00C96EFC"/>
    <w:rsid w:val="00C970AD"/>
    <w:rsid w:val="00CA002E"/>
    <w:rsid w:val="00CA006F"/>
    <w:rsid w:val="00CA042F"/>
    <w:rsid w:val="00CA109E"/>
    <w:rsid w:val="00CA1508"/>
    <w:rsid w:val="00CA16D6"/>
    <w:rsid w:val="00CA18FC"/>
    <w:rsid w:val="00CA23CB"/>
    <w:rsid w:val="00CA2862"/>
    <w:rsid w:val="00CA30D8"/>
    <w:rsid w:val="00CA3854"/>
    <w:rsid w:val="00CA388F"/>
    <w:rsid w:val="00CA421F"/>
    <w:rsid w:val="00CA457B"/>
    <w:rsid w:val="00CA46E3"/>
    <w:rsid w:val="00CA5017"/>
    <w:rsid w:val="00CA52F5"/>
    <w:rsid w:val="00CA5417"/>
    <w:rsid w:val="00CA5DC9"/>
    <w:rsid w:val="00CA5DDA"/>
    <w:rsid w:val="00CA699E"/>
    <w:rsid w:val="00CA6A69"/>
    <w:rsid w:val="00CA6E2F"/>
    <w:rsid w:val="00CA6F3C"/>
    <w:rsid w:val="00CA73A9"/>
    <w:rsid w:val="00CA7468"/>
    <w:rsid w:val="00CA7E0F"/>
    <w:rsid w:val="00CB0156"/>
    <w:rsid w:val="00CB03E9"/>
    <w:rsid w:val="00CB078D"/>
    <w:rsid w:val="00CB0A64"/>
    <w:rsid w:val="00CB107D"/>
    <w:rsid w:val="00CB19E8"/>
    <w:rsid w:val="00CB21CD"/>
    <w:rsid w:val="00CB2789"/>
    <w:rsid w:val="00CB3739"/>
    <w:rsid w:val="00CB39AF"/>
    <w:rsid w:val="00CB3ACC"/>
    <w:rsid w:val="00CB4194"/>
    <w:rsid w:val="00CB41F8"/>
    <w:rsid w:val="00CB569C"/>
    <w:rsid w:val="00CB5838"/>
    <w:rsid w:val="00CB59C8"/>
    <w:rsid w:val="00CB5E2E"/>
    <w:rsid w:val="00CB67F0"/>
    <w:rsid w:val="00CB6FD6"/>
    <w:rsid w:val="00CB7927"/>
    <w:rsid w:val="00CB7CC8"/>
    <w:rsid w:val="00CB7F49"/>
    <w:rsid w:val="00CC02A0"/>
    <w:rsid w:val="00CC0432"/>
    <w:rsid w:val="00CC04BE"/>
    <w:rsid w:val="00CC1333"/>
    <w:rsid w:val="00CC1AE5"/>
    <w:rsid w:val="00CC1D73"/>
    <w:rsid w:val="00CC2003"/>
    <w:rsid w:val="00CC20E7"/>
    <w:rsid w:val="00CC218C"/>
    <w:rsid w:val="00CC2CDA"/>
    <w:rsid w:val="00CC2FCD"/>
    <w:rsid w:val="00CC2FDD"/>
    <w:rsid w:val="00CC30FF"/>
    <w:rsid w:val="00CC3258"/>
    <w:rsid w:val="00CC32AF"/>
    <w:rsid w:val="00CC3A4B"/>
    <w:rsid w:val="00CC400C"/>
    <w:rsid w:val="00CC4080"/>
    <w:rsid w:val="00CC4DD8"/>
    <w:rsid w:val="00CC4DE5"/>
    <w:rsid w:val="00CC4E46"/>
    <w:rsid w:val="00CC4E49"/>
    <w:rsid w:val="00CC50F1"/>
    <w:rsid w:val="00CC5194"/>
    <w:rsid w:val="00CC5BFE"/>
    <w:rsid w:val="00CC5DC9"/>
    <w:rsid w:val="00CC6031"/>
    <w:rsid w:val="00CC619E"/>
    <w:rsid w:val="00CC638F"/>
    <w:rsid w:val="00CC698E"/>
    <w:rsid w:val="00CC69E3"/>
    <w:rsid w:val="00CC6E64"/>
    <w:rsid w:val="00CC7038"/>
    <w:rsid w:val="00CC70C8"/>
    <w:rsid w:val="00CD0AE8"/>
    <w:rsid w:val="00CD129B"/>
    <w:rsid w:val="00CD15B1"/>
    <w:rsid w:val="00CD1C49"/>
    <w:rsid w:val="00CD26E6"/>
    <w:rsid w:val="00CD2DCE"/>
    <w:rsid w:val="00CD2F26"/>
    <w:rsid w:val="00CD30DC"/>
    <w:rsid w:val="00CD30EA"/>
    <w:rsid w:val="00CD3297"/>
    <w:rsid w:val="00CD3585"/>
    <w:rsid w:val="00CD409D"/>
    <w:rsid w:val="00CD40E1"/>
    <w:rsid w:val="00CD4580"/>
    <w:rsid w:val="00CD47D6"/>
    <w:rsid w:val="00CD49E2"/>
    <w:rsid w:val="00CD5151"/>
    <w:rsid w:val="00CD54F1"/>
    <w:rsid w:val="00CD5F43"/>
    <w:rsid w:val="00CD6804"/>
    <w:rsid w:val="00CD795F"/>
    <w:rsid w:val="00CD7C8A"/>
    <w:rsid w:val="00CE0164"/>
    <w:rsid w:val="00CE0EDC"/>
    <w:rsid w:val="00CE0F69"/>
    <w:rsid w:val="00CE143F"/>
    <w:rsid w:val="00CE152C"/>
    <w:rsid w:val="00CE1E60"/>
    <w:rsid w:val="00CE1E7A"/>
    <w:rsid w:val="00CE1F4A"/>
    <w:rsid w:val="00CE276D"/>
    <w:rsid w:val="00CE2B0D"/>
    <w:rsid w:val="00CE3586"/>
    <w:rsid w:val="00CE3BF8"/>
    <w:rsid w:val="00CE3C18"/>
    <w:rsid w:val="00CE47AD"/>
    <w:rsid w:val="00CE52F0"/>
    <w:rsid w:val="00CE563A"/>
    <w:rsid w:val="00CE5A53"/>
    <w:rsid w:val="00CE64D7"/>
    <w:rsid w:val="00CE6612"/>
    <w:rsid w:val="00CE6765"/>
    <w:rsid w:val="00CE67F5"/>
    <w:rsid w:val="00CE6CEA"/>
    <w:rsid w:val="00CE7354"/>
    <w:rsid w:val="00CE7369"/>
    <w:rsid w:val="00CE76C8"/>
    <w:rsid w:val="00CF0605"/>
    <w:rsid w:val="00CF0F1A"/>
    <w:rsid w:val="00CF195B"/>
    <w:rsid w:val="00CF1F6E"/>
    <w:rsid w:val="00CF23C2"/>
    <w:rsid w:val="00CF2E31"/>
    <w:rsid w:val="00CF2F6C"/>
    <w:rsid w:val="00CF323D"/>
    <w:rsid w:val="00CF3938"/>
    <w:rsid w:val="00CF3B72"/>
    <w:rsid w:val="00CF4AE4"/>
    <w:rsid w:val="00CF5143"/>
    <w:rsid w:val="00CF514B"/>
    <w:rsid w:val="00CF54F3"/>
    <w:rsid w:val="00CF62B2"/>
    <w:rsid w:val="00CF63C0"/>
    <w:rsid w:val="00CF6744"/>
    <w:rsid w:val="00CF720E"/>
    <w:rsid w:val="00CF786B"/>
    <w:rsid w:val="00CF7875"/>
    <w:rsid w:val="00CF7C70"/>
    <w:rsid w:val="00D0002F"/>
    <w:rsid w:val="00D0035F"/>
    <w:rsid w:val="00D003A5"/>
    <w:rsid w:val="00D00661"/>
    <w:rsid w:val="00D0078B"/>
    <w:rsid w:val="00D01709"/>
    <w:rsid w:val="00D01894"/>
    <w:rsid w:val="00D018D2"/>
    <w:rsid w:val="00D01C96"/>
    <w:rsid w:val="00D01CC6"/>
    <w:rsid w:val="00D02AE1"/>
    <w:rsid w:val="00D02B0E"/>
    <w:rsid w:val="00D02B2D"/>
    <w:rsid w:val="00D0317D"/>
    <w:rsid w:val="00D0333A"/>
    <w:rsid w:val="00D03545"/>
    <w:rsid w:val="00D037EB"/>
    <w:rsid w:val="00D03C27"/>
    <w:rsid w:val="00D0407F"/>
    <w:rsid w:val="00D04444"/>
    <w:rsid w:val="00D04859"/>
    <w:rsid w:val="00D049A7"/>
    <w:rsid w:val="00D0568D"/>
    <w:rsid w:val="00D05745"/>
    <w:rsid w:val="00D057E6"/>
    <w:rsid w:val="00D05900"/>
    <w:rsid w:val="00D05DFF"/>
    <w:rsid w:val="00D063E2"/>
    <w:rsid w:val="00D0652B"/>
    <w:rsid w:val="00D0767C"/>
    <w:rsid w:val="00D077B0"/>
    <w:rsid w:val="00D07F91"/>
    <w:rsid w:val="00D1012C"/>
    <w:rsid w:val="00D1056D"/>
    <w:rsid w:val="00D123F3"/>
    <w:rsid w:val="00D12519"/>
    <w:rsid w:val="00D12DBA"/>
    <w:rsid w:val="00D12E1C"/>
    <w:rsid w:val="00D133A7"/>
    <w:rsid w:val="00D135AD"/>
    <w:rsid w:val="00D14581"/>
    <w:rsid w:val="00D145CE"/>
    <w:rsid w:val="00D14742"/>
    <w:rsid w:val="00D147AB"/>
    <w:rsid w:val="00D151A5"/>
    <w:rsid w:val="00D15815"/>
    <w:rsid w:val="00D15868"/>
    <w:rsid w:val="00D15BB7"/>
    <w:rsid w:val="00D15CBF"/>
    <w:rsid w:val="00D16461"/>
    <w:rsid w:val="00D168FF"/>
    <w:rsid w:val="00D17482"/>
    <w:rsid w:val="00D17AFD"/>
    <w:rsid w:val="00D17CE6"/>
    <w:rsid w:val="00D20046"/>
    <w:rsid w:val="00D201B9"/>
    <w:rsid w:val="00D21199"/>
    <w:rsid w:val="00D212D1"/>
    <w:rsid w:val="00D21301"/>
    <w:rsid w:val="00D21630"/>
    <w:rsid w:val="00D2186C"/>
    <w:rsid w:val="00D21957"/>
    <w:rsid w:val="00D22236"/>
    <w:rsid w:val="00D22387"/>
    <w:rsid w:val="00D23357"/>
    <w:rsid w:val="00D23980"/>
    <w:rsid w:val="00D24350"/>
    <w:rsid w:val="00D24406"/>
    <w:rsid w:val="00D249F5"/>
    <w:rsid w:val="00D24A45"/>
    <w:rsid w:val="00D24A57"/>
    <w:rsid w:val="00D24C95"/>
    <w:rsid w:val="00D24DF8"/>
    <w:rsid w:val="00D24FD0"/>
    <w:rsid w:val="00D25134"/>
    <w:rsid w:val="00D257F3"/>
    <w:rsid w:val="00D2584A"/>
    <w:rsid w:val="00D25A3E"/>
    <w:rsid w:val="00D25C19"/>
    <w:rsid w:val="00D25C2E"/>
    <w:rsid w:val="00D261DA"/>
    <w:rsid w:val="00D264FA"/>
    <w:rsid w:val="00D26B54"/>
    <w:rsid w:val="00D27142"/>
    <w:rsid w:val="00D27311"/>
    <w:rsid w:val="00D27327"/>
    <w:rsid w:val="00D30D60"/>
    <w:rsid w:val="00D31624"/>
    <w:rsid w:val="00D31E04"/>
    <w:rsid w:val="00D3222C"/>
    <w:rsid w:val="00D32353"/>
    <w:rsid w:val="00D324C5"/>
    <w:rsid w:val="00D32873"/>
    <w:rsid w:val="00D32EDD"/>
    <w:rsid w:val="00D33F2B"/>
    <w:rsid w:val="00D34A33"/>
    <w:rsid w:val="00D34CCF"/>
    <w:rsid w:val="00D35561"/>
    <w:rsid w:val="00D3573F"/>
    <w:rsid w:val="00D3596E"/>
    <w:rsid w:val="00D35AAA"/>
    <w:rsid w:val="00D35C1B"/>
    <w:rsid w:val="00D3617A"/>
    <w:rsid w:val="00D36BF2"/>
    <w:rsid w:val="00D37587"/>
    <w:rsid w:val="00D37A00"/>
    <w:rsid w:val="00D37F9E"/>
    <w:rsid w:val="00D404FD"/>
    <w:rsid w:val="00D409A8"/>
    <w:rsid w:val="00D409F4"/>
    <w:rsid w:val="00D40B16"/>
    <w:rsid w:val="00D40C73"/>
    <w:rsid w:val="00D40F26"/>
    <w:rsid w:val="00D41012"/>
    <w:rsid w:val="00D41040"/>
    <w:rsid w:val="00D413CD"/>
    <w:rsid w:val="00D42157"/>
    <w:rsid w:val="00D42199"/>
    <w:rsid w:val="00D42782"/>
    <w:rsid w:val="00D4296D"/>
    <w:rsid w:val="00D429D3"/>
    <w:rsid w:val="00D42A4F"/>
    <w:rsid w:val="00D4380E"/>
    <w:rsid w:val="00D43AD4"/>
    <w:rsid w:val="00D43B28"/>
    <w:rsid w:val="00D447DF"/>
    <w:rsid w:val="00D46595"/>
    <w:rsid w:val="00D46B68"/>
    <w:rsid w:val="00D471CD"/>
    <w:rsid w:val="00D4763A"/>
    <w:rsid w:val="00D47698"/>
    <w:rsid w:val="00D50880"/>
    <w:rsid w:val="00D5162C"/>
    <w:rsid w:val="00D51A9C"/>
    <w:rsid w:val="00D5278F"/>
    <w:rsid w:val="00D529F8"/>
    <w:rsid w:val="00D52C41"/>
    <w:rsid w:val="00D52E8C"/>
    <w:rsid w:val="00D53514"/>
    <w:rsid w:val="00D5353C"/>
    <w:rsid w:val="00D53CAD"/>
    <w:rsid w:val="00D53F7C"/>
    <w:rsid w:val="00D54086"/>
    <w:rsid w:val="00D542C3"/>
    <w:rsid w:val="00D545E0"/>
    <w:rsid w:val="00D556C5"/>
    <w:rsid w:val="00D55705"/>
    <w:rsid w:val="00D5595D"/>
    <w:rsid w:val="00D56B6B"/>
    <w:rsid w:val="00D56FDB"/>
    <w:rsid w:val="00D572D6"/>
    <w:rsid w:val="00D57A6B"/>
    <w:rsid w:val="00D601FC"/>
    <w:rsid w:val="00D601FD"/>
    <w:rsid w:val="00D60416"/>
    <w:rsid w:val="00D609A0"/>
    <w:rsid w:val="00D60B0E"/>
    <w:rsid w:val="00D613CC"/>
    <w:rsid w:val="00D61C63"/>
    <w:rsid w:val="00D62A54"/>
    <w:rsid w:val="00D62FD1"/>
    <w:rsid w:val="00D63074"/>
    <w:rsid w:val="00D63469"/>
    <w:rsid w:val="00D63657"/>
    <w:rsid w:val="00D636D8"/>
    <w:rsid w:val="00D636DA"/>
    <w:rsid w:val="00D6384F"/>
    <w:rsid w:val="00D63CD3"/>
    <w:rsid w:val="00D63CF2"/>
    <w:rsid w:val="00D63F12"/>
    <w:rsid w:val="00D65FD6"/>
    <w:rsid w:val="00D665C7"/>
    <w:rsid w:val="00D66934"/>
    <w:rsid w:val="00D66A5B"/>
    <w:rsid w:val="00D66BFB"/>
    <w:rsid w:val="00D6732D"/>
    <w:rsid w:val="00D67DB2"/>
    <w:rsid w:val="00D7015A"/>
    <w:rsid w:val="00D7058A"/>
    <w:rsid w:val="00D70803"/>
    <w:rsid w:val="00D70BFA"/>
    <w:rsid w:val="00D70DAB"/>
    <w:rsid w:val="00D70DC7"/>
    <w:rsid w:val="00D70F75"/>
    <w:rsid w:val="00D7130F"/>
    <w:rsid w:val="00D71452"/>
    <w:rsid w:val="00D71787"/>
    <w:rsid w:val="00D717A0"/>
    <w:rsid w:val="00D72078"/>
    <w:rsid w:val="00D723CA"/>
    <w:rsid w:val="00D724F0"/>
    <w:rsid w:val="00D72C38"/>
    <w:rsid w:val="00D7364D"/>
    <w:rsid w:val="00D73BC3"/>
    <w:rsid w:val="00D73DD0"/>
    <w:rsid w:val="00D74195"/>
    <w:rsid w:val="00D7437E"/>
    <w:rsid w:val="00D74450"/>
    <w:rsid w:val="00D74496"/>
    <w:rsid w:val="00D74AC8"/>
    <w:rsid w:val="00D74EA9"/>
    <w:rsid w:val="00D75043"/>
    <w:rsid w:val="00D75E31"/>
    <w:rsid w:val="00D76515"/>
    <w:rsid w:val="00D767DB"/>
    <w:rsid w:val="00D77010"/>
    <w:rsid w:val="00D772D9"/>
    <w:rsid w:val="00D77B46"/>
    <w:rsid w:val="00D80ED4"/>
    <w:rsid w:val="00D8169B"/>
    <w:rsid w:val="00D8181F"/>
    <w:rsid w:val="00D81C92"/>
    <w:rsid w:val="00D823F4"/>
    <w:rsid w:val="00D830A2"/>
    <w:rsid w:val="00D830D2"/>
    <w:rsid w:val="00D84574"/>
    <w:rsid w:val="00D84C4C"/>
    <w:rsid w:val="00D850E8"/>
    <w:rsid w:val="00D85A05"/>
    <w:rsid w:val="00D85C7F"/>
    <w:rsid w:val="00D85ED2"/>
    <w:rsid w:val="00D8612B"/>
    <w:rsid w:val="00D86381"/>
    <w:rsid w:val="00D8648C"/>
    <w:rsid w:val="00D86EC1"/>
    <w:rsid w:val="00D87900"/>
    <w:rsid w:val="00D87D28"/>
    <w:rsid w:val="00D90655"/>
    <w:rsid w:val="00D9116A"/>
    <w:rsid w:val="00D911CB"/>
    <w:rsid w:val="00D91887"/>
    <w:rsid w:val="00D91BAF"/>
    <w:rsid w:val="00D9256F"/>
    <w:rsid w:val="00D92934"/>
    <w:rsid w:val="00D92BE6"/>
    <w:rsid w:val="00D92E49"/>
    <w:rsid w:val="00D9309D"/>
    <w:rsid w:val="00D943CB"/>
    <w:rsid w:val="00D94FDB"/>
    <w:rsid w:val="00D94FE8"/>
    <w:rsid w:val="00D953C9"/>
    <w:rsid w:val="00D95B7D"/>
    <w:rsid w:val="00D95E3B"/>
    <w:rsid w:val="00D95E47"/>
    <w:rsid w:val="00D96801"/>
    <w:rsid w:val="00D96DDC"/>
    <w:rsid w:val="00D96FEC"/>
    <w:rsid w:val="00D9749A"/>
    <w:rsid w:val="00D97E4C"/>
    <w:rsid w:val="00D97F9B"/>
    <w:rsid w:val="00DA140A"/>
    <w:rsid w:val="00DA198D"/>
    <w:rsid w:val="00DA235B"/>
    <w:rsid w:val="00DA3043"/>
    <w:rsid w:val="00DA3493"/>
    <w:rsid w:val="00DA34AA"/>
    <w:rsid w:val="00DA3AD2"/>
    <w:rsid w:val="00DA492D"/>
    <w:rsid w:val="00DA5145"/>
    <w:rsid w:val="00DA52EB"/>
    <w:rsid w:val="00DA5A34"/>
    <w:rsid w:val="00DA6712"/>
    <w:rsid w:val="00DA6FC6"/>
    <w:rsid w:val="00DA719F"/>
    <w:rsid w:val="00DB0685"/>
    <w:rsid w:val="00DB093C"/>
    <w:rsid w:val="00DB0AF2"/>
    <w:rsid w:val="00DB1977"/>
    <w:rsid w:val="00DB19D7"/>
    <w:rsid w:val="00DB20C1"/>
    <w:rsid w:val="00DB292F"/>
    <w:rsid w:val="00DB2CA2"/>
    <w:rsid w:val="00DB367B"/>
    <w:rsid w:val="00DB3867"/>
    <w:rsid w:val="00DB3AED"/>
    <w:rsid w:val="00DB4ECA"/>
    <w:rsid w:val="00DB50F3"/>
    <w:rsid w:val="00DB5C41"/>
    <w:rsid w:val="00DB611C"/>
    <w:rsid w:val="00DB6AFC"/>
    <w:rsid w:val="00DB6CAF"/>
    <w:rsid w:val="00DB74B1"/>
    <w:rsid w:val="00DB7702"/>
    <w:rsid w:val="00DB784F"/>
    <w:rsid w:val="00DC0332"/>
    <w:rsid w:val="00DC09D2"/>
    <w:rsid w:val="00DC10C2"/>
    <w:rsid w:val="00DC14D0"/>
    <w:rsid w:val="00DC160F"/>
    <w:rsid w:val="00DC1843"/>
    <w:rsid w:val="00DC1D05"/>
    <w:rsid w:val="00DC2003"/>
    <w:rsid w:val="00DC218B"/>
    <w:rsid w:val="00DC233E"/>
    <w:rsid w:val="00DC26C8"/>
    <w:rsid w:val="00DC36A7"/>
    <w:rsid w:val="00DC3881"/>
    <w:rsid w:val="00DC3FE8"/>
    <w:rsid w:val="00DC4B5D"/>
    <w:rsid w:val="00DC4BCE"/>
    <w:rsid w:val="00DC554F"/>
    <w:rsid w:val="00DC5597"/>
    <w:rsid w:val="00DC592C"/>
    <w:rsid w:val="00DC61AF"/>
    <w:rsid w:val="00DC676E"/>
    <w:rsid w:val="00DC775A"/>
    <w:rsid w:val="00DC77B6"/>
    <w:rsid w:val="00DC783B"/>
    <w:rsid w:val="00DD0473"/>
    <w:rsid w:val="00DD0533"/>
    <w:rsid w:val="00DD09FA"/>
    <w:rsid w:val="00DD0F5C"/>
    <w:rsid w:val="00DD125E"/>
    <w:rsid w:val="00DD1914"/>
    <w:rsid w:val="00DD2435"/>
    <w:rsid w:val="00DD24DB"/>
    <w:rsid w:val="00DD25FD"/>
    <w:rsid w:val="00DD2C2F"/>
    <w:rsid w:val="00DD2D03"/>
    <w:rsid w:val="00DD308E"/>
    <w:rsid w:val="00DD313B"/>
    <w:rsid w:val="00DD38CC"/>
    <w:rsid w:val="00DD3CEB"/>
    <w:rsid w:val="00DD3DE0"/>
    <w:rsid w:val="00DD410E"/>
    <w:rsid w:val="00DD4C81"/>
    <w:rsid w:val="00DD4DC5"/>
    <w:rsid w:val="00DD50A3"/>
    <w:rsid w:val="00DD54BB"/>
    <w:rsid w:val="00DD5B90"/>
    <w:rsid w:val="00DD5CB4"/>
    <w:rsid w:val="00DD5CF0"/>
    <w:rsid w:val="00DD5E9E"/>
    <w:rsid w:val="00DD60BE"/>
    <w:rsid w:val="00DD6764"/>
    <w:rsid w:val="00DE0B7A"/>
    <w:rsid w:val="00DE14F0"/>
    <w:rsid w:val="00DE2002"/>
    <w:rsid w:val="00DE2576"/>
    <w:rsid w:val="00DE25F2"/>
    <w:rsid w:val="00DE3548"/>
    <w:rsid w:val="00DE3830"/>
    <w:rsid w:val="00DE38AA"/>
    <w:rsid w:val="00DE3FA4"/>
    <w:rsid w:val="00DE40DD"/>
    <w:rsid w:val="00DE4F55"/>
    <w:rsid w:val="00DE4FFD"/>
    <w:rsid w:val="00DE52EA"/>
    <w:rsid w:val="00DE5D77"/>
    <w:rsid w:val="00DE5E7E"/>
    <w:rsid w:val="00DE64F4"/>
    <w:rsid w:val="00DE743A"/>
    <w:rsid w:val="00DE74E9"/>
    <w:rsid w:val="00DE774A"/>
    <w:rsid w:val="00DE7975"/>
    <w:rsid w:val="00DE7A77"/>
    <w:rsid w:val="00DE7E6B"/>
    <w:rsid w:val="00DF0053"/>
    <w:rsid w:val="00DF0135"/>
    <w:rsid w:val="00DF0B4C"/>
    <w:rsid w:val="00DF0CC5"/>
    <w:rsid w:val="00DF0D56"/>
    <w:rsid w:val="00DF0F7F"/>
    <w:rsid w:val="00DF12CB"/>
    <w:rsid w:val="00DF13B5"/>
    <w:rsid w:val="00DF1FD3"/>
    <w:rsid w:val="00DF2C4D"/>
    <w:rsid w:val="00DF2CAD"/>
    <w:rsid w:val="00DF2F9C"/>
    <w:rsid w:val="00DF3544"/>
    <w:rsid w:val="00DF3A44"/>
    <w:rsid w:val="00DF3EFD"/>
    <w:rsid w:val="00DF4994"/>
    <w:rsid w:val="00DF4AB6"/>
    <w:rsid w:val="00DF50A2"/>
    <w:rsid w:val="00DF5ACB"/>
    <w:rsid w:val="00DF5DAE"/>
    <w:rsid w:val="00DF60ED"/>
    <w:rsid w:val="00DF6CD5"/>
    <w:rsid w:val="00DF7321"/>
    <w:rsid w:val="00DF74DA"/>
    <w:rsid w:val="00DF7802"/>
    <w:rsid w:val="00DF7C6A"/>
    <w:rsid w:val="00DF7E8C"/>
    <w:rsid w:val="00E00050"/>
    <w:rsid w:val="00E005D8"/>
    <w:rsid w:val="00E0065C"/>
    <w:rsid w:val="00E00921"/>
    <w:rsid w:val="00E00B32"/>
    <w:rsid w:val="00E0133F"/>
    <w:rsid w:val="00E01493"/>
    <w:rsid w:val="00E02166"/>
    <w:rsid w:val="00E02543"/>
    <w:rsid w:val="00E026E3"/>
    <w:rsid w:val="00E02764"/>
    <w:rsid w:val="00E02A29"/>
    <w:rsid w:val="00E02FDC"/>
    <w:rsid w:val="00E038FA"/>
    <w:rsid w:val="00E03C41"/>
    <w:rsid w:val="00E040DB"/>
    <w:rsid w:val="00E04577"/>
    <w:rsid w:val="00E045CA"/>
    <w:rsid w:val="00E047FA"/>
    <w:rsid w:val="00E0485A"/>
    <w:rsid w:val="00E04BB7"/>
    <w:rsid w:val="00E04D22"/>
    <w:rsid w:val="00E054C9"/>
    <w:rsid w:val="00E058CC"/>
    <w:rsid w:val="00E061F6"/>
    <w:rsid w:val="00E0664F"/>
    <w:rsid w:val="00E06D97"/>
    <w:rsid w:val="00E07277"/>
    <w:rsid w:val="00E0739F"/>
    <w:rsid w:val="00E07770"/>
    <w:rsid w:val="00E07DA8"/>
    <w:rsid w:val="00E07EBC"/>
    <w:rsid w:val="00E104DF"/>
    <w:rsid w:val="00E10E73"/>
    <w:rsid w:val="00E10FAF"/>
    <w:rsid w:val="00E11617"/>
    <w:rsid w:val="00E11797"/>
    <w:rsid w:val="00E11B1C"/>
    <w:rsid w:val="00E11F63"/>
    <w:rsid w:val="00E1259E"/>
    <w:rsid w:val="00E12C76"/>
    <w:rsid w:val="00E12CC1"/>
    <w:rsid w:val="00E12F5D"/>
    <w:rsid w:val="00E13437"/>
    <w:rsid w:val="00E13969"/>
    <w:rsid w:val="00E14046"/>
    <w:rsid w:val="00E14943"/>
    <w:rsid w:val="00E14C43"/>
    <w:rsid w:val="00E15658"/>
    <w:rsid w:val="00E15932"/>
    <w:rsid w:val="00E15E4F"/>
    <w:rsid w:val="00E163B3"/>
    <w:rsid w:val="00E1651A"/>
    <w:rsid w:val="00E16722"/>
    <w:rsid w:val="00E17B0C"/>
    <w:rsid w:val="00E17D30"/>
    <w:rsid w:val="00E2019D"/>
    <w:rsid w:val="00E202FD"/>
    <w:rsid w:val="00E2041A"/>
    <w:rsid w:val="00E2076E"/>
    <w:rsid w:val="00E20B11"/>
    <w:rsid w:val="00E20B1D"/>
    <w:rsid w:val="00E2193A"/>
    <w:rsid w:val="00E22C1B"/>
    <w:rsid w:val="00E23190"/>
    <w:rsid w:val="00E23444"/>
    <w:rsid w:val="00E24443"/>
    <w:rsid w:val="00E249B8"/>
    <w:rsid w:val="00E24F3D"/>
    <w:rsid w:val="00E24FB9"/>
    <w:rsid w:val="00E2531B"/>
    <w:rsid w:val="00E2538E"/>
    <w:rsid w:val="00E25C16"/>
    <w:rsid w:val="00E25F1B"/>
    <w:rsid w:val="00E267A5"/>
    <w:rsid w:val="00E267BE"/>
    <w:rsid w:val="00E270AC"/>
    <w:rsid w:val="00E27331"/>
    <w:rsid w:val="00E2740B"/>
    <w:rsid w:val="00E30A76"/>
    <w:rsid w:val="00E30E7E"/>
    <w:rsid w:val="00E3172F"/>
    <w:rsid w:val="00E31D55"/>
    <w:rsid w:val="00E31DD9"/>
    <w:rsid w:val="00E32286"/>
    <w:rsid w:val="00E32424"/>
    <w:rsid w:val="00E32E63"/>
    <w:rsid w:val="00E331CD"/>
    <w:rsid w:val="00E33386"/>
    <w:rsid w:val="00E33617"/>
    <w:rsid w:val="00E346EF"/>
    <w:rsid w:val="00E348EB"/>
    <w:rsid w:val="00E34CDF"/>
    <w:rsid w:val="00E3528F"/>
    <w:rsid w:val="00E3544C"/>
    <w:rsid w:val="00E3566E"/>
    <w:rsid w:val="00E35955"/>
    <w:rsid w:val="00E35C17"/>
    <w:rsid w:val="00E36B0D"/>
    <w:rsid w:val="00E37192"/>
    <w:rsid w:val="00E377F2"/>
    <w:rsid w:val="00E401A6"/>
    <w:rsid w:val="00E402FC"/>
    <w:rsid w:val="00E40566"/>
    <w:rsid w:val="00E40CD6"/>
    <w:rsid w:val="00E417E5"/>
    <w:rsid w:val="00E41964"/>
    <w:rsid w:val="00E41EC0"/>
    <w:rsid w:val="00E420B8"/>
    <w:rsid w:val="00E42773"/>
    <w:rsid w:val="00E42BF0"/>
    <w:rsid w:val="00E42EE2"/>
    <w:rsid w:val="00E42EE4"/>
    <w:rsid w:val="00E4310C"/>
    <w:rsid w:val="00E431E8"/>
    <w:rsid w:val="00E43918"/>
    <w:rsid w:val="00E443D7"/>
    <w:rsid w:val="00E445C5"/>
    <w:rsid w:val="00E44C57"/>
    <w:rsid w:val="00E44FAD"/>
    <w:rsid w:val="00E4555C"/>
    <w:rsid w:val="00E45825"/>
    <w:rsid w:val="00E466C0"/>
    <w:rsid w:val="00E4759E"/>
    <w:rsid w:val="00E477A6"/>
    <w:rsid w:val="00E50701"/>
    <w:rsid w:val="00E50EDC"/>
    <w:rsid w:val="00E511BC"/>
    <w:rsid w:val="00E51492"/>
    <w:rsid w:val="00E521BA"/>
    <w:rsid w:val="00E524F1"/>
    <w:rsid w:val="00E5299E"/>
    <w:rsid w:val="00E52C72"/>
    <w:rsid w:val="00E53410"/>
    <w:rsid w:val="00E537E3"/>
    <w:rsid w:val="00E5382A"/>
    <w:rsid w:val="00E53A28"/>
    <w:rsid w:val="00E53B32"/>
    <w:rsid w:val="00E54077"/>
    <w:rsid w:val="00E5464E"/>
    <w:rsid w:val="00E54862"/>
    <w:rsid w:val="00E553B0"/>
    <w:rsid w:val="00E555AD"/>
    <w:rsid w:val="00E5560C"/>
    <w:rsid w:val="00E559FC"/>
    <w:rsid w:val="00E55BD7"/>
    <w:rsid w:val="00E55CF9"/>
    <w:rsid w:val="00E55DB6"/>
    <w:rsid w:val="00E562E8"/>
    <w:rsid w:val="00E56361"/>
    <w:rsid w:val="00E56546"/>
    <w:rsid w:val="00E572D8"/>
    <w:rsid w:val="00E57F3D"/>
    <w:rsid w:val="00E6003C"/>
    <w:rsid w:val="00E600EA"/>
    <w:rsid w:val="00E60B62"/>
    <w:rsid w:val="00E60E66"/>
    <w:rsid w:val="00E613F2"/>
    <w:rsid w:val="00E614FA"/>
    <w:rsid w:val="00E61B19"/>
    <w:rsid w:val="00E61C91"/>
    <w:rsid w:val="00E620E3"/>
    <w:rsid w:val="00E63657"/>
    <w:rsid w:val="00E636B6"/>
    <w:rsid w:val="00E63E1F"/>
    <w:rsid w:val="00E63F8A"/>
    <w:rsid w:val="00E641E5"/>
    <w:rsid w:val="00E6428E"/>
    <w:rsid w:val="00E6443A"/>
    <w:rsid w:val="00E64791"/>
    <w:rsid w:val="00E64F56"/>
    <w:rsid w:val="00E6530C"/>
    <w:rsid w:val="00E6586F"/>
    <w:rsid w:val="00E65CF1"/>
    <w:rsid w:val="00E65DE7"/>
    <w:rsid w:val="00E65FB2"/>
    <w:rsid w:val="00E65FFC"/>
    <w:rsid w:val="00E660FC"/>
    <w:rsid w:val="00E66239"/>
    <w:rsid w:val="00E66320"/>
    <w:rsid w:val="00E663AE"/>
    <w:rsid w:val="00E66F67"/>
    <w:rsid w:val="00E67581"/>
    <w:rsid w:val="00E6760C"/>
    <w:rsid w:val="00E67E6C"/>
    <w:rsid w:val="00E70407"/>
    <w:rsid w:val="00E7090E"/>
    <w:rsid w:val="00E70C43"/>
    <w:rsid w:val="00E70D15"/>
    <w:rsid w:val="00E7128E"/>
    <w:rsid w:val="00E718C2"/>
    <w:rsid w:val="00E71C0D"/>
    <w:rsid w:val="00E71DBB"/>
    <w:rsid w:val="00E72B05"/>
    <w:rsid w:val="00E72EA9"/>
    <w:rsid w:val="00E73149"/>
    <w:rsid w:val="00E731E4"/>
    <w:rsid w:val="00E73480"/>
    <w:rsid w:val="00E73B72"/>
    <w:rsid w:val="00E73EDC"/>
    <w:rsid w:val="00E7492E"/>
    <w:rsid w:val="00E74C8D"/>
    <w:rsid w:val="00E751E0"/>
    <w:rsid w:val="00E76515"/>
    <w:rsid w:val="00E77254"/>
    <w:rsid w:val="00E77571"/>
    <w:rsid w:val="00E7776F"/>
    <w:rsid w:val="00E80226"/>
    <w:rsid w:val="00E80361"/>
    <w:rsid w:val="00E80A8A"/>
    <w:rsid w:val="00E80D82"/>
    <w:rsid w:val="00E80DFC"/>
    <w:rsid w:val="00E80E25"/>
    <w:rsid w:val="00E8173E"/>
    <w:rsid w:val="00E81E6A"/>
    <w:rsid w:val="00E82DB8"/>
    <w:rsid w:val="00E84AF7"/>
    <w:rsid w:val="00E84BB4"/>
    <w:rsid w:val="00E854F9"/>
    <w:rsid w:val="00E8618C"/>
    <w:rsid w:val="00E86194"/>
    <w:rsid w:val="00E86329"/>
    <w:rsid w:val="00E86AEC"/>
    <w:rsid w:val="00E8722D"/>
    <w:rsid w:val="00E8782E"/>
    <w:rsid w:val="00E87A40"/>
    <w:rsid w:val="00E87C3D"/>
    <w:rsid w:val="00E87F1D"/>
    <w:rsid w:val="00E9009A"/>
    <w:rsid w:val="00E9011E"/>
    <w:rsid w:val="00E908BC"/>
    <w:rsid w:val="00E9094B"/>
    <w:rsid w:val="00E90CA7"/>
    <w:rsid w:val="00E90E3B"/>
    <w:rsid w:val="00E91132"/>
    <w:rsid w:val="00E91EDC"/>
    <w:rsid w:val="00E9260C"/>
    <w:rsid w:val="00E92686"/>
    <w:rsid w:val="00E92740"/>
    <w:rsid w:val="00E92B7E"/>
    <w:rsid w:val="00E92BA3"/>
    <w:rsid w:val="00E92D68"/>
    <w:rsid w:val="00E93C52"/>
    <w:rsid w:val="00E943FD"/>
    <w:rsid w:val="00E9468B"/>
    <w:rsid w:val="00E94ACD"/>
    <w:rsid w:val="00E94E31"/>
    <w:rsid w:val="00E94F91"/>
    <w:rsid w:val="00E951AA"/>
    <w:rsid w:val="00E95215"/>
    <w:rsid w:val="00E95237"/>
    <w:rsid w:val="00E95563"/>
    <w:rsid w:val="00E9560D"/>
    <w:rsid w:val="00E95AEE"/>
    <w:rsid w:val="00E96049"/>
    <w:rsid w:val="00E9628E"/>
    <w:rsid w:val="00E96A42"/>
    <w:rsid w:val="00E96C94"/>
    <w:rsid w:val="00E96FF9"/>
    <w:rsid w:val="00E970D6"/>
    <w:rsid w:val="00E9717B"/>
    <w:rsid w:val="00E973DB"/>
    <w:rsid w:val="00E974B9"/>
    <w:rsid w:val="00E97697"/>
    <w:rsid w:val="00E97770"/>
    <w:rsid w:val="00EA00D9"/>
    <w:rsid w:val="00EA0275"/>
    <w:rsid w:val="00EA040B"/>
    <w:rsid w:val="00EA09C3"/>
    <w:rsid w:val="00EA0D93"/>
    <w:rsid w:val="00EA1800"/>
    <w:rsid w:val="00EA1C72"/>
    <w:rsid w:val="00EA2737"/>
    <w:rsid w:val="00EA28B5"/>
    <w:rsid w:val="00EA2A18"/>
    <w:rsid w:val="00EA2B3F"/>
    <w:rsid w:val="00EA4187"/>
    <w:rsid w:val="00EA5422"/>
    <w:rsid w:val="00EA57DB"/>
    <w:rsid w:val="00EA69BB"/>
    <w:rsid w:val="00EA6CD0"/>
    <w:rsid w:val="00EA6ECB"/>
    <w:rsid w:val="00EA72F1"/>
    <w:rsid w:val="00EB029B"/>
    <w:rsid w:val="00EB0756"/>
    <w:rsid w:val="00EB0855"/>
    <w:rsid w:val="00EB09AA"/>
    <w:rsid w:val="00EB0B8B"/>
    <w:rsid w:val="00EB1575"/>
    <w:rsid w:val="00EB16CF"/>
    <w:rsid w:val="00EB1B0A"/>
    <w:rsid w:val="00EB2E5D"/>
    <w:rsid w:val="00EB30C2"/>
    <w:rsid w:val="00EB3D8B"/>
    <w:rsid w:val="00EB49F1"/>
    <w:rsid w:val="00EB4A3E"/>
    <w:rsid w:val="00EB59B0"/>
    <w:rsid w:val="00EB5FB9"/>
    <w:rsid w:val="00EB6674"/>
    <w:rsid w:val="00EB687C"/>
    <w:rsid w:val="00EB6975"/>
    <w:rsid w:val="00EB77DD"/>
    <w:rsid w:val="00EB77DF"/>
    <w:rsid w:val="00EB7C83"/>
    <w:rsid w:val="00EB7DCC"/>
    <w:rsid w:val="00EC0032"/>
    <w:rsid w:val="00EC00C0"/>
    <w:rsid w:val="00EC024B"/>
    <w:rsid w:val="00EC0493"/>
    <w:rsid w:val="00EC0496"/>
    <w:rsid w:val="00EC04C9"/>
    <w:rsid w:val="00EC077D"/>
    <w:rsid w:val="00EC0BE9"/>
    <w:rsid w:val="00EC0D58"/>
    <w:rsid w:val="00EC15EA"/>
    <w:rsid w:val="00EC181F"/>
    <w:rsid w:val="00EC1927"/>
    <w:rsid w:val="00EC2D25"/>
    <w:rsid w:val="00EC35EF"/>
    <w:rsid w:val="00EC368F"/>
    <w:rsid w:val="00EC3E72"/>
    <w:rsid w:val="00EC42C8"/>
    <w:rsid w:val="00EC46CC"/>
    <w:rsid w:val="00EC4870"/>
    <w:rsid w:val="00EC4927"/>
    <w:rsid w:val="00EC4F23"/>
    <w:rsid w:val="00EC5144"/>
    <w:rsid w:val="00EC5963"/>
    <w:rsid w:val="00EC5B51"/>
    <w:rsid w:val="00EC6042"/>
    <w:rsid w:val="00EC6335"/>
    <w:rsid w:val="00EC6F1B"/>
    <w:rsid w:val="00EC71EB"/>
    <w:rsid w:val="00EC7AA7"/>
    <w:rsid w:val="00ED0351"/>
    <w:rsid w:val="00ED0706"/>
    <w:rsid w:val="00ED0B0C"/>
    <w:rsid w:val="00ED0D99"/>
    <w:rsid w:val="00ED10F2"/>
    <w:rsid w:val="00ED168A"/>
    <w:rsid w:val="00ED19DE"/>
    <w:rsid w:val="00ED1B8F"/>
    <w:rsid w:val="00ED1C7A"/>
    <w:rsid w:val="00ED1E4F"/>
    <w:rsid w:val="00ED23C8"/>
    <w:rsid w:val="00ED284A"/>
    <w:rsid w:val="00ED2CDD"/>
    <w:rsid w:val="00ED39AF"/>
    <w:rsid w:val="00ED40F1"/>
    <w:rsid w:val="00ED4262"/>
    <w:rsid w:val="00ED587F"/>
    <w:rsid w:val="00ED5B2B"/>
    <w:rsid w:val="00ED6111"/>
    <w:rsid w:val="00ED61E4"/>
    <w:rsid w:val="00ED67C5"/>
    <w:rsid w:val="00ED68C3"/>
    <w:rsid w:val="00ED68DD"/>
    <w:rsid w:val="00ED6A67"/>
    <w:rsid w:val="00ED6E81"/>
    <w:rsid w:val="00ED726F"/>
    <w:rsid w:val="00ED7445"/>
    <w:rsid w:val="00ED745D"/>
    <w:rsid w:val="00ED7780"/>
    <w:rsid w:val="00ED786F"/>
    <w:rsid w:val="00ED79AC"/>
    <w:rsid w:val="00EE0532"/>
    <w:rsid w:val="00EE068F"/>
    <w:rsid w:val="00EE0C5F"/>
    <w:rsid w:val="00EE1267"/>
    <w:rsid w:val="00EE1399"/>
    <w:rsid w:val="00EE1819"/>
    <w:rsid w:val="00EE18C0"/>
    <w:rsid w:val="00EE2536"/>
    <w:rsid w:val="00EE26F3"/>
    <w:rsid w:val="00EE2E43"/>
    <w:rsid w:val="00EE3206"/>
    <w:rsid w:val="00EE3715"/>
    <w:rsid w:val="00EE38BE"/>
    <w:rsid w:val="00EE3AE3"/>
    <w:rsid w:val="00EE42A7"/>
    <w:rsid w:val="00EE47D7"/>
    <w:rsid w:val="00EE4806"/>
    <w:rsid w:val="00EE4E5F"/>
    <w:rsid w:val="00EE5BC4"/>
    <w:rsid w:val="00EE5C6A"/>
    <w:rsid w:val="00EE5D55"/>
    <w:rsid w:val="00EE6031"/>
    <w:rsid w:val="00EE6080"/>
    <w:rsid w:val="00EE610C"/>
    <w:rsid w:val="00EE623D"/>
    <w:rsid w:val="00EE6366"/>
    <w:rsid w:val="00EE65FE"/>
    <w:rsid w:val="00EE6E76"/>
    <w:rsid w:val="00EE6EE4"/>
    <w:rsid w:val="00EE6F90"/>
    <w:rsid w:val="00EF0217"/>
    <w:rsid w:val="00EF0B63"/>
    <w:rsid w:val="00EF0D44"/>
    <w:rsid w:val="00EF0DCC"/>
    <w:rsid w:val="00EF1359"/>
    <w:rsid w:val="00EF196B"/>
    <w:rsid w:val="00EF1AFF"/>
    <w:rsid w:val="00EF1EF0"/>
    <w:rsid w:val="00EF2515"/>
    <w:rsid w:val="00EF2FA3"/>
    <w:rsid w:val="00EF39F3"/>
    <w:rsid w:val="00EF3E4C"/>
    <w:rsid w:val="00EF42BC"/>
    <w:rsid w:val="00EF502C"/>
    <w:rsid w:val="00EF5927"/>
    <w:rsid w:val="00EF5F34"/>
    <w:rsid w:val="00EF70C9"/>
    <w:rsid w:val="00EF726C"/>
    <w:rsid w:val="00EF7955"/>
    <w:rsid w:val="00F00879"/>
    <w:rsid w:val="00F00CE9"/>
    <w:rsid w:val="00F00D07"/>
    <w:rsid w:val="00F012C0"/>
    <w:rsid w:val="00F01CB5"/>
    <w:rsid w:val="00F01F49"/>
    <w:rsid w:val="00F0203F"/>
    <w:rsid w:val="00F02BF9"/>
    <w:rsid w:val="00F02F13"/>
    <w:rsid w:val="00F03F7C"/>
    <w:rsid w:val="00F0532D"/>
    <w:rsid w:val="00F053BF"/>
    <w:rsid w:val="00F05938"/>
    <w:rsid w:val="00F05A37"/>
    <w:rsid w:val="00F05B8C"/>
    <w:rsid w:val="00F06666"/>
    <w:rsid w:val="00F06868"/>
    <w:rsid w:val="00F07050"/>
    <w:rsid w:val="00F070B1"/>
    <w:rsid w:val="00F071AE"/>
    <w:rsid w:val="00F0782C"/>
    <w:rsid w:val="00F07C7B"/>
    <w:rsid w:val="00F07D4A"/>
    <w:rsid w:val="00F10118"/>
    <w:rsid w:val="00F10301"/>
    <w:rsid w:val="00F10526"/>
    <w:rsid w:val="00F108FF"/>
    <w:rsid w:val="00F10DA5"/>
    <w:rsid w:val="00F121BE"/>
    <w:rsid w:val="00F1224E"/>
    <w:rsid w:val="00F12543"/>
    <w:rsid w:val="00F1274C"/>
    <w:rsid w:val="00F12B33"/>
    <w:rsid w:val="00F12EAB"/>
    <w:rsid w:val="00F13826"/>
    <w:rsid w:val="00F138C2"/>
    <w:rsid w:val="00F13C44"/>
    <w:rsid w:val="00F13F35"/>
    <w:rsid w:val="00F165DD"/>
    <w:rsid w:val="00F17309"/>
    <w:rsid w:val="00F17977"/>
    <w:rsid w:val="00F17B31"/>
    <w:rsid w:val="00F17ECD"/>
    <w:rsid w:val="00F202BD"/>
    <w:rsid w:val="00F206CE"/>
    <w:rsid w:val="00F20EB9"/>
    <w:rsid w:val="00F20FAE"/>
    <w:rsid w:val="00F217B6"/>
    <w:rsid w:val="00F2194D"/>
    <w:rsid w:val="00F22167"/>
    <w:rsid w:val="00F221B0"/>
    <w:rsid w:val="00F22677"/>
    <w:rsid w:val="00F2353B"/>
    <w:rsid w:val="00F23BB6"/>
    <w:rsid w:val="00F23D79"/>
    <w:rsid w:val="00F245F1"/>
    <w:rsid w:val="00F24768"/>
    <w:rsid w:val="00F24909"/>
    <w:rsid w:val="00F24E4C"/>
    <w:rsid w:val="00F24E58"/>
    <w:rsid w:val="00F25009"/>
    <w:rsid w:val="00F25334"/>
    <w:rsid w:val="00F25450"/>
    <w:rsid w:val="00F25585"/>
    <w:rsid w:val="00F26410"/>
    <w:rsid w:val="00F2681C"/>
    <w:rsid w:val="00F27144"/>
    <w:rsid w:val="00F2796E"/>
    <w:rsid w:val="00F279A5"/>
    <w:rsid w:val="00F279BF"/>
    <w:rsid w:val="00F27BA9"/>
    <w:rsid w:val="00F30464"/>
    <w:rsid w:val="00F3054A"/>
    <w:rsid w:val="00F30809"/>
    <w:rsid w:val="00F3099B"/>
    <w:rsid w:val="00F309D4"/>
    <w:rsid w:val="00F31090"/>
    <w:rsid w:val="00F311FC"/>
    <w:rsid w:val="00F31200"/>
    <w:rsid w:val="00F31D34"/>
    <w:rsid w:val="00F32208"/>
    <w:rsid w:val="00F32354"/>
    <w:rsid w:val="00F3255D"/>
    <w:rsid w:val="00F32B9C"/>
    <w:rsid w:val="00F332BC"/>
    <w:rsid w:val="00F33496"/>
    <w:rsid w:val="00F336FB"/>
    <w:rsid w:val="00F343D5"/>
    <w:rsid w:val="00F3497A"/>
    <w:rsid w:val="00F34EDE"/>
    <w:rsid w:val="00F34FF8"/>
    <w:rsid w:val="00F35065"/>
    <w:rsid w:val="00F35FAA"/>
    <w:rsid w:val="00F367AA"/>
    <w:rsid w:val="00F36E35"/>
    <w:rsid w:val="00F37230"/>
    <w:rsid w:val="00F37437"/>
    <w:rsid w:val="00F40231"/>
    <w:rsid w:val="00F403AF"/>
    <w:rsid w:val="00F4083C"/>
    <w:rsid w:val="00F4103D"/>
    <w:rsid w:val="00F41247"/>
    <w:rsid w:val="00F413C0"/>
    <w:rsid w:val="00F413D4"/>
    <w:rsid w:val="00F41DCE"/>
    <w:rsid w:val="00F428FF"/>
    <w:rsid w:val="00F42F77"/>
    <w:rsid w:val="00F435B3"/>
    <w:rsid w:val="00F442A0"/>
    <w:rsid w:val="00F4430F"/>
    <w:rsid w:val="00F443C9"/>
    <w:rsid w:val="00F443E6"/>
    <w:rsid w:val="00F44961"/>
    <w:rsid w:val="00F44D72"/>
    <w:rsid w:val="00F45160"/>
    <w:rsid w:val="00F4669F"/>
    <w:rsid w:val="00F46B3E"/>
    <w:rsid w:val="00F4748D"/>
    <w:rsid w:val="00F504EF"/>
    <w:rsid w:val="00F5056B"/>
    <w:rsid w:val="00F50857"/>
    <w:rsid w:val="00F50A6A"/>
    <w:rsid w:val="00F5104A"/>
    <w:rsid w:val="00F5194D"/>
    <w:rsid w:val="00F51A89"/>
    <w:rsid w:val="00F543E8"/>
    <w:rsid w:val="00F546D7"/>
    <w:rsid w:val="00F54A02"/>
    <w:rsid w:val="00F54EE8"/>
    <w:rsid w:val="00F5537B"/>
    <w:rsid w:val="00F55B53"/>
    <w:rsid w:val="00F56275"/>
    <w:rsid w:val="00F566B0"/>
    <w:rsid w:val="00F5698B"/>
    <w:rsid w:val="00F572FF"/>
    <w:rsid w:val="00F57E59"/>
    <w:rsid w:val="00F6051D"/>
    <w:rsid w:val="00F6098D"/>
    <w:rsid w:val="00F60F4F"/>
    <w:rsid w:val="00F61115"/>
    <w:rsid w:val="00F61743"/>
    <w:rsid w:val="00F617B1"/>
    <w:rsid w:val="00F61DFB"/>
    <w:rsid w:val="00F61E60"/>
    <w:rsid w:val="00F6273E"/>
    <w:rsid w:val="00F62CD8"/>
    <w:rsid w:val="00F62D78"/>
    <w:rsid w:val="00F63A4E"/>
    <w:rsid w:val="00F64340"/>
    <w:rsid w:val="00F647F5"/>
    <w:rsid w:val="00F64E5A"/>
    <w:rsid w:val="00F651EB"/>
    <w:rsid w:val="00F65546"/>
    <w:rsid w:val="00F65CBF"/>
    <w:rsid w:val="00F65CF3"/>
    <w:rsid w:val="00F663C4"/>
    <w:rsid w:val="00F665A6"/>
    <w:rsid w:val="00F667D5"/>
    <w:rsid w:val="00F670CC"/>
    <w:rsid w:val="00F67BE2"/>
    <w:rsid w:val="00F67F33"/>
    <w:rsid w:val="00F70544"/>
    <w:rsid w:val="00F707BD"/>
    <w:rsid w:val="00F71464"/>
    <w:rsid w:val="00F71A25"/>
    <w:rsid w:val="00F71D92"/>
    <w:rsid w:val="00F71E0A"/>
    <w:rsid w:val="00F71FFC"/>
    <w:rsid w:val="00F7280B"/>
    <w:rsid w:val="00F729DD"/>
    <w:rsid w:val="00F72D1A"/>
    <w:rsid w:val="00F72F29"/>
    <w:rsid w:val="00F73243"/>
    <w:rsid w:val="00F736A6"/>
    <w:rsid w:val="00F73C03"/>
    <w:rsid w:val="00F73CD0"/>
    <w:rsid w:val="00F73D61"/>
    <w:rsid w:val="00F74097"/>
    <w:rsid w:val="00F742BC"/>
    <w:rsid w:val="00F7451B"/>
    <w:rsid w:val="00F75105"/>
    <w:rsid w:val="00F75AD7"/>
    <w:rsid w:val="00F76066"/>
    <w:rsid w:val="00F76576"/>
    <w:rsid w:val="00F76985"/>
    <w:rsid w:val="00F76BBA"/>
    <w:rsid w:val="00F77331"/>
    <w:rsid w:val="00F8009D"/>
    <w:rsid w:val="00F806F8"/>
    <w:rsid w:val="00F80CC8"/>
    <w:rsid w:val="00F81260"/>
    <w:rsid w:val="00F81670"/>
    <w:rsid w:val="00F817E2"/>
    <w:rsid w:val="00F818A8"/>
    <w:rsid w:val="00F81BF0"/>
    <w:rsid w:val="00F81C87"/>
    <w:rsid w:val="00F824F6"/>
    <w:rsid w:val="00F826E5"/>
    <w:rsid w:val="00F834A3"/>
    <w:rsid w:val="00F836B1"/>
    <w:rsid w:val="00F83CEC"/>
    <w:rsid w:val="00F83D69"/>
    <w:rsid w:val="00F83E95"/>
    <w:rsid w:val="00F847B0"/>
    <w:rsid w:val="00F8499B"/>
    <w:rsid w:val="00F84BB0"/>
    <w:rsid w:val="00F85019"/>
    <w:rsid w:val="00F8502D"/>
    <w:rsid w:val="00F85153"/>
    <w:rsid w:val="00F8573C"/>
    <w:rsid w:val="00F866F3"/>
    <w:rsid w:val="00F86827"/>
    <w:rsid w:val="00F86ADC"/>
    <w:rsid w:val="00F87AE4"/>
    <w:rsid w:val="00F87C82"/>
    <w:rsid w:val="00F9000C"/>
    <w:rsid w:val="00F90366"/>
    <w:rsid w:val="00F903C6"/>
    <w:rsid w:val="00F906D9"/>
    <w:rsid w:val="00F90B89"/>
    <w:rsid w:val="00F910F1"/>
    <w:rsid w:val="00F915A1"/>
    <w:rsid w:val="00F91F5E"/>
    <w:rsid w:val="00F92FF4"/>
    <w:rsid w:val="00F9335E"/>
    <w:rsid w:val="00F93873"/>
    <w:rsid w:val="00F939C8"/>
    <w:rsid w:val="00F9513F"/>
    <w:rsid w:val="00F955D5"/>
    <w:rsid w:val="00F959F4"/>
    <w:rsid w:val="00F96106"/>
    <w:rsid w:val="00F96284"/>
    <w:rsid w:val="00F9688E"/>
    <w:rsid w:val="00F96A83"/>
    <w:rsid w:val="00F96AF5"/>
    <w:rsid w:val="00F96E9A"/>
    <w:rsid w:val="00F9786C"/>
    <w:rsid w:val="00F97954"/>
    <w:rsid w:val="00FA0411"/>
    <w:rsid w:val="00FA05E2"/>
    <w:rsid w:val="00FA0B64"/>
    <w:rsid w:val="00FA110C"/>
    <w:rsid w:val="00FA16A2"/>
    <w:rsid w:val="00FA21DD"/>
    <w:rsid w:val="00FA27C1"/>
    <w:rsid w:val="00FA29C7"/>
    <w:rsid w:val="00FA2BC0"/>
    <w:rsid w:val="00FA35CD"/>
    <w:rsid w:val="00FA43AF"/>
    <w:rsid w:val="00FA4411"/>
    <w:rsid w:val="00FA4759"/>
    <w:rsid w:val="00FA4EFB"/>
    <w:rsid w:val="00FA530C"/>
    <w:rsid w:val="00FA5416"/>
    <w:rsid w:val="00FA5911"/>
    <w:rsid w:val="00FA6851"/>
    <w:rsid w:val="00FA70CD"/>
    <w:rsid w:val="00FA7AB6"/>
    <w:rsid w:val="00FA7BB8"/>
    <w:rsid w:val="00FB06FF"/>
    <w:rsid w:val="00FB08E0"/>
    <w:rsid w:val="00FB09DD"/>
    <w:rsid w:val="00FB1212"/>
    <w:rsid w:val="00FB1E53"/>
    <w:rsid w:val="00FB1FDC"/>
    <w:rsid w:val="00FB25FF"/>
    <w:rsid w:val="00FB2C99"/>
    <w:rsid w:val="00FB2D68"/>
    <w:rsid w:val="00FB3A56"/>
    <w:rsid w:val="00FB48CA"/>
    <w:rsid w:val="00FB4CF2"/>
    <w:rsid w:val="00FB4D36"/>
    <w:rsid w:val="00FB5C14"/>
    <w:rsid w:val="00FB5E22"/>
    <w:rsid w:val="00FB6000"/>
    <w:rsid w:val="00FB6E9E"/>
    <w:rsid w:val="00FB71FC"/>
    <w:rsid w:val="00FB7376"/>
    <w:rsid w:val="00FC06F9"/>
    <w:rsid w:val="00FC0DB2"/>
    <w:rsid w:val="00FC1375"/>
    <w:rsid w:val="00FC1E5A"/>
    <w:rsid w:val="00FC250B"/>
    <w:rsid w:val="00FC25C7"/>
    <w:rsid w:val="00FC2AB6"/>
    <w:rsid w:val="00FC2E25"/>
    <w:rsid w:val="00FC3010"/>
    <w:rsid w:val="00FC365A"/>
    <w:rsid w:val="00FC39B8"/>
    <w:rsid w:val="00FC3EBE"/>
    <w:rsid w:val="00FC4046"/>
    <w:rsid w:val="00FC40C3"/>
    <w:rsid w:val="00FC4236"/>
    <w:rsid w:val="00FC4A5E"/>
    <w:rsid w:val="00FC5242"/>
    <w:rsid w:val="00FC562C"/>
    <w:rsid w:val="00FC6527"/>
    <w:rsid w:val="00FC662A"/>
    <w:rsid w:val="00FC70EE"/>
    <w:rsid w:val="00FC7456"/>
    <w:rsid w:val="00FC781B"/>
    <w:rsid w:val="00FC7933"/>
    <w:rsid w:val="00FC7AA1"/>
    <w:rsid w:val="00FD012A"/>
    <w:rsid w:val="00FD039A"/>
    <w:rsid w:val="00FD0CEB"/>
    <w:rsid w:val="00FD1097"/>
    <w:rsid w:val="00FD157C"/>
    <w:rsid w:val="00FD161E"/>
    <w:rsid w:val="00FD1735"/>
    <w:rsid w:val="00FD2DDF"/>
    <w:rsid w:val="00FD3072"/>
    <w:rsid w:val="00FD30C0"/>
    <w:rsid w:val="00FD41A1"/>
    <w:rsid w:val="00FD455F"/>
    <w:rsid w:val="00FD46FD"/>
    <w:rsid w:val="00FD4D4D"/>
    <w:rsid w:val="00FD52CB"/>
    <w:rsid w:val="00FD5F52"/>
    <w:rsid w:val="00FD6E8C"/>
    <w:rsid w:val="00FD6FDA"/>
    <w:rsid w:val="00FD726A"/>
    <w:rsid w:val="00FD7670"/>
    <w:rsid w:val="00FD7C43"/>
    <w:rsid w:val="00FE08D1"/>
    <w:rsid w:val="00FE0E6A"/>
    <w:rsid w:val="00FE1111"/>
    <w:rsid w:val="00FE13C6"/>
    <w:rsid w:val="00FE1702"/>
    <w:rsid w:val="00FE1858"/>
    <w:rsid w:val="00FE1C69"/>
    <w:rsid w:val="00FE2564"/>
    <w:rsid w:val="00FE31A7"/>
    <w:rsid w:val="00FE32DD"/>
    <w:rsid w:val="00FE3D25"/>
    <w:rsid w:val="00FE51B0"/>
    <w:rsid w:val="00FE541B"/>
    <w:rsid w:val="00FE569C"/>
    <w:rsid w:val="00FE56DE"/>
    <w:rsid w:val="00FE65B7"/>
    <w:rsid w:val="00FE69F0"/>
    <w:rsid w:val="00FE6A7C"/>
    <w:rsid w:val="00FE6DD2"/>
    <w:rsid w:val="00FE71DC"/>
    <w:rsid w:val="00FE720A"/>
    <w:rsid w:val="00FE7ABF"/>
    <w:rsid w:val="00FE7D1E"/>
    <w:rsid w:val="00FE7D22"/>
    <w:rsid w:val="00FF105D"/>
    <w:rsid w:val="00FF1797"/>
    <w:rsid w:val="00FF17EC"/>
    <w:rsid w:val="00FF1804"/>
    <w:rsid w:val="00FF2898"/>
    <w:rsid w:val="00FF2A3F"/>
    <w:rsid w:val="00FF2C74"/>
    <w:rsid w:val="00FF2E1D"/>
    <w:rsid w:val="00FF2E43"/>
    <w:rsid w:val="00FF2FD9"/>
    <w:rsid w:val="00FF36D9"/>
    <w:rsid w:val="00FF376F"/>
    <w:rsid w:val="00FF3D44"/>
    <w:rsid w:val="00FF3E04"/>
    <w:rsid w:val="00FF40C9"/>
    <w:rsid w:val="00FF48EC"/>
    <w:rsid w:val="00FF53ED"/>
    <w:rsid w:val="00FF59F3"/>
    <w:rsid w:val="00FF6257"/>
    <w:rsid w:val="00FF6856"/>
    <w:rsid w:val="00FF7532"/>
    <w:rsid w:val="00FF75E0"/>
    <w:rsid w:val="00FF781F"/>
    <w:rsid w:val="00FF78A5"/>
    <w:rsid w:val="00FF7A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384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7EC"/>
    <w:rPr>
      <w:lang w:eastAsia="ru-RU"/>
    </w:rPr>
  </w:style>
  <w:style w:type="paragraph" w:styleId="2">
    <w:name w:val="heading 2"/>
    <w:basedOn w:val="a"/>
    <w:next w:val="a"/>
    <w:qFormat/>
    <w:rsid w:val="008757EC"/>
    <w:pPr>
      <w:keepNext/>
      <w:outlineLvl w:val="1"/>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8757EC"/>
    <w:pPr>
      <w:overflowPunct w:val="0"/>
      <w:autoSpaceDE w:val="0"/>
      <w:autoSpaceDN w:val="0"/>
      <w:adjustRightInd w:val="0"/>
      <w:jc w:val="center"/>
    </w:pPr>
    <w:rPr>
      <w:sz w:val="24"/>
    </w:rPr>
  </w:style>
  <w:style w:type="paragraph" w:styleId="20">
    <w:name w:val="Body Text Indent 2"/>
    <w:basedOn w:val="a"/>
    <w:rsid w:val="008757EC"/>
    <w:pPr>
      <w:ind w:firstLine="708"/>
      <w:jc w:val="both"/>
    </w:pPr>
    <w:rPr>
      <w:sz w:val="28"/>
      <w:szCs w:val="24"/>
    </w:rPr>
  </w:style>
  <w:style w:type="paragraph" w:styleId="a4">
    <w:name w:val="header"/>
    <w:basedOn w:val="a"/>
    <w:link w:val="a5"/>
    <w:uiPriority w:val="99"/>
    <w:rsid w:val="00573CAF"/>
    <w:pPr>
      <w:tabs>
        <w:tab w:val="center" w:pos="4677"/>
        <w:tab w:val="right" w:pos="9355"/>
      </w:tabs>
    </w:pPr>
    <w:rPr>
      <w:lang w:val="x-none"/>
    </w:rPr>
  </w:style>
  <w:style w:type="character" w:styleId="a6">
    <w:name w:val="page number"/>
    <w:basedOn w:val="a0"/>
    <w:rsid w:val="00573CAF"/>
  </w:style>
  <w:style w:type="paragraph" w:styleId="a7">
    <w:name w:val="Body Text"/>
    <w:basedOn w:val="a"/>
    <w:link w:val="a8"/>
    <w:rsid w:val="006A60AE"/>
    <w:pPr>
      <w:spacing w:after="120"/>
    </w:pPr>
    <w:rPr>
      <w:lang w:eastAsia="x-none"/>
    </w:rPr>
  </w:style>
  <w:style w:type="character" w:customStyle="1" w:styleId="a8">
    <w:name w:val="Основний текст Знак"/>
    <w:link w:val="a7"/>
    <w:rsid w:val="006A60AE"/>
    <w:rPr>
      <w:lang w:val="uk-UA"/>
    </w:rPr>
  </w:style>
  <w:style w:type="paragraph" w:styleId="21">
    <w:name w:val="Body Text 2"/>
    <w:basedOn w:val="a"/>
    <w:link w:val="22"/>
    <w:rsid w:val="002676C8"/>
    <w:pPr>
      <w:spacing w:after="120" w:line="480" w:lineRule="auto"/>
    </w:pPr>
    <w:rPr>
      <w:lang w:eastAsia="x-none"/>
    </w:rPr>
  </w:style>
  <w:style w:type="character" w:customStyle="1" w:styleId="22">
    <w:name w:val="Основний текст 2 Знак"/>
    <w:link w:val="21"/>
    <w:rsid w:val="002676C8"/>
    <w:rPr>
      <w:lang w:val="uk-UA"/>
    </w:rPr>
  </w:style>
  <w:style w:type="paragraph" w:styleId="a9">
    <w:name w:val="Body Text Indent"/>
    <w:basedOn w:val="a"/>
    <w:link w:val="aa"/>
    <w:rsid w:val="00966F06"/>
    <w:pPr>
      <w:spacing w:after="120"/>
      <w:ind w:left="283"/>
    </w:pPr>
    <w:rPr>
      <w:lang w:eastAsia="x-none"/>
    </w:rPr>
  </w:style>
  <w:style w:type="character" w:customStyle="1" w:styleId="aa">
    <w:name w:val="Основний текст з відступом Знак"/>
    <w:link w:val="a9"/>
    <w:rsid w:val="00966F06"/>
    <w:rPr>
      <w:lang w:val="uk-UA"/>
    </w:rPr>
  </w:style>
  <w:style w:type="paragraph" w:styleId="ab">
    <w:name w:val="No Spacing"/>
    <w:link w:val="ac"/>
    <w:uiPriority w:val="1"/>
    <w:qFormat/>
    <w:rsid w:val="0021074A"/>
    <w:rPr>
      <w:rFonts w:ascii="Calibri" w:eastAsia="Calibri" w:hAnsi="Calibri"/>
      <w:sz w:val="22"/>
      <w:szCs w:val="22"/>
      <w:lang w:eastAsia="en-US"/>
    </w:rPr>
  </w:style>
  <w:style w:type="character" w:customStyle="1" w:styleId="ac">
    <w:name w:val="Без інтервалів Знак"/>
    <w:link w:val="ab"/>
    <w:uiPriority w:val="1"/>
    <w:rsid w:val="0021074A"/>
    <w:rPr>
      <w:rFonts w:ascii="Calibri" w:eastAsia="Calibri" w:hAnsi="Calibri"/>
      <w:sz w:val="22"/>
      <w:szCs w:val="22"/>
      <w:lang w:val="uk-UA" w:eastAsia="en-US" w:bidi="ar-SA"/>
    </w:rPr>
  </w:style>
  <w:style w:type="paragraph" w:styleId="ad">
    <w:name w:val="Balloon Text"/>
    <w:basedOn w:val="a"/>
    <w:link w:val="ae"/>
    <w:rsid w:val="000429E3"/>
    <w:rPr>
      <w:rFonts w:ascii="Tahoma" w:hAnsi="Tahoma"/>
      <w:sz w:val="16"/>
      <w:szCs w:val="16"/>
      <w:lang w:eastAsia="x-none"/>
    </w:rPr>
  </w:style>
  <w:style w:type="character" w:customStyle="1" w:styleId="ae">
    <w:name w:val="Текст у виносці Знак"/>
    <w:link w:val="ad"/>
    <w:rsid w:val="000429E3"/>
    <w:rPr>
      <w:rFonts w:ascii="Tahoma" w:hAnsi="Tahoma" w:cs="Tahoma"/>
      <w:sz w:val="16"/>
      <w:szCs w:val="16"/>
      <w:lang w:val="uk-UA"/>
    </w:rPr>
  </w:style>
  <w:style w:type="paragraph" w:styleId="af">
    <w:name w:val="Document Map"/>
    <w:basedOn w:val="a"/>
    <w:semiHidden/>
    <w:rsid w:val="00CC69E3"/>
    <w:pPr>
      <w:shd w:val="clear" w:color="auto" w:fill="000080"/>
    </w:pPr>
    <w:rPr>
      <w:rFonts w:ascii="Tahoma" w:hAnsi="Tahoma" w:cs="Tahoma"/>
    </w:rPr>
  </w:style>
  <w:style w:type="paragraph" w:customStyle="1" w:styleId="3">
    <w:name w:val="Стиль3"/>
    <w:basedOn w:val="a"/>
    <w:link w:val="30"/>
    <w:qFormat/>
    <w:rsid w:val="00CC69E3"/>
    <w:pPr>
      <w:spacing w:after="120"/>
      <w:ind w:firstLine="709"/>
      <w:jc w:val="both"/>
    </w:pPr>
    <w:rPr>
      <w:sz w:val="28"/>
      <w:szCs w:val="28"/>
    </w:rPr>
  </w:style>
  <w:style w:type="character" w:customStyle="1" w:styleId="30">
    <w:name w:val="Стиль3 Знак"/>
    <w:link w:val="3"/>
    <w:rsid w:val="00CC69E3"/>
    <w:rPr>
      <w:sz w:val="28"/>
      <w:szCs w:val="28"/>
      <w:lang w:val="uk-UA" w:eastAsia="ru-RU" w:bidi="ar-SA"/>
    </w:rPr>
  </w:style>
  <w:style w:type="character" w:customStyle="1" w:styleId="af0">
    <w:name w:val="Основной текст_"/>
    <w:link w:val="23"/>
    <w:rsid w:val="00CC69E3"/>
    <w:rPr>
      <w:spacing w:val="10"/>
      <w:sz w:val="25"/>
      <w:szCs w:val="25"/>
      <w:shd w:val="clear" w:color="auto" w:fill="FFFFFF"/>
      <w:lang w:bidi="ar-SA"/>
    </w:rPr>
  </w:style>
  <w:style w:type="paragraph" w:customStyle="1" w:styleId="23">
    <w:name w:val="Основной текст2"/>
    <w:basedOn w:val="a"/>
    <w:link w:val="af0"/>
    <w:rsid w:val="00CC69E3"/>
    <w:pPr>
      <w:widowControl w:val="0"/>
      <w:shd w:val="clear" w:color="auto" w:fill="FFFFFF"/>
      <w:spacing w:after="60" w:line="322" w:lineRule="exact"/>
      <w:ind w:firstLine="340"/>
    </w:pPr>
    <w:rPr>
      <w:spacing w:val="10"/>
      <w:sz w:val="25"/>
      <w:szCs w:val="25"/>
      <w:shd w:val="clear" w:color="auto" w:fill="FFFFFF"/>
      <w:lang w:val="x-none" w:eastAsia="x-none"/>
    </w:rPr>
  </w:style>
  <w:style w:type="paragraph" w:customStyle="1" w:styleId="af1">
    <w:name w:val="Центровка"/>
    <w:basedOn w:val="a"/>
    <w:rsid w:val="00C85384"/>
    <w:pPr>
      <w:suppressAutoHyphens/>
      <w:spacing w:before="120"/>
      <w:jc w:val="center"/>
    </w:pPr>
    <w:rPr>
      <w:rFonts w:ascii="Arial" w:hAnsi="Arial"/>
      <w:b/>
      <w:sz w:val="22"/>
      <w:lang w:val="hr-HR"/>
    </w:rPr>
  </w:style>
  <w:style w:type="paragraph" w:customStyle="1" w:styleId="Style3">
    <w:name w:val="Style3"/>
    <w:basedOn w:val="a"/>
    <w:rsid w:val="00566AEE"/>
    <w:pPr>
      <w:widowControl w:val="0"/>
      <w:autoSpaceDE w:val="0"/>
      <w:autoSpaceDN w:val="0"/>
      <w:adjustRightInd w:val="0"/>
      <w:spacing w:line="367" w:lineRule="exact"/>
      <w:ind w:firstLine="691"/>
      <w:jc w:val="both"/>
    </w:pPr>
    <w:rPr>
      <w:sz w:val="24"/>
      <w:szCs w:val="24"/>
      <w:lang w:val="ru-RU"/>
    </w:rPr>
  </w:style>
  <w:style w:type="character" w:customStyle="1" w:styleId="FontStyle13">
    <w:name w:val="Font Style13"/>
    <w:rsid w:val="00566AEE"/>
    <w:rPr>
      <w:rFonts w:ascii="Times New Roman" w:hAnsi="Times New Roman" w:cs="Times New Roman"/>
      <w:sz w:val="30"/>
      <w:szCs w:val="30"/>
    </w:rPr>
  </w:style>
  <w:style w:type="character" w:customStyle="1" w:styleId="FontStyle14">
    <w:name w:val="Font Style14"/>
    <w:rsid w:val="00566AEE"/>
    <w:rPr>
      <w:rFonts w:ascii="Times New Roman" w:hAnsi="Times New Roman" w:cs="Times New Roman"/>
      <w:b/>
      <w:bCs/>
      <w:sz w:val="30"/>
      <w:szCs w:val="30"/>
    </w:rPr>
  </w:style>
  <w:style w:type="character" w:customStyle="1" w:styleId="FontStyle22">
    <w:name w:val="Font Style22"/>
    <w:rsid w:val="006962C6"/>
    <w:rPr>
      <w:rFonts w:ascii="Times New Roman" w:hAnsi="Times New Roman" w:cs="Times New Roman" w:hint="default"/>
      <w:sz w:val="26"/>
      <w:szCs w:val="26"/>
    </w:rPr>
  </w:style>
  <w:style w:type="character" w:customStyle="1" w:styleId="FontStyle16">
    <w:name w:val="Font Style16"/>
    <w:rsid w:val="006962C6"/>
    <w:rPr>
      <w:rFonts w:ascii="Times New Roman" w:hAnsi="Times New Roman" w:cs="Times New Roman" w:hint="default"/>
      <w:b/>
      <w:bCs/>
      <w:sz w:val="26"/>
      <w:szCs w:val="26"/>
    </w:rPr>
  </w:style>
  <w:style w:type="character" w:customStyle="1" w:styleId="FontStyle15">
    <w:name w:val="Font Style15"/>
    <w:rsid w:val="006962C6"/>
    <w:rPr>
      <w:rFonts w:ascii="Times New Roman" w:hAnsi="Times New Roman" w:cs="Times New Roman" w:hint="default"/>
      <w:sz w:val="26"/>
      <w:szCs w:val="26"/>
    </w:rPr>
  </w:style>
  <w:style w:type="character" w:customStyle="1" w:styleId="FontStyle17">
    <w:name w:val="Font Style17"/>
    <w:rsid w:val="006962C6"/>
    <w:rPr>
      <w:rFonts w:ascii="Times New Roman" w:hAnsi="Times New Roman" w:cs="Times New Roman" w:hint="default"/>
      <w:sz w:val="24"/>
      <w:szCs w:val="24"/>
    </w:rPr>
  </w:style>
  <w:style w:type="paragraph" w:customStyle="1" w:styleId="1">
    <w:name w:val="Без інтервалів1"/>
    <w:link w:val="NoSpacingChar"/>
    <w:rsid w:val="00630A05"/>
    <w:rPr>
      <w:rFonts w:ascii="Calibri" w:hAnsi="Calibri"/>
      <w:sz w:val="22"/>
      <w:szCs w:val="22"/>
      <w:lang w:val="ru-RU" w:eastAsia="ru-RU"/>
    </w:rPr>
  </w:style>
  <w:style w:type="character" w:customStyle="1" w:styleId="NoSpacingChar">
    <w:name w:val="No Spacing Char"/>
    <w:link w:val="1"/>
    <w:locked/>
    <w:rsid w:val="002E00A4"/>
    <w:rPr>
      <w:rFonts w:ascii="Calibri" w:hAnsi="Calibri"/>
      <w:sz w:val="22"/>
      <w:szCs w:val="22"/>
      <w:lang w:val="ru-RU" w:eastAsia="ru-RU" w:bidi="ar-SA"/>
    </w:rPr>
  </w:style>
  <w:style w:type="paragraph" w:customStyle="1" w:styleId="10">
    <w:name w:val="Абзац списку1"/>
    <w:basedOn w:val="a"/>
    <w:rsid w:val="0066511D"/>
    <w:pPr>
      <w:spacing w:after="200" w:line="276" w:lineRule="auto"/>
      <w:ind w:left="720"/>
      <w:contextualSpacing/>
    </w:pPr>
    <w:rPr>
      <w:rFonts w:ascii="Calibri" w:hAnsi="Calibri"/>
      <w:sz w:val="22"/>
      <w:szCs w:val="22"/>
      <w:lang w:val="ru-RU"/>
    </w:rPr>
  </w:style>
  <w:style w:type="paragraph" w:customStyle="1" w:styleId="11">
    <w:name w:val="Основной текст1"/>
    <w:basedOn w:val="a"/>
    <w:link w:val="Bodytext"/>
    <w:rsid w:val="0066511D"/>
    <w:pPr>
      <w:shd w:val="clear" w:color="auto" w:fill="FFFFFF"/>
      <w:spacing w:after="300" w:line="314" w:lineRule="exact"/>
      <w:ind w:hanging="360"/>
    </w:pPr>
    <w:rPr>
      <w:sz w:val="27"/>
      <w:szCs w:val="27"/>
      <w:lang w:val="ru-RU"/>
    </w:rPr>
  </w:style>
  <w:style w:type="paragraph" w:styleId="af2">
    <w:name w:val="List Paragraph"/>
    <w:basedOn w:val="a"/>
    <w:uiPriority w:val="34"/>
    <w:qFormat/>
    <w:rsid w:val="00B06293"/>
    <w:pPr>
      <w:spacing w:after="200" w:line="276" w:lineRule="auto"/>
      <w:ind w:left="720"/>
      <w:contextualSpacing/>
    </w:pPr>
    <w:rPr>
      <w:rFonts w:ascii="Calibri" w:hAnsi="Calibri"/>
      <w:sz w:val="22"/>
      <w:szCs w:val="22"/>
      <w:lang w:val="ru-RU"/>
    </w:rPr>
  </w:style>
  <w:style w:type="paragraph" w:styleId="31">
    <w:name w:val="Body Text Indent 3"/>
    <w:basedOn w:val="a"/>
    <w:link w:val="32"/>
    <w:rsid w:val="00C55125"/>
    <w:pPr>
      <w:spacing w:after="120"/>
      <w:ind w:left="283"/>
    </w:pPr>
    <w:rPr>
      <w:sz w:val="16"/>
      <w:szCs w:val="16"/>
      <w:lang w:eastAsia="x-none"/>
    </w:rPr>
  </w:style>
  <w:style w:type="character" w:customStyle="1" w:styleId="32">
    <w:name w:val="Основний текст з відступом 3 Знак"/>
    <w:link w:val="31"/>
    <w:rsid w:val="00C55125"/>
    <w:rPr>
      <w:sz w:val="16"/>
      <w:szCs w:val="16"/>
      <w:lang w:val="uk-UA"/>
    </w:rPr>
  </w:style>
  <w:style w:type="paragraph" w:styleId="HTML">
    <w:name w:val="HTML Preformatted"/>
    <w:basedOn w:val="a"/>
    <w:link w:val="HTML0"/>
    <w:unhideWhenUsed/>
    <w:rsid w:val="00751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ий HTML Знак"/>
    <w:link w:val="HTML"/>
    <w:rsid w:val="00751F54"/>
    <w:rPr>
      <w:rFonts w:ascii="Courier New" w:hAnsi="Courier New" w:cs="Courier New"/>
    </w:rPr>
  </w:style>
  <w:style w:type="character" w:customStyle="1" w:styleId="HTMLPreformattedChar">
    <w:name w:val="HTML Preformatted Char"/>
    <w:locked/>
    <w:rsid w:val="004F2AE9"/>
    <w:rPr>
      <w:rFonts w:ascii="Courier New" w:hAnsi="Courier New" w:cs="Courier New"/>
      <w:lang w:val="ru-RU" w:eastAsia="ru-RU" w:bidi="ar-SA"/>
    </w:rPr>
  </w:style>
  <w:style w:type="paragraph" w:customStyle="1" w:styleId="af3">
    <w:name w:val="Знак"/>
    <w:basedOn w:val="a"/>
    <w:rsid w:val="00BE7364"/>
    <w:rPr>
      <w:rFonts w:ascii="Verdana" w:hAnsi="Verdana"/>
      <w:lang w:val="en-US" w:eastAsia="en-US"/>
    </w:rPr>
  </w:style>
  <w:style w:type="paragraph" w:customStyle="1" w:styleId="af4">
    <w:name w:val="Основной"/>
    <w:basedOn w:val="a"/>
    <w:rsid w:val="00D12519"/>
    <w:pPr>
      <w:spacing w:before="120"/>
      <w:ind w:firstLine="720"/>
      <w:jc w:val="both"/>
    </w:pPr>
    <w:rPr>
      <w:rFonts w:eastAsia="Calibri"/>
      <w:sz w:val="28"/>
      <w:lang w:eastAsia="zh-CN"/>
    </w:rPr>
  </w:style>
  <w:style w:type="character" w:customStyle="1" w:styleId="af5">
    <w:name w:val="Основной текст + Полужирный"/>
    <w:aliases w:val="Интервал 0 pt Exact8,Курсив"/>
    <w:rsid w:val="00DE4F55"/>
    <w:rPr>
      <w:rFonts w:ascii="Times New Roman" w:eastAsia="Times New Roman" w:hAnsi="Times New Roman" w:cs="Times New Roman"/>
      <w:b/>
      <w:bCs/>
      <w:color w:val="000000"/>
      <w:spacing w:val="0"/>
      <w:w w:val="100"/>
      <w:position w:val="0"/>
      <w:sz w:val="27"/>
      <w:szCs w:val="27"/>
      <w:shd w:val="clear" w:color="auto" w:fill="FFFFFF"/>
      <w:lang w:val="uk-UA" w:bidi="ar-SA"/>
    </w:rPr>
  </w:style>
  <w:style w:type="paragraph" w:customStyle="1" w:styleId="12">
    <w:name w:val="Без интервала1"/>
    <w:rsid w:val="00E7776F"/>
    <w:rPr>
      <w:rFonts w:ascii="Calibri" w:eastAsia="Calibri" w:hAnsi="Calibri"/>
      <w:sz w:val="22"/>
      <w:szCs w:val="22"/>
      <w:lang w:eastAsia="en-US"/>
    </w:rPr>
  </w:style>
  <w:style w:type="character" w:customStyle="1" w:styleId="a5">
    <w:name w:val="Верхній колонтитул Знак"/>
    <w:link w:val="a4"/>
    <w:uiPriority w:val="99"/>
    <w:rsid w:val="00705772"/>
    <w:rPr>
      <w:lang w:eastAsia="ru-RU"/>
    </w:rPr>
  </w:style>
  <w:style w:type="table" w:styleId="af6">
    <w:name w:val="Table Grid"/>
    <w:basedOn w:val="a1"/>
    <w:rsid w:val="008E458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3">
    <w:name w:val="Основной текст Знак1"/>
    <w:uiPriority w:val="99"/>
    <w:locked/>
    <w:rsid w:val="00755B0C"/>
    <w:rPr>
      <w:rFonts w:ascii="Times New Roman" w:hAnsi="Times New Roman" w:cs="Times New Roman"/>
      <w:sz w:val="27"/>
      <w:szCs w:val="27"/>
      <w:u w:val="none"/>
    </w:rPr>
  </w:style>
  <w:style w:type="paragraph" w:styleId="af7">
    <w:name w:val="footer"/>
    <w:basedOn w:val="a"/>
    <w:link w:val="af8"/>
    <w:rsid w:val="00AA3D1E"/>
    <w:pPr>
      <w:tabs>
        <w:tab w:val="center" w:pos="4819"/>
        <w:tab w:val="right" w:pos="9639"/>
      </w:tabs>
    </w:pPr>
    <w:rPr>
      <w:lang w:val="x-none"/>
    </w:rPr>
  </w:style>
  <w:style w:type="character" w:customStyle="1" w:styleId="af8">
    <w:name w:val="Нижній колонтитул Знак"/>
    <w:link w:val="af7"/>
    <w:rsid w:val="00AA3D1E"/>
    <w:rPr>
      <w:lang w:eastAsia="ru-RU"/>
    </w:rPr>
  </w:style>
  <w:style w:type="paragraph" w:customStyle="1" w:styleId="5">
    <w:name w:val="Основной текст5"/>
    <w:basedOn w:val="a"/>
    <w:rsid w:val="00DF7E8C"/>
    <w:pPr>
      <w:widowControl w:val="0"/>
      <w:shd w:val="clear" w:color="auto" w:fill="FFFFFF"/>
      <w:spacing w:before="240" w:line="317" w:lineRule="exact"/>
      <w:ind w:firstLine="700"/>
      <w:jc w:val="both"/>
    </w:pPr>
    <w:rPr>
      <w:rFonts w:ascii="Calibri" w:hAnsi="Calibri"/>
      <w:sz w:val="26"/>
      <w:szCs w:val="26"/>
      <w:shd w:val="clear" w:color="auto" w:fill="FFFFFF"/>
      <w:lang w:val="ru-RU"/>
    </w:rPr>
  </w:style>
  <w:style w:type="character" w:customStyle="1" w:styleId="50">
    <w:name w:val="Основной текст Знак5"/>
    <w:uiPriority w:val="99"/>
    <w:semiHidden/>
    <w:rsid w:val="00151150"/>
    <w:rPr>
      <w:rFonts w:cs="Times New Roman"/>
      <w:color w:val="000000"/>
    </w:rPr>
  </w:style>
  <w:style w:type="character" w:customStyle="1" w:styleId="NoSpacingChar1">
    <w:name w:val="No Spacing Char1"/>
    <w:locked/>
    <w:rsid w:val="00F1224E"/>
    <w:rPr>
      <w:rFonts w:ascii="Calibri" w:hAnsi="Calibri"/>
      <w:sz w:val="22"/>
      <w:szCs w:val="22"/>
      <w:lang w:val="ru-RU" w:eastAsia="ru-RU" w:bidi="ar-SA"/>
    </w:rPr>
  </w:style>
  <w:style w:type="character" w:customStyle="1" w:styleId="24">
    <w:name w:val="Основной текст (2)_"/>
    <w:link w:val="25"/>
    <w:uiPriority w:val="99"/>
    <w:rsid w:val="005B1CD0"/>
    <w:rPr>
      <w:b/>
      <w:bCs/>
      <w:spacing w:val="10"/>
      <w:sz w:val="26"/>
      <w:szCs w:val="26"/>
      <w:shd w:val="clear" w:color="auto" w:fill="FFFFFF"/>
    </w:rPr>
  </w:style>
  <w:style w:type="character" w:customStyle="1" w:styleId="20pt">
    <w:name w:val="Основной текст (2) + Не полужирный;Интервал 0 pt"/>
    <w:rsid w:val="005B1CD0"/>
    <w:rPr>
      <w:b/>
      <w:bCs/>
      <w:color w:val="000000"/>
      <w:spacing w:val="0"/>
      <w:w w:val="100"/>
      <w:position w:val="0"/>
      <w:sz w:val="26"/>
      <w:szCs w:val="26"/>
      <w:shd w:val="clear" w:color="auto" w:fill="FFFFFF"/>
      <w:lang w:val="uk-UA"/>
    </w:rPr>
  </w:style>
  <w:style w:type="paragraph" w:customStyle="1" w:styleId="25">
    <w:name w:val="Основной текст (2)"/>
    <w:basedOn w:val="a"/>
    <w:link w:val="24"/>
    <w:rsid w:val="005B1CD0"/>
    <w:pPr>
      <w:widowControl w:val="0"/>
      <w:shd w:val="clear" w:color="auto" w:fill="FFFFFF"/>
      <w:spacing w:before="60" w:line="0" w:lineRule="atLeast"/>
      <w:ind w:firstLine="700"/>
      <w:jc w:val="both"/>
    </w:pPr>
    <w:rPr>
      <w:b/>
      <w:bCs/>
      <w:spacing w:val="10"/>
      <w:sz w:val="26"/>
      <w:szCs w:val="26"/>
      <w:lang w:val="x-none" w:eastAsia="x-none"/>
    </w:rPr>
  </w:style>
  <w:style w:type="paragraph" w:styleId="af9">
    <w:name w:val="Plain Text"/>
    <w:basedOn w:val="a"/>
    <w:link w:val="afa"/>
    <w:rsid w:val="005B1CD0"/>
    <w:rPr>
      <w:rFonts w:ascii="Courier New" w:hAnsi="Courier New"/>
      <w:lang w:val="ru-RU"/>
    </w:rPr>
  </w:style>
  <w:style w:type="character" w:customStyle="1" w:styleId="afa">
    <w:name w:val="Текст Знак"/>
    <w:link w:val="af9"/>
    <w:rsid w:val="005B1CD0"/>
    <w:rPr>
      <w:rFonts w:ascii="Courier New" w:hAnsi="Courier New"/>
      <w:lang w:val="ru-RU" w:eastAsia="ru-RU"/>
    </w:rPr>
  </w:style>
  <w:style w:type="character" w:customStyle="1" w:styleId="Bodytext">
    <w:name w:val="Body text_"/>
    <w:link w:val="11"/>
    <w:rsid w:val="006E1B1D"/>
    <w:rPr>
      <w:sz w:val="27"/>
      <w:szCs w:val="27"/>
      <w:shd w:val="clear" w:color="auto" w:fill="FFFFFF"/>
      <w:lang w:val="ru-RU" w:eastAsia="ru-RU"/>
    </w:rPr>
  </w:style>
  <w:style w:type="character" w:customStyle="1" w:styleId="BodytextBold">
    <w:name w:val="Body text + Bold"/>
    <w:rsid w:val="006E1B1D"/>
    <w:rPr>
      <w:b/>
      <w:bCs/>
      <w:color w:val="000000"/>
      <w:spacing w:val="0"/>
      <w:w w:val="100"/>
      <w:position w:val="0"/>
      <w:sz w:val="27"/>
      <w:szCs w:val="27"/>
      <w:shd w:val="clear" w:color="auto" w:fill="FFFFFF"/>
      <w:lang w:val="uk-UA" w:eastAsia="uk-UA" w:bidi="uk-UA"/>
    </w:rPr>
  </w:style>
  <w:style w:type="character" w:styleId="afb">
    <w:name w:val="Emphasis"/>
    <w:qFormat/>
    <w:rsid w:val="003D15D5"/>
    <w:rPr>
      <w:i/>
      <w:iCs/>
    </w:rPr>
  </w:style>
  <w:style w:type="character" w:customStyle="1" w:styleId="26">
    <w:name w:val="Основной текст (2) + Полужирный"/>
    <w:rsid w:val="009C720A"/>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27">
    <w:name w:val="Основной текст (2) + Курсив"/>
    <w:rsid w:val="009C720A"/>
    <w:rPr>
      <w:rFonts w:ascii="Times New Roman" w:eastAsia="Times New Roman" w:hAnsi="Times New Roman" w:cs="Times New Roman"/>
      <w:b w:val="0"/>
      <w:bCs w:val="0"/>
      <w:i/>
      <w:iCs/>
      <w:color w:val="000000"/>
      <w:spacing w:val="0"/>
      <w:w w:val="100"/>
      <w:position w:val="0"/>
      <w:sz w:val="28"/>
      <w:szCs w:val="28"/>
      <w:shd w:val="clear" w:color="auto" w:fill="FFFFFF"/>
      <w:lang w:val="uk-UA" w:eastAsia="uk-UA" w:bidi="uk-UA"/>
    </w:rPr>
  </w:style>
  <w:style w:type="paragraph" w:customStyle="1" w:styleId="110">
    <w:name w:val="Без интервала11"/>
    <w:rsid w:val="001C783A"/>
    <w:rPr>
      <w:rFonts w:ascii="Calibri" w:eastAsia="Calibri" w:hAnsi="Calibri"/>
      <w:sz w:val="22"/>
      <w:szCs w:val="22"/>
      <w:lang w:eastAsia="en-US"/>
    </w:rPr>
  </w:style>
  <w:style w:type="character" w:customStyle="1" w:styleId="7">
    <w:name w:val="Основной текст Знак7"/>
    <w:uiPriority w:val="99"/>
    <w:semiHidden/>
    <w:rsid w:val="001C783A"/>
    <w:rPr>
      <w:rFonts w:cs="Times New Roman"/>
      <w:color w:val="000000"/>
    </w:rPr>
  </w:style>
  <w:style w:type="character" w:customStyle="1" w:styleId="28">
    <w:name w:val="Основний текст (2)_"/>
    <w:link w:val="29"/>
    <w:locked/>
    <w:rsid w:val="00332A61"/>
    <w:rPr>
      <w:szCs w:val="28"/>
      <w:shd w:val="clear" w:color="auto" w:fill="FFFFFF"/>
    </w:rPr>
  </w:style>
  <w:style w:type="paragraph" w:customStyle="1" w:styleId="29">
    <w:name w:val="Основний текст (2)"/>
    <w:basedOn w:val="a"/>
    <w:link w:val="28"/>
    <w:rsid w:val="00332A61"/>
    <w:pPr>
      <w:widowControl w:val="0"/>
      <w:shd w:val="clear" w:color="auto" w:fill="FFFFFF"/>
      <w:spacing w:before="840" w:line="322" w:lineRule="exact"/>
      <w:ind w:firstLine="760"/>
      <w:jc w:val="both"/>
    </w:pPr>
    <w:rPr>
      <w:szCs w:val="28"/>
      <w:lang w:val="x-none" w:eastAsia="x-none"/>
    </w:rPr>
  </w:style>
  <w:style w:type="paragraph" w:customStyle="1" w:styleId="210">
    <w:name w:val="Основной текст (2)1"/>
    <w:basedOn w:val="a"/>
    <w:uiPriority w:val="99"/>
    <w:rsid w:val="000C54D1"/>
    <w:pPr>
      <w:widowControl w:val="0"/>
      <w:shd w:val="clear" w:color="auto" w:fill="FFFFFF"/>
      <w:spacing w:before="300" w:line="240" w:lineRule="exact"/>
      <w:jc w:val="both"/>
    </w:pPr>
    <w:rPr>
      <w:sz w:val="21"/>
      <w:szCs w:val="21"/>
      <w:lang w:val="ru-RU"/>
    </w:rPr>
  </w:style>
  <w:style w:type="paragraph" w:customStyle="1" w:styleId="xmsonormal">
    <w:name w:val="x_msonormal"/>
    <w:basedOn w:val="a"/>
    <w:rsid w:val="0036513A"/>
    <w:pPr>
      <w:spacing w:before="100" w:beforeAutospacing="1" w:after="100" w:afterAutospacing="1"/>
    </w:pPr>
    <w:rPr>
      <w:sz w:val="24"/>
      <w:szCs w:val="24"/>
      <w:lang w:eastAsia="uk-UA"/>
    </w:rPr>
  </w:style>
  <w:style w:type="character" w:customStyle="1" w:styleId="apple-converted-space">
    <w:name w:val="apple-converted-space"/>
    <w:rsid w:val="0036513A"/>
  </w:style>
  <w:style w:type="character" w:customStyle="1" w:styleId="xfm17597679">
    <w:name w:val="xfm_17597679"/>
    <w:rsid w:val="001A4D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7EC"/>
    <w:rPr>
      <w:lang w:eastAsia="ru-RU"/>
    </w:rPr>
  </w:style>
  <w:style w:type="paragraph" w:styleId="2">
    <w:name w:val="heading 2"/>
    <w:basedOn w:val="a"/>
    <w:next w:val="a"/>
    <w:qFormat/>
    <w:rsid w:val="008757EC"/>
    <w:pPr>
      <w:keepNext/>
      <w:outlineLvl w:val="1"/>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8757EC"/>
    <w:pPr>
      <w:overflowPunct w:val="0"/>
      <w:autoSpaceDE w:val="0"/>
      <w:autoSpaceDN w:val="0"/>
      <w:adjustRightInd w:val="0"/>
      <w:jc w:val="center"/>
    </w:pPr>
    <w:rPr>
      <w:sz w:val="24"/>
    </w:rPr>
  </w:style>
  <w:style w:type="paragraph" w:styleId="20">
    <w:name w:val="Body Text Indent 2"/>
    <w:basedOn w:val="a"/>
    <w:rsid w:val="008757EC"/>
    <w:pPr>
      <w:ind w:firstLine="708"/>
      <w:jc w:val="both"/>
    </w:pPr>
    <w:rPr>
      <w:sz w:val="28"/>
      <w:szCs w:val="24"/>
    </w:rPr>
  </w:style>
  <w:style w:type="paragraph" w:styleId="a4">
    <w:name w:val="header"/>
    <w:basedOn w:val="a"/>
    <w:link w:val="a5"/>
    <w:uiPriority w:val="99"/>
    <w:rsid w:val="00573CAF"/>
    <w:pPr>
      <w:tabs>
        <w:tab w:val="center" w:pos="4677"/>
        <w:tab w:val="right" w:pos="9355"/>
      </w:tabs>
    </w:pPr>
    <w:rPr>
      <w:lang w:val="x-none"/>
    </w:rPr>
  </w:style>
  <w:style w:type="character" w:styleId="a6">
    <w:name w:val="page number"/>
    <w:basedOn w:val="a0"/>
    <w:rsid w:val="00573CAF"/>
  </w:style>
  <w:style w:type="paragraph" w:styleId="a7">
    <w:name w:val="Body Text"/>
    <w:basedOn w:val="a"/>
    <w:link w:val="a8"/>
    <w:rsid w:val="006A60AE"/>
    <w:pPr>
      <w:spacing w:after="120"/>
    </w:pPr>
    <w:rPr>
      <w:lang w:eastAsia="x-none"/>
    </w:rPr>
  </w:style>
  <w:style w:type="character" w:customStyle="1" w:styleId="a8">
    <w:name w:val="Основний текст Знак"/>
    <w:link w:val="a7"/>
    <w:rsid w:val="006A60AE"/>
    <w:rPr>
      <w:lang w:val="uk-UA"/>
    </w:rPr>
  </w:style>
  <w:style w:type="paragraph" w:styleId="21">
    <w:name w:val="Body Text 2"/>
    <w:basedOn w:val="a"/>
    <w:link w:val="22"/>
    <w:rsid w:val="002676C8"/>
    <w:pPr>
      <w:spacing w:after="120" w:line="480" w:lineRule="auto"/>
    </w:pPr>
    <w:rPr>
      <w:lang w:eastAsia="x-none"/>
    </w:rPr>
  </w:style>
  <w:style w:type="character" w:customStyle="1" w:styleId="22">
    <w:name w:val="Основний текст 2 Знак"/>
    <w:link w:val="21"/>
    <w:rsid w:val="002676C8"/>
    <w:rPr>
      <w:lang w:val="uk-UA"/>
    </w:rPr>
  </w:style>
  <w:style w:type="paragraph" w:styleId="a9">
    <w:name w:val="Body Text Indent"/>
    <w:basedOn w:val="a"/>
    <w:link w:val="aa"/>
    <w:rsid w:val="00966F06"/>
    <w:pPr>
      <w:spacing w:after="120"/>
      <w:ind w:left="283"/>
    </w:pPr>
    <w:rPr>
      <w:lang w:eastAsia="x-none"/>
    </w:rPr>
  </w:style>
  <w:style w:type="character" w:customStyle="1" w:styleId="aa">
    <w:name w:val="Основний текст з відступом Знак"/>
    <w:link w:val="a9"/>
    <w:rsid w:val="00966F06"/>
    <w:rPr>
      <w:lang w:val="uk-UA"/>
    </w:rPr>
  </w:style>
  <w:style w:type="paragraph" w:styleId="ab">
    <w:name w:val="No Spacing"/>
    <w:link w:val="ac"/>
    <w:uiPriority w:val="1"/>
    <w:qFormat/>
    <w:rsid w:val="0021074A"/>
    <w:rPr>
      <w:rFonts w:ascii="Calibri" w:eastAsia="Calibri" w:hAnsi="Calibri"/>
      <w:sz w:val="22"/>
      <w:szCs w:val="22"/>
      <w:lang w:eastAsia="en-US"/>
    </w:rPr>
  </w:style>
  <w:style w:type="character" w:customStyle="1" w:styleId="ac">
    <w:name w:val="Без інтервалів Знак"/>
    <w:link w:val="ab"/>
    <w:uiPriority w:val="1"/>
    <w:rsid w:val="0021074A"/>
    <w:rPr>
      <w:rFonts w:ascii="Calibri" w:eastAsia="Calibri" w:hAnsi="Calibri"/>
      <w:sz w:val="22"/>
      <w:szCs w:val="22"/>
      <w:lang w:val="uk-UA" w:eastAsia="en-US" w:bidi="ar-SA"/>
    </w:rPr>
  </w:style>
  <w:style w:type="paragraph" w:styleId="ad">
    <w:name w:val="Balloon Text"/>
    <w:basedOn w:val="a"/>
    <w:link w:val="ae"/>
    <w:rsid w:val="000429E3"/>
    <w:rPr>
      <w:rFonts w:ascii="Tahoma" w:hAnsi="Tahoma"/>
      <w:sz w:val="16"/>
      <w:szCs w:val="16"/>
      <w:lang w:eastAsia="x-none"/>
    </w:rPr>
  </w:style>
  <w:style w:type="character" w:customStyle="1" w:styleId="ae">
    <w:name w:val="Текст у виносці Знак"/>
    <w:link w:val="ad"/>
    <w:rsid w:val="000429E3"/>
    <w:rPr>
      <w:rFonts w:ascii="Tahoma" w:hAnsi="Tahoma" w:cs="Tahoma"/>
      <w:sz w:val="16"/>
      <w:szCs w:val="16"/>
      <w:lang w:val="uk-UA"/>
    </w:rPr>
  </w:style>
  <w:style w:type="paragraph" w:styleId="af">
    <w:name w:val="Document Map"/>
    <w:basedOn w:val="a"/>
    <w:semiHidden/>
    <w:rsid w:val="00CC69E3"/>
    <w:pPr>
      <w:shd w:val="clear" w:color="auto" w:fill="000080"/>
    </w:pPr>
    <w:rPr>
      <w:rFonts w:ascii="Tahoma" w:hAnsi="Tahoma" w:cs="Tahoma"/>
    </w:rPr>
  </w:style>
  <w:style w:type="paragraph" w:customStyle="1" w:styleId="3">
    <w:name w:val="Стиль3"/>
    <w:basedOn w:val="a"/>
    <w:link w:val="30"/>
    <w:qFormat/>
    <w:rsid w:val="00CC69E3"/>
    <w:pPr>
      <w:spacing w:after="120"/>
      <w:ind w:firstLine="709"/>
      <w:jc w:val="both"/>
    </w:pPr>
    <w:rPr>
      <w:sz w:val="28"/>
      <w:szCs w:val="28"/>
    </w:rPr>
  </w:style>
  <w:style w:type="character" w:customStyle="1" w:styleId="30">
    <w:name w:val="Стиль3 Знак"/>
    <w:link w:val="3"/>
    <w:rsid w:val="00CC69E3"/>
    <w:rPr>
      <w:sz w:val="28"/>
      <w:szCs w:val="28"/>
      <w:lang w:val="uk-UA" w:eastAsia="ru-RU" w:bidi="ar-SA"/>
    </w:rPr>
  </w:style>
  <w:style w:type="character" w:customStyle="1" w:styleId="af0">
    <w:name w:val="Основной текст_"/>
    <w:link w:val="23"/>
    <w:rsid w:val="00CC69E3"/>
    <w:rPr>
      <w:spacing w:val="10"/>
      <w:sz w:val="25"/>
      <w:szCs w:val="25"/>
      <w:shd w:val="clear" w:color="auto" w:fill="FFFFFF"/>
      <w:lang w:bidi="ar-SA"/>
    </w:rPr>
  </w:style>
  <w:style w:type="paragraph" w:customStyle="1" w:styleId="23">
    <w:name w:val="Основной текст2"/>
    <w:basedOn w:val="a"/>
    <w:link w:val="af0"/>
    <w:rsid w:val="00CC69E3"/>
    <w:pPr>
      <w:widowControl w:val="0"/>
      <w:shd w:val="clear" w:color="auto" w:fill="FFFFFF"/>
      <w:spacing w:after="60" w:line="322" w:lineRule="exact"/>
      <w:ind w:firstLine="340"/>
    </w:pPr>
    <w:rPr>
      <w:spacing w:val="10"/>
      <w:sz w:val="25"/>
      <w:szCs w:val="25"/>
      <w:shd w:val="clear" w:color="auto" w:fill="FFFFFF"/>
      <w:lang w:val="x-none" w:eastAsia="x-none"/>
    </w:rPr>
  </w:style>
  <w:style w:type="paragraph" w:customStyle="1" w:styleId="af1">
    <w:name w:val="Центровка"/>
    <w:basedOn w:val="a"/>
    <w:rsid w:val="00C85384"/>
    <w:pPr>
      <w:suppressAutoHyphens/>
      <w:spacing w:before="120"/>
      <w:jc w:val="center"/>
    </w:pPr>
    <w:rPr>
      <w:rFonts w:ascii="Arial" w:hAnsi="Arial"/>
      <w:b/>
      <w:sz w:val="22"/>
      <w:lang w:val="hr-HR"/>
    </w:rPr>
  </w:style>
  <w:style w:type="paragraph" w:customStyle="1" w:styleId="Style3">
    <w:name w:val="Style3"/>
    <w:basedOn w:val="a"/>
    <w:rsid w:val="00566AEE"/>
    <w:pPr>
      <w:widowControl w:val="0"/>
      <w:autoSpaceDE w:val="0"/>
      <w:autoSpaceDN w:val="0"/>
      <w:adjustRightInd w:val="0"/>
      <w:spacing w:line="367" w:lineRule="exact"/>
      <w:ind w:firstLine="691"/>
      <w:jc w:val="both"/>
    </w:pPr>
    <w:rPr>
      <w:sz w:val="24"/>
      <w:szCs w:val="24"/>
      <w:lang w:val="ru-RU"/>
    </w:rPr>
  </w:style>
  <w:style w:type="character" w:customStyle="1" w:styleId="FontStyle13">
    <w:name w:val="Font Style13"/>
    <w:rsid w:val="00566AEE"/>
    <w:rPr>
      <w:rFonts w:ascii="Times New Roman" w:hAnsi="Times New Roman" w:cs="Times New Roman"/>
      <w:sz w:val="30"/>
      <w:szCs w:val="30"/>
    </w:rPr>
  </w:style>
  <w:style w:type="character" w:customStyle="1" w:styleId="FontStyle14">
    <w:name w:val="Font Style14"/>
    <w:rsid w:val="00566AEE"/>
    <w:rPr>
      <w:rFonts w:ascii="Times New Roman" w:hAnsi="Times New Roman" w:cs="Times New Roman"/>
      <w:b/>
      <w:bCs/>
      <w:sz w:val="30"/>
      <w:szCs w:val="30"/>
    </w:rPr>
  </w:style>
  <w:style w:type="character" w:customStyle="1" w:styleId="FontStyle22">
    <w:name w:val="Font Style22"/>
    <w:rsid w:val="006962C6"/>
    <w:rPr>
      <w:rFonts w:ascii="Times New Roman" w:hAnsi="Times New Roman" w:cs="Times New Roman" w:hint="default"/>
      <w:sz w:val="26"/>
      <w:szCs w:val="26"/>
    </w:rPr>
  </w:style>
  <w:style w:type="character" w:customStyle="1" w:styleId="FontStyle16">
    <w:name w:val="Font Style16"/>
    <w:rsid w:val="006962C6"/>
    <w:rPr>
      <w:rFonts w:ascii="Times New Roman" w:hAnsi="Times New Roman" w:cs="Times New Roman" w:hint="default"/>
      <w:b/>
      <w:bCs/>
      <w:sz w:val="26"/>
      <w:szCs w:val="26"/>
    </w:rPr>
  </w:style>
  <w:style w:type="character" w:customStyle="1" w:styleId="FontStyle15">
    <w:name w:val="Font Style15"/>
    <w:rsid w:val="006962C6"/>
    <w:rPr>
      <w:rFonts w:ascii="Times New Roman" w:hAnsi="Times New Roman" w:cs="Times New Roman" w:hint="default"/>
      <w:sz w:val="26"/>
      <w:szCs w:val="26"/>
    </w:rPr>
  </w:style>
  <w:style w:type="character" w:customStyle="1" w:styleId="FontStyle17">
    <w:name w:val="Font Style17"/>
    <w:rsid w:val="006962C6"/>
    <w:rPr>
      <w:rFonts w:ascii="Times New Roman" w:hAnsi="Times New Roman" w:cs="Times New Roman" w:hint="default"/>
      <w:sz w:val="24"/>
      <w:szCs w:val="24"/>
    </w:rPr>
  </w:style>
  <w:style w:type="paragraph" w:customStyle="1" w:styleId="1">
    <w:name w:val="Без інтервалів1"/>
    <w:link w:val="NoSpacingChar"/>
    <w:rsid w:val="00630A05"/>
    <w:rPr>
      <w:rFonts w:ascii="Calibri" w:hAnsi="Calibri"/>
      <w:sz w:val="22"/>
      <w:szCs w:val="22"/>
      <w:lang w:val="ru-RU" w:eastAsia="ru-RU"/>
    </w:rPr>
  </w:style>
  <w:style w:type="character" w:customStyle="1" w:styleId="NoSpacingChar">
    <w:name w:val="No Spacing Char"/>
    <w:link w:val="1"/>
    <w:locked/>
    <w:rsid w:val="002E00A4"/>
    <w:rPr>
      <w:rFonts w:ascii="Calibri" w:hAnsi="Calibri"/>
      <w:sz w:val="22"/>
      <w:szCs w:val="22"/>
      <w:lang w:val="ru-RU" w:eastAsia="ru-RU" w:bidi="ar-SA"/>
    </w:rPr>
  </w:style>
  <w:style w:type="paragraph" w:customStyle="1" w:styleId="10">
    <w:name w:val="Абзац списку1"/>
    <w:basedOn w:val="a"/>
    <w:rsid w:val="0066511D"/>
    <w:pPr>
      <w:spacing w:after="200" w:line="276" w:lineRule="auto"/>
      <w:ind w:left="720"/>
      <w:contextualSpacing/>
    </w:pPr>
    <w:rPr>
      <w:rFonts w:ascii="Calibri" w:hAnsi="Calibri"/>
      <w:sz w:val="22"/>
      <w:szCs w:val="22"/>
      <w:lang w:val="ru-RU"/>
    </w:rPr>
  </w:style>
  <w:style w:type="paragraph" w:customStyle="1" w:styleId="11">
    <w:name w:val="Основной текст1"/>
    <w:basedOn w:val="a"/>
    <w:link w:val="Bodytext"/>
    <w:rsid w:val="0066511D"/>
    <w:pPr>
      <w:shd w:val="clear" w:color="auto" w:fill="FFFFFF"/>
      <w:spacing w:after="300" w:line="314" w:lineRule="exact"/>
      <w:ind w:hanging="360"/>
    </w:pPr>
    <w:rPr>
      <w:sz w:val="27"/>
      <w:szCs w:val="27"/>
      <w:lang w:val="ru-RU"/>
    </w:rPr>
  </w:style>
  <w:style w:type="paragraph" w:styleId="af2">
    <w:name w:val="List Paragraph"/>
    <w:basedOn w:val="a"/>
    <w:uiPriority w:val="34"/>
    <w:qFormat/>
    <w:rsid w:val="00B06293"/>
    <w:pPr>
      <w:spacing w:after="200" w:line="276" w:lineRule="auto"/>
      <w:ind w:left="720"/>
      <w:contextualSpacing/>
    </w:pPr>
    <w:rPr>
      <w:rFonts w:ascii="Calibri" w:hAnsi="Calibri"/>
      <w:sz w:val="22"/>
      <w:szCs w:val="22"/>
      <w:lang w:val="ru-RU"/>
    </w:rPr>
  </w:style>
  <w:style w:type="paragraph" w:styleId="31">
    <w:name w:val="Body Text Indent 3"/>
    <w:basedOn w:val="a"/>
    <w:link w:val="32"/>
    <w:rsid w:val="00C55125"/>
    <w:pPr>
      <w:spacing w:after="120"/>
      <w:ind w:left="283"/>
    </w:pPr>
    <w:rPr>
      <w:sz w:val="16"/>
      <w:szCs w:val="16"/>
      <w:lang w:eastAsia="x-none"/>
    </w:rPr>
  </w:style>
  <w:style w:type="character" w:customStyle="1" w:styleId="32">
    <w:name w:val="Основний текст з відступом 3 Знак"/>
    <w:link w:val="31"/>
    <w:rsid w:val="00C55125"/>
    <w:rPr>
      <w:sz w:val="16"/>
      <w:szCs w:val="16"/>
      <w:lang w:val="uk-UA"/>
    </w:rPr>
  </w:style>
  <w:style w:type="paragraph" w:styleId="HTML">
    <w:name w:val="HTML Preformatted"/>
    <w:basedOn w:val="a"/>
    <w:link w:val="HTML0"/>
    <w:unhideWhenUsed/>
    <w:rsid w:val="00751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ий HTML Знак"/>
    <w:link w:val="HTML"/>
    <w:rsid w:val="00751F54"/>
    <w:rPr>
      <w:rFonts w:ascii="Courier New" w:hAnsi="Courier New" w:cs="Courier New"/>
    </w:rPr>
  </w:style>
  <w:style w:type="character" w:customStyle="1" w:styleId="HTMLPreformattedChar">
    <w:name w:val="HTML Preformatted Char"/>
    <w:locked/>
    <w:rsid w:val="004F2AE9"/>
    <w:rPr>
      <w:rFonts w:ascii="Courier New" w:hAnsi="Courier New" w:cs="Courier New"/>
      <w:lang w:val="ru-RU" w:eastAsia="ru-RU" w:bidi="ar-SA"/>
    </w:rPr>
  </w:style>
  <w:style w:type="paragraph" w:customStyle="1" w:styleId="af3">
    <w:name w:val="Знак"/>
    <w:basedOn w:val="a"/>
    <w:rsid w:val="00BE7364"/>
    <w:rPr>
      <w:rFonts w:ascii="Verdana" w:hAnsi="Verdana"/>
      <w:lang w:val="en-US" w:eastAsia="en-US"/>
    </w:rPr>
  </w:style>
  <w:style w:type="paragraph" w:customStyle="1" w:styleId="af4">
    <w:name w:val="Основной"/>
    <w:basedOn w:val="a"/>
    <w:rsid w:val="00D12519"/>
    <w:pPr>
      <w:spacing w:before="120"/>
      <w:ind w:firstLine="720"/>
      <w:jc w:val="both"/>
    </w:pPr>
    <w:rPr>
      <w:rFonts w:eastAsia="Calibri"/>
      <w:sz w:val="28"/>
      <w:lang w:eastAsia="zh-CN"/>
    </w:rPr>
  </w:style>
  <w:style w:type="character" w:customStyle="1" w:styleId="af5">
    <w:name w:val="Основной текст + Полужирный"/>
    <w:aliases w:val="Интервал 0 pt Exact8,Курсив"/>
    <w:rsid w:val="00DE4F55"/>
    <w:rPr>
      <w:rFonts w:ascii="Times New Roman" w:eastAsia="Times New Roman" w:hAnsi="Times New Roman" w:cs="Times New Roman"/>
      <w:b/>
      <w:bCs/>
      <w:color w:val="000000"/>
      <w:spacing w:val="0"/>
      <w:w w:val="100"/>
      <w:position w:val="0"/>
      <w:sz w:val="27"/>
      <w:szCs w:val="27"/>
      <w:shd w:val="clear" w:color="auto" w:fill="FFFFFF"/>
      <w:lang w:val="uk-UA" w:bidi="ar-SA"/>
    </w:rPr>
  </w:style>
  <w:style w:type="paragraph" w:customStyle="1" w:styleId="12">
    <w:name w:val="Без интервала1"/>
    <w:rsid w:val="00E7776F"/>
    <w:rPr>
      <w:rFonts w:ascii="Calibri" w:eastAsia="Calibri" w:hAnsi="Calibri"/>
      <w:sz w:val="22"/>
      <w:szCs w:val="22"/>
      <w:lang w:eastAsia="en-US"/>
    </w:rPr>
  </w:style>
  <w:style w:type="character" w:customStyle="1" w:styleId="a5">
    <w:name w:val="Верхній колонтитул Знак"/>
    <w:link w:val="a4"/>
    <w:uiPriority w:val="99"/>
    <w:rsid w:val="00705772"/>
    <w:rPr>
      <w:lang w:eastAsia="ru-RU"/>
    </w:rPr>
  </w:style>
  <w:style w:type="table" w:styleId="af6">
    <w:name w:val="Table Grid"/>
    <w:basedOn w:val="a1"/>
    <w:rsid w:val="008E458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3">
    <w:name w:val="Основной текст Знак1"/>
    <w:uiPriority w:val="99"/>
    <w:locked/>
    <w:rsid w:val="00755B0C"/>
    <w:rPr>
      <w:rFonts w:ascii="Times New Roman" w:hAnsi="Times New Roman" w:cs="Times New Roman"/>
      <w:sz w:val="27"/>
      <w:szCs w:val="27"/>
      <w:u w:val="none"/>
    </w:rPr>
  </w:style>
  <w:style w:type="paragraph" w:styleId="af7">
    <w:name w:val="footer"/>
    <w:basedOn w:val="a"/>
    <w:link w:val="af8"/>
    <w:rsid w:val="00AA3D1E"/>
    <w:pPr>
      <w:tabs>
        <w:tab w:val="center" w:pos="4819"/>
        <w:tab w:val="right" w:pos="9639"/>
      </w:tabs>
    </w:pPr>
    <w:rPr>
      <w:lang w:val="x-none"/>
    </w:rPr>
  </w:style>
  <w:style w:type="character" w:customStyle="1" w:styleId="af8">
    <w:name w:val="Нижній колонтитул Знак"/>
    <w:link w:val="af7"/>
    <w:rsid w:val="00AA3D1E"/>
    <w:rPr>
      <w:lang w:eastAsia="ru-RU"/>
    </w:rPr>
  </w:style>
  <w:style w:type="paragraph" w:customStyle="1" w:styleId="5">
    <w:name w:val="Основной текст5"/>
    <w:basedOn w:val="a"/>
    <w:rsid w:val="00DF7E8C"/>
    <w:pPr>
      <w:widowControl w:val="0"/>
      <w:shd w:val="clear" w:color="auto" w:fill="FFFFFF"/>
      <w:spacing w:before="240" w:line="317" w:lineRule="exact"/>
      <w:ind w:firstLine="700"/>
      <w:jc w:val="both"/>
    </w:pPr>
    <w:rPr>
      <w:rFonts w:ascii="Calibri" w:hAnsi="Calibri"/>
      <w:sz w:val="26"/>
      <w:szCs w:val="26"/>
      <w:shd w:val="clear" w:color="auto" w:fill="FFFFFF"/>
      <w:lang w:val="ru-RU"/>
    </w:rPr>
  </w:style>
  <w:style w:type="character" w:customStyle="1" w:styleId="50">
    <w:name w:val="Основной текст Знак5"/>
    <w:uiPriority w:val="99"/>
    <w:semiHidden/>
    <w:rsid w:val="00151150"/>
    <w:rPr>
      <w:rFonts w:cs="Times New Roman"/>
      <w:color w:val="000000"/>
    </w:rPr>
  </w:style>
  <w:style w:type="character" w:customStyle="1" w:styleId="NoSpacingChar1">
    <w:name w:val="No Spacing Char1"/>
    <w:locked/>
    <w:rsid w:val="00F1224E"/>
    <w:rPr>
      <w:rFonts w:ascii="Calibri" w:hAnsi="Calibri"/>
      <w:sz w:val="22"/>
      <w:szCs w:val="22"/>
      <w:lang w:val="ru-RU" w:eastAsia="ru-RU" w:bidi="ar-SA"/>
    </w:rPr>
  </w:style>
  <w:style w:type="character" w:customStyle="1" w:styleId="24">
    <w:name w:val="Основной текст (2)_"/>
    <w:link w:val="25"/>
    <w:uiPriority w:val="99"/>
    <w:rsid w:val="005B1CD0"/>
    <w:rPr>
      <w:b/>
      <w:bCs/>
      <w:spacing w:val="10"/>
      <w:sz w:val="26"/>
      <w:szCs w:val="26"/>
      <w:shd w:val="clear" w:color="auto" w:fill="FFFFFF"/>
    </w:rPr>
  </w:style>
  <w:style w:type="character" w:customStyle="1" w:styleId="20pt">
    <w:name w:val="Основной текст (2) + Не полужирный;Интервал 0 pt"/>
    <w:rsid w:val="005B1CD0"/>
    <w:rPr>
      <w:b/>
      <w:bCs/>
      <w:color w:val="000000"/>
      <w:spacing w:val="0"/>
      <w:w w:val="100"/>
      <w:position w:val="0"/>
      <w:sz w:val="26"/>
      <w:szCs w:val="26"/>
      <w:shd w:val="clear" w:color="auto" w:fill="FFFFFF"/>
      <w:lang w:val="uk-UA"/>
    </w:rPr>
  </w:style>
  <w:style w:type="paragraph" w:customStyle="1" w:styleId="25">
    <w:name w:val="Основной текст (2)"/>
    <w:basedOn w:val="a"/>
    <w:link w:val="24"/>
    <w:rsid w:val="005B1CD0"/>
    <w:pPr>
      <w:widowControl w:val="0"/>
      <w:shd w:val="clear" w:color="auto" w:fill="FFFFFF"/>
      <w:spacing w:before="60" w:line="0" w:lineRule="atLeast"/>
      <w:ind w:firstLine="700"/>
      <w:jc w:val="both"/>
    </w:pPr>
    <w:rPr>
      <w:b/>
      <w:bCs/>
      <w:spacing w:val="10"/>
      <w:sz w:val="26"/>
      <w:szCs w:val="26"/>
      <w:lang w:val="x-none" w:eastAsia="x-none"/>
    </w:rPr>
  </w:style>
  <w:style w:type="paragraph" w:styleId="af9">
    <w:name w:val="Plain Text"/>
    <w:basedOn w:val="a"/>
    <w:link w:val="afa"/>
    <w:rsid w:val="005B1CD0"/>
    <w:rPr>
      <w:rFonts w:ascii="Courier New" w:hAnsi="Courier New"/>
      <w:lang w:val="ru-RU"/>
    </w:rPr>
  </w:style>
  <w:style w:type="character" w:customStyle="1" w:styleId="afa">
    <w:name w:val="Текст Знак"/>
    <w:link w:val="af9"/>
    <w:rsid w:val="005B1CD0"/>
    <w:rPr>
      <w:rFonts w:ascii="Courier New" w:hAnsi="Courier New"/>
      <w:lang w:val="ru-RU" w:eastAsia="ru-RU"/>
    </w:rPr>
  </w:style>
  <w:style w:type="character" w:customStyle="1" w:styleId="Bodytext">
    <w:name w:val="Body text_"/>
    <w:link w:val="11"/>
    <w:rsid w:val="006E1B1D"/>
    <w:rPr>
      <w:sz w:val="27"/>
      <w:szCs w:val="27"/>
      <w:shd w:val="clear" w:color="auto" w:fill="FFFFFF"/>
      <w:lang w:val="ru-RU" w:eastAsia="ru-RU"/>
    </w:rPr>
  </w:style>
  <w:style w:type="character" w:customStyle="1" w:styleId="BodytextBold">
    <w:name w:val="Body text + Bold"/>
    <w:rsid w:val="006E1B1D"/>
    <w:rPr>
      <w:b/>
      <w:bCs/>
      <w:color w:val="000000"/>
      <w:spacing w:val="0"/>
      <w:w w:val="100"/>
      <w:position w:val="0"/>
      <w:sz w:val="27"/>
      <w:szCs w:val="27"/>
      <w:shd w:val="clear" w:color="auto" w:fill="FFFFFF"/>
      <w:lang w:val="uk-UA" w:eastAsia="uk-UA" w:bidi="uk-UA"/>
    </w:rPr>
  </w:style>
  <w:style w:type="character" w:styleId="afb">
    <w:name w:val="Emphasis"/>
    <w:qFormat/>
    <w:rsid w:val="003D15D5"/>
    <w:rPr>
      <w:i/>
      <w:iCs/>
    </w:rPr>
  </w:style>
  <w:style w:type="character" w:customStyle="1" w:styleId="26">
    <w:name w:val="Основной текст (2) + Полужирный"/>
    <w:rsid w:val="009C720A"/>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27">
    <w:name w:val="Основной текст (2) + Курсив"/>
    <w:rsid w:val="009C720A"/>
    <w:rPr>
      <w:rFonts w:ascii="Times New Roman" w:eastAsia="Times New Roman" w:hAnsi="Times New Roman" w:cs="Times New Roman"/>
      <w:b w:val="0"/>
      <w:bCs w:val="0"/>
      <w:i/>
      <w:iCs/>
      <w:color w:val="000000"/>
      <w:spacing w:val="0"/>
      <w:w w:val="100"/>
      <w:position w:val="0"/>
      <w:sz w:val="28"/>
      <w:szCs w:val="28"/>
      <w:shd w:val="clear" w:color="auto" w:fill="FFFFFF"/>
      <w:lang w:val="uk-UA" w:eastAsia="uk-UA" w:bidi="uk-UA"/>
    </w:rPr>
  </w:style>
  <w:style w:type="paragraph" w:customStyle="1" w:styleId="110">
    <w:name w:val="Без интервала11"/>
    <w:rsid w:val="001C783A"/>
    <w:rPr>
      <w:rFonts w:ascii="Calibri" w:eastAsia="Calibri" w:hAnsi="Calibri"/>
      <w:sz w:val="22"/>
      <w:szCs w:val="22"/>
      <w:lang w:eastAsia="en-US"/>
    </w:rPr>
  </w:style>
  <w:style w:type="character" w:customStyle="1" w:styleId="7">
    <w:name w:val="Основной текст Знак7"/>
    <w:uiPriority w:val="99"/>
    <w:semiHidden/>
    <w:rsid w:val="001C783A"/>
    <w:rPr>
      <w:rFonts w:cs="Times New Roman"/>
      <w:color w:val="000000"/>
    </w:rPr>
  </w:style>
  <w:style w:type="character" w:customStyle="1" w:styleId="28">
    <w:name w:val="Основний текст (2)_"/>
    <w:link w:val="29"/>
    <w:locked/>
    <w:rsid w:val="00332A61"/>
    <w:rPr>
      <w:szCs w:val="28"/>
      <w:shd w:val="clear" w:color="auto" w:fill="FFFFFF"/>
    </w:rPr>
  </w:style>
  <w:style w:type="paragraph" w:customStyle="1" w:styleId="29">
    <w:name w:val="Основний текст (2)"/>
    <w:basedOn w:val="a"/>
    <w:link w:val="28"/>
    <w:rsid w:val="00332A61"/>
    <w:pPr>
      <w:widowControl w:val="0"/>
      <w:shd w:val="clear" w:color="auto" w:fill="FFFFFF"/>
      <w:spacing w:before="840" w:line="322" w:lineRule="exact"/>
      <w:ind w:firstLine="760"/>
      <w:jc w:val="both"/>
    </w:pPr>
    <w:rPr>
      <w:szCs w:val="28"/>
      <w:lang w:val="x-none" w:eastAsia="x-none"/>
    </w:rPr>
  </w:style>
  <w:style w:type="paragraph" w:customStyle="1" w:styleId="210">
    <w:name w:val="Основной текст (2)1"/>
    <w:basedOn w:val="a"/>
    <w:uiPriority w:val="99"/>
    <w:rsid w:val="000C54D1"/>
    <w:pPr>
      <w:widowControl w:val="0"/>
      <w:shd w:val="clear" w:color="auto" w:fill="FFFFFF"/>
      <w:spacing w:before="300" w:line="240" w:lineRule="exact"/>
      <w:jc w:val="both"/>
    </w:pPr>
    <w:rPr>
      <w:sz w:val="21"/>
      <w:szCs w:val="21"/>
      <w:lang w:val="ru-RU"/>
    </w:rPr>
  </w:style>
  <w:style w:type="paragraph" w:customStyle="1" w:styleId="xmsonormal">
    <w:name w:val="x_msonormal"/>
    <w:basedOn w:val="a"/>
    <w:rsid w:val="0036513A"/>
    <w:pPr>
      <w:spacing w:before="100" w:beforeAutospacing="1" w:after="100" w:afterAutospacing="1"/>
    </w:pPr>
    <w:rPr>
      <w:sz w:val="24"/>
      <w:szCs w:val="24"/>
      <w:lang w:eastAsia="uk-UA"/>
    </w:rPr>
  </w:style>
  <w:style w:type="character" w:customStyle="1" w:styleId="apple-converted-space">
    <w:name w:val="apple-converted-space"/>
    <w:rsid w:val="0036513A"/>
  </w:style>
  <w:style w:type="character" w:customStyle="1" w:styleId="xfm17597679">
    <w:name w:val="xfm_17597679"/>
    <w:rsid w:val="001A4D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7375">
      <w:bodyDiv w:val="1"/>
      <w:marLeft w:val="0"/>
      <w:marRight w:val="0"/>
      <w:marTop w:val="0"/>
      <w:marBottom w:val="0"/>
      <w:divBdr>
        <w:top w:val="none" w:sz="0" w:space="0" w:color="auto"/>
        <w:left w:val="none" w:sz="0" w:space="0" w:color="auto"/>
        <w:bottom w:val="none" w:sz="0" w:space="0" w:color="auto"/>
        <w:right w:val="none" w:sz="0" w:space="0" w:color="auto"/>
      </w:divBdr>
    </w:div>
    <w:div w:id="160773946">
      <w:bodyDiv w:val="1"/>
      <w:marLeft w:val="0"/>
      <w:marRight w:val="0"/>
      <w:marTop w:val="0"/>
      <w:marBottom w:val="0"/>
      <w:divBdr>
        <w:top w:val="none" w:sz="0" w:space="0" w:color="auto"/>
        <w:left w:val="none" w:sz="0" w:space="0" w:color="auto"/>
        <w:bottom w:val="none" w:sz="0" w:space="0" w:color="auto"/>
        <w:right w:val="none" w:sz="0" w:space="0" w:color="auto"/>
      </w:divBdr>
    </w:div>
    <w:div w:id="579607301">
      <w:bodyDiv w:val="1"/>
      <w:marLeft w:val="0"/>
      <w:marRight w:val="0"/>
      <w:marTop w:val="0"/>
      <w:marBottom w:val="0"/>
      <w:divBdr>
        <w:top w:val="none" w:sz="0" w:space="0" w:color="auto"/>
        <w:left w:val="none" w:sz="0" w:space="0" w:color="auto"/>
        <w:bottom w:val="none" w:sz="0" w:space="0" w:color="auto"/>
        <w:right w:val="none" w:sz="0" w:space="0" w:color="auto"/>
      </w:divBdr>
    </w:div>
    <w:div w:id="1562521078">
      <w:bodyDiv w:val="1"/>
      <w:marLeft w:val="0"/>
      <w:marRight w:val="0"/>
      <w:marTop w:val="0"/>
      <w:marBottom w:val="0"/>
      <w:divBdr>
        <w:top w:val="none" w:sz="0" w:space="0" w:color="auto"/>
        <w:left w:val="none" w:sz="0" w:space="0" w:color="auto"/>
        <w:bottom w:val="none" w:sz="0" w:space="0" w:color="auto"/>
        <w:right w:val="none" w:sz="0" w:space="0" w:color="auto"/>
      </w:divBdr>
    </w:div>
    <w:div w:id="1682514911">
      <w:bodyDiv w:val="1"/>
      <w:marLeft w:val="0"/>
      <w:marRight w:val="0"/>
      <w:marTop w:val="0"/>
      <w:marBottom w:val="0"/>
      <w:divBdr>
        <w:top w:val="none" w:sz="0" w:space="0" w:color="auto"/>
        <w:left w:val="none" w:sz="0" w:space="0" w:color="auto"/>
        <w:bottom w:val="none" w:sz="0" w:space="0" w:color="auto"/>
        <w:right w:val="none" w:sz="0" w:space="0" w:color="auto"/>
      </w:divBdr>
    </w:div>
    <w:div w:id="1874686718">
      <w:bodyDiv w:val="1"/>
      <w:marLeft w:val="0"/>
      <w:marRight w:val="0"/>
      <w:marTop w:val="0"/>
      <w:marBottom w:val="0"/>
      <w:divBdr>
        <w:top w:val="none" w:sz="0" w:space="0" w:color="auto"/>
        <w:left w:val="none" w:sz="0" w:space="0" w:color="auto"/>
        <w:bottom w:val="none" w:sz="0" w:space="0" w:color="auto"/>
        <w:right w:val="none" w:sz="0" w:space="0" w:color="auto"/>
      </w:divBdr>
    </w:div>
    <w:div w:id="212757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41C66-CEB6-492C-8A2A-0CD71048E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7898</TotalTime>
  <Pages>31</Pages>
  <Words>50008</Words>
  <Characters>28506</Characters>
  <Application>Microsoft Office Word</Application>
  <DocSecurity>0</DocSecurity>
  <Lines>237</Lines>
  <Paragraphs>156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Інформація про результати діяльності органів прокуратури</vt:lpstr>
      <vt:lpstr>Інформація про результати діяльності органів прокуратури</vt:lpstr>
    </vt:vector>
  </TitlesOfParts>
  <Company>MoBIL GROUP</Company>
  <LinksUpToDate>false</LinksUpToDate>
  <CharactersWithSpaces>78358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Інформація про результати діяльності органів прокуратури</dc:title>
  <dc:creator>Гнідан</dc:creator>
  <cp:lastModifiedBy>user</cp:lastModifiedBy>
  <cp:revision>297</cp:revision>
  <cp:lastPrinted>2021-07-08T07:29:00Z</cp:lastPrinted>
  <dcterms:created xsi:type="dcterms:W3CDTF">2020-07-06T07:43:00Z</dcterms:created>
  <dcterms:modified xsi:type="dcterms:W3CDTF">2021-07-14T12:11:00Z</dcterms:modified>
</cp:coreProperties>
</file>