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17" w:rsidRPr="00EB7DCC" w:rsidRDefault="00951E8D" w:rsidP="00A9622A">
      <w:pPr>
        <w:spacing w:after="120"/>
        <w:ind w:right="-1"/>
        <w:jc w:val="center"/>
        <w:rPr>
          <w:b/>
          <w:sz w:val="28"/>
          <w:szCs w:val="28"/>
        </w:rPr>
      </w:pPr>
      <w:r w:rsidRPr="00EB7DCC">
        <w:rPr>
          <w:b/>
          <w:sz w:val="28"/>
          <w:szCs w:val="28"/>
        </w:rPr>
        <w:t>І</w:t>
      </w:r>
      <w:r w:rsidR="00B94929" w:rsidRPr="00EB7DCC">
        <w:rPr>
          <w:b/>
          <w:sz w:val="28"/>
          <w:szCs w:val="28"/>
        </w:rPr>
        <w:t xml:space="preserve">нформація </w:t>
      </w:r>
      <w:r w:rsidR="00C22D77" w:rsidRPr="00EB7DCC">
        <w:rPr>
          <w:b/>
          <w:sz w:val="28"/>
          <w:szCs w:val="28"/>
        </w:rPr>
        <w:t>про результати</w:t>
      </w:r>
      <w:r w:rsidR="00B94929" w:rsidRPr="00EB7DCC">
        <w:rPr>
          <w:b/>
          <w:sz w:val="28"/>
          <w:szCs w:val="28"/>
        </w:rPr>
        <w:t xml:space="preserve"> діяльності органів прокуратури </w:t>
      </w:r>
      <w:r w:rsidR="001A7E5F" w:rsidRPr="00EB7DCC">
        <w:rPr>
          <w:b/>
          <w:sz w:val="28"/>
          <w:szCs w:val="28"/>
        </w:rPr>
        <w:br/>
      </w:r>
      <w:r w:rsidR="00211151" w:rsidRPr="00EB7DCC">
        <w:rPr>
          <w:b/>
          <w:sz w:val="28"/>
          <w:szCs w:val="28"/>
        </w:rPr>
        <w:t xml:space="preserve">Івано-Франківської області </w:t>
      </w:r>
      <w:r w:rsidR="00EA28B5">
        <w:rPr>
          <w:b/>
          <w:sz w:val="28"/>
          <w:szCs w:val="28"/>
        </w:rPr>
        <w:t>у</w:t>
      </w:r>
      <w:r w:rsidR="00CB21CD" w:rsidRPr="00EB7DCC">
        <w:rPr>
          <w:b/>
          <w:sz w:val="28"/>
          <w:szCs w:val="28"/>
        </w:rPr>
        <w:t xml:space="preserve"> </w:t>
      </w:r>
      <w:r w:rsidR="001D4EE4">
        <w:rPr>
          <w:b/>
          <w:sz w:val="28"/>
          <w:szCs w:val="28"/>
          <w:lang w:val="en-US"/>
        </w:rPr>
        <w:t xml:space="preserve">I </w:t>
      </w:r>
      <w:r w:rsidR="001D4EE4">
        <w:rPr>
          <w:b/>
          <w:sz w:val="28"/>
          <w:szCs w:val="28"/>
        </w:rPr>
        <w:t xml:space="preserve">півріччі </w:t>
      </w:r>
      <w:r w:rsidR="00CB21CD" w:rsidRPr="00EB7DCC">
        <w:rPr>
          <w:b/>
          <w:sz w:val="28"/>
          <w:szCs w:val="28"/>
        </w:rPr>
        <w:t>20</w:t>
      </w:r>
      <w:r w:rsidR="001D4EE4">
        <w:rPr>
          <w:b/>
          <w:sz w:val="28"/>
          <w:szCs w:val="28"/>
        </w:rPr>
        <w:t>20</w:t>
      </w:r>
      <w:r w:rsidR="006F1028" w:rsidRPr="00EB7DCC">
        <w:rPr>
          <w:b/>
          <w:sz w:val="28"/>
          <w:szCs w:val="28"/>
        </w:rPr>
        <w:t xml:space="preserve"> ро</w:t>
      </w:r>
      <w:r w:rsidR="001D4EE4">
        <w:rPr>
          <w:b/>
          <w:sz w:val="28"/>
          <w:szCs w:val="28"/>
        </w:rPr>
        <w:t>ку</w:t>
      </w:r>
    </w:p>
    <w:p w:rsidR="001D4EE4" w:rsidRDefault="00382EF9" w:rsidP="00F806F8">
      <w:pPr>
        <w:spacing w:before="120" w:after="120"/>
        <w:ind w:firstLine="708"/>
        <w:jc w:val="both"/>
        <w:rPr>
          <w:bCs/>
          <w:sz w:val="28"/>
          <w:szCs w:val="28"/>
          <w:lang w:eastAsia="zh-CN"/>
        </w:rPr>
      </w:pPr>
      <w:r w:rsidRPr="00ED1C7A">
        <w:rPr>
          <w:rFonts w:eastAsia="Calibri"/>
          <w:sz w:val="28"/>
          <w:szCs w:val="28"/>
          <w:lang w:eastAsia="en-US"/>
        </w:rPr>
        <w:t xml:space="preserve">Впродовж </w:t>
      </w:r>
      <w:r w:rsidR="00EF1359">
        <w:rPr>
          <w:rFonts w:eastAsia="Calibri"/>
          <w:sz w:val="28"/>
          <w:szCs w:val="28"/>
          <w:lang w:val="en-US" w:eastAsia="en-US"/>
        </w:rPr>
        <w:t xml:space="preserve">I </w:t>
      </w:r>
      <w:r w:rsidR="00EF1359">
        <w:rPr>
          <w:rFonts w:eastAsia="Calibri"/>
          <w:sz w:val="28"/>
          <w:szCs w:val="28"/>
          <w:lang w:eastAsia="en-US"/>
        </w:rPr>
        <w:t xml:space="preserve">півріччя </w:t>
      </w:r>
      <w:r w:rsidRPr="00ED1C7A">
        <w:rPr>
          <w:rFonts w:eastAsia="Calibri"/>
          <w:sz w:val="28"/>
          <w:szCs w:val="28"/>
          <w:lang w:eastAsia="en-US"/>
        </w:rPr>
        <w:t>20</w:t>
      </w:r>
      <w:r w:rsidR="00EF1359">
        <w:rPr>
          <w:rFonts w:eastAsia="Calibri"/>
          <w:sz w:val="28"/>
          <w:szCs w:val="28"/>
          <w:lang w:eastAsia="en-US"/>
        </w:rPr>
        <w:t xml:space="preserve">20 </w:t>
      </w:r>
      <w:r w:rsidRPr="00ED1C7A">
        <w:rPr>
          <w:rFonts w:eastAsia="Calibri"/>
          <w:sz w:val="28"/>
          <w:szCs w:val="28"/>
          <w:lang w:eastAsia="en-US"/>
        </w:rPr>
        <w:t xml:space="preserve">року органами прокуратури Івано-Франківської області </w:t>
      </w:r>
      <w:r w:rsidR="00584E42">
        <w:rPr>
          <w:rFonts w:eastAsia="Calibri"/>
          <w:sz w:val="28"/>
          <w:szCs w:val="28"/>
          <w:lang w:eastAsia="en-US"/>
        </w:rPr>
        <w:t xml:space="preserve">здійснено </w:t>
      </w:r>
      <w:r w:rsidR="00EF1359" w:rsidRPr="00584E42">
        <w:rPr>
          <w:bCs/>
          <w:sz w:val="28"/>
          <w:szCs w:val="28"/>
          <w:lang w:eastAsia="zh-CN"/>
        </w:rPr>
        <w:t xml:space="preserve">низку організаційних, координаційних і наглядових заходів </w:t>
      </w:r>
      <w:r w:rsidR="006F2AF5">
        <w:rPr>
          <w:bCs/>
          <w:sz w:val="28"/>
          <w:szCs w:val="28"/>
          <w:lang w:eastAsia="zh-CN"/>
        </w:rPr>
        <w:t>щодо з</w:t>
      </w:r>
      <w:r w:rsidR="00584E42" w:rsidRPr="00584E42">
        <w:rPr>
          <w:bCs/>
          <w:sz w:val="28"/>
          <w:szCs w:val="28"/>
          <w:lang w:eastAsia="zh-CN"/>
        </w:rPr>
        <w:t xml:space="preserve">абезпечення </w:t>
      </w:r>
      <w:r w:rsidR="006F2AF5">
        <w:rPr>
          <w:bCs/>
          <w:sz w:val="28"/>
          <w:szCs w:val="28"/>
          <w:lang w:eastAsia="zh-CN"/>
        </w:rPr>
        <w:t>належної</w:t>
      </w:r>
      <w:r w:rsidR="00584E42" w:rsidRPr="00584E42">
        <w:rPr>
          <w:bCs/>
          <w:sz w:val="28"/>
          <w:szCs w:val="28"/>
          <w:lang w:eastAsia="zh-CN"/>
        </w:rPr>
        <w:t xml:space="preserve"> реалізації </w:t>
      </w:r>
      <w:r w:rsidR="00AC5E50" w:rsidRPr="00AC5E50">
        <w:rPr>
          <w:sz w:val="28"/>
          <w:szCs w:val="28"/>
        </w:rPr>
        <w:t xml:space="preserve">визначених законом повноважень </w:t>
      </w:r>
      <w:r w:rsidR="00A0615E">
        <w:rPr>
          <w:sz w:val="28"/>
          <w:szCs w:val="28"/>
        </w:rPr>
        <w:t>відповідно до сучасних вимог</w:t>
      </w:r>
      <w:r w:rsidR="00584E42">
        <w:rPr>
          <w:sz w:val="28"/>
          <w:szCs w:val="28"/>
        </w:rPr>
        <w:t>.</w:t>
      </w:r>
    </w:p>
    <w:p w:rsidR="00F806F8" w:rsidRPr="00ED1C7A" w:rsidRDefault="00E80E25" w:rsidP="00F806F8">
      <w:pPr>
        <w:spacing w:before="120" w:after="120"/>
        <w:ind w:firstLine="708"/>
        <w:jc w:val="both"/>
        <w:rPr>
          <w:rFonts w:eastAsia="Calibri"/>
          <w:sz w:val="28"/>
          <w:szCs w:val="28"/>
          <w:lang w:eastAsia="en-US"/>
        </w:rPr>
      </w:pPr>
      <w:r>
        <w:rPr>
          <w:noProof/>
          <w:sz w:val="28"/>
          <w:szCs w:val="28"/>
          <w:lang w:eastAsia="uk-UA"/>
        </w:rPr>
        <w:drawing>
          <wp:anchor distT="0" distB="0" distL="114300" distR="114300" simplePos="0" relativeHeight="251657728" behindDoc="0" locked="0" layoutInCell="1" allowOverlap="1">
            <wp:simplePos x="0" y="0"/>
            <wp:positionH relativeFrom="column">
              <wp:posOffset>3660775</wp:posOffset>
            </wp:positionH>
            <wp:positionV relativeFrom="paragraph">
              <wp:posOffset>76835</wp:posOffset>
            </wp:positionV>
            <wp:extent cx="2447925" cy="2005330"/>
            <wp:effectExtent l="0" t="0" r="0" b="0"/>
            <wp:wrapSquare wrapText="bothSides"/>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6F8" w:rsidRPr="00F806F8">
        <w:rPr>
          <w:bCs/>
          <w:sz w:val="28"/>
          <w:szCs w:val="28"/>
          <w:lang w:eastAsia="zh-CN"/>
        </w:rPr>
        <w:t xml:space="preserve">Зусилля спрямовувались на </w:t>
      </w:r>
      <w:r w:rsidR="006F2AF5">
        <w:rPr>
          <w:bCs/>
          <w:sz w:val="28"/>
          <w:szCs w:val="28"/>
          <w:lang w:eastAsia="zh-CN"/>
        </w:rPr>
        <w:t xml:space="preserve">підвищення ефективності прокурорської діяльності та </w:t>
      </w:r>
      <w:r w:rsidR="00F806F8" w:rsidRPr="00F806F8">
        <w:rPr>
          <w:bCs/>
          <w:sz w:val="28"/>
          <w:szCs w:val="28"/>
          <w:lang w:eastAsia="zh-CN"/>
        </w:rPr>
        <w:t xml:space="preserve">досягнення </w:t>
      </w:r>
      <w:r w:rsidR="006F2AF5">
        <w:rPr>
          <w:bCs/>
          <w:sz w:val="28"/>
          <w:szCs w:val="28"/>
          <w:lang w:eastAsia="zh-CN"/>
        </w:rPr>
        <w:t xml:space="preserve">її </w:t>
      </w:r>
      <w:r w:rsidR="00F806F8" w:rsidRPr="00F806F8">
        <w:rPr>
          <w:bCs/>
          <w:sz w:val="28"/>
          <w:szCs w:val="28"/>
          <w:lang w:eastAsia="zh-CN"/>
        </w:rPr>
        <w:t>реальних результатів</w:t>
      </w:r>
      <w:r w:rsidR="006F2AF5">
        <w:rPr>
          <w:bCs/>
          <w:sz w:val="28"/>
          <w:szCs w:val="28"/>
          <w:lang w:eastAsia="zh-CN"/>
        </w:rPr>
        <w:t>,</w:t>
      </w:r>
      <w:r w:rsidR="00F806F8" w:rsidRPr="00F806F8">
        <w:rPr>
          <w:bCs/>
          <w:sz w:val="28"/>
          <w:szCs w:val="28"/>
          <w:lang w:eastAsia="zh-CN"/>
        </w:rPr>
        <w:t xml:space="preserve"> </w:t>
      </w:r>
      <w:r w:rsidR="00F806F8" w:rsidRPr="00ED1C7A">
        <w:rPr>
          <w:rFonts w:eastAsia="Calibri"/>
          <w:sz w:val="28"/>
          <w:szCs w:val="28"/>
          <w:lang w:eastAsia="en-US"/>
        </w:rPr>
        <w:t>зокрема забезпеченн</w:t>
      </w:r>
      <w:r w:rsidR="00F806F8">
        <w:rPr>
          <w:rFonts w:eastAsia="Calibri"/>
          <w:sz w:val="28"/>
          <w:szCs w:val="28"/>
          <w:lang w:eastAsia="en-US"/>
        </w:rPr>
        <w:t>я</w:t>
      </w:r>
      <w:r w:rsidR="00F806F8" w:rsidRPr="00ED1C7A">
        <w:rPr>
          <w:rFonts w:eastAsia="Calibri"/>
          <w:sz w:val="28"/>
          <w:szCs w:val="28"/>
          <w:lang w:eastAsia="en-US"/>
        </w:rPr>
        <w:t xml:space="preserve"> </w:t>
      </w:r>
      <w:r w:rsidR="00F806F8">
        <w:rPr>
          <w:rFonts w:eastAsia="Calibri"/>
          <w:sz w:val="28"/>
          <w:szCs w:val="28"/>
          <w:lang w:eastAsia="en-US"/>
        </w:rPr>
        <w:t xml:space="preserve">швидкого, </w:t>
      </w:r>
      <w:r w:rsidR="00F806F8" w:rsidRPr="00ED1C7A">
        <w:rPr>
          <w:rFonts w:eastAsia="Calibri"/>
          <w:sz w:val="28"/>
          <w:szCs w:val="28"/>
          <w:lang w:eastAsia="en-US"/>
        </w:rPr>
        <w:t>повного та неупередженого досудового розслідування кримінальних правопорушень, своєчасного вжиття заходів щодо відшкодування завданої ними шкоди державним інтересам, дотримання принципу невідворотності покарання, дієвого застосування представницьких повноважень.</w:t>
      </w:r>
    </w:p>
    <w:p w:rsidR="00F806F8" w:rsidRDefault="00F245F1" w:rsidP="00F806F8">
      <w:pPr>
        <w:spacing w:before="120" w:after="120"/>
        <w:ind w:right="-1" w:firstLine="708"/>
        <w:jc w:val="both"/>
        <w:rPr>
          <w:bCs/>
          <w:sz w:val="28"/>
          <w:szCs w:val="28"/>
          <w:lang w:eastAsia="zh-CN"/>
        </w:rPr>
      </w:pPr>
      <w:r>
        <w:rPr>
          <w:bCs/>
          <w:sz w:val="28"/>
          <w:szCs w:val="28"/>
          <w:lang w:eastAsia="zh-CN"/>
        </w:rPr>
        <w:t>У</w:t>
      </w:r>
      <w:r w:rsidR="00F806F8">
        <w:rPr>
          <w:bCs/>
          <w:sz w:val="28"/>
          <w:szCs w:val="28"/>
          <w:lang w:eastAsia="zh-CN"/>
        </w:rPr>
        <w:t>живались заходи щодо</w:t>
      </w:r>
      <w:r w:rsidR="00F806F8" w:rsidRPr="00F806F8">
        <w:rPr>
          <w:bCs/>
          <w:sz w:val="28"/>
          <w:szCs w:val="28"/>
          <w:lang w:eastAsia="zh-CN"/>
        </w:rPr>
        <w:t xml:space="preserve"> </w:t>
      </w:r>
      <w:proofErr w:type="spellStart"/>
      <w:r w:rsidR="00F806F8" w:rsidRPr="00F806F8">
        <w:rPr>
          <w:bCs/>
          <w:sz w:val="28"/>
          <w:szCs w:val="28"/>
          <w:lang w:eastAsia="zh-CN"/>
        </w:rPr>
        <w:t>розв</w:t>
      </w:r>
      <w:proofErr w:type="spellEnd"/>
      <w:r w:rsidR="00F806F8" w:rsidRPr="00F806F8">
        <w:rPr>
          <w:bCs/>
          <w:sz w:val="28"/>
          <w:szCs w:val="28"/>
          <w:lang w:val="ru-RU" w:eastAsia="zh-CN"/>
        </w:rPr>
        <w:t>’</w:t>
      </w:r>
      <w:proofErr w:type="spellStart"/>
      <w:r w:rsidR="00F806F8" w:rsidRPr="00F806F8">
        <w:rPr>
          <w:bCs/>
          <w:sz w:val="28"/>
          <w:szCs w:val="28"/>
          <w:lang w:eastAsia="zh-CN"/>
        </w:rPr>
        <w:t>язання</w:t>
      </w:r>
      <w:proofErr w:type="spellEnd"/>
      <w:r w:rsidR="00F806F8" w:rsidRPr="00F806F8">
        <w:rPr>
          <w:bCs/>
          <w:sz w:val="28"/>
          <w:szCs w:val="28"/>
          <w:lang w:eastAsia="zh-CN"/>
        </w:rPr>
        <w:t xml:space="preserve"> проблемних питань на основних напрямах</w:t>
      </w:r>
      <w:r w:rsidR="00F806F8">
        <w:rPr>
          <w:bCs/>
          <w:sz w:val="28"/>
          <w:szCs w:val="28"/>
          <w:lang w:eastAsia="zh-CN"/>
        </w:rPr>
        <w:t xml:space="preserve"> прокурорської діяльності</w:t>
      </w:r>
      <w:r w:rsidR="00F806F8" w:rsidRPr="00F806F8">
        <w:rPr>
          <w:bCs/>
          <w:sz w:val="28"/>
          <w:szCs w:val="28"/>
          <w:lang w:eastAsia="zh-CN"/>
        </w:rPr>
        <w:t>, удосконалення організації роботи та оптимізаці</w:t>
      </w:r>
      <w:r w:rsidR="00F806F8">
        <w:rPr>
          <w:bCs/>
          <w:sz w:val="28"/>
          <w:szCs w:val="28"/>
          <w:lang w:eastAsia="zh-CN"/>
        </w:rPr>
        <w:t>ї</w:t>
      </w:r>
      <w:r w:rsidR="00F806F8" w:rsidRPr="00F806F8">
        <w:rPr>
          <w:bCs/>
          <w:sz w:val="28"/>
          <w:szCs w:val="28"/>
          <w:lang w:eastAsia="zh-CN"/>
        </w:rPr>
        <w:t xml:space="preserve"> кадрового </w:t>
      </w:r>
      <w:r w:rsidR="00535736">
        <w:rPr>
          <w:bCs/>
          <w:sz w:val="28"/>
          <w:szCs w:val="28"/>
          <w:lang w:eastAsia="zh-CN"/>
        </w:rPr>
        <w:t xml:space="preserve">забезпечення </w:t>
      </w:r>
      <w:r w:rsidR="00F806F8" w:rsidRPr="00F806F8">
        <w:rPr>
          <w:bCs/>
          <w:sz w:val="28"/>
          <w:szCs w:val="28"/>
          <w:lang w:eastAsia="zh-CN"/>
        </w:rPr>
        <w:t>з урахуванням законодавчих змін.</w:t>
      </w:r>
    </w:p>
    <w:p w:rsidR="00535736" w:rsidRPr="00A0615E" w:rsidRDefault="00535736" w:rsidP="00535736">
      <w:pPr>
        <w:spacing w:before="120" w:after="120"/>
        <w:ind w:firstLine="708"/>
        <w:jc w:val="both"/>
        <w:rPr>
          <w:rFonts w:eastAsia="Calibri"/>
          <w:sz w:val="28"/>
          <w:szCs w:val="28"/>
          <w:highlight w:val="yellow"/>
          <w:lang w:eastAsia="en-US"/>
        </w:rPr>
      </w:pPr>
      <w:r w:rsidRPr="00FD2DDF">
        <w:rPr>
          <w:rFonts w:eastAsia="Calibri"/>
          <w:sz w:val="28"/>
          <w:szCs w:val="28"/>
          <w:lang w:eastAsia="en-US"/>
        </w:rPr>
        <w:t>Станом на 01.0</w:t>
      </w:r>
      <w:r w:rsidR="00FD2DDF" w:rsidRPr="00FD2DDF">
        <w:rPr>
          <w:rFonts w:eastAsia="Calibri"/>
          <w:sz w:val="28"/>
          <w:szCs w:val="28"/>
          <w:lang w:eastAsia="en-US"/>
        </w:rPr>
        <w:t>7</w:t>
      </w:r>
      <w:r w:rsidRPr="00FD2DDF">
        <w:rPr>
          <w:rFonts w:eastAsia="Calibri"/>
          <w:sz w:val="28"/>
          <w:szCs w:val="28"/>
          <w:lang w:eastAsia="en-US"/>
        </w:rPr>
        <w:t xml:space="preserve">.2020 загальна штатна чисельність працівників органів прокуратури області налічує 260 посад, із яких </w:t>
      </w:r>
      <w:r w:rsidR="00FD2DDF" w:rsidRPr="00FD2DDF">
        <w:rPr>
          <w:rFonts w:eastAsia="Calibri"/>
          <w:sz w:val="28"/>
          <w:szCs w:val="28"/>
          <w:lang w:eastAsia="en-US"/>
        </w:rPr>
        <w:t>194</w:t>
      </w:r>
      <w:r w:rsidRPr="00FD2DDF">
        <w:rPr>
          <w:rFonts w:eastAsia="Calibri"/>
          <w:sz w:val="28"/>
          <w:szCs w:val="28"/>
          <w:lang w:eastAsia="en-US"/>
        </w:rPr>
        <w:t xml:space="preserve"> – посади прокурорів</w:t>
      </w:r>
      <w:r w:rsidR="00FD2DDF" w:rsidRPr="00FD2DDF">
        <w:rPr>
          <w:rFonts w:eastAsia="Calibri"/>
          <w:sz w:val="28"/>
          <w:szCs w:val="28"/>
          <w:lang w:eastAsia="en-US"/>
        </w:rPr>
        <w:t xml:space="preserve"> </w:t>
      </w:r>
      <w:r w:rsidR="00FD2DDF">
        <w:rPr>
          <w:rFonts w:eastAsia="Calibri"/>
          <w:sz w:val="28"/>
          <w:szCs w:val="28"/>
          <w:lang w:eastAsia="en-US"/>
        </w:rPr>
        <w:t xml:space="preserve">(з початку </w:t>
      </w:r>
      <w:r w:rsidR="00FD2DDF" w:rsidRPr="00FD2DDF">
        <w:rPr>
          <w:rFonts w:eastAsia="Calibri"/>
          <w:sz w:val="28"/>
          <w:szCs w:val="28"/>
          <w:lang w:eastAsia="en-US"/>
        </w:rPr>
        <w:t>ро</w:t>
      </w:r>
      <w:r w:rsidR="00FD2DDF">
        <w:rPr>
          <w:rFonts w:eastAsia="Calibri"/>
          <w:sz w:val="28"/>
          <w:szCs w:val="28"/>
          <w:lang w:eastAsia="en-US"/>
        </w:rPr>
        <w:t>ку</w:t>
      </w:r>
      <w:r w:rsidR="00FD2DDF" w:rsidRPr="00FD2DDF">
        <w:rPr>
          <w:rFonts w:eastAsia="Calibri"/>
          <w:sz w:val="28"/>
          <w:szCs w:val="28"/>
          <w:lang w:eastAsia="en-US"/>
        </w:rPr>
        <w:t xml:space="preserve"> в штатному розписі прокуратури області 8 посад прокурорів</w:t>
      </w:r>
      <w:r w:rsidR="00FD2DDF">
        <w:rPr>
          <w:rFonts w:eastAsia="Calibri"/>
          <w:sz w:val="28"/>
          <w:szCs w:val="28"/>
          <w:lang w:eastAsia="en-US"/>
        </w:rPr>
        <w:t xml:space="preserve"> скорочено)</w:t>
      </w:r>
      <w:r w:rsidR="00FD2DDF" w:rsidRPr="00FD2DDF">
        <w:rPr>
          <w:rFonts w:eastAsia="Calibri"/>
          <w:sz w:val="28"/>
          <w:szCs w:val="28"/>
          <w:lang w:eastAsia="en-US"/>
        </w:rPr>
        <w:t>.</w:t>
      </w:r>
    </w:p>
    <w:p w:rsidR="00535736" w:rsidRDefault="00FD2DDF" w:rsidP="00535736">
      <w:pPr>
        <w:spacing w:before="120" w:after="120"/>
        <w:ind w:right="-1" w:firstLine="709"/>
        <w:jc w:val="both"/>
        <w:rPr>
          <w:rFonts w:eastAsia="Calibri"/>
          <w:sz w:val="28"/>
          <w:szCs w:val="28"/>
          <w:lang w:eastAsia="en-US"/>
        </w:rPr>
      </w:pPr>
      <w:r w:rsidRPr="00FD2DDF">
        <w:rPr>
          <w:rFonts w:eastAsia="Calibri"/>
          <w:sz w:val="28"/>
          <w:szCs w:val="28"/>
          <w:lang w:eastAsia="en-US"/>
        </w:rPr>
        <w:t xml:space="preserve">Впродовж поточного року </w:t>
      </w:r>
      <w:r w:rsidR="00535736" w:rsidRPr="00FD2DDF">
        <w:rPr>
          <w:rFonts w:eastAsia="Calibri"/>
          <w:sz w:val="28"/>
          <w:szCs w:val="28"/>
          <w:lang w:eastAsia="en-US"/>
        </w:rPr>
        <w:t xml:space="preserve">звільнено з органів прокуратури області </w:t>
      </w:r>
      <w:r w:rsidRPr="00FD2DDF">
        <w:rPr>
          <w:rFonts w:eastAsia="Calibri"/>
          <w:sz w:val="28"/>
          <w:szCs w:val="28"/>
          <w:lang w:eastAsia="en-US"/>
        </w:rPr>
        <w:br/>
        <w:t>19</w:t>
      </w:r>
      <w:r w:rsidR="00535736" w:rsidRPr="00FD2DDF">
        <w:rPr>
          <w:rFonts w:eastAsia="Calibri"/>
          <w:sz w:val="28"/>
          <w:szCs w:val="28"/>
          <w:lang w:eastAsia="en-US"/>
        </w:rPr>
        <w:t xml:space="preserve"> прокурорів (</w:t>
      </w:r>
      <w:r w:rsidRPr="00FD2DDF">
        <w:rPr>
          <w:rFonts w:eastAsia="Calibri"/>
          <w:sz w:val="28"/>
          <w:szCs w:val="28"/>
          <w:lang w:eastAsia="en-US"/>
        </w:rPr>
        <w:t xml:space="preserve">17 – на підставі п. 9 ч. 1 ст. 51 Закону України «Про прокуратуру» </w:t>
      </w:r>
      <w:r>
        <w:rPr>
          <w:rFonts w:eastAsia="Calibri"/>
          <w:sz w:val="28"/>
          <w:szCs w:val="28"/>
          <w:lang w:eastAsia="en-US"/>
        </w:rPr>
        <w:t>(</w:t>
      </w:r>
      <w:r w:rsidRPr="00FD2DDF">
        <w:rPr>
          <w:rFonts w:eastAsia="Calibri"/>
          <w:sz w:val="28"/>
          <w:szCs w:val="28"/>
          <w:lang w:eastAsia="en-US"/>
        </w:rPr>
        <w:t>у зв’язку з ліквідацією чи реорганізацією органу прокуратури, в якому прокурор обіймає посаду, або в разі скорочення кількості прокурорів органу прокуратури)</w:t>
      </w:r>
      <w:r>
        <w:rPr>
          <w:rFonts w:eastAsia="Calibri"/>
          <w:sz w:val="28"/>
          <w:szCs w:val="28"/>
          <w:lang w:eastAsia="en-US"/>
        </w:rPr>
        <w:t xml:space="preserve">, </w:t>
      </w:r>
      <w:r w:rsidRPr="00FD2DDF">
        <w:rPr>
          <w:rFonts w:eastAsia="Calibri"/>
          <w:sz w:val="28"/>
          <w:szCs w:val="28"/>
          <w:lang w:eastAsia="en-US"/>
        </w:rPr>
        <w:t>1</w:t>
      </w:r>
      <w:r w:rsidR="00535736" w:rsidRPr="00FD2DDF">
        <w:rPr>
          <w:rFonts w:eastAsia="Calibri"/>
          <w:sz w:val="28"/>
          <w:szCs w:val="28"/>
          <w:lang w:eastAsia="en-US"/>
        </w:rPr>
        <w:t xml:space="preserve"> – за власним бажанням</w:t>
      </w:r>
      <w:r w:rsidR="002E342A">
        <w:rPr>
          <w:rFonts w:eastAsia="Calibri"/>
          <w:sz w:val="28"/>
          <w:szCs w:val="28"/>
          <w:lang w:eastAsia="en-US"/>
        </w:rPr>
        <w:t>,</w:t>
      </w:r>
      <w:r w:rsidR="00535736" w:rsidRPr="00FD2DDF">
        <w:rPr>
          <w:rFonts w:eastAsia="Calibri"/>
          <w:sz w:val="28"/>
          <w:szCs w:val="28"/>
          <w:lang w:eastAsia="en-US"/>
        </w:rPr>
        <w:t xml:space="preserve"> 1 – у </w:t>
      </w:r>
      <w:proofErr w:type="spellStart"/>
      <w:r w:rsidR="00535736" w:rsidRPr="00FD2DDF">
        <w:rPr>
          <w:rFonts w:eastAsia="Calibri"/>
          <w:sz w:val="28"/>
          <w:szCs w:val="28"/>
          <w:lang w:eastAsia="en-US"/>
        </w:rPr>
        <w:t>звʼязку</w:t>
      </w:r>
      <w:proofErr w:type="spellEnd"/>
      <w:r w:rsidR="00535736" w:rsidRPr="00FD2DDF">
        <w:rPr>
          <w:rFonts w:eastAsia="Calibri"/>
          <w:sz w:val="28"/>
          <w:szCs w:val="28"/>
          <w:lang w:eastAsia="en-US"/>
        </w:rPr>
        <w:t xml:space="preserve"> з переведенням </w:t>
      </w:r>
      <w:r w:rsidRPr="00FD2DDF">
        <w:rPr>
          <w:rFonts w:eastAsia="Calibri"/>
          <w:sz w:val="28"/>
          <w:szCs w:val="28"/>
          <w:lang w:eastAsia="en-US"/>
        </w:rPr>
        <w:t xml:space="preserve">на </w:t>
      </w:r>
      <w:r w:rsidR="00535736" w:rsidRPr="00FD2DDF">
        <w:rPr>
          <w:rFonts w:eastAsia="Calibri"/>
          <w:sz w:val="28"/>
          <w:szCs w:val="28"/>
          <w:lang w:eastAsia="en-US"/>
        </w:rPr>
        <w:t>інш</w:t>
      </w:r>
      <w:r w:rsidRPr="00FD2DDF">
        <w:rPr>
          <w:rFonts w:eastAsia="Calibri"/>
          <w:sz w:val="28"/>
          <w:szCs w:val="28"/>
          <w:lang w:eastAsia="en-US"/>
        </w:rPr>
        <w:t>у</w:t>
      </w:r>
      <w:r w:rsidR="00535736" w:rsidRPr="00FD2DDF">
        <w:rPr>
          <w:rFonts w:eastAsia="Calibri"/>
          <w:sz w:val="28"/>
          <w:szCs w:val="28"/>
          <w:lang w:eastAsia="en-US"/>
        </w:rPr>
        <w:t xml:space="preserve"> </w:t>
      </w:r>
      <w:r w:rsidRPr="00FD2DDF">
        <w:rPr>
          <w:rFonts w:eastAsia="Calibri"/>
          <w:sz w:val="28"/>
          <w:szCs w:val="28"/>
          <w:lang w:eastAsia="en-US"/>
        </w:rPr>
        <w:t>роботу)</w:t>
      </w:r>
      <w:r w:rsidR="00535736" w:rsidRPr="00FD2DDF">
        <w:rPr>
          <w:rFonts w:eastAsia="Calibri"/>
          <w:sz w:val="28"/>
          <w:szCs w:val="28"/>
          <w:lang w:eastAsia="en-US"/>
        </w:rPr>
        <w:t>.</w:t>
      </w:r>
    </w:p>
    <w:p w:rsidR="007D1B89" w:rsidRPr="00FD2DDF" w:rsidRDefault="007D1B89" w:rsidP="00535736">
      <w:pPr>
        <w:spacing w:before="120" w:after="120"/>
        <w:ind w:right="-1" w:firstLine="709"/>
        <w:jc w:val="both"/>
        <w:rPr>
          <w:rFonts w:eastAsia="Calibri"/>
          <w:sz w:val="28"/>
          <w:szCs w:val="28"/>
          <w:lang w:eastAsia="en-US"/>
        </w:rPr>
      </w:pPr>
      <w:r>
        <w:rPr>
          <w:rFonts w:eastAsia="Calibri"/>
          <w:sz w:val="28"/>
          <w:szCs w:val="28"/>
          <w:lang w:eastAsia="en-US"/>
        </w:rPr>
        <w:t xml:space="preserve">Наразі </w:t>
      </w:r>
      <w:r w:rsidRPr="007D1B89">
        <w:rPr>
          <w:rFonts w:eastAsia="Calibri"/>
          <w:sz w:val="28"/>
          <w:szCs w:val="28"/>
          <w:lang w:eastAsia="en-US"/>
        </w:rPr>
        <w:t xml:space="preserve">наявні 11 вакантних та 10 тимчасово вакантних посад прокурорів, </w:t>
      </w:r>
      <w:r>
        <w:rPr>
          <w:rFonts w:eastAsia="Calibri"/>
          <w:sz w:val="28"/>
          <w:szCs w:val="28"/>
          <w:lang w:eastAsia="en-US"/>
        </w:rPr>
        <w:t>і</w:t>
      </w:r>
      <w:r w:rsidRPr="007D1B89">
        <w:rPr>
          <w:rFonts w:eastAsia="Calibri"/>
          <w:sz w:val="28"/>
          <w:szCs w:val="28"/>
          <w:lang w:eastAsia="en-US"/>
        </w:rPr>
        <w:t xml:space="preserve">з яких 16 </w:t>
      </w:r>
      <w:r>
        <w:rPr>
          <w:rFonts w:eastAsia="Calibri"/>
          <w:sz w:val="28"/>
          <w:szCs w:val="28"/>
          <w:lang w:eastAsia="en-US"/>
        </w:rPr>
        <w:t>–</w:t>
      </w:r>
      <w:r w:rsidRPr="007D1B89">
        <w:rPr>
          <w:rFonts w:eastAsia="Calibri"/>
          <w:sz w:val="28"/>
          <w:szCs w:val="28"/>
          <w:lang w:eastAsia="en-US"/>
        </w:rPr>
        <w:t xml:space="preserve"> у структурних підрозділах прокуратури області</w:t>
      </w:r>
      <w:r>
        <w:rPr>
          <w:rFonts w:eastAsia="Calibri"/>
          <w:sz w:val="28"/>
          <w:szCs w:val="28"/>
          <w:lang w:eastAsia="en-US"/>
        </w:rPr>
        <w:t xml:space="preserve">, </w:t>
      </w:r>
      <w:r w:rsidRPr="007D1B89">
        <w:rPr>
          <w:rFonts w:eastAsia="Calibri"/>
          <w:sz w:val="28"/>
          <w:szCs w:val="28"/>
          <w:lang w:eastAsia="en-US"/>
        </w:rPr>
        <w:t xml:space="preserve">5 </w:t>
      </w:r>
      <w:r>
        <w:rPr>
          <w:rFonts w:eastAsia="Calibri"/>
          <w:sz w:val="28"/>
          <w:szCs w:val="28"/>
          <w:lang w:eastAsia="en-US"/>
        </w:rPr>
        <w:t xml:space="preserve">– </w:t>
      </w:r>
      <w:r w:rsidRPr="007D1B89">
        <w:rPr>
          <w:rFonts w:eastAsia="Calibri"/>
          <w:sz w:val="28"/>
          <w:szCs w:val="28"/>
          <w:lang w:eastAsia="en-US"/>
        </w:rPr>
        <w:t>у місцевих прокуратурах.</w:t>
      </w:r>
      <w:r>
        <w:rPr>
          <w:rFonts w:eastAsia="Calibri"/>
          <w:sz w:val="28"/>
          <w:szCs w:val="28"/>
          <w:lang w:eastAsia="en-US"/>
        </w:rPr>
        <w:t xml:space="preserve"> У поточному році на посаду прокурора в органах прокуратури області </w:t>
      </w:r>
      <w:r w:rsidR="00DE25F2">
        <w:rPr>
          <w:rFonts w:eastAsia="Calibri"/>
          <w:sz w:val="28"/>
          <w:szCs w:val="28"/>
          <w:lang w:eastAsia="en-US"/>
        </w:rPr>
        <w:t xml:space="preserve">особи </w:t>
      </w:r>
      <w:r>
        <w:rPr>
          <w:rFonts w:eastAsia="Calibri"/>
          <w:sz w:val="28"/>
          <w:szCs w:val="28"/>
          <w:lang w:eastAsia="en-US"/>
        </w:rPr>
        <w:t xml:space="preserve">не </w:t>
      </w:r>
      <w:r w:rsidR="00DE25F2">
        <w:rPr>
          <w:rFonts w:eastAsia="Calibri"/>
          <w:sz w:val="28"/>
          <w:szCs w:val="28"/>
          <w:lang w:eastAsia="en-US"/>
        </w:rPr>
        <w:t>приймались</w:t>
      </w:r>
      <w:r>
        <w:rPr>
          <w:rFonts w:eastAsia="Calibri"/>
          <w:sz w:val="28"/>
          <w:szCs w:val="28"/>
          <w:lang w:eastAsia="en-US"/>
        </w:rPr>
        <w:t>.</w:t>
      </w:r>
    </w:p>
    <w:p w:rsidR="00DE25F2" w:rsidRPr="00DE25F2" w:rsidRDefault="00513FA2" w:rsidP="00535736">
      <w:pPr>
        <w:spacing w:before="120" w:after="120"/>
        <w:ind w:firstLine="708"/>
        <w:jc w:val="both"/>
        <w:rPr>
          <w:rFonts w:eastAsia="Calibri"/>
          <w:sz w:val="28"/>
          <w:szCs w:val="28"/>
          <w:lang w:eastAsia="en-US"/>
        </w:rPr>
      </w:pPr>
      <w:r w:rsidRPr="00DE25F2">
        <w:rPr>
          <w:rFonts w:eastAsia="Calibri"/>
          <w:sz w:val="28"/>
          <w:szCs w:val="28"/>
          <w:lang w:eastAsia="en-US"/>
        </w:rPr>
        <w:t xml:space="preserve">Наказами Генерального прокурора та прокурора області заохочено </w:t>
      </w:r>
      <w:r w:rsidR="007A5BD7" w:rsidRPr="00DE25F2">
        <w:rPr>
          <w:rFonts w:eastAsia="Calibri"/>
          <w:sz w:val="28"/>
          <w:szCs w:val="28"/>
          <w:lang w:eastAsia="en-US"/>
        </w:rPr>
        <w:br/>
      </w:r>
      <w:r w:rsidR="00DE25F2" w:rsidRPr="00DE25F2">
        <w:rPr>
          <w:rFonts w:eastAsia="Calibri"/>
          <w:sz w:val="28"/>
          <w:szCs w:val="28"/>
          <w:lang w:eastAsia="en-US"/>
        </w:rPr>
        <w:t>4 прокурорів,</w:t>
      </w:r>
      <w:r w:rsidRPr="00DE25F2">
        <w:rPr>
          <w:rFonts w:eastAsia="Calibri"/>
          <w:sz w:val="28"/>
          <w:szCs w:val="28"/>
          <w:lang w:eastAsia="en-US"/>
        </w:rPr>
        <w:t xml:space="preserve"> </w:t>
      </w:r>
      <w:r w:rsidR="00DE25F2" w:rsidRPr="00DE25F2">
        <w:rPr>
          <w:rFonts w:eastAsia="Calibri"/>
          <w:sz w:val="28"/>
          <w:szCs w:val="28"/>
          <w:lang w:eastAsia="en-US"/>
        </w:rPr>
        <w:t>дисциплінарні</w:t>
      </w:r>
      <w:r w:rsidR="00535736" w:rsidRPr="00DE25F2">
        <w:rPr>
          <w:rFonts w:eastAsia="Calibri"/>
          <w:sz w:val="28"/>
          <w:szCs w:val="28"/>
          <w:lang w:eastAsia="en-US"/>
        </w:rPr>
        <w:t xml:space="preserve"> стягнення </w:t>
      </w:r>
      <w:r w:rsidR="00DE25F2" w:rsidRPr="00DE25F2">
        <w:rPr>
          <w:rFonts w:eastAsia="Calibri"/>
          <w:sz w:val="28"/>
          <w:szCs w:val="28"/>
          <w:lang w:eastAsia="en-US"/>
        </w:rPr>
        <w:t>не</w:t>
      </w:r>
      <w:r w:rsidR="00535736" w:rsidRPr="00DE25F2">
        <w:rPr>
          <w:rFonts w:eastAsia="Calibri"/>
          <w:sz w:val="28"/>
          <w:szCs w:val="28"/>
          <w:lang w:eastAsia="en-US"/>
        </w:rPr>
        <w:t xml:space="preserve"> застосов</w:t>
      </w:r>
      <w:r w:rsidR="00DE25F2" w:rsidRPr="00DE25F2">
        <w:rPr>
          <w:rFonts w:eastAsia="Calibri"/>
          <w:sz w:val="28"/>
          <w:szCs w:val="28"/>
          <w:lang w:eastAsia="en-US"/>
        </w:rPr>
        <w:t>увались.</w:t>
      </w:r>
    </w:p>
    <w:p w:rsidR="00535736" w:rsidRPr="00513FA2" w:rsidRDefault="00535736" w:rsidP="00535736">
      <w:pPr>
        <w:spacing w:before="120" w:after="120"/>
        <w:ind w:firstLine="709"/>
        <w:jc w:val="both"/>
        <w:rPr>
          <w:rFonts w:eastAsia="Calibri"/>
          <w:sz w:val="28"/>
          <w:szCs w:val="28"/>
          <w:lang w:eastAsia="en-US"/>
        </w:rPr>
      </w:pPr>
      <w:r w:rsidRPr="00DE25F2">
        <w:rPr>
          <w:rFonts w:eastAsia="Calibri"/>
          <w:sz w:val="28"/>
          <w:szCs w:val="28"/>
          <w:lang w:eastAsia="en-US"/>
        </w:rPr>
        <w:t xml:space="preserve">Статус учасника бойових дій мають </w:t>
      </w:r>
      <w:r w:rsidR="00DE25F2" w:rsidRPr="00DE25F2">
        <w:rPr>
          <w:rFonts w:eastAsia="Calibri"/>
          <w:sz w:val="28"/>
          <w:szCs w:val="28"/>
          <w:lang w:eastAsia="en-US"/>
        </w:rPr>
        <w:t>4</w:t>
      </w:r>
      <w:r w:rsidRPr="00DE25F2">
        <w:rPr>
          <w:rFonts w:eastAsia="Calibri"/>
          <w:sz w:val="28"/>
          <w:szCs w:val="28"/>
          <w:lang w:eastAsia="en-US"/>
        </w:rPr>
        <w:t xml:space="preserve"> працівник</w:t>
      </w:r>
      <w:r w:rsidR="00DE25F2" w:rsidRPr="00DE25F2">
        <w:rPr>
          <w:rFonts w:eastAsia="Calibri"/>
          <w:sz w:val="28"/>
          <w:szCs w:val="28"/>
          <w:lang w:eastAsia="en-US"/>
        </w:rPr>
        <w:t>и</w:t>
      </w:r>
      <w:r w:rsidRPr="00DE25F2">
        <w:rPr>
          <w:rFonts w:eastAsia="Calibri"/>
          <w:sz w:val="28"/>
          <w:szCs w:val="28"/>
          <w:lang w:eastAsia="en-US"/>
        </w:rPr>
        <w:t xml:space="preserve"> органів прокуратури</w:t>
      </w:r>
      <w:r w:rsidR="00513FA2" w:rsidRPr="00DE25F2">
        <w:rPr>
          <w:rFonts w:eastAsia="Calibri"/>
          <w:sz w:val="28"/>
          <w:szCs w:val="28"/>
          <w:lang w:eastAsia="en-US"/>
        </w:rPr>
        <w:t xml:space="preserve"> (серед яких </w:t>
      </w:r>
      <w:r w:rsidR="00DE25F2" w:rsidRPr="00DE25F2">
        <w:rPr>
          <w:rFonts w:eastAsia="Calibri"/>
          <w:sz w:val="28"/>
          <w:szCs w:val="28"/>
          <w:lang w:eastAsia="en-US"/>
        </w:rPr>
        <w:t>2</w:t>
      </w:r>
      <w:r w:rsidR="00513FA2" w:rsidRPr="00DE25F2">
        <w:rPr>
          <w:rFonts w:eastAsia="Calibri"/>
          <w:sz w:val="28"/>
          <w:szCs w:val="28"/>
          <w:lang w:eastAsia="en-US"/>
        </w:rPr>
        <w:t xml:space="preserve"> прокурори)</w:t>
      </w:r>
      <w:r w:rsidR="00DE25F2" w:rsidRPr="00DE25F2">
        <w:rPr>
          <w:rFonts w:eastAsia="Calibri"/>
          <w:sz w:val="28"/>
          <w:szCs w:val="28"/>
          <w:lang w:eastAsia="en-US"/>
        </w:rPr>
        <w:t>.</w:t>
      </w:r>
    </w:p>
    <w:p w:rsidR="007A5BD7" w:rsidRDefault="00BB57FE" w:rsidP="007A5BD7">
      <w:pPr>
        <w:spacing w:before="120" w:after="120"/>
        <w:ind w:firstLine="709"/>
        <w:jc w:val="both"/>
        <w:rPr>
          <w:sz w:val="28"/>
          <w:szCs w:val="28"/>
        </w:rPr>
      </w:pPr>
      <w:r>
        <w:rPr>
          <w:sz w:val="28"/>
          <w:szCs w:val="28"/>
        </w:rPr>
        <w:t>З</w:t>
      </w:r>
      <w:r w:rsidRPr="00EA1969">
        <w:rPr>
          <w:sz w:val="28"/>
          <w:szCs w:val="28"/>
        </w:rPr>
        <w:t xml:space="preserve"> метою захисту прав і свобод громадян, загальних інтересів суспільства та держави від злочинних посягань, </w:t>
      </w:r>
      <w:r>
        <w:rPr>
          <w:sz w:val="28"/>
          <w:szCs w:val="28"/>
        </w:rPr>
        <w:t>о</w:t>
      </w:r>
      <w:r w:rsidR="00035E3B">
        <w:rPr>
          <w:sz w:val="28"/>
          <w:szCs w:val="28"/>
        </w:rPr>
        <w:t>соблива</w:t>
      </w:r>
      <w:r w:rsidR="00F806F8" w:rsidRPr="00F806F8">
        <w:rPr>
          <w:sz w:val="28"/>
          <w:szCs w:val="28"/>
        </w:rPr>
        <w:t xml:space="preserve"> уваг</w:t>
      </w:r>
      <w:r w:rsidR="00035E3B">
        <w:rPr>
          <w:sz w:val="28"/>
          <w:szCs w:val="28"/>
        </w:rPr>
        <w:t>а</w:t>
      </w:r>
      <w:r w:rsidR="00F806F8" w:rsidRPr="00F806F8">
        <w:rPr>
          <w:sz w:val="28"/>
          <w:szCs w:val="28"/>
        </w:rPr>
        <w:t xml:space="preserve"> </w:t>
      </w:r>
      <w:r w:rsidR="00035E3B">
        <w:rPr>
          <w:sz w:val="28"/>
          <w:szCs w:val="28"/>
        </w:rPr>
        <w:t xml:space="preserve">органів прокуратури </w:t>
      </w:r>
      <w:r w:rsidR="00F806F8" w:rsidRPr="00F806F8">
        <w:rPr>
          <w:sz w:val="28"/>
          <w:szCs w:val="28"/>
        </w:rPr>
        <w:t>зосередж</w:t>
      </w:r>
      <w:r w:rsidR="00035E3B">
        <w:rPr>
          <w:sz w:val="28"/>
          <w:szCs w:val="28"/>
        </w:rPr>
        <w:t>увалась</w:t>
      </w:r>
      <w:r w:rsidR="00F806F8" w:rsidRPr="00F806F8">
        <w:rPr>
          <w:sz w:val="28"/>
          <w:szCs w:val="28"/>
        </w:rPr>
        <w:t xml:space="preserve"> на забезпеченні зміцн</w:t>
      </w:r>
      <w:r>
        <w:rPr>
          <w:sz w:val="28"/>
          <w:szCs w:val="28"/>
        </w:rPr>
        <w:t>ення законності та правопорядку.</w:t>
      </w:r>
    </w:p>
    <w:p w:rsidR="00BB57FE" w:rsidRDefault="00BB57FE" w:rsidP="00BB57FE">
      <w:pPr>
        <w:spacing w:before="120" w:after="120"/>
        <w:ind w:right="-1" w:firstLine="709"/>
        <w:jc w:val="both"/>
        <w:rPr>
          <w:sz w:val="28"/>
          <w:szCs w:val="28"/>
        </w:rPr>
      </w:pPr>
      <w:r w:rsidRPr="00BB57FE">
        <w:rPr>
          <w:sz w:val="28"/>
          <w:szCs w:val="28"/>
        </w:rPr>
        <w:lastRenderedPageBreak/>
        <w:t>Ця робота проводилась передусім у взаємодії з правоохоронними та іншими державними органами за координуючої ролі прокурорів.</w:t>
      </w:r>
    </w:p>
    <w:p w:rsidR="003F6C9F" w:rsidRPr="003F6C9F" w:rsidRDefault="003F6C9F" w:rsidP="003F6C9F">
      <w:pPr>
        <w:spacing w:before="120" w:after="120"/>
        <w:ind w:right="-1" w:firstLine="709"/>
        <w:jc w:val="both"/>
        <w:rPr>
          <w:bCs/>
          <w:sz w:val="28"/>
          <w:szCs w:val="28"/>
          <w:lang w:eastAsia="zh-CN"/>
        </w:rPr>
      </w:pPr>
      <w:r w:rsidRPr="003F6C9F">
        <w:rPr>
          <w:bCs/>
          <w:sz w:val="28"/>
          <w:szCs w:val="28"/>
          <w:lang w:eastAsia="zh-CN"/>
        </w:rPr>
        <w:t xml:space="preserve">Зокрема, </w:t>
      </w:r>
      <w:r>
        <w:rPr>
          <w:bCs/>
          <w:sz w:val="28"/>
          <w:szCs w:val="28"/>
          <w:lang w:eastAsia="zh-CN"/>
        </w:rPr>
        <w:t xml:space="preserve">у поточному </w:t>
      </w:r>
      <w:r w:rsidRPr="003F6C9F">
        <w:rPr>
          <w:bCs/>
          <w:sz w:val="28"/>
          <w:szCs w:val="28"/>
          <w:lang w:eastAsia="zh-CN"/>
        </w:rPr>
        <w:t>ро</w:t>
      </w:r>
      <w:r>
        <w:rPr>
          <w:bCs/>
          <w:sz w:val="28"/>
          <w:szCs w:val="28"/>
          <w:lang w:eastAsia="zh-CN"/>
        </w:rPr>
        <w:t>ці</w:t>
      </w:r>
      <w:r w:rsidRPr="003F6C9F">
        <w:rPr>
          <w:bCs/>
          <w:sz w:val="28"/>
          <w:szCs w:val="28"/>
          <w:lang w:eastAsia="zh-CN"/>
        </w:rPr>
        <w:t xml:space="preserve"> прокуратурою області проведено </w:t>
      </w:r>
      <w:r w:rsidRPr="003F6C9F">
        <w:rPr>
          <w:bCs/>
          <w:sz w:val="28"/>
          <w:szCs w:val="28"/>
          <w:lang w:eastAsia="zh-CN"/>
        </w:rPr>
        <w:br/>
        <w:t>3 координаційні наради із керівництвом правоохоронних органів (</w:t>
      </w:r>
      <w:r>
        <w:rPr>
          <w:bCs/>
          <w:sz w:val="28"/>
          <w:szCs w:val="28"/>
          <w:lang w:eastAsia="zh-CN"/>
        </w:rPr>
        <w:t>у тому числі щодо п</w:t>
      </w:r>
      <w:r w:rsidRPr="003F6C9F">
        <w:rPr>
          <w:bCs/>
          <w:sz w:val="28"/>
          <w:szCs w:val="28"/>
          <w:lang w:eastAsia="zh-CN"/>
        </w:rPr>
        <w:t xml:space="preserve">ротидії злочинності, </w:t>
      </w:r>
      <w:r>
        <w:rPr>
          <w:bCs/>
          <w:sz w:val="28"/>
          <w:szCs w:val="28"/>
          <w:lang w:eastAsia="zh-CN"/>
        </w:rPr>
        <w:t xml:space="preserve">насамперед </w:t>
      </w:r>
      <w:r w:rsidRPr="003F6C9F">
        <w:rPr>
          <w:bCs/>
          <w:sz w:val="28"/>
          <w:szCs w:val="28"/>
          <w:lang w:eastAsia="zh-CN"/>
        </w:rPr>
        <w:t>корупційним кримінальним правопорушенням, злочинам у сфері інформаційної безпеки та на інших пріоритетних напрямах</w:t>
      </w:r>
      <w:r>
        <w:rPr>
          <w:bCs/>
          <w:sz w:val="28"/>
          <w:szCs w:val="28"/>
          <w:lang w:eastAsia="zh-CN"/>
        </w:rPr>
        <w:t>,</w:t>
      </w:r>
      <w:r w:rsidRPr="003F6C9F">
        <w:rPr>
          <w:bCs/>
          <w:sz w:val="28"/>
          <w:szCs w:val="28"/>
          <w:lang w:eastAsia="zh-CN"/>
        </w:rPr>
        <w:t xml:space="preserve"> </w:t>
      </w:r>
      <w:r>
        <w:rPr>
          <w:bCs/>
          <w:sz w:val="28"/>
          <w:szCs w:val="28"/>
          <w:lang w:eastAsia="zh-CN"/>
        </w:rPr>
        <w:t>а також</w:t>
      </w:r>
      <w:r w:rsidRPr="003F6C9F">
        <w:rPr>
          <w:bCs/>
          <w:sz w:val="28"/>
          <w:szCs w:val="28"/>
          <w:lang w:eastAsia="zh-CN"/>
        </w:rPr>
        <w:t xml:space="preserve"> </w:t>
      </w:r>
      <w:r>
        <w:rPr>
          <w:bCs/>
          <w:sz w:val="28"/>
          <w:szCs w:val="28"/>
          <w:lang w:eastAsia="zh-CN"/>
        </w:rPr>
        <w:t xml:space="preserve">стану </w:t>
      </w:r>
      <w:r w:rsidRPr="003F6C9F">
        <w:rPr>
          <w:bCs/>
          <w:sz w:val="28"/>
          <w:szCs w:val="28"/>
          <w:lang w:eastAsia="zh-CN"/>
        </w:rPr>
        <w:t>протидії організованій злочинності</w:t>
      </w:r>
      <w:r>
        <w:rPr>
          <w:bCs/>
          <w:sz w:val="28"/>
          <w:szCs w:val="28"/>
          <w:lang w:eastAsia="zh-CN"/>
        </w:rPr>
        <w:t>).</w:t>
      </w:r>
      <w:r w:rsidRPr="003F6C9F">
        <w:rPr>
          <w:bCs/>
          <w:sz w:val="28"/>
          <w:szCs w:val="28"/>
          <w:lang w:eastAsia="zh-CN"/>
        </w:rPr>
        <w:t xml:space="preserve"> Також перебува</w:t>
      </w:r>
      <w:r>
        <w:rPr>
          <w:bCs/>
          <w:sz w:val="28"/>
          <w:szCs w:val="28"/>
          <w:lang w:eastAsia="zh-CN"/>
        </w:rPr>
        <w:t>ло</w:t>
      </w:r>
      <w:r w:rsidRPr="003F6C9F">
        <w:rPr>
          <w:bCs/>
          <w:sz w:val="28"/>
          <w:szCs w:val="28"/>
          <w:lang w:eastAsia="zh-CN"/>
        </w:rPr>
        <w:t xml:space="preserve"> на виконанні рішення спільної наради, проведеної вкінці минулого року, щодо стану протидії кримінальним правопорушенням, пов’язаним із ухиленням від сплати митних платежів.</w:t>
      </w:r>
    </w:p>
    <w:p w:rsidR="003F6C9F" w:rsidRPr="003F6C9F" w:rsidRDefault="003F6C9F" w:rsidP="003F6C9F">
      <w:pPr>
        <w:spacing w:before="120" w:after="120"/>
        <w:ind w:right="-1" w:firstLine="709"/>
        <w:jc w:val="both"/>
        <w:rPr>
          <w:bCs/>
          <w:sz w:val="28"/>
          <w:szCs w:val="28"/>
          <w:lang w:eastAsia="zh-CN"/>
        </w:rPr>
      </w:pPr>
      <w:r>
        <w:rPr>
          <w:bCs/>
          <w:sz w:val="28"/>
          <w:szCs w:val="28"/>
          <w:lang w:eastAsia="zh-CN"/>
        </w:rPr>
        <w:t>У</w:t>
      </w:r>
      <w:r w:rsidRPr="003F6C9F">
        <w:rPr>
          <w:bCs/>
          <w:sz w:val="28"/>
          <w:szCs w:val="28"/>
          <w:lang w:eastAsia="zh-CN"/>
        </w:rPr>
        <w:t xml:space="preserve"> зв</w:t>
      </w:r>
      <w:r w:rsidRPr="003F6C9F">
        <w:rPr>
          <w:bCs/>
          <w:sz w:val="28"/>
          <w:szCs w:val="28"/>
          <w:lang w:val="en-US" w:eastAsia="zh-CN"/>
        </w:rPr>
        <w:t>’</w:t>
      </w:r>
      <w:proofErr w:type="spellStart"/>
      <w:r w:rsidRPr="003F6C9F">
        <w:rPr>
          <w:bCs/>
          <w:sz w:val="28"/>
          <w:szCs w:val="28"/>
          <w:lang w:eastAsia="zh-CN"/>
        </w:rPr>
        <w:t>язку</w:t>
      </w:r>
      <w:proofErr w:type="spellEnd"/>
      <w:r w:rsidRPr="003F6C9F">
        <w:rPr>
          <w:bCs/>
          <w:sz w:val="28"/>
          <w:szCs w:val="28"/>
          <w:lang w:eastAsia="zh-CN"/>
        </w:rPr>
        <w:t xml:space="preserve"> з поширенням </w:t>
      </w:r>
      <w:proofErr w:type="spellStart"/>
      <w:r w:rsidRPr="003F6C9F">
        <w:rPr>
          <w:bCs/>
          <w:sz w:val="28"/>
          <w:szCs w:val="28"/>
          <w:lang w:eastAsia="zh-CN"/>
        </w:rPr>
        <w:t>коронавірусної</w:t>
      </w:r>
      <w:proofErr w:type="spellEnd"/>
      <w:r w:rsidRPr="003F6C9F">
        <w:rPr>
          <w:bCs/>
          <w:sz w:val="28"/>
          <w:szCs w:val="28"/>
          <w:lang w:eastAsia="zh-CN"/>
        </w:rPr>
        <w:t xml:space="preserve"> хвороби, </w:t>
      </w:r>
      <w:r>
        <w:rPr>
          <w:bCs/>
          <w:sz w:val="28"/>
          <w:szCs w:val="28"/>
          <w:lang w:eastAsia="zh-CN"/>
        </w:rPr>
        <w:t>п</w:t>
      </w:r>
      <w:r w:rsidRPr="003F6C9F">
        <w:rPr>
          <w:sz w:val="28"/>
          <w:szCs w:val="28"/>
        </w:rPr>
        <w:t xml:space="preserve">редметом окремої спільної наради за участю керівників </w:t>
      </w:r>
      <w:r>
        <w:rPr>
          <w:sz w:val="28"/>
          <w:szCs w:val="28"/>
        </w:rPr>
        <w:t xml:space="preserve">правоохоронних органів </w:t>
      </w:r>
      <w:r w:rsidRPr="003F6C9F">
        <w:rPr>
          <w:sz w:val="28"/>
          <w:szCs w:val="28"/>
        </w:rPr>
        <w:t xml:space="preserve">було питання протидії кримінальним правопорушенням, пов’язаним </w:t>
      </w:r>
      <w:r w:rsidRPr="003F6C9F">
        <w:rPr>
          <w:bCs/>
          <w:sz w:val="28"/>
          <w:szCs w:val="28"/>
          <w:lang w:eastAsia="zh-CN"/>
        </w:rPr>
        <w:t>із виконанням вимог нормативних актів із питань боротьби з нею.</w:t>
      </w:r>
    </w:p>
    <w:p w:rsidR="003F6C9F" w:rsidRPr="003F6C9F" w:rsidRDefault="003F6C9F" w:rsidP="003F6C9F">
      <w:pPr>
        <w:spacing w:before="120" w:after="120"/>
        <w:ind w:right="-1" w:firstLine="709"/>
        <w:jc w:val="both"/>
        <w:rPr>
          <w:bCs/>
          <w:sz w:val="28"/>
          <w:szCs w:val="28"/>
          <w:lang w:eastAsia="zh-CN"/>
        </w:rPr>
      </w:pPr>
      <w:r w:rsidRPr="003F6C9F">
        <w:rPr>
          <w:bCs/>
          <w:sz w:val="28"/>
          <w:szCs w:val="28"/>
          <w:lang w:eastAsia="zh-CN"/>
        </w:rPr>
        <w:t xml:space="preserve">З метою посилення координації силових органів на важливих для регіону напрямах, створено міжвідомчу робочу групу </w:t>
      </w:r>
      <w:r w:rsidR="00422E6B">
        <w:rPr>
          <w:bCs/>
          <w:sz w:val="28"/>
          <w:szCs w:val="28"/>
          <w:lang w:eastAsia="zh-CN"/>
        </w:rPr>
        <w:t>щодо</w:t>
      </w:r>
      <w:r w:rsidRPr="003F6C9F">
        <w:rPr>
          <w:bCs/>
          <w:sz w:val="28"/>
          <w:szCs w:val="28"/>
          <w:lang w:eastAsia="zh-CN"/>
        </w:rPr>
        <w:t xml:space="preserve"> протидії кримінальним правопорушенням у сфері охорони </w:t>
      </w:r>
      <w:r w:rsidR="00422E6B">
        <w:rPr>
          <w:bCs/>
          <w:sz w:val="28"/>
          <w:szCs w:val="28"/>
          <w:lang w:eastAsia="zh-CN"/>
        </w:rPr>
        <w:t>довкілля,</w:t>
      </w:r>
      <w:r w:rsidRPr="003F6C9F">
        <w:rPr>
          <w:bCs/>
          <w:sz w:val="28"/>
          <w:szCs w:val="28"/>
          <w:lang w:eastAsia="zh-CN"/>
        </w:rPr>
        <w:t xml:space="preserve"> продовжують роботу створені вкінці минулого року спільні робочі групи щодо протидії гральному бізнесу та незаконному обігу нафтопродуктів.</w:t>
      </w:r>
    </w:p>
    <w:p w:rsidR="008A2E21" w:rsidRDefault="008A2E21" w:rsidP="00ED1C7A">
      <w:pPr>
        <w:tabs>
          <w:tab w:val="left" w:pos="709"/>
        </w:tabs>
        <w:spacing w:before="120" w:after="120"/>
        <w:ind w:firstLine="709"/>
        <w:jc w:val="center"/>
        <w:rPr>
          <w:b/>
          <w:bCs/>
          <w:sz w:val="28"/>
          <w:szCs w:val="28"/>
        </w:rPr>
      </w:pPr>
    </w:p>
    <w:p w:rsidR="001C783A" w:rsidRPr="00422E6B" w:rsidRDefault="001A7E5F" w:rsidP="00ED1C7A">
      <w:pPr>
        <w:tabs>
          <w:tab w:val="left" w:pos="709"/>
        </w:tabs>
        <w:spacing w:before="120" w:after="120"/>
        <w:ind w:firstLine="709"/>
        <w:jc w:val="center"/>
        <w:rPr>
          <w:b/>
          <w:bCs/>
          <w:sz w:val="28"/>
          <w:szCs w:val="28"/>
        </w:rPr>
      </w:pPr>
      <w:r w:rsidRPr="00422E6B">
        <w:rPr>
          <w:b/>
          <w:bCs/>
          <w:sz w:val="28"/>
          <w:szCs w:val="28"/>
        </w:rPr>
        <w:t>Стан протидії злочинності</w:t>
      </w:r>
      <w:r w:rsidR="00D95E47" w:rsidRPr="00422E6B">
        <w:rPr>
          <w:b/>
          <w:bCs/>
          <w:sz w:val="28"/>
          <w:szCs w:val="28"/>
        </w:rPr>
        <w:t xml:space="preserve"> </w:t>
      </w:r>
    </w:p>
    <w:p w:rsidR="00422E6B" w:rsidRPr="00422E6B" w:rsidRDefault="00422E6B" w:rsidP="00422E6B">
      <w:pPr>
        <w:shd w:val="clear" w:color="auto" w:fill="FFFFFF"/>
        <w:spacing w:before="120" w:after="120"/>
        <w:ind w:firstLine="709"/>
        <w:jc w:val="both"/>
        <w:rPr>
          <w:bCs/>
          <w:sz w:val="28"/>
          <w:szCs w:val="28"/>
        </w:rPr>
      </w:pPr>
      <w:r w:rsidRPr="00422E6B">
        <w:rPr>
          <w:bCs/>
          <w:sz w:val="28"/>
          <w:szCs w:val="28"/>
        </w:rPr>
        <w:t xml:space="preserve">Завдяки узгодженій діяльності прокуратури з іншими правоохоронними органами покращено стан </w:t>
      </w:r>
      <w:r w:rsidRPr="00A17707">
        <w:rPr>
          <w:bCs/>
          <w:sz w:val="28"/>
          <w:szCs w:val="28"/>
        </w:rPr>
        <w:t>криміногенної ситуації,</w:t>
      </w:r>
      <w:r w:rsidRPr="00422E6B">
        <w:rPr>
          <w:b/>
          <w:bCs/>
          <w:sz w:val="28"/>
          <w:szCs w:val="28"/>
        </w:rPr>
        <w:t xml:space="preserve"> </w:t>
      </w:r>
      <w:r w:rsidRPr="00422E6B">
        <w:rPr>
          <w:bCs/>
          <w:sz w:val="28"/>
          <w:szCs w:val="28"/>
        </w:rPr>
        <w:t xml:space="preserve">в тому числі на напрямах, на яких спостерігались негативні тенденції </w:t>
      </w:r>
      <w:r>
        <w:rPr>
          <w:bCs/>
          <w:sz w:val="28"/>
          <w:szCs w:val="28"/>
        </w:rPr>
        <w:t>у минулому році.</w:t>
      </w:r>
    </w:p>
    <w:p w:rsidR="00F24E4C" w:rsidRDefault="00422E6B" w:rsidP="00422E6B">
      <w:pPr>
        <w:spacing w:before="120" w:after="120"/>
        <w:ind w:firstLine="709"/>
        <w:jc w:val="both"/>
        <w:rPr>
          <w:bCs/>
          <w:sz w:val="28"/>
          <w:szCs w:val="28"/>
        </w:rPr>
      </w:pPr>
      <w:r w:rsidRPr="00422E6B">
        <w:rPr>
          <w:bCs/>
          <w:sz w:val="28"/>
          <w:szCs w:val="28"/>
        </w:rPr>
        <w:t xml:space="preserve">Рівень злочинності в області </w:t>
      </w:r>
      <w:r w:rsidRPr="008E3EF1">
        <w:rPr>
          <w:bCs/>
          <w:sz w:val="28"/>
          <w:szCs w:val="28"/>
        </w:rPr>
        <w:t>(2</w:t>
      </w:r>
      <w:r w:rsidR="008E3EF1" w:rsidRPr="008E3EF1">
        <w:rPr>
          <w:bCs/>
          <w:sz w:val="28"/>
          <w:szCs w:val="28"/>
        </w:rPr>
        <w:t>9</w:t>
      </w:r>
      <w:r w:rsidRPr="008E3EF1">
        <w:rPr>
          <w:bCs/>
          <w:sz w:val="28"/>
          <w:szCs w:val="28"/>
        </w:rPr>
        <w:t>)</w:t>
      </w:r>
      <w:r w:rsidRPr="00422E6B">
        <w:rPr>
          <w:bCs/>
          <w:sz w:val="28"/>
          <w:szCs w:val="28"/>
        </w:rPr>
        <w:t xml:space="preserve"> залишається одним із найнижчих серед регіонів. </w:t>
      </w:r>
      <w:r w:rsidR="00F24E4C">
        <w:rPr>
          <w:bCs/>
          <w:sz w:val="28"/>
          <w:szCs w:val="28"/>
        </w:rPr>
        <w:t xml:space="preserve">Загальна кількість облікованих злочинів зменшилась майже на 9% (3 987 проти 4 355). </w:t>
      </w:r>
      <w:r w:rsidRPr="00422E6B">
        <w:rPr>
          <w:bCs/>
          <w:sz w:val="28"/>
          <w:szCs w:val="28"/>
        </w:rPr>
        <w:t xml:space="preserve">Закріплено позитивну тенденцію щодо </w:t>
      </w:r>
      <w:r w:rsidR="00F24E4C">
        <w:rPr>
          <w:bCs/>
          <w:sz w:val="28"/>
          <w:szCs w:val="28"/>
        </w:rPr>
        <w:t>зниження числа</w:t>
      </w:r>
      <w:r w:rsidRPr="00422E6B">
        <w:rPr>
          <w:bCs/>
          <w:sz w:val="28"/>
          <w:szCs w:val="28"/>
        </w:rPr>
        <w:t xml:space="preserve"> особливо тяжких (з</w:t>
      </w:r>
      <w:r w:rsidR="00F245F1">
        <w:rPr>
          <w:bCs/>
          <w:sz w:val="28"/>
          <w:szCs w:val="28"/>
        </w:rPr>
        <w:t>і</w:t>
      </w:r>
      <w:r w:rsidRPr="00422E6B">
        <w:rPr>
          <w:bCs/>
          <w:sz w:val="28"/>
          <w:szCs w:val="28"/>
        </w:rPr>
        <w:t xml:space="preserve"> 10</w:t>
      </w:r>
      <w:r w:rsidR="00F24E4C">
        <w:rPr>
          <w:bCs/>
          <w:sz w:val="28"/>
          <w:szCs w:val="28"/>
        </w:rPr>
        <w:t>6</w:t>
      </w:r>
      <w:r w:rsidRPr="00422E6B">
        <w:rPr>
          <w:bCs/>
          <w:sz w:val="28"/>
          <w:szCs w:val="28"/>
        </w:rPr>
        <w:t xml:space="preserve"> до </w:t>
      </w:r>
      <w:r w:rsidR="00F24E4C">
        <w:rPr>
          <w:bCs/>
          <w:sz w:val="28"/>
          <w:szCs w:val="28"/>
        </w:rPr>
        <w:t>80</w:t>
      </w:r>
      <w:r w:rsidRPr="00422E6B">
        <w:rPr>
          <w:bCs/>
          <w:sz w:val="28"/>
          <w:szCs w:val="28"/>
        </w:rPr>
        <w:t xml:space="preserve"> або -</w:t>
      </w:r>
      <w:r w:rsidR="00F24E4C">
        <w:rPr>
          <w:bCs/>
          <w:sz w:val="28"/>
          <w:szCs w:val="28"/>
        </w:rPr>
        <w:t xml:space="preserve">25%) та тяжких (із 1 315 до 1 263 або -4%) </w:t>
      </w:r>
      <w:r w:rsidR="00F24E4C" w:rsidRPr="00422E6B">
        <w:rPr>
          <w:bCs/>
          <w:sz w:val="28"/>
          <w:szCs w:val="28"/>
        </w:rPr>
        <w:t>злочинів</w:t>
      </w:r>
      <w:r w:rsidR="00F24E4C">
        <w:rPr>
          <w:bCs/>
          <w:sz w:val="28"/>
          <w:szCs w:val="28"/>
        </w:rPr>
        <w:t>.</w:t>
      </w:r>
    </w:p>
    <w:p w:rsidR="00422E6B" w:rsidRDefault="00F24E4C" w:rsidP="00422E6B">
      <w:pPr>
        <w:spacing w:before="120" w:after="120"/>
        <w:ind w:firstLine="709"/>
        <w:jc w:val="both"/>
        <w:rPr>
          <w:sz w:val="28"/>
          <w:szCs w:val="28"/>
        </w:rPr>
      </w:pPr>
      <w:r>
        <w:rPr>
          <w:bCs/>
          <w:sz w:val="28"/>
          <w:szCs w:val="28"/>
        </w:rPr>
        <w:t>На 14% з</w:t>
      </w:r>
      <w:r w:rsidR="00422E6B" w:rsidRPr="00422E6B">
        <w:rPr>
          <w:sz w:val="28"/>
          <w:szCs w:val="28"/>
        </w:rPr>
        <w:t xml:space="preserve">низилась кількість кримінальних правопорушень проти життя та </w:t>
      </w:r>
      <w:proofErr w:type="spellStart"/>
      <w:r w:rsidR="00422E6B" w:rsidRPr="00422E6B">
        <w:rPr>
          <w:sz w:val="28"/>
          <w:szCs w:val="28"/>
        </w:rPr>
        <w:t>здоров</w:t>
      </w:r>
      <w:proofErr w:type="spellEnd"/>
      <w:r w:rsidR="00422E6B" w:rsidRPr="00422E6B">
        <w:rPr>
          <w:sz w:val="28"/>
          <w:szCs w:val="28"/>
          <w:lang w:val="en-US"/>
        </w:rPr>
        <w:t>’</w:t>
      </w:r>
      <w:r w:rsidR="00422E6B" w:rsidRPr="00422E6B">
        <w:rPr>
          <w:sz w:val="28"/>
          <w:szCs w:val="28"/>
        </w:rPr>
        <w:t xml:space="preserve">я особи, у тому числі у </w:t>
      </w:r>
      <w:r>
        <w:rPr>
          <w:sz w:val="28"/>
          <w:szCs w:val="28"/>
        </w:rPr>
        <w:t>5</w:t>
      </w:r>
      <w:r w:rsidR="00422E6B" w:rsidRPr="00422E6B">
        <w:rPr>
          <w:sz w:val="28"/>
          <w:szCs w:val="28"/>
        </w:rPr>
        <w:t xml:space="preserve"> раз</w:t>
      </w:r>
      <w:r>
        <w:rPr>
          <w:sz w:val="28"/>
          <w:szCs w:val="28"/>
        </w:rPr>
        <w:t>ів</w:t>
      </w:r>
      <w:r w:rsidR="00422E6B" w:rsidRPr="00422E6B">
        <w:rPr>
          <w:sz w:val="28"/>
          <w:szCs w:val="28"/>
        </w:rPr>
        <w:t xml:space="preserve"> – очевидних умисних вбивств (із 1</w:t>
      </w:r>
      <w:r>
        <w:rPr>
          <w:sz w:val="28"/>
          <w:szCs w:val="28"/>
        </w:rPr>
        <w:t>5</w:t>
      </w:r>
      <w:r w:rsidR="00422E6B" w:rsidRPr="00422E6B">
        <w:rPr>
          <w:sz w:val="28"/>
          <w:szCs w:val="28"/>
        </w:rPr>
        <w:t xml:space="preserve"> до 3, усі розкрито) та майже наполовину (4</w:t>
      </w:r>
      <w:r>
        <w:rPr>
          <w:sz w:val="28"/>
          <w:szCs w:val="28"/>
        </w:rPr>
        <w:t>5</w:t>
      </w:r>
      <w:r w:rsidR="00422E6B" w:rsidRPr="00422E6B">
        <w:rPr>
          <w:sz w:val="28"/>
          <w:szCs w:val="28"/>
        </w:rPr>
        <w:t xml:space="preserve">%) – умисних тяжких тілесних ушкоджень (із </w:t>
      </w:r>
      <w:r>
        <w:rPr>
          <w:sz w:val="28"/>
          <w:szCs w:val="28"/>
        </w:rPr>
        <w:t>20</w:t>
      </w:r>
      <w:r w:rsidR="00422E6B" w:rsidRPr="00422E6B">
        <w:rPr>
          <w:sz w:val="28"/>
          <w:szCs w:val="28"/>
        </w:rPr>
        <w:t xml:space="preserve"> до </w:t>
      </w:r>
      <w:r>
        <w:rPr>
          <w:sz w:val="28"/>
          <w:szCs w:val="28"/>
        </w:rPr>
        <w:t>11</w:t>
      </w:r>
      <w:r w:rsidR="00422E6B" w:rsidRPr="00422E6B">
        <w:rPr>
          <w:sz w:val="28"/>
          <w:szCs w:val="28"/>
        </w:rPr>
        <w:t xml:space="preserve">, при цьому лише </w:t>
      </w:r>
      <w:r>
        <w:rPr>
          <w:sz w:val="28"/>
          <w:szCs w:val="28"/>
        </w:rPr>
        <w:t>2</w:t>
      </w:r>
      <w:r w:rsidR="00422E6B" w:rsidRPr="00422E6B">
        <w:rPr>
          <w:sz w:val="28"/>
          <w:szCs w:val="28"/>
        </w:rPr>
        <w:t xml:space="preserve"> – зі смертельним наслідком).</w:t>
      </w:r>
    </w:p>
    <w:p w:rsidR="000D3AFC" w:rsidRPr="000D3AFC" w:rsidRDefault="000D3AFC" w:rsidP="000D3AFC">
      <w:pPr>
        <w:spacing w:before="120" w:after="120"/>
        <w:ind w:firstLine="709"/>
        <w:jc w:val="both"/>
        <w:rPr>
          <w:bCs/>
          <w:sz w:val="28"/>
          <w:szCs w:val="28"/>
        </w:rPr>
      </w:pPr>
      <w:r w:rsidRPr="000D3AFC">
        <w:rPr>
          <w:bCs/>
          <w:sz w:val="28"/>
          <w:szCs w:val="28"/>
        </w:rPr>
        <w:t xml:space="preserve">На 10% зменшилась кількість злочинів проти власності, у тому числі на </w:t>
      </w:r>
      <w:r>
        <w:rPr>
          <w:bCs/>
          <w:sz w:val="28"/>
          <w:szCs w:val="28"/>
        </w:rPr>
        <w:t>18</w:t>
      </w:r>
      <w:r w:rsidRPr="000D3AFC">
        <w:rPr>
          <w:bCs/>
          <w:sz w:val="28"/>
          <w:szCs w:val="28"/>
        </w:rPr>
        <w:t>% – крадіжок (</w:t>
      </w:r>
      <w:r>
        <w:rPr>
          <w:bCs/>
          <w:sz w:val="28"/>
          <w:szCs w:val="28"/>
        </w:rPr>
        <w:t>1 175</w:t>
      </w:r>
      <w:r w:rsidRPr="000D3AFC">
        <w:rPr>
          <w:bCs/>
          <w:sz w:val="28"/>
          <w:szCs w:val="28"/>
        </w:rPr>
        <w:t xml:space="preserve"> проти 1 </w:t>
      </w:r>
      <w:r>
        <w:rPr>
          <w:bCs/>
          <w:sz w:val="28"/>
          <w:szCs w:val="28"/>
        </w:rPr>
        <w:t>432</w:t>
      </w:r>
      <w:r w:rsidRPr="000D3AFC">
        <w:rPr>
          <w:bCs/>
          <w:sz w:val="28"/>
          <w:szCs w:val="28"/>
        </w:rPr>
        <w:t xml:space="preserve">), з яких майже наполовину менше (44%) – квартирних, на </w:t>
      </w:r>
      <w:r>
        <w:rPr>
          <w:bCs/>
          <w:sz w:val="28"/>
          <w:szCs w:val="28"/>
        </w:rPr>
        <w:t>чверть</w:t>
      </w:r>
      <w:r w:rsidRPr="000D3AFC">
        <w:rPr>
          <w:bCs/>
          <w:sz w:val="28"/>
          <w:szCs w:val="28"/>
        </w:rPr>
        <w:t xml:space="preserve"> – грабежів (</w:t>
      </w:r>
      <w:r>
        <w:rPr>
          <w:bCs/>
          <w:sz w:val="28"/>
          <w:szCs w:val="28"/>
        </w:rPr>
        <w:t>47</w:t>
      </w:r>
      <w:r w:rsidRPr="000D3AFC">
        <w:rPr>
          <w:bCs/>
          <w:sz w:val="28"/>
          <w:szCs w:val="28"/>
        </w:rPr>
        <w:t xml:space="preserve"> проти </w:t>
      </w:r>
      <w:r>
        <w:rPr>
          <w:bCs/>
          <w:sz w:val="28"/>
          <w:szCs w:val="28"/>
        </w:rPr>
        <w:t>63</w:t>
      </w:r>
      <w:r w:rsidRPr="000D3AFC">
        <w:rPr>
          <w:bCs/>
          <w:sz w:val="28"/>
          <w:szCs w:val="28"/>
        </w:rPr>
        <w:t>), на 2</w:t>
      </w:r>
      <w:r>
        <w:rPr>
          <w:bCs/>
          <w:sz w:val="28"/>
          <w:szCs w:val="28"/>
        </w:rPr>
        <w:t>2</w:t>
      </w:r>
      <w:r w:rsidRPr="000D3AFC">
        <w:rPr>
          <w:bCs/>
          <w:sz w:val="28"/>
          <w:szCs w:val="28"/>
        </w:rPr>
        <w:t xml:space="preserve">% – </w:t>
      </w:r>
      <w:proofErr w:type="spellStart"/>
      <w:r w:rsidRPr="000D3AFC">
        <w:rPr>
          <w:bCs/>
          <w:sz w:val="28"/>
          <w:szCs w:val="28"/>
        </w:rPr>
        <w:t>шахрайств</w:t>
      </w:r>
      <w:proofErr w:type="spellEnd"/>
      <w:r w:rsidRPr="000D3AFC">
        <w:rPr>
          <w:bCs/>
          <w:sz w:val="28"/>
          <w:szCs w:val="28"/>
        </w:rPr>
        <w:t xml:space="preserve"> (1</w:t>
      </w:r>
      <w:r>
        <w:rPr>
          <w:bCs/>
          <w:sz w:val="28"/>
          <w:szCs w:val="28"/>
        </w:rPr>
        <w:t>99</w:t>
      </w:r>
      <w:r w:rsidRPr="000D3AFC">
        <w:rPr>
          <w:bCs/>
          <w:sz w:val="28"/>
          <w:szCs w:val="28"/>
        </w:rPr>
        <w:t xml:space="preserve"> проти 2</w:t>
      </w:r>
      <w:r>
        <w:rPr>
          <w:bCs/>
          <w:sz w:val="28"/>
          <w:szCs w:val="28"/>
        </w:rPr>
        <w:t>54</w:t>
      </w:r>
      <w:r w:rsidRPr="000D3AFC">
        <w:rPr>
          <w:bCs/>
          <w:sz w:val="28"/>
          <w:szCs w:val="28"/>
        </w:rPr>
        <w:t>).</w:t>
      </w:r>
      <w:r>
        <w:rPr>
          <w:bCs/>
          <w:sz w:val="28"/>
          <w:szCs w:val="28"/>
        </w:rPr>
        <w:t xml:space="preserve"> Вчинено 4 розбійні напади (5 – у минулому році).</w:t>
      </w:r>
    </w:p>
    <w:p w:rsidR="000D3AFC" w:rsidRPr="000D3AFC" w:rsidRDefault="000D3AFC" w:rsidP="000D3AFC">
      <w:pPr>
        <w:spacing w:before="120" w:after="120"/>
        <w:ind w:firstLine="709"/>
        <w:jc w:val="both"/>
        <w:rPr>
          <w:sz w:val="28"/>
          <w:szCs w:val="28"/>
        </w:rPr>
      </w:pPr>
      <w:r>
        <w:rPr>
          <w:sz w:val="28"/>
          <w:szCs w:val="28"/>
        </w:rPr>
        <w:t>Завдяки вжитим заходам спостерігається з</w:t>
      </w:r>
      <w:r w:rsidRPr="000D3AFC">
        <w:rPr>
          <w:sz w:val="28"/>
          <w:szCs w:val="28"/>
        </w:rPr>
        <w:t>менш</w:t>
      </w:r>
      <w:r>
        <w:rPr>
          <w:sz w:val="28"/>
          <w:szCs w:val="28"/>
        </w:rPr>
        <w:t>ення</w:t>
      </w:r>
      <w:r w:rsidRPr="000D3AFC">
        <w:rPr>
          <w:sz w:val="28"/>
          <w:szCs w:val="28"/>
        </w:rPr>
        <w:t xml:space="preserve"> числ</w:t>
      </w:r>
      <w:r>
        <w:rPr>
          <w:sz w:val="28"/>
          <w:szCs w:val="28"/>
        </w:rPr>
        <w:t>а</w:t>
      </w:r>
      <w:r w:rsidRPr="000D3AFC">
        <w:rPr>
          <w:sz w:val="28"/>
          <w:szCs w:val="28"/>
        </w:rPr>
        <w:t xml:space="preserve"> злочинів проти безпеки руху та експлуатації транспорту (на </w:t>
      </w:r>
      <w:r>
        <w:rPr>
          <w:sz w:val="28"/>
          <w:szCs w:val="28"/>
        </w:rPr>
        <w:t>8</w:t>
      </w:r>
      <w:r w:rsidRPr="000D3AFC">
        <w:rPr>
          <w:sz w:val="28"/>
          <w:szCs w:val="28"/>
        </w:rPr>
        <w:t xml:space="preserve">%), зокрема пов’язаних із порушеннями правил безпеки руху або експлуатації транспорту особами, які керують транспортними засобами (на </w:t>
      </w:r>
      <w:r w:rsidR="00866461">
        <w:rPr>
          <w:sz w:val="28"/>
          <w:szCs w:val="28"/>
        </w:rPr>
        <w:t>7</w:t>
      </w:r>
      <w:r w:rsidRPr="000D3AFC">
        <w:rPr>
          <w:sz w:val="28"/>
          <w:szCs w:val="28"/>
        </w:rPr>
        <w:t xml:space="preserve">%), у тому числі що спричинили </w:t>
      </w:r>
      <w:r w:rsidRPr="000D3AFC">
        <w:rPr>
          <w:sz w:val="28"/>
          <w:szCs w:val="28"/>
        </w:rPr>
        <w:lastRenderedPageBreak/>
        <w:t>смерть потерпілого (із 4</w:t>
      </w:r>
      <w:r w:rsidR="00866461">
        <w:rPr>
          <w:sz w:val="28"/>
          <w:szCs w:val="28"/>
        </w:rPr>
        <w:t>3</w:t>
      </w:r>
      <w:r w:rsidRPr="000D3AFC">
        <w:rPr>
          <w:sz w:val="28"/>
          <w:szCs w:val="28"/>
        </w:rPr>
        <w:t xml:space="preserve"> до </w:t>
      </w:r>
      <w:r w:rsidR="00866461">
        <w:rPr>
          <w:sz w:val="28"/>
          <w:szCs w:val="28"/>
        </w:rPr>
        <w:t>25</w:t>
      </w:r>
      <w:r w:rsidRPr="000D3AFC">
        <w:rPr>
          <w:sz w:val="28"/>
          <w:szCs w:val="28"/>
        </w:rPr>
        <w:t>, -</w:t>
      </w:r>
      <w:r w:rsidR="00866461">
        <w:rPr>
          <w:sz w:val="28"/>
          <w:szCs w:val="28"/>
        </w:rPr>
        <w:t>42</w:t>
      </w:r>
      <w:r w:rsidRPr="000D3AFC">
        <w:rPr>
          <w:sz w:val="28"/>
          <w:szCs w:val="28"/>
        </w:rPr>
        <w:t xml:space="preserve">%). На </w:t>
      </w:r>
      <w:r w:rsidR="00866461">
        <w:rPr>
          <w:sz w:val="28"/>
          <w:szCs w:val="28"/>
        </w:rPr>
        <w:t>24</w:t>
      </w:r>
      <w:r w:rsidRPr="000D3AFC">
        <w:rPr>
          <w:sz w:val="28"/>
          <w:szCs w:val="28"/>
        </w:rPr>
        <w:t>% знизилась кількість злочинів, пов’язаних із незаконним заволодінням транспортним засобом.</w:t>
      </w:r>
    </w:p>
    <w:p w:rsidR="00866461" w:rsidRPr="00866461" w:rsidRDefault="00866461" w:rsidP="00866461">
      <w:pPr>
        <w:spacing w:before="120" w:after="120"/>
        <w:ind w:firstLine="709"/>
        <w:jc w:val="both"/>
        <w:rPr>
          <w:sz w:val="28"/>
          <w:szCs w:val="28"/>
        </w:rPr>
      </w:pPr>
      <w:r w:rsidRPr="00866461">
        <w:rPr>
          <w:sz w:val="28"/>
          <w:szCs w:val="28"/>
        </w:rPr>
        <w:t>Активізовано роботу у сфері протидії незаконному обігу наркотичних засобів:</w:t>
      </w:r>
      <w:r w:rsidRPr="00866461">
        <w:rPr>
          <w:b/>
          <w:sz w:val="28"/>
          <w:szCs w:val="28"/>
        </w:rPr>
        <w:t xml:space="preserve"> </w:t>
      </w:r>
      <w:r w:rsidRPr="00866461">
        <w:rPr>
          <w:sz w:val="28"/>
          <w:szCs w:val="28"/>
        </w:rPr>
        <w:t>викрито 2</w:t>
      </w:r>
      <w:r>
        <w:rPr>
          <w:sz w:val="28"/>
          <w:szCs w:val="28"/>
        </w:rPr>
        <w:t>72</w:t>
      </w:r>
      <w:r w:rsidRPr="00866461">
        <w:rPr>
          <w:sz w:val="28"/>
          <w:szCs w:val="28"/>
        </w:rPr>
        <w:t xml:space="preserve"> </w:t>
      </w:r>
      <w:r w:rsidR="00A17707">
        <w:rPr>
          <w:sz w:val="28"/>
          <w:szCs w:val="28"/>
          <w:lang w:val="en-US"/>
        </w:rPr>
        <w:t>(</w:t>
      </w:r>
      <w:r w:rsidRPr="00866461">
        <w:rPr>
          <w:sz w:val="28"/>
          <w:szCs w:val="28"/>
        </w:rPr>
        <w:t xml:space="preserve">проти </w:t>
      </w:r>
      <w:r>
        <w:rPr>
          <w:sz w:val="28"/>
          <w:szCs w:val="28"/>
        </w:rPr>
        <w:t>219</w:t>
      </w:r>
      <w:r w:rsidRPr="00866461">
        <w:rPr>
          <w:sz w:val="28"/>
          <w:szCs w:val="28"/>
        </w:rPr>
        <w:t xml:space="preserve"> </w:t>
      </w:r>
      <w:r w:rsidR="00A17707">
        <w:rPr>
          <w:sz w:val="28"/>
          <w:szCs w:val="28"/>
        </w:rPr>
        <w:t>або</w:t>
      </w:r>
      <w:r w:rsidR="00F245F1">
        <w:rPr>
          <w:sz w:val="28"/>
          <w:szCs w:val="28"/>
        </w:rPr>
        <w:t xml:space="preserve"> </w:t>
      </w:r>
      <w:r w:rsidRPr="00866461">
        <w:rPr>
          <w:sz w:val="28"/>
          <w:szCs w:val="28"/>
        </w:rPr>
        <w:t>+2</w:t>
      </w:r>
      <w:r>
        <w:rPr>
          <w:sz w:val="28"/>
          <w:szCs w:val="28"/>
        </w:rPr>
        <w:t>4</w:t>
      </w:r>
      <w:r w:rsidRPr="00866461">
        <w:rPr>
          <w:sz w:val="28"/>
          <w:szCs w:val="28"/>
        </w:rPr>
        <w:t>%) злочин</w:t>
      </w:r>
      <w:r w:rsidR="00A17707">
        <w:rPr>
          <w:sz w:val="28"/>
          <w:szCs w:val="28"/>
        </w:rPr>
        <w:t>и</w:t>
      </w:r>
      <w:r w:rsidRPr="00866461">
        <w:rPr>
          <w:sz w:val="28"/>
          <w:szCs w:val="28"/>
        </w:rPr>
        <w:t xml:space="preserve">, кожен третій з яких </w:t>
      </w:r>
      <w:r w:rsidR="00A17707">
        <w:rPr>
          <w:sz w:val="28"/>
          <w:szCs w:val="28"/>
        </w:rPr>
        <w:br/>
      </w:r>
      <w:r w:rsidRPr="00866461">
        <w:rPr>
          <w:sz w:val="28"/>
          <w:szCs w:val="28"/>
        </w:rPr>
        <w:t>(</w:t>
      </w:r>
      <w:r>
        <w:rPr>
          <w:sz w:val="28"/>
          <w:szCs w:val="28"/>
        </w:rPr>
        <w:t>84</w:t>
      </w:r>
      <w:r w:rsidRPr="00866461">
        <w:rPr>
          <w:sz w:val="28"/>
          <w:szCs w:val="28"/>
        </w:rPr>
        <w:t xml:space="preserve"> проти </w:t>
      </w:r>
      <w:r>
        <w:rPr>
          <w:sz w:val="28"/>
          <w:szCs w:val="28"/>
        </w:rPr>
        <w:t>66</w:t>
      </w:r>
      <w:r w:rsidRPr="00866461">
        <w:rPr>
          <w:sz w:val="28"/>
          <w:szCs w:val="28"/>
        </w:rPr>
        <w:t xml:space="preserve">) </w:t>
      </w:r>
      <w:proofErr w:type="spellStart"/>
      <w:r w:rsidRPr="00866461">
        <w:rPr>
          <w:sz w:val="28"/>
          <w:szCs w:val="28"/>
        </w:rPr>
        <w:t>пов</w:t>
      </w:r>
      <w:proofErr w:type="spellEnd"/>
      <w:r w:rsidRPr="00866461">
        <w:rPr>
          <w:sz w:val="28"/>
          <w:szCs w:val="28"/>
          <w:lang w:val="en-US"/>
        </w:rPr>
        <w:t>’</w:t>
      </w:r>
      <w:proofErr w:type="spellStart"/>
      <w:r w:rsidRPr="00866461">
        <w:rPr>
          <w:sz w:val="28"/>
          <w:szCs w:val="28"/>
        </w:rPr>
        <w:t>язаний</w:t>
      </w:r>
      <w:proofErr w:type="spellEnd"/>
      <w:r w:rsidRPr="00866461">
        <w:rPr>
          <w:sz w:val="28"/>
          <w:szCs w:val="28"/>
        </w:rPr>
        <w:t xml:space="preserve"> зі збутом. </w:t>
      </w:r>
    </w:p>
    <w:p w:rsidR="00866461" w:rsidRPr="00866461" w:rsidRDefault="00866461" w:rsidP="00866461">
      <w:pPr>
        <w:spacing w:before="120" w:after="120"/>
        <w:ind w:firstLine="709"/>
        <w:jc w:val="both"/>
        <w:rPr>
          <w:sz w:val="28"/>
          <w:szCs w:val="28"/>
        </w:rPr>
      </w:pPr>
      <w:r>
        <w:rPr>
          <w:sz w:val="28"/>
          <w:szCs w:val="28"/>
        </w:rPr>
        <w:t xml:space="preserve">З урахуванням географічного розташування області посилено діяльність, спрямовану на виявлення кримінальних правопорушень </w:t>
      </w:r>
      <w:r w:rsidRPr="00866461">
        <w:rPr>
          <w:sz w:val="28"/>
          <w:szCs w:val="28"/>
        </w:rPr>
        <w:t>у сфері довкілля</w:t>
      </w:r>
      <w:r w:rsidR="00A17707">
        <w:rPr>
          <w:sz w:val="28"/>
          <w:szCs w:val="28"/>
        </w:rPr>
        <w:t>.</w:t>
      </w:r>
      <w:r w:rsidR="00BC1B6B">
        <w:rPr>
          <w:sz w:val="28"/>
          <w:szCs w:val="28"/>
        </w:rPr>
        <w:t xml:space="preserve"> </w:t>
      </w:r>
      <w:r w:rsidR="00A17707">
        <w:rPr>
          <w:sz w:val="28"/>
          <w:szCs w:val="28"/>
        </w:rPr>
        <w:t>Ї</w:t>
      </w:r>
      <w:r w:rsidR="00BC1B6B">
        <w:rPr>
          <w:sz w:val="28"/>
          <w:szCs w:val="28"/>
        </w:rPr>
        <w:t>х кількість збільшилася у 4,5 разів</w:t>
      </w:r>
      <w:r w:rsidRPr="00866461">
        <w:rPr>
          <w:b/>
          <w:sz w:val="28"/>
          <w:szCs w:val="28"/>
        </w:rPr>
        <w:t xml:space="preserve"> </w:t>
      </w:r>
      <w:r w:rsidRPr="00866461">
        <w:rPr>
          <w:sz w:val="28"/>
          <w:szCs w:val="28"/>
        </w:rPr>
        <w:t>(</w:t>
      </w:r>
      <w:r w:rsidR="00BC1B6B">
        <w:rPr>
          <w:sz w:val="28"/>
          <w:szCs w:val="28"/>
        </w:rPr>
        <w:t>99</w:t>
      </w:r>
      <w:r w:rsidRPr="00866461">
        <w:rPr>
          <w:sz w:val="28"/>
          <w:szCs w:val="28"/>
        </w:rPr>
        <w:t xml:space="preserve"> проти </w:t>
      </w:r>
      <w:r w:rsidR="00BC1B6B">
        <w:rPr>
          <w:sz w:val="28"/>
          <w:szCs w:val="28"/>
        </w:rPr>
        <w:t>22</w:t>
      </w:r>
      <w:r w:rsidRPr="00866461">
        <w:rPr>
          <w:sz w:val="28"/>
          <w:szCs w:val="28"/>
        </w:rPr>
        <w:t xml:space="preserve">), </w:t>
      </w:r>
      <w:r w:rsidR="00BC1B6B">
        <w:rPr>
          <w:sz w:val="28"/>
          <w:szCs w:val="28"/>
        </w:rPr>
        <w:t xml:space="preserve">у тому числі </w:t>
      </w:r>
      <w:r w:rsidRPr="00866461">
        <w:rPr>
          <w:sz w:val="28"/>
          <w:szCs w:val="28"/>
        </w:rPr>
        <w:t xml:space="preserve">щодо незаконної порубки лісу </w:t>
      </w:r>
      <w:r w:rsidR="00BC1B6B">
        <w:rPr>
          <w:sz w:val="28"/>
          <w:szCs w:val="28"/>
        </w:rPr>
        <w:t xml:space="preserve">– </w:t>
      </w:r>
      <w:r w:rsidRPr="00866461">
        <w:rPr>
          <w:sz w:val="28"/>
          <w:szCs w:val="28"/>
        </w:rPr>
        <w:t xml:space="preserve">з </w:t>
      </w:r>
      <w:r w:rsidR="00BC1B6B">
        <w:rPr>
          <w:sz w:val="28"/>
          <w:szCs w:val="28"/>
        </w:rPr>
        <w:t>8</w:t>
      </w:r>
      <w:r w:rsidRPr="00866461">
        <w:rPr>
          <w:sz w:val="28"/>
          <w:szCs w:val="28"/>
        </w:rPr>
        <w:t xml:space="preserve"> до 4</w:t>
      </w:r>
      <w:r w:rsidR="00BC1B6B">
        <w:rPr>
          <w:sz w:val="28"/>
          <w:szCs w:val="28"/>
        </w:rPr>
        <w:t>4</w:t>
      </w:r>
      <w:r w:rsidRPr="00866461">
        <w:rPr>
          <w:sz w:val="28"/>
          <w:szCs w:val="28"/>
        </w:rPr>
        <w:t xml:space="preserve">, </w:t>
      </w:r>
      <w:r w:rsidR="00BC1B6B">
        <w:rPr>
          <w:sz w:val="28"/>
          <w:szCs w:val="28"/>
        </w:rPr>
        <w:t xml:space="preserve">щодо </w:t>
      </w:r>
      <w:r w:rsidRPr="00866461">
        <w:rPr>
          <w:sz w:val="28"/>
          <w:szCs w:val="28"/>
        </w:rPr>
        <w:t xml:space="preserve">порушення правил охорони або використання надр </w:t>
      </w:r>
      <w:r w:rsidR="00BC1B6B">
        <w:rPr>
          <w:sz w:val="28"/>
          <w:szCs w:val="28"/>
        </w:rPr>
        <w:t>– із 11</w:t>
      </w:r>
      <w:r w:rsidRPr="00866461">
        <w:rPr>
          <w:sz w:val="28"/>
          <w:szCs w:val="28"/>
        </w:rPr>
        <w:t xml:space="preserve"> до 3</w:t>
      </w:r>
      <w:r w:rsidR="00BC1B6B">
        <w:rPr>
          <w:sz w:val="28"/>
          <w:szCs w:val="28"/>
        </w:rPr>
        <w:t>9</w:t>
      </w:r>
      <w:r w:rsidRPr="00866461">
        <w:rPr>
          <w:sz w:val="28"/>
          <w:szCs w:val="28"/>
        </w:rPr>
        <w:t xml:space="preserve">. </w:t>
      </w:r>
    </w:p>
    <w:p w:rsidR="000D3AFC" w:rsidRPr="00422E6B" w:rsidRDefault="00537C7D" w:rsidP="00422E6B">
      <w:pPr>
        <w:spacing w:before="120" w:after="120"/>
        <w:ind w:firstLine="709"/>
        <w:jc w:val="both"/>
        <w:rPr>
          <w:sz w:val="28"/>
          <w:szCs w:val="28"/>
        </w:rPr>
      </w:pPr>
      <w:r>
        <w:rPr>
          <w:sz w:val="28"/>
          <w:szCs w:val="28"/>
        </w:rPr>
        <w:t xml:space="preserve">Разом із тим, мають місце окремі проблемні питання (знижено ефективність протидії злочинам у сфері господарської діяльності, службової та професійної діяльності, </w:t>
      </w:r>
      <w:proofErr w:type="spellStart"/>
      <w:r>
        <w:rPr>
          <w:sz w:val="28"/>
          <w:szCs w:val="28"/>
        </w:rPr>
        <w:t>пов</w:t>
      </w:r>
      <w:proofErr w:type="spellEnd"/>
      <w:r>
        <w:rPr>
          <w:sz w:val="28"/>
          <w:szCs w:val="28"/>
          <w:lang w:val="en-US"/>
        </w:rPr>
        <w:t>’</w:t>
      </w:r>
      <w:proofErr w:type="spellStart"/>
      <w:r>
        <w:rPr>
          <w:sz w:val="28"/>
          <w:szCs w:val="28"/>
        </w:rPr>
        <w:t>язаної</w:t>
      </w:r>
      <w:proofErr w:type="spellEnd"/>
      <w:r>
        <w:rPr>
          <w:sz w:val="28"/>
          <w:szCs w:val="28"/>
        </w:rPr>
        <w:t xml:space="preserve"> з наданням публічних послуг</w:t>
      </w:r>
      <w:r w:rsidR="00F245F1">
        <w:rPr>
          <w:sz w:val="28"/>
          <w:szCs w:val="28"/>
        </w:rPr>
        <w:t>,</w:t>
      </w:r>
      <w:r>
        <w:rPr>
          <w:sz w:val="28"/>
          <w:szCs w:val="28"/>
        </w:rPr>
        <w:t xml:space="preserve"> тощо). </w:t>
      </w:r>
    </w:p>
    <w:p w:rsidR="00FC7AA1" w:rsidRPr="001012F3" w:rsidRDefault="00C05E4E" w:rsidP="00ED1C7A">
      <w:pPr>
        <w:spacing w:before="120" w:after="120"/>
        <w:ind w:firstLine="708"/>
        <w:jc w:val="both"/>
        <w:rPr>
          <w:sz w:val="28"/>
          <w:szCs w:val="28"/>
        </w:rPr>
      </w:pPr>
      <w:r w:rsidRPr="001012F3">
        <w:rPr>
          <w:sz w:val="28"/>
          <w:szCs w:val="28"/>
        </w:rPr>
        <w:t xml:space="preserve">Ці та інші проблемні питання </w:t>
      </w:r>
      <w:r w:rsidR="00586EB0" w:rsidRPr="001012F3">
        <w:rPr>
          <w:sz w:val="28"/>
          <w:szCs w:val="28"/>
        </w:rPr>
        <w:t>щодо</w:t>
      </w:r>
      <w:r w:rsidRPr="001012F3">
        <w:rPr>
          <w:sz w:val="28"/>
          <w:szCs w:val="28"/>
        </w:rPr>
        <w:t xml:space="preserve"> протидії кримінальним правопорушенням будуть обговорені на наступній координаційній нараді керівників</w:t>
      </w:r>
      <w:r w:rsidR="00A86A0E" w:rsidRPr="001012F3">
        <w:rPr>
          <w:sz w:val="28"/>
          <w:szCs w:val="28"/>
        </w:rPr>
        <w:t xml:space="preserve"> правоохоронних органів області.</w:t>
      </w:r>
    </w:p>
    <w:p w:rsidR="00A86A0E" w:rsidRDefault="00C05E4E" w:rsidP="00A86A0E">
      <w:pPr>
        <w:spacing w:before="120" w:after="120"/>
        <w:ind w:firstLine="709"/>
        <w:jc w:val="both"/>
        <w:rPr>
          <w:sz w:val="28"/>
          <w:szCs w:val="28"/>
        </w:rPr>
      </w:pPr>
      <w:r w:rsidRPr="001012F3">
        <w:rPr>
          <w:sz w:val="28"/>
          <w:szCs w:val="28"/>
        </w:rPr>
        <w:t>Координаційними та наглядовими зусиллями підвищен</w:t>
      </w:r>
      <w:r w:rsidR="00EA040B" w:rsidRPr="001012F3">
        <w:rPr>
          <w:sz w:val="28"/>
          <w:szCs w:val="28"/>
        </w:rPr>
        <w:t>о</w:t>
      </w:r>
      <w:r w:rsidRPr="001012F3">
        <w:rPr>
          <w:sz w:val="28"/>
          <w:szCs w:val="28"/>
        </w:rPr>
        <w:t xml:space="preserve"> рів</w:t>
      </w:r>
      <w:r w:rsidR="00EA040B" w:rsidRPr="001012F3">
        <w:rPr>
          <w:sz w:val="28"/>
          <w:szCs w:val="28"/>
        </w:rPr>
        <w:t>ень</w:t>
      </w:r>
      <w:r w:rsidRPr="001012F3">
        <w:rPr>
          <w:sz w:val="28"/>
          <w:szCs w:val="28"/>
        </w:rPr>
        <w:t xml:space="preserve"> розкриття злочинів. </w:t>
      </w:r>
      <w:r w:rsidRPr="00777CDF">
        <w:rPr>
          <w:sz w:val="28"/>
          <w:szCs w:val="28"/>
        </w:rPr>
        <w:t xml:space="preserve">За остаточними результатами досудового розслідування протягом </w:t>
      </w:r>
      <w:r w:rsidR="001012F3" w:rsidRPr="00777CDF">
        <w:rPr>
          <w:sz w:val="28"/>
          <w:szCs w:val="28"/>
        </w:rPr>
        <w:t xml:space="preserve">поточного року </w:t>
      </w:r>
      <w:r w:rsidRPr="00777CDF">
        <w:rPr>
          <w:sz w:val="28"/>
          <w:szCs w:val="28"/>
        </w:rPr>
        <w:t xml:space="preserve">розкрито </w:t>
      </w:r>
      <w:r w:rsidR="001012F3" w:rsidRPr="00777CDF">
        <w:rPr>
          <w:sz w:val="28"/>
          <w:szCs w:val="28"/>
        </w:rPr>
        <w:t>1 693</w:t>
      </w:r>
      <w:r w:rsidRPr="00777CDF">
        <w:rPr>
          <w:sz w:val="28"/>
          <w:szCs w:val="28"/>
        </w:rPr>
        <w:t xml:space="preserve"> кримінальн</w:t>
      </w:r>
      <w:r w:rsidR="00A86A0E" w:rsidRPr="00777CDF">
        <w:rPr>
          <w:sz w:val="28"/>
          <w:szCs w:val="28"/>
        </w:rPr>
        <w:t>і</w:t>
      </w:r>
      <w:r w:rsidRPr="00777CDF">
        <w:rPr>
          <w:sz w:val="28"/>
          <w:szCs w:val="28"/>
        </w:rPr>
        <w:t xml:space="preserve"> правопорушен</w:t>
      </w:r>
      <w:r w:rsidR="00A86A0E" w:rsidRPr="00777CDF">
        <w:rPr>
          <w:sz w:val="28"/>
          <w:szCs w:val="28"/>
        </w:rPr>
        <w:t>ня</w:t>
      </w:r>
      <w:r w:rsidRPr="00777CDF">
        <w:rPr>
          <w:sz w:val="28"/>
          <w:szCs w:val="28"/>
        </w:rPr>
        <w:t>, що становить 4</w:t>
      </w:r>
      <w:r w:rsidR="001012F3" w:rsidRPr="00777CDF">
        <w:rPr>
          <w:sz w:val="28"/>
          <w:szCs w:val="28"/>
        </w:rPr>
        <w:t>7</w:t>
      </w:r>
      <w:r w:rsidRPr="00777CDF">
        <w:rPr>
          <w:sz w:val="28"/>
          <w:szCs w:val="28"/>
        </w:rPr>
        <w:t>%</w:t>
      </w:r>
      <w:r w:rsidR="00A17707">
        <w:rPr>
          <w:sz w:val="28"/>
          <w:szCs w:val="28"/>
        </w:rPr>
        <w:t>.</w:t>
      </w:r>
    </w:p>
    <w:p w:rsidR="00A17707" w:rsidRPr="00777CDF" w:rsidRDefault="00A17707" w:rsidP="00A86A0E">
      <w:pPr>
        <w:spacing w:before="120" w:after="120"/>
        <w:ind w:firstLine="709"/>
        <w:jc w:val="both"/>
        <w:rPr>
          <w:sz w:val="28"/>
          <w:szCs w:val="28"/>
        </w:rPr>
      </w:pPr>
    </w:p>
    <w:p w:rsidR="00330CB5" w:rsidRPr="004B4BE6" w:rsidRDefault="00330CB5" w:rsidP="003C09C5">
      <w:pPr>
        <w:spacing w:before="120" w:after="120"/>
        <w:ind w:firstLine="709"/>
        <w:jc w:val="center"/>
        <w:rPr>
          <w:b/>
          <w:color w:val="000000"/>
          <w:sz w:val="28"/>
          <w:szCs w:val="28"/>
        </w:rPr>
      </w:pPr>
      <w:r w:rsidRPr="004B4BE6">
        <w:rPr>
          <w:rStyle w:val="a8"/>
          <w:b/>
          <w:color w:val="000000"/>
          <w:sz w:val="28"/>
          <w:szCs w:val="28"/>
        </w:rPr>
        <w:t>Стан протидії організованій злочинності</w:t>
      </w:r>
    </w:p>
    <w:p w:rsidR="00242270" w:rsidRDefault="00242270" w:rsidP="00ED1C7A">
      <w:pPr>
        <w:spacing w:before="120" w:after="120"/>
        <w:ind w:firstLine="708"/>
        <w:jc w:val="both"/>
        <w:rPr>
          <w:sz w:val="28"/>
          <w:szCs w:val="28"/>
        </w:rPr>
      </w:pPr>
      <w:r w:rsidRPr="004B4BE6">
        <w:rPr>
          <w:sz w:val="28"/>
          <w:szCs w:val="28"/>
        </w:rPr>
        <w:t>Вживалися заходи з</w:t>
      </w:r>
      <w:r w:rsidR="00330CB5" w:rsidRPr="004B4BE6">
        <w:rPr>
          <w:sz w:val="28"/>
          <w:szCs w:val="28"/>
        </w:rPr>
        <w:t xml:space="preserve"> метою забезпечення ефективної протидії організован</w:t>
      </w:r>
      <w:r w:rsidRPr="004B4BE6">
        <w:rPr>
          <w:sz w:val="28"/>
          <w:szCs w:val="28"/>
        </w:rPr>
        <w:t>им формам</w:t>
      </w:r>
      <w:r w:rsidR="00330CB5" w:rsidRPr="004B4BE6">
        <w:rPr>
          <w:sz w:val="28"/>
          <w:szCs w:val="28"/>
        </w:rPr>
        <w:t xml:space="preserve"> злочинності</w:t>
      </w:r>
      <w:r w:rsidRPr="004B4BE6">
        <w:rPr>
          <w:sz w:val="28"/>
          <w:szCs w:val="28"/>
        </w:rPr>
        <w:t>.</w:t>
      </w:r>
    </w:p>
    <w:p w:rsidR="00C23CE5" w:rsidRDefault="004B4BE6" w:rsidP="004B4BE6">
      <w:pPr>
        <w:spacing w:before="120" w:after="120"/>
        <w:ind w:firstLine="708"/>
        <w:jc w:val="both"/>
        <w:rPr>
          <w:sz w:val="28"/>
          <w:szCs w:val="28"/>
        </w:rPr>
      </w:pPr>
      <w:r w:rsidRPr="004B4BE6">
        <w:rPr>
          <w:sz w:val="28"/>
          <w:szCs w:val="28"/>
        </w:rPr>
        <w:t xml:space="preserve">Упродовж поточного року правоохоронними органами області викрито </w:t>
      </w:r>
      <w:r w:rsidRPr="004B4BE6">
        <w:rPr>
          <w:sz w:val="28"/>
          <w:szCs w:val="28"/>
        </w:rPr>
        <w:br/>
        <w:t>6</w:t>
      </w:r>
      <w:r w:rsidRPr="004B4BE6">
        <w:rPr>
          <w:b/>
          <w:sz w:val="28"/>
          <w:szCs w:val="28"/>
        </w:rPr>
        <w:t xml:space="preserve"> </w:t>
      </w:r>
      <w:r w:rsidRPr="004B4BE6">
        <w:rPr>
          <w:sz w:val="28"/>
          <w:szCs w:val="28"/>
        </w:rPr>
        <w:t>організованих груп (4 – підрозділами поліції, по 1 – Г</w:t>
      </w:r>
      <w:r>
        <w:rPr>
          <w:sz w:val="28"/>
          <w:szCs w:val="28"/>
        </w:rPr>
        <w:t>У ДФС та УСБ України в області)</w:t>
      </w:r>
      <w:r w:rsidR="00C23CE5">
        <w:rPr>
          <w:sz w:val="28"/>
          <w:szCs w:val="28"/>
        </w:rPr>
        <w:t>.</w:t>
      </w:r>
    </w:p>
    <w:p w:rsidR="00C23CE5" w:rsidRDefault="00C23CE5" w:rsidP="00C23CE5">
      <w:pPr>
        <w:spacing w:before="120" w:after="120"/>
        <w:ind w:firstLine="708"/>
        <w:jc w:val="both"/>
        <w:rPr>
          <w:sz w:val="28"/>
          <w:szCs w:val="28"/>
        </w:rPr>
      </w:pPr>
      <w:r w:rsidRPr="00C23CE5">
        <w:rPr>
          <w:sz w:val="28"/>
          <w:szCs w:val="28"/>
        </w:rPr>
        <w:t xml:space="preserve">Скеровано до суду 6 обвинувальних актів </w:t>
      </w:r>
      <w:r>
        <w:rPr>
          <w:sz w:val="28"/>
          <w:szCs w:val="28"/>
        </w:rPr>
        <w:t>с</w:t>
      </w:r>
      <w:r w:rsidRPr="00C23CE5">
        <w:rPr>
          <w:sz w:val="28"/>
          <w:szCs w:val="28"/>
        </w:rPr>
        <w:t>тосовно 2</w:t>
      </w:r>
      <w:r>
        <w:rPr>
          <w:sz w:val="28"/>
          <w:szCs w:val="28"/>
        </w:rPr>
        <w:t>4</w:t>
      </w:r>
      <w:r w:rsidRPr="00C23CE5">
        <w:rPr>
          <w:sz w:val="28"/>
          <w:szCs w:val="28"/>
        </w:rPr>
        <w:t xml:space="preserve"> учасників організованих груп, із них 1 – щодо незаконного виготовлення в промислових обсягах наркотичного засобу – </w:t>
      </w:r>
      <w:proofErr w:type="spellStart"/>
      <w:r w:rsidRPr="00C23CE5">
        <w:rPr>
          <w:sz w:val="28"/>
          <w:szCs w:val="28"/>
        </w:rPr>
        <w:t>канабісу</w:t>
      </w:r>
      <w:proofErr w:type="spellEnd"/>
      <w:r w:rsidRPr="00C23CE5">
        <w:rPr>
          <w:sz w:val="28"/>
          <w:szCs w:val="28"/>
        </w:rPr>
        <w:t>, з метою його подальшого збуту; 1 – щодо сутенерства; 1 – щодо незаконного виготовлення та збуту підакцизних алкогольних напоїв; 1 – щодо привласнення службовими особами ПАТ «Івано-</w:t>
      </w:r>
      <w:proofErr w:type="spellStart"/>
      <w:r w:rsidRPr="00C23CE5">
        <w:rPr>
          <w:sz w:val="28"/>
          <w:szCs w:val="28"/>
        </w:rPr>
        <w:t>Франківськгаз</w:t>
      </w:r>
      <w:proofErr w:type="spellEnd"/>
      <w:r w:rsidRPr="00C23CE5">
        <w:rPr>
          <w:sz w:val="28"/>
          <w:szCs w:val="28"/>
        </w:rPr>
        <w:t>» надлишків скрапленого газу та його реалізації суб’єктам господарювання поза бухгалтерським обліком (корупційний злочин), 1 – щодо незаконного грального бізнесу, 1 – щодо таємного викрадення чужого майна, поєднаного з проникненням у житло.</w:t>
      </w:r>
    </w:p>
    <w:p w:rsidR="00C23CE5" w:rsidRPr="00C23CE5" w:rsidRDefault="004552A6" w:rsidP="00C23CE5">
      <w:pPr>
        <w:spacing w:before="120" w:after="120"/>
        <w:ind w:firstLine="708"/>
        <w:jc w:val="both"/>
        <w:rPr>
          <w:sz w:val="28"/>
          <w:szCs w:val="28"/>
        </w:rPr>
      </w:pPr>
      <w:r>
        <w:rPr>
          <w:sz w:val="28"/>
          <w:szCs w:val="28"/>
        </w:rPr>
        <w:t>Наприклад, у</w:t>
      </w:r>
      <w:r w:rsidR="00C23CE5">
        <w:rPr>
          <w:sz w:val="28"/>
          <w:szCs w:val="28"/>
        </w:rPr>
        <w:t xml:space="preserve"> лютому </w:t>
      </w:r>
      <w:r>
        <w:rPr>
          <w:sz w:val="28"/>
          <w:szCs w:val="28"/>
        </w:rPr>
        <w:t xml:space="preserve">поточного року </w:t>
      </w:r>
      <w:r w:rsidR="00C23CE5" w:rsidRPr="00C23CE5">
        <w:rPr>
          <w:sz w:val="28"/>
          <w:szCs w:val="28"/>
        </w:rPr>
        <w:t>скеровано до суду обвинувальний акт щодо 3 членів організованої групи</w:t>
      </w:r>
      <w:r w:rsidR="00AE6F30">
        <w:rPr>
          <w:sz w:val="28"/>
          <w:szCs w:val="28"/>
        </w:rPr>
        <w:t>, які вчинили злочини у сфері незаконного обігу наркотичних засобів</w:t>
      </w:r>
      <w:r w:rsidR="00C23CE5" w:rsidRPr="00C23CE5">
        <w:rPr>
          <w:sz w:val="28"/>
          <w:szCs w:val="28"/>
        </w:rPr>
        <w:t xml:space="preserve"> </w:t>
      </w:r>
      <w:r w:rsidR="00AE6F30">
        <w:rPr>
          <w:sz w:val="28"/>
          <w:szCs w:val="28"/>
        </w:rPr>
        <w:t>(</w:t>
      </w:r>
      <w:r w:rsidR="00C23CE5" w:rsidRPr="00C23CE5">
        <w:rPr>
          <w:sz w:val="28"/>
          <w:szCs w:val="28"/>
        </w:rPr>
        <w:t xml:space="preserve">ч. 3 ст. 307, ч. 3 ст. 28, ч. 2 ст. 310, </w:t>
      </w:r>
      <w:r w:rsidR="00A17707">
        <w:rPr>
          <w:sz w:val="28"/>
          <w:szCs w:val="28"/>
        </w:rPr>
        <w:br/>
      </w:r>
      <w:r w:rsidR="00C23CE5" w:rsidRPr="00C23CE5">
        <w:rPr>
          <w:sz w:val="28"/>
          <w:szCs w:val="28"/>
        </w:rPr>
        <w:t>ч. 3 ст. 313, ч. 3 ст. 28, ч. 2 ст. 317 КК України</w:t>
      </w:r>
      <w:r w:rsidR="00AE6F30">
        <w:rPr>
          <w:sz w:val="28"/>
          <w:szCs w:val="28"/>
        </w:rPr>
        <w:t>)</w:t>
      </w:r>
      <w:r w:rsidR="00C23CE5" w:rsidRPr="00C23CE5">
        <w:rPr>
          <w:sz w:val="28"/>
          <w:szCs w:val="28"/>
        </w:rPr>
        <w:t>.</w:t>
      </w:r>
    </w:p>
    <w:p w:rsidR="00C23CE5" w:rsidRPr="00C23CE5" w:rsidRDefault="00C23CE5" w:rsidP="00C23CE5">
      <w:pPr>
        <w:spacing w:before="120" w:after="120"/>
        <w:ind w:firstLine="708"/>
        <w:jc w:val="both"/>
        <w:rPr>
          <w:sz w:val="28"/>
          <w:szCs w:val="28"/>
        </w:rPr>
      </w:pPr>
      <w:r w:rsidRPr="00C23CE5">
        <w:rPr>
          <w:sz w:val="28"/>
          <w:szCs w:val="28"/>
        </w:rPr>
        <w:lastRenderedPageBreak/>
        <w:t>В ході досудового розслідування встановлено, що вказані особи впродовж червня-вересня 2019 року на території тепличного господарства площею 4 га, орендованого у ППФ «</w:t>
      </w:r>
      <w:proofErr w:type="spellStart"/>
      <w:r w:rsidRPr="00C23CE5">
        <w:rPr>
          <w:sz w:val="28"/>
          <w:szCs w:val="28"/>
        </w:rPr>
        <w:t>Явсон</w:t>
      </w:r>
      <w:proofErr w:type="spellEnd"/>
      <w:r w:rsidRPr="00C23CE5">
        <w:rPr>
          <w:sz w:val="28"/>
          <w:szCs w:val="28"/>
        </w:rPr>
        <w:t xml:space="preserve">» у с. </w:t>
      </w:r>
      <w:proofErr w:type="spellStart"/>
      <w:r w:rsidRPr="00C23CE5">
        <w:rPr>
          <w:sz w:val="28"/>
          <w:szCs w:val="28"/>
        </w:rPr>
        <w:t>Стопчатів</w:t>
      </w:r>
      <w:proofErr w:type="spellEnd"/>
      <w:r w:rsidRPr="00C23CE5">
        <w:rPr>
          <w:sz w:val="28"/>
          <w:szCs w:val="28"/>
        </w:rPr>
        <w:t xml:space="preserve"> Косівського району</w:t>
      </w:r>
      <w:r w:rsidR="00AE6F30">
        <w:rPr>
          <w:sz w:val="28"/>
          <w:szCs w:val="28"/>
        </w:rPr>
        <w:t>,</w:t>
      </w:r>
      <w:r w:rsidRPr="00C23CE5">
        <w:rPr>
          <w:sz w:val="28"/>
          <w:szCs w:val="28"/>
        </w:rPr>
        <w:t xml:space="preserve"> здійснювали посів та вирощування методом гідропоніки конопель (під час досудового розслідування вилучено понад 89 тис. </w:t>
      </w:r>
      <w:proofErr w:type="spellStart"/>
      <w:r w:rsidRPr="00C23CE5">
        <w:rPr>
          <w:sz w:val="28"/>
          <w:szCs w:val="28"/>
        </w:rPr>
        <w:t>нарковмісних</w:t>
      </w:r>
      <w:proofErr w:type="spellEnd"/>
      <w:r w:rsidRPr="00C23CE5">
        <w:rPr>
          <w:sz w:val="28"/>
          <w:szCs w:val="28"/>
        </w:rPr>
        <w:t xml:space="preserve"> рослин), виготовляли з них особливо небезпечний наркотичний засіб – </w:t>
      </w:r>
      <w:proofErr w:type="spellStart"/>
      <w:r w:rsidRPr="00C23CE5">
        <w:rPr>
          <w:sz w:val="28"/>
          <w:szCs w:val="28"/>
        </w:rPr>
        <w:t>канабіс</w:t>
      </w:r>
      <w:proofErr w:type="spellEnd"/>
      <w:r w:rsidRPr="00C23CE5">
        <w:rPr>
          <w:sz w:val="28"/>
          <w:szCs w:val="28"/>
        </w:rPr>
        <w:t xml:space="preserve">, який незаконно зберігали з метою збуту в особливо великих розмірах (вилучено </w:t>
      </w:r>
      <w:r w:rsidR="004204DF">
        <w:rPr>
          <w:sz w:val="28"/>
          <w:szCs w:val="28"/>
        </w:rPr>
        <w:t>близько</w:t>
      </w:r>
      <w:r w:rsidR="00AE6F30">
        <w:rPr>
          <w:sz w:val="28"/>
          <w:szCs w:val="28"/>
        </w:rPr>
        <w:t xml:space="preserve"> 800 </w:t>
      </w:r>
      <w:r w:rsidR="004204DF">
        <w:rPr>
          <w:sz w:val="28"/>
          <w:szCs w:val="28"/>
        </w:rPr>
        <w:t xml:space="preserve">кг </w:t>
      </w:r>
      <w:r w:rsidRPr="00C23CE5">
        <w:rPr>
          <w:sz w:val="28"/>
          <w:szCs w:val="28"/>
        </w:rPr>
        <w:t>цього засобу).</w:t>
      </w:r>
    </w:p>
    <w:p w:rsidR="00C23CE5" w:rsidRPr="00C23CE5" w:rsidRDefault="00AE6F30" w:rsidP="00C23CE5">
      <w:pPr>
        <w:spacing w:before="120" w:after="120"/>
        <w:ind w:firstLine="709"/>
        <w:jc w:val="both"/>
        <w:rPr>
          <w:sz w:val="28"/>
          <w:szCs w:val="28"/>
        </w:rPr>
      </w:pPr>
      <w:r>
        <w:rPr>
          <w:sz w:val="28"/>
          <w:szCs w:val="28"/>
        </w:rPr>
        <w:t xml:space="preserve">У квітні </w:t>
      </w:r>
      <w:r w:rsidR="00C23CE5" w:rsidRPr="00C23CE5">
        <w:rPr>
          <w:sz w:val="28"/>
          <w:szCs w:val="28"/>
        </w:rPr>
        <w:t xml:space="preserve">скеровано до суду обвинувальний акт у кримінальному провадженні щодо 3 членів організованої групи, які обвинувачуються у зайнятті гральним бізнесом та створенні з метою використання, а також розповсюдженні шкідливого програмного забезпечення, призначеного для несанкціонованого втручання в роботу </w:t>
      </w:r>
      <w:proofErr w:type="spellStart"/>
      <w:r w:rsidR="00C23CE5" w:rsidRPr="00C23CE5">
        <w:rPr>
          <w:sz w:val="28"/>
          <w:szCs w:val="28"/>
        </w:rPr>
        <w:t>комп</w:t>
      </w:r>
      <w:proofErr w:type="spellEnd"/>
      <w:r w:rsidR="00C23CE5" w:rsidRPr="00C23CE5">
        <w:rPr>
          <w:sz w:val="28"/>
          <w:szCs w:val="28"/>
          <w:lang w:val="en-US"/>
        </w:rPr>
        <w:t>’</w:t>
      </w:r>
      <w:proofErr w:type="spellStart"/>
      <w:r w:rsidR="00735849">
        <w:rPr>
          <w:sz w:val="28"/>
          <w:szCs w:val="28"/>
        </w:rPr>
        <w:t>ютерів</w:t>
      </w:r>
      <w:proofErr w:type="spellEnd"/>
      <w:r w:rsidR="00735849">
        <w:rPr>
          <w:sz w:val="28"/>
          <w:szCs w:val="28"/>
        </w:rPr>
        <w:t xml:space="preserve"> (ч. 3 ст. 28, ч. 1</w:t>
      </w:r>
      <w:r w:rsidR="00C23CE5" w:rsidRPr="00C23CE5">
        <w:rPr>
          <w:sz w:val="28"/>
          <w:szCs w:val="28"/>
        </w:rPr>
        <w:t xml:space="preserve"> ст. 203-2, </w:t>
      </w:r>
      <w:r>
        <w:rPr>
          <w:sz w:val="28"/>
          <w:szCs w:val="28"/>
        </w:rPr>
        <w:br/>
      </w:r>
      <w:r w:rsidR="00C23CE5" w:rsidRPr="00C23CE5">
        <w:rPr>
          <w:sz w:val="28"/>
          <w:szCs w:val="28"/>
        </w:rPr>
        <w:t>ч. 3 ст. 28, ч. 1 ст. 361-1 КК України).</w:t>
      </w:r>
    </w:p>
    <w:p w:rsidR="00C23CE5" w:rsidRPr="00C23CE5" w:rsidRDefault="00C23CE5" w:rsidP="00C23CE5">
      <w:pPr>
        <w:spacing w:before="120" w:after="120"/>
        <w:ind w:firstLine="709"/>
        <w:jc w:val="both"/>
        <w:rPr>
          <w:sz w:val="28"/>
          <w:szCs w:val="28"/>
        </w:rPr>
      </w:pPr>
      <w:r w:rsidRPr="00C23CE5">
        <w:rPr>
          <w:sz w:val="28"/>
          <w:szCs w:val="28"/>
        </w:rPr>
        <w:t>Під час досудового розслідування у цьому кримінальному провадженні вилучено більше 50 одиниць комп’ютерної техніки та мобільних телефонів, грошові кошти в сумі 7700 доларів США, 1075 євро та 29300 грн.</w:t>
      </w:r>
    </w:p>
    <w:p w:rsidR="00934E07" w:rsidRPr="00A40191" w:rsidRDefault="00934E07" w:rsidP="00934E07">
      <w:pPr>
        <w:spacing w:before="120" w:after="120"/>
        <w:ind w:right="-1" w:firstLine="709"/>
        <w:jc w:val="both"/>
        <w:rPr>
          <w:sz w:val="28"/>
          <w:szCs w:val="28"/>
        </w:rPr>
      </w:pPr>
      <w:r w:rsidRPr="00A40191">
        <w:rPr>
          <w:sz w:val="28"/>
          <w:szCs w:val="28"/>
        </w:rPr>
        <w:t xml:space="preserve">Діями членів організованих груп </w:t>
      </w:r>
      <w:r w:rsidR="00B04B8E" w:rsidRPr="00A40191">
        <w:rPr>
          <w:sz w:val="28"/>
          <w:szCs w:val="28"/>
        </w:rPr>
        <w:t xml:space="preserve">у цілому </w:t>
      </w:r>
      <w:r w:rsidRPr="00A40191">
        <w:rPr>
          <w:sz w:val="28"/>
          <w:szCs w:val="28"/>
        </w:rPr>
        <w:t xml:space="preserve">заподіяно збитки на суму </w:t>
      </w:r>
      <w:r w:rsidR="00B04B8E" w:rsidRPr="00A40191">
        <w:rPr>
          <w:sz w:val="28"/>
          <w:szCs w:val="28"/>
        </w:rPr>
        <w:br/>
      </w:r>
      <w:r w:rsidRPr="00A40191">
        <w:rPr>
          <w:sz w:val="28"/>
          <w:szCs w:val="28"/>
        </w:rPr>
        <w:t>1</w:t>
      </w:r>
      <w:r w:rsidR="00F245F1">
        <w:rPr>
          <w:sz w:val="28"/>
          <w:szCs w:val="28"/>
        </w:rPr>
        <w:t>,4 </w:t>
      </w:r>
      <w:r w:rsidR="00E50EDC" w:rsidRPr="00A40191">
        <w:rPr>
          <w:sz w:val="28"/>
          <w:szCs w:val="28"/>
        </w:rPr>
        <w:t>млн</w:t>
      </w:r>
      <w:r w:rsidR="00F245F1">
        <w:rPr>
          <w:sz w:val="28"/>
          <w:szCs w:val="28"/>
        </w:rPr>
        <w:t> </w:t>
      </w:r>
      <w:r w:rsidRPr="00A40191">
        <w:rPr>
          <w:sz w:val="28"/>
          <w:szCs w:val="28"/>
        </w:rPr>
        <w:t xml:space="preserve">грн, із яких під час досудового розслідування відшкодовано </w:t>
      </w:r>
      <w:r w:rsidRPr="00A40191">
        <w:rPr>
          <w:sz w:val="28"/>
          <w:szCs w:val="28"/>
        </w:rPr>
        <w:br/>
      </w:r>
      <w:r w:rsidR="00E50EDC" w:rsidRPr="00A40191">
        <w:rPr>
          <w:sz w:val="28"/>
          <w:szCs w:val="28"/>
        </w:rPr>
        <w:t xml:space="preserve">1,1 млн </w:t>
      </w:r>
      <w:r w:rsidRPr="00A40191">
        <w:rPr>
          <w:sz w:val="28"/>
          <w:szCs w:val="28"/>
        </w:rPr>
        <w:t>грн</w:t>
      </w:r>
      <w:r w:rsidR="00A40191" w:rsidRPr="00A40191">
        <w:rPr>
          <w:sz w:val="28"/>
          <w:szCs w:val="28"/>
        </w:rPr>
        <w:t xml:space="preserve"> (78%)</w:t>
      </w:r>
      <w:r w:rsidRPr="00A40191">
        <w:rPr>
          <w:sz w:val="28"/>
          <w:szCs w:val="28"/>
        </w:rPr>
        <w:t xml:space="preserve">, накладено арешт на майно </w:t>
      </w:r>
      <w:r w:rsidR="00A40191" w:rsidRPr="00A40191">
        <w:rPr>
          <w:sz w:val="28"/>
          <w:szCs w:val="28"/>
        </w:rPr>
        <w:t>вартістю</w:t>
      </w:r>
      <w:r w:rsidRPr="00A40191">
        <w:rPr>
          <w:sz w:val="28"/>
          <w:szCs w:val="28"/>
        </w:rPr>
        <w:t xml:space="preserve"> 2</w:t>
      </w:r>
      <w:r w:rsidR="00E50EDC" w:rsidRPr="00A40191">
        <w:rPr>
          <w:sz w:val="28"/>
          <w:szCs w:val="28"/>
        </w:rPr>
        <w:t>0,6 млн</w:t>
      </w:r>
      <w:r w:rsidRPr="00A40191">
        <w:rPr>
          <w:sz w:val="28"/>
          <w:szCs w:val="28"/>
        </w:rPr>
        <w:t xml:space="preserve"> грн.</w:t>
      </w:r>
    </w:p>
    <w:p w:rsidR="00F97954" w:rsidRPr="00A40191" w:rsidRDefault="00F97954" w:rsidP="00ED1C7A">
      <w:pPr>
        <w:spacing w:before="120" w:after="120"/>
        <w:ind w:firstLine="708"/>
        <w:jc w:val="both"/>
        <w:rPr>
          <w:sz w:val="28"/>
          <w:szCs w:val="28"/>
        </w:rPr>
      </w:pPr>
      <w:r w:rsidRPr="00A40191">
        <w:rPr>
          <w:sz w:val="28"/>
          <w:szCs w:val="28"/>
        </w:rPr>
        <w:t xml:space="preserve">Судами розглянуто з постановленням обвинувальних </w:t>
      </w:r>
      <w:proofErr w:type="spellStart"/>
      <w:r w:rsidRPr="00A40191">
        <w:rPr>
          <w:sz w:val="28"/>
          <w:szCs w:val="28"/>
        </w:rPr>
        <w:t>вироків</w:t>
      </w:r>
      <w:proofErr w:type="spellEnd"/>
      <w:r w:rsidRPr="00A40191">
        <w:rPr>
          <w:sz w:val="28"/>
          <w:szCs w:val="28"/>
        </w:rPr>
        <w:t xml:space="preserve"> </w:t>
      </w:r>
      <w:r w:rsidR="009F3C86" w:rsidRPr="00A40191">
        <w:rPr>
          <w:sz w:val="28"/>
          <w:szCs w:val="28"/>
        </w:rPr>
        <w:br/>
      </w:r>
      <w:r w:rsidR="00A40191" w:rsidRPr="00A40191">
        <w:rPr>
          <w:sz w:val="28"/>
          <w:szCs w:val="28"/>
        </w:rPr>
        <w:t>5</w:t>
      </w:r>
      <w:r w:rsidRPr="00A40191">
        <w:rPr>
          <w:sz w:val="28"/>
          <w:szCs w:val="28"/>
        </w:rPr>
        <w:t xml:space="preserve"> кримінальн</w:t>
      </w:r>
      <w:r w:rsidR="00A40191" w:rsidRPr="00A40191">
        <w:rPr>
          <w:sz w:val="28"/>
          <w:szCs w:val="28"/>
        </w:rPr>
        <w:t>их</w:t>
      </w:r>
      <w:r w:rsidRPr="00A40191">
        <w:rPr>
          <w:sz w:val="28"/>
          <w:szCs w:val="28"/>
        </w:rPr>
        <w:t xml:space="preserve"> проваджен</w:t>
      </w:r>
      <w:r w:rsidR="00A40191" w:rsidRPr="00A40191">
        <w:rPr>
          <w:sz w:val="28"/>
          <w:szCs w:val="28"/>
        </w:rPr>
        <w:t>ь</w:t>
      </w:r>
      <w:r w:rsidR="009F3C86" w:rsidRPr="00A40191">
        <w:rPr>
          <w:sz w:val="28"/>
          <w:szCs w:val="28"/>
        </w:rPr>
        <w:t xml:space="preserve"> цієї категорії</w:t>
      </w:r>
      <w:r w:rsidRPr="00A40191">
        <w:rPr>
          <w:sz w:val="28"/>
          <w:szCs w:val="28"/>
        </w:rPr>
        <w:t xml:space="preserve">, в яких засуджено </w:t>
      </w:r>
      <w:r w:rsidR="00A40191" w:rsidRPr="00A40191">
        <w:rPr>
          <w:sz w:val="28"/>
          <w:szCs w:val="28"/>
        </w:rPr>
        <w:t>18</w:t>
      </w:r>
      <w:r w:rsidRPr="00A40191">
        <w:rPr>
          <w:sz w:val="28"/>
          <w:szCs w:val="28"/>
        </w:rPr>
        <w:t xml:space="preserve"> членів організован</w:t>
      </w:r>
      <w:r w:rsidR="009F3C86" w:rsidRPr="00A40191">
        <w:rPr>
          <w:sz w:val="28"/>
          <w:szCs w:val="28"/>
        </w:rPr>
        <w:t>их</w:t>
      </w:r>
      <w:r w:rsidRPr="00A40191">
        <w:rPr>
          <w:sz w:val="28"/>
          <w:szCs w:val="28"/>
        </w:rPr>
        <w:t xml:space="preserve"> груп</w:t>
      </w:r>
      <w:r w:rsidR="00A40191" w:rsidRPr="00A40191">
        <w:rPr>
          <w:sz w:val="28"/>
          <w:szCs w:val="28"/>
        </w:rPr>
        <w:t>.</w:t>
      </w:r>
    </w:p>
    <w:p w:rsidR="00A17707" w:rsidRDefault="00A40191" w:rsidP="00A40191">
      <w:pPr>
        <w:spacing w:before="120" w:after="120"/>
        <w:ind w:firstLine="709"/>
        <w:jc w:val="both"/>
        <w:rPr>
          <w:sz w:val="28"/>
          <w:szCs w:val="28"/>
        </w:rPr>
      </w:pPr>
      <w:r w:rsidRPr="00A40191">
        <w:rPr>
          <w:sz w:val="28"/>
          <w:szCs w:val="28"/>
        </w:rPr>
        <w:t xml:space="preserve">До реального позбавлення волі засуджено </w:t>
      </w:r>
      <w:r w:rsidR="007A3988" w:rsidRPr="007A3988">
        <w:rPr>
          <w:sz w:val="28"/>
          <w:szCs w:val="28"/>
        </w:rPr>
        <w:t>6</w:t>
      </w:r>
      <w:r w:rsidRPr="00A40191">
        <w:rPr>
          <w:sz w:val="28"/>
          <w:szCs w:val="28"/>
        </w:rPr>
        <w:t xml:space="preserve"> членів організованих груп, </w:t>
      </w:r>
      <w:r w:rsidRPr="00A40191">
        <w:rPr>
          <w:sz w:val="28"/>
          <w:szCs w:val="28"/>
        </w:rPr>
        <w:br/>
        <w:t xml:space="preserve">12 особам призначено покарання </w:t>
      </w:r>
      <w:r w:rsidRPr="00583D52">
        <w:rPr>
          <w:sz w:val="28"/>
          <w:szCs w:val="28"/>
        </w:rPr>
        <w:t xml:space="preserve">у виді штрафу </w:t>
      </w:r>
      <w:r w:rsidR="00583D52" w:rsidRPr="00583D52">
        <w:rPr>
          <w:sz w:val="28"/>
          <w:szCs w:val="28"/>
        </w:rPr>
        <w:t>(</w:t>
      </w:r>
      <w:r w:rsidR="00A17707" w:rsidRPr="00583D52">
        <w:rPr>
          <w:sz w:val="28"/>
          <w:szCs w:val="28"/>
        </w:rPr>
        <w:t>від</w:t>
      </w:r>
      <w:r w:rsidR="00A17707">
        <w:rPr>
          <w:sz w:val="28"/>
          <w:szCs w:val="28"/>
        </w:rPr>
        <w:t xml:space="preserve"> </w:t>
      </w:r>
      <w:r w:rsidR="00583D52">
        <w:rPr>
          <w:sz w:val="28"/>
          <w:szCs w:val="28"/>
        </w:rPr>
        <w:t xml:space="preserve">12,7 до </w:t>
      </w:r>
      <w:r w:rsidR="003A7C58">
        <w:rPr>
          <w:sz w:val="28"/>
          <w:szCs w:val="28"/>
        </w:rPr>
        <w:t>47,6</w:t>
      </w:r>
      <w:r w:rsidR="00583D52">
        <w:rPr>
          <w:sz w:val="28"/>
          <w:szCs w:val="28"/>
        </w:rPr>
        <w:t xml:space="preserve"> тис. грн).</w:t>
      </w:r>
    </w:p>
    <w:p w:rsidR="00A40191" w:rsidRDefault="00A40191" w:rsidP="00A40191">
      <w:pPr>
        <w:spacing w:before="120" w:after="120"/>
        <w:ind w:firstLine="709"/>
        <w:jc w:val="both"/>
        <w:rPr>
          <w:sz w:val="28"/>
          <w:szCs w:val="28"/>
        </w:rPr>
      </w:pPr>
      <w:r w:rsidRPr="00A40191">
        <w:rPr>
          <w:sz w:val="28"/>
          <w:szCs w:val="28"/>
        </w:rPr>
        <w:t>У всіх розглянутих кримінальних провадженнях підтверджено кваліфікуючу ознаку «вчинення злочину організованою групою».</w:t>
      </w:r>
    </w:p>
    <w:p w:rsidR="007A3988" w:rsidRPr="00A40191" w:rsidRDefault="007A3988" w:rsidP="00A40191">
      <w:pPr>
        <w:spacing w:before="120" w:after="120"/>
        <w:ind w:firstLine="709"/>
        <w:jc w:val="both"/>
        <w:rPr>
          <w:sz w:val="28"/>
          <w:szCs w:val="28"/>
        </w:rPr>
      </w:pPr>
    </w:p>
    <w:p w:rsidR="002B49D9" w:rsidRPr="00A40191" w:rsidRDefault="002B49D9" w:rsidP="00ED1C7A">
      <w:pPr>
        <w:spacing w:before="120" w:after="120"/>
        <w:ind w:firstLine="709"/>
        <w:jc w:val="center"/>
        <w:rPr>
          <w:b/>
          <w:bCs/>
          <w:sz w:val="28"/>
          <w:szCs w:val="28"/>
        </w:rPr>
      </w:pPr>
      <w:r w:rsidRPr="00A40191">
        <w:rPr>
          <w:b/>
          <w:bCs/>
          <w:sz w:val="28"/>
          <w:szCs w:val="28"/>
        </w:rPr>
        <w:t xml:space="preserve">Нагляд за додержанням законів органами, </w:t>
      </w:r>
      <w:r w:rsidR="00C05E4E" w:rsidRPr="00A40191">
        <w:rPr>
          <w:b/>
          <w:bCs/>
          <w:sz w:val="28"/>
          <w:szCs w:val="28"/>
        </w:rPr>
        <w:t>які</w:t>
      </w:r>
      <w:r w:rsidRPr="00A40191">
        <w:rPr>
          <w:b/>
          <w:bCs/>
          <w:sz w:val="28"/>
          <w:szCs w:val="28"/>
        </w:rPr>
        <w:t xml:space="preserve"> пров</w:t>
      </w:r>
      <w:r w:rsidR="00C05E4E" w:rsidRPr="00A40191">
        <w:rPr>
          <w:b/>
          <w:bCs/>
          <w:sz w:val="28"/>
          <w:szCs w:val="28"/>
        </w:rPr>
        <w:t>о</w:t>
      </w:r>
      <w:r w:rsidRPr="00A40191">
        <w:rPr>
          <w:b/>
          <w:bCs/>
          <w:sz w:val="28"/>
          <w:szCs w:val="28"/>
        </w:rPr>
        <w:t xml:space="preserve">дять оперативно-розшукову діяльність та досудове </w:t>
      </w:r>
      <w:r w:rsidR="00C05E4E" w:rsidRPr="00A40191">
        <w:rPr>
          <w:b/>
          <w:bCs/>
          <w:sz w:val="28"/>
          <w:szCs w:val="28"/>
        </w:rPr>
        <w:t>розслідування</w:t>
      </w:r>
    </w:p>
    <w:p w:rsidR="002B49D9" w:rsidRPr="0099502D" w:rsidRDefault="00346DBF" w:rsidP="00ED1C7A">
      <w:pPr>
        <w:spacing w:before="120" w:after="120"/>
        <w:ind w:firstLine="709"/>
        <w:jc w:val="both"/>
        <w:rPr>
          <w:sz w:val="28"/>
          <w:szCs w:val="28"/>
        </w:rPr>
      </w:pPr>
      <w:r w:rsidRPr="0099502D">
        <w:rPr>
          <w:sz w:val="28"/>
          <w:szCs w:val="28"/>
        </w:rPr>
        <w:t>В</w:t>
      </w:r>
      <w:r w:rsidR="002B49D9" w:rsidRPr="0099502D">
        <w:rPr>
          <w:sz w:val="28"/>
          <w:szCs w:val="28"/>
        </w:rPr>
        <w:t xml:space="preserve">жито </w:t>
      </w:r>
      <w:r w:rsidRPr="0099502D">
        <w:rPr>
          <w:sz w:val="28"/>
          <w:szCs w:val="28"/>
        </w:rPr>
        <w:t xml:space="preserve">низку </w:t>
      </w:r>
      <w:r w:rsidR="002B49D9" w:rsidRPr="0099502D">
        <w:rPr>
          <w:sz w:val="28"/>
          <w:szCs w:val="28"/>
        </w:rPr>
        <w:t>організаційно-практичн</w:t>
      </w:r>
      <w:r w:rsidRPr="0099502D">
        <w:rPr>
          <w:sz w:val="28"/>
          <w:szCs w:val="28"/>
        </w:rPr>
        <w:t>их</w:t>
      </w:r>
      <w:r w:rsidR="002B49D9" w:rsidRPr="0099502D">
        <w:rPr>
          <w:sz w:val="28"/>
          <w:szCs w:val="28"/>
        </w:rPr>
        <w:t xml:space="preserve"> заход</w:t>
      </w:r>
      <w:r w:rsidRPr="0099502D">
        <w:rPr>
          <w:sz w:val="28"/>
          <w:szCs w:val="28"/>
        </w:rPr>
        <w:t>ів</w:t>
      </w:r>
      <w:r w:rsidR="002B49D9" w:rsidRPr="0099502D">
        <w:rPr>
          <w:sz w:val="28"/>
          <w:szCs w:val="28"/>
        </w:rPr>
        <w:t xml:space="preserve"> щодо </w:t>
      </w:r>
      <w:r w:rsidR="00FE6A7C" w:rsidRPr="0099502D">
        <w:rPr>
          <w:sz w:val="28"/>
          <w:szCs w:val="28"/>
        </w:rPr>
        <w:t xml:space="preserve">забезпечення </w:t>
      </w:r>
      <w:r w:rsidR="002B49D9" w:rsidRPr="0099502D">
        <w:rPr>
          <w:sz w:val="28"/>
          <w:szCs w:val="28"/>
        </w:rPr>
        <w:t>додержання законів органами, які пров</w:t>
      </w:r>
      <w:r w:rsidR="0059171C" w:rsidRPr="0099502D">
        <w:rPr>
          <w:sz w:val="28"/>
          <w:szCs w:val="28"/>
        </w:rPr>
        <w:t>о</w:t>
      </w:r>
      <w:r w:rsidR="002B49D9" w:rsidRPr="0099502D">
        <w:rPr>
          <w:sz w:val="28"/>
          <w:szCs w:val="28"/>
        </w:rPr>
        <w:t>дять оперативно-розшукову діяльність</w:t>
      </w:r>
      <w:r w:rsidR="00A01765" w:rsidRPr="0099502D">
        <w:rPr>
          <w:sz w:val="28"/>
          <w:szCs w:val="28"/>
        </w:rPr>
        <w:t xml:space="preserve"> та </w:t>
      </w:r>
      <w:r w:rsidR="00383DF7" w:rsidRPr="0099502D">
        <w:rPr>
          <w:sz w:val="28"/>
          <w:szCs w:val="28"/>
        </w:rPr>
        <w:t>досудове слідство</w:t>
      </w:r>
      <w:r w:rsidR="00A01765" w:rsidRPr="0099502D">
        <w:rPr>
          <w:sz w:val="28"/>
          <w:szCs w:val="28"/>
        </w:rPr>
        <w:t>.</w:t>
      </w:r>
    </w:p>
    <w:p w:rsidR="00FE6A7C" w:rsidRDefault="00FE6A7C" w:rsidP="00ED1C7A">
      <w:pPr>
        <w:spacing w:before="120" w:after="120"/>
        <w:ind w:firstLine="709"/>
        <w:jc w:val="both"/>
        <w:rPr>
          <w:sz w:val="28"/>
          <w:szCs w:val="28"/>
        </w:rPr>
      </w:pPr>
      <w:r w:rsidRPr="00680782">
        <w:rPr>
          <w:sz w:val="28"/>
          <w:szCs w:val="28"/>
        </w:rPr>
        <w:t xml:space="preserve">Під час здійснення прокурорського нагляду </w:t>
      </w:r>
      <w:r w:rsidR="007C021B" w:rsidRPr="00680782">
        <w:rPr>
          <w:sz w:val="28"/>
          <w:szCs w:val="28"/>
        </w:rPr>
        <w:t xml:space="preserve">проведено </w:t>
      </w:r>
      <w:r w:rsidRPr="00680782">
        <w:rPr>
          <w:sz w:val="28"/>
          <w:szCs w:val="28"/>
        </w:rPr>
        <w:t xml:space="preserve">понад </w:t>
      </w:r>
      <w:r w:rsidR="007C021B" w:rsidRPr="00680782">
        <w:rPr>
          <w:sz w:val="28"/>
          <w:szCs w:val="28"/>
        </w:rPr>
        <w:t>1</w:t>
      </w:r>
      <w:r w:rsidR="009700E4" w:rsidRPr="00680782">
        <w:rPr>
          <w:sz w:val="28"/>
          <w:szCs w:val="28"/>
        </w:rPr>
        <w:t>,5</w:t>
      </w:r>
      <w:r w:rsidRPr="00680782">
        <w:rPr>
          <w:sz w:val="28"/>
          <w:szCs w:val="28"/>
        </w:rPr>
        <w:t xml:space="preserve"> тисячі </w:t>
      </w:r>
      <w:r w:rsidR="007C021B" w:rsidRPr="00680782">
        <w:rPr>
          <w:sz w:val="28"/>
          <w:szCs w:val="28"/>
        </w:rPr>
        <w:t xml:space="preserve">перевірок в </w:t>
      </w:r>
      <w:r w:rsidRPr="00680782">
        <w:rPr>
          <w:sz w:val="28"/>
          <w:szCs w:val="28"/>
        </w:rPr>
        <w:t>оперативно-розшукових справ</w:t>
      </w:r>
      <w:r w:rsidR="007C021B" w:rsidRPr="00680782">
        <w:rPr>
          <w:sz w:val="28"/>
          <w:szCs w:val="28"/>
        </w:rPr>
        <w:t>ах</w:t>
      </w:r>
      <w:r w:rsidRPr="00680782">
        <w:rPr>
          <w:sz w:val="28"/>
          <w:szCs w:val="28"/>
        </w:rPr>
        <w:t xml:space="preserve">, </w:t>
      </w:r>
      <w:r w:rsidR="00B03C00" w:rsidRPr="00680782">
        <w:rPr>
          <w:sz w:val="28"/>
          <w:szCs w:val="28"/>
        </w:rPr>
        <w:t>заведених</w:t>
      </w:r>
      <w:r w:rsidR="00680782" w:rsidRPr="00680782">
        <w:rPr>
          <w:sz w:val="28"/>
          <w:szCs w:val="28"/>
        </w:rPr>
        <w:t xml:space="preserve"> правоохоронними органами;</w:t>
      </w:r>
      <w:r w:rsidRPr="00680782">
        <w:rPr>
          <w:sz w:val="28"/>
          <w:szCs w:val="28"/>
        </w:rPr>
        <w:t xml:space="preserve"> надано більше 2</w:t>
      </w:r>
      <w:r w:rsidR="007C021B" w:rsidRPr="00680782">
        <w:rPr>
          <w:sz w:val="28"/>
          <w:szCs w:val="28"/>
        </w:rPr>
        <w:t>0</w:t>
      </w:r>
      <w:r w:rsidR="009700E4" w:rsidRPr="00680782">
        <w:rPr>
          <w:sz w:val="28"/>
          <w:szCs w:val="28"/>
        </w:rPr>
        <w:t>0</w:t>
      </w:r>
      <w:r w:rsidRPr="00680782">
        <w:rPr>
          <w:sz w:val="28"/>
          <w:szCs w:val="28"/>
        </w:rPr>
        <w:t xml:space="preserve"> письмових вказівок </w:t>
      </w:r>
      <w:r w:rsidR="00680782">
        <w:rPr>
          <w:sz w:val="28"/>
          <w:szCs w:val="28"/>
        </w:rPr>
        <w:t>щодо</w:t>
      </w:r>
      <w:r w:rsidR="00680782" w:rsidRPr="00680782">
        <w:rPr>
          <w:sz w:val="28"/>
          <w:szCs w:val="28"/>
        </w:rPr>
        <w:t xml:space="preserve"> проведення оперативно-розшукових заходів</w:t>
      </w:r>
      <w:r w:rsidR="00680782">
        <w:rPr>
          <w:sz w:val="28"/>
          <w:szCs w:val="28"/>
        </w:rPr>
        <w:t>,</w:t>
      </w:r>
      <w:r w:rsidR="00680782" w:rsidRPr="00680782">
        <w:rPr>
          <w:sz w:val="28"/>
          <w:szCs w:val="28"/>
        </w:rPr>
        <w:t xml:space="preserve"> з метою розшуку осіб, які переховуються від органів досудового розслідування і суду, ухиляються від відбування кримінального покарання</w:t>
      </w:r>
      <w:r w:rsidR="00FC4A5E">
        <w:rPr>
          <w:sz w:val="28"/>
          <w:szCs w:val="28"/>
        </w:rPr>
        <w:t>,</w:t>
      </w:r>
      <w:r w:rsidR="00680782" w:rsidRPr="00680782">
        <w:rPr>
          <w:sz w:val="28"/>
          <w:szCs w:val="28"/>
        </w:rPr>
        <w:t xml:space="preserve"> та безвісно відсутніх</w:t>
      </w:r>
      <w:r w:rsidR="00FC4A5E">
        <w:rPr>
          <w:sz w:val="28"/>
          <w:szCs w:val="28"/>
        </w:rPr>
        <w:t xml:space="preserve"> (</w:t>
      </w:r>
      <w:r w:rsidR="006B570F">
        <w:rPr>
          <w:sz w:val="28"/>
          <w:szCs w:val="28"/>
        </w:rPr>
        <w:t xml:space="preserve">у поточному році органами поліції розшукано близько 140 таких осіб); </w:t>
      </w:r>
      <w:r w:rsidR="00680782" w:rsidRPr="00680782">
        <w:rPr>
          <w:sz w:val="28"/>
          <w:szCs w:val="28"/>
        </w:rPr>
        <w:t>ска</w:t>
      </w:r>
      <w:r w:rsidRPr="00680782">
        <w:rPr>
          <w:sz w:val="28"/>
          <w:szCs w:val="28"/>
        </w:rPr>
        <w:t>совано</w:t>
      </w:r>
      <w:r w:rsidR="009822B9" w:rsidRPr="00680782">
        <w:rPr>
          <w:sz w:val="28"/>
          <w:szCs w:val="28"/>
        </w:rPr>
        <w:t xml:space="preserve"> </w:t>
      </w:r>
      <w:r w:rsidR="00680782" w:rsidRPr="00680782">
        <w:rPr>
          <w:sz w:val="28"/>
          <w:szCs w:val="28"/>
        </w:rPr>
        <w:t>28 незаконних постанов про заведення та закриття оперативно-розшукових справ.</w:t>
      </w:r>
      <w:r w:rsidRPr="00680782">
        <w:rPr>
          <w:sz w:val="28"/>
          <w:szCs w:val="28"/>
        </w:rPr>
        <w:t xml:space="preserve"> </w:t>
      </w:r>
    </w:p>
    <w:p w:rsidR="0059171C" w:rsidRPr="00292225" w:rsidRDefault="00FE6A7C" w:rsidP="00ED1C7A">
      <w:pPr>
        <w:spacing w:before="120" w:after="120"/>
        <w:ind w:firstLine="709"/>
        <w:jc w:val="both"/>
        <w:rPr>
          <w:sz w:val="28"/>
          <w:szCs w:val="28"/>
        </w:rPr>
      </w:pPr>
      <w:r w:rsidRPr="00292225">
        <w:rPr>
          <w:sz w:val="28"/>
          <w:szCs w:val="28"/>
        </w:rPr>
        <w:lastRenderedPageBreak/>
        <w:t xml:space="preserve">На виявлені порушення закону при провадженні оперативно-розшукової діяльності </w:t>
      </w:r>
      <w:proofErr w:type="spellStart"/>
      <w:r w:rsidRPr="00292225">
        <w:rPr>
          <w:sz w:val="28"/>
          <w:szCs w:val="28"/>
        </w:rPr>
        <w:t>внесено</w:t>
      </w:r>
      <w:proofErr w:type="spellEnd"/>
      <w:r w:rsidRPr="00292225">
        <w:rPr>
          <w:sz w:val="28"/>
          <w:szCs w:val="28"/>
        </w:rPr>
        <w:t xml:space="preserve"> </w:t>
      </w:r>
      <w:r w:rsidR="00680782" w:rsidRPr="00292225">
        <w:rPr>
          <w:sz w:val="28"/>
          <w:szCs w:val="28"/>
        </w:rPr>
        <w:t>33</w:t>
      </w:r>
      <w:r w:rsidRPr="00292225">
        <w:rPr>
          <w:sz w:val="28"/>
          <w:szCs w:val="28"/>
        </w:rPr>
        <w:t xml:space="preserve"> документ</w:t>
      </w:r>
      <w:r w:rsidR="00680782" w:rsidRPr="00292225">
        <w:rPr>
          <w:sz w:val="28"/>
          <w:szCs w:val="28"/>
        </w:rPr>
        <w:t>и</w:t>
      </w:r>
      <w:r w:rsidRPr="00292225">
        <w:rPr>
          <w:sz w:val="28"/>
          <w:szCs w:val="28"/>
        </w:rPr>
        <w:t xml:space="preserve"> реагування</w:t>
      </w:r>
      <w:r w:rsidR="003C6760" w:rsidRPr="00292225">
        <w:rPr>
          <w:sz w:val="28"/>
          <w:szCs w:val="28"/>
        </w:rPr>
        <w:t>,</w:t>
      </w:r>
      <w:r w:rsidRPr="00292225">
        <w:rPr>
          <w:sz w:val="28"/>
          <w:szCs w:val="28"/>
        </w:rPr>
        <w:t xml:space="preserve"> за результатами </w:t>
      </w:r>
      <w:r w:rsidR="003C6760" w:rsidRPr="00292225">
        <w:rPr>
          <w:sz w:val="28"/>
          <w:szCs w:val="28"/>
        </w:rPr>
        <w:t xml:space="preserve">їх </w:t>
      </w:r>
      <w:r w:rsidRPr="00292225">
        <w:rPr>
          <w:sz w:val="28"/>
          <w:szCs w:val="28"/>
        </w:rPr>
        <w:t>розгляду до дисциплінарної відповідальності</w:t>
      </w:r>
      <w:r w:rsidR="003C6760" w:rsidRPr="00292225">
        <w:rPr>
          <w:sz w:val="28"/>
          <w:szCs w:val="28"/>
        </w:rPr>
        <w:t xml:space="preserve"> притягнуто </w:t>
      </w:r>
      <w:r w:rsidR="00680782" w:rsidRPr="00292225">
        <w:rPr>
          <w:sz w:val="28"/>
          <w:szCs w:val="28"/>
        </w:rPr>
        <w:t>4</w:t>
      </w:r>
      <w:r w:rsidR="009700E4" w:rsidRPr="00292225">
        <w:rPr>
          <w:sz w:val="28"/>
          <w:szCs w:val="28"/>
        </w:rPr>
        <w:t>0</w:t>
      </w:r>
      <w:r w:rsidR="003C6760" w:rsidRPr="00292225">
        <w:rPr>
          <w:sz w:val="28"/>
          <w:szCs w:val="28"/>
        </w:rPr>
        <w:t xml:space="preserve"> осіб</w:t>
      </w:r>
      <w:r w:rsidR="00680782" w:rsidRPr="00292225">
        <w:rPr>
          <w:sz w:val="28"/>
          <w:szCs w:val="28"/>
        </w:rPr>
        <w:t xml:space="preserve"> (35 – працівників органів поліції, 5 – УСБ України в області).</w:t>
      </w:r>
    </w:p>
    <w:p w:rsidR="00D665C7" w:rsidRPr="004552A6" w:rsidRDefault="003C6760" w:rsidP="00ED1C7A">
      <w:pPr>
        <w:shd w:val="clear" w:color="auto" w:fill="FFFFFF"/>
        <w:spacing w:before="120" w:after="120"/>
        <w:ind w:firstLine="709"/>
        <w:jc w:val="both"/>
        <w:rPr>
          <w:sz w:val="28"/>
          <w:szCs w:val="28"/>
        </w:rPr>
      </w:pPr>
      <w:r w:rsidRPr="004552A6">
        <w:rPr>
          <w:sz w:val="28"/>
          <w:szCs w:val="28"/>
        </w:rPr>
        <w:t xml:space="preserve">Прокурорами виявлено та </w:t>
      </w:r>
      <w:proofErr w:type="spellStart"/>
      <w:r w:rsidRPr="004552A6">
        <w:rPr>
          <w:sz w:val="28"/>
          <w:szCs w:val="28"/>
        </w:rPr>
        <w:t>внесено</w:t>
      </w:r>
      <w:proofErr w:type="spellEnd"/>
      <w:r w:rsidRPr="004552A6">
        <w:rPr>
          <w:sz w:val="28"/>
          <w:szCs w:val="28"/>
        </w:rPr>
        <w:t xml:space="preserve"> до Єдиного реєстру досудових розслідувань відомості про </w:t>
      </w:r>
      <w:r w:rsidR="00A40191" w:rsidRPr="004552A6">
        <w:rPr>
          <w:sz w:val="28"/>
          <w:szCs w:val="28"/>
        </w:rPr>
        <w:t>30</w:t>
      </w:r>
      <w:r w:rsidR="00D665C7" w:rsidRPr="004552A6">
        <w:rPr>
          <w:sz w:val="28"/>
          <w:szCs w:val="28"/>
        </w:rPr>
        <w:t xml:space="preserve"> раніше не облікован</w:t>
      </w:r>
      <w:r w:rsidR="00A40191" w:rsidRPr="004552A6">
        <w:rPr>
          <w:sz w:val="28"/>
          <w:szCs w:val="28"/>
        </w:rPr>
        <w:t>их</w:t>
      </w:r>
      <w:r w:rsidR="00D665C7" w:rsidRPr="004552A6">
        <w:rPr>
          <w:sz w:val="28"/>
          <w:szCs w:val="28"/>
        </w:rPr>
        <w:t xml:space="preserve"> </w:t>
      </w:r>
      <w:r w:rsidRPr="004552A6">
        <w:rPr>
          <w:sz w:val="28"/>
          <w:szCs w:val="28"/>
        </w:rPr>
        <w:t>кримінальн</w:t>
      </w:r>
      <w:r w:rsidR="00A40191" w:rsidRPr="004552A6">
        <w:rPr>
          <w:sz w:val="28"/>
          <w:szCs w:val="28"/>
        </w:rPr>
        <w:t>их</w:t>
      </w:r>
      <w:r w:rsidRPr="004552A6">
        <w:rPr>
          <w:sz w:val="28"/>
          <w:szCs w:val="28"/>
        </w:rPr>
        <w:t xml:space="preserve"> правопорушен</w:t>
      </w:r>
      <w:r w:rsidR="00A40191" w:rsidRPr="004552A6">
        <w:rPr>
          <w:sz w:val="28"/>
          <w:szCs w:val="28"/>
        </w:rPr>
        <w:t>ь</w:t>
      </w:r>
      <w:r w:rsidRPr="004552A6">
        <w:rPr>
          <w:sz w:val="28"/>
          <w:szCs w:val="28"/>
        </w:rPr>
        <w:t xml:space="preserve">, </w:t>
      </w:r>
      <w:r w:rsidR="00D665C7" w:rsidRPr="004552A6">
        <w:rPr>
          <w:sz w:val="28"/>
          <w:szCs w:val="28"/>
        </w:rPr>
        <w:t xml:space="preserve">скасовано постанови слідчих про закриття </w:t>
      </w:r>
      <w:r w:rsidR="00A40191" w:rsidRPr="004552A6">
        <w:rPr>
          <w:sz w:val="28"/>
          <w:szCs w:val="28"/>
        </w:rPr>
        <w:t>217</w:t>
      </w:r>
      <w:r w:rsidR="00D665C7" w:rsidRPr="004552A6">
        <w:rPr>
          <w:sz w:val="28"/>
          <w:szCs w:val="28"/>
        </w:rPr>
        <w:t xml:space="preserve"> кримінальних проваджень.</w:t>
      </w:r>
    </w:p>
    <w:p w:rsidR="003C6760" w:rsidRPr="004552A6" w:rsidRDefault="003C6760" w:rsidP="00ED1C7A">
      <w:pPr>
        <w:shd w:val="clear" w:color="auto" w:fill="FFFFFF"/>
        <w:spacing w:before="120" w:after="120"/>
        <w:ind w:firstLine="709"/>
        <w:jc w:val="both"/>
        <w:rPr>
          <w:sz w:val="28"/>
          <w:szCs w:val="28"/>
        </w:rPr>
      </w:pPr>
      <w:r w:rsidRPr="004552A6">
        <w:rPr>
          <w:sz w:val="28"/>
          <w:szCs w:val="28"/>
        </w:rPr>
        <w:t xml:space="preserve">З метою активізації досудового розслідування, </w:t>
      </w:r>
      <w:r w:rsidR="00D665C7" w:rsidRPr="004552A6">
        <w:rPr>
          <w:sz w:val="28"/>
          <w:szCs w:val="28"/>
        </w:rPr>
        <w:t xml:space="preserve">надано </w:t>
      </w:r>
      <w:r w:rsidR="00A40191" w:rsidRPr="004552A6">
        <w:rPr>
          <w:sz w:val="28"/>
          <w:szCs w:val="28"/>
        </w:rPr>
        <w:t>1</w:t>
      </w:r>
      <w:r w:rsidR="009700E4" w:rsidRPr="004552A6">
        <w:rPr>
          <w:sz w:val="28"/>
          <w:szCs w:val="28"/>
        </w:rPr>
        <w:t xml:space="preserve"> </w:t>
      </w:r>
      <w:r w:rsidR="00A40191" w:rsidRPr="004552A6">
        <w:rPr>
          <w:sz w:val="28"/>
          <w:szCs w:val="28"/>
        </w:rPr>
        <w:t>818</w:t>
      </w:r>
      <w:r w:rsidR="00D665C7" w:rsidRPr="004552A6">
        <w:rPr>
          <w:sz w:val="28"/>
          <w:szCs w:val="28"/>
        </w:rPr>
        <w:t xml:space="preserve"> письмов</w:t>
      </w:r>
      <w:r w:rsidR="00A40191" w:rsidRPr="004552A6">
        <w:rPr>
          <w:sz w:val="28"/>
          <w:szCs w:val="28"/>
        </w:rPr>
        <w:t>их</w:t>
      </w:r>
      <w:r w:rsidR="00D665C7" w:rsidRPr="004552A6">
        <w:rPr>
          <w:sz w:val="28"/>
          <w:szCs w:val="28"/>
        </w:rPr>
        <w:t xml:space="preserve"> вказів</w:t>
      </w:r>
      <w:r w:rsidR="00A40191" w:rsidRPr="004552A6">
        <w:rPr>
          <w:sz w:val="28"/>
          <w:szCs w:val="28"/>
        </w:rPr>
        <w:t>о</w:t>
      </w:r>
      <w:r w:rsidR="00D665C7" w:rsidRPr="004552A6">
        <w:rPr>
          <w:sz w:val="28"/>
          <w:szCs w:val="28"/>
        </w:rPr>
        <w:t xml:space="preserve">к, </w:t>
      </w:r>
      <w:r w:rsidRPr="004552A6">
        <w:rPr>
          <w:sz w:val="28"/>
          <w:szCs w:val="28"/>
        </w:rPr>
        <w:t xml:space="preserve">стан слідства у складних кримінальних провадженнях заслухано на оперативних нарадах у керівництва прокуратури області (обговорено понад </w:t>
      </w:r>
      <w:r w:rsidR="00B03C00" w:rsidRPr="004552A6">
        <w:rPr>
          <w:sz w:val="28"/>
          <w:szCs w:val="28"/>
        </w:rPr>
        <w:br/>
      </w:r>
      <w:r w:rsidR="00A40191" w:rsidRPr="004552A6">
        <w:rPr>
          <w:sz w:val="28"/>
          <w:szCs w:val="28"/>
        </w:rPr>
        <w:t>1</w:t>
      </w:r>
      <w:r w:rsidRPr="004552A6">
        <w:rPr>
          <w:sz w:val="28"/>
          <w:szCs w:val="28"/>
        </w:rPr>
        <w:t xml:space="preserve">00 проваджень). </w:t>
      </w:r>
    </w:p>
    <w:p w:rsidR="006270D9" w:rsidRPr="004552A6" w:rsidRDefault="006270D9" w:rsidP="00ED1C7A">
      <w:pPr>
        <w:shd w:val="clear" w:color="auto" w:fill="FFFFFF"/>
        <w:spacing w:before="120" w:after="120"/>
        <w:ind w:firstLine="709"/>
        <w:jc w:val="both"/>
        <w:rPr>
          <w:sz w:val="28"/>
          <w:szCs w:val="28"/>
        </w:rPr>
      </w:pPr>
      <w:r w:rsidRPr="004552A6">
        <w:rPr>
          <w:sz w:val="28"/>
          <w:szCs w:val="28"/>
        </w:rPr>
        <w:t>Унаслідок ужитих заходів, у тому числі повноти реалізації наданих повноважень у кримінальному провадженні</w:t>
      </w:r>
      <w:r w:rsidR="00D00661" w:rsidRPr="004552A6">
        <w:rPr>
          <w:sz w:val="28"/>
          <w:szCs w:val="28"/>
        </w:rPr>
        <w:t>,</w:t>
      </w:r>
      <w:r w:rsidRPr="004552A6">
        <w:rPr>
          <w:sz w:val="28"/>
          <w:szCs w:val="28"/>
        </w:rPr>
        <w:t xml:space="preserve"> покращено якість слідства та його результати.</w:t>
      </w:r>
    </w:p>
    <w:p w:rsidR="00BE483A" w:rsidRPr="00B17889" w:rsidRDefault="004A223B" w:rsidP="00ED1C7A">
      <w:pPr>
        <w:pStyle w:val="23"/>
        <w:shd w:val="clear" w:color="auto" w:fill="auto"/>
        <w:spacing w:before="120" w:after="120" w:line="240" w:lineRule="auto"/>
        <w:ind w:firstLine="720"/>
        <w:jc w:val="both"/>
        <w:rPr>
          <w:rStyle w:val="af5"/>
          <w:rFonts w:eastAsia="Calibri"/>
          <w:b w:val="0"/>
          <w:sz w:val="28"/>
          <w:szCs w:val="28"/>
        </w:rPr>
      </w:pPr>
      <w:r w:rsidRPr="004552A6">
        <w:rPr>
          <w:rStyle w:val="af5"/>
          <w:rFonts w:eastAsia="Calibri"/>
          <w:b w:val="0"/>
          <w:sz w:val="28"/>
          <w:szCs w:val="28"/>
        </w:rPr>
        <w:t>За</w:t>
      </w:r>
      <w:r w:rsidR="006270D9" w:rsidRPr="004552A6">
        <w:rPr>
          <w:rStyle w:val="af5"/>
          <w:rFonts w:eastAsia="Calibri"/>
          <w:b w:val="0"/>
          <w:sz w:val="28"/>
          <w:szCs w:val="28"/>
        </w:rPr>
        <w:t xml:space="preserve"> процесуального керівництва </w:t>
      </w:r>
      <w:r w:rsidRPr="004552A6">
        <w:rPr>
          <w:rStyle w:val="af5"/>
          <w:rFonts w:eastAsia="Calibri"/>
          <w:b w:val="0"/>
          <w:sz w:val="28"/>
          <w:szCs w:val="28"/>
        </w:rPr>
        <w:t>1</w:t>
      </w:r>
      <w:r w:rsidR="004F4E91" w:rsidRPr="004552A6">
        <w:rPr>
          <w:rStyle w:val="af5"/>
          <w:rFonts w:eastAsia="Calibri"/>
          <w:b w:val="0"/>
          <w:sz w:val="28"/>
          <w:szCs w:val="28"/>
        </w:rPr>
        <w:t>4</w:t>
      </w:r>
      <w:r w:rsidR="004552A6" w:rsidRPr="004552A6">
        <w:rPr>
          <w:rStyle w:val="af5"/>
          <w:rFonts w:eastAsia="Calibri"/>
          <w:b w:val="0"/>
          <w:sz w:val="28"/>
          <w:szCs w:val="28"/>
        </w:rPr>
        <w:t>6</w:t>
      </w:r>
      <w:r w:rsidRPr="004552A6">
        <w:rPr>
          <w:rStyle w:val="af5"/>
          <w:rFonts w:eastAsia="Calibri"/>
          <w:b w:val="0"/>
          <w:sz w:val="28"/>
          <w:szCs w:val="28"/>
        </w:rPr>
        <w:t xml:space="preserve"> </w:t>
      </w:r>
      <w:r w:rsidR="00CF5143" w:rsidRPr="004552A6">
        <w:rPr>
          <w:rStyle w:val="af5"/>
          <w:rFonts w:eastAsia="Calibri"/>
          <w:b w:val="0"/>
          <w:sz w:val="28"/>
          <w:szCs w:val="28"/>
        </w:rPr>
        <w:t xml:space="preserve">прокурорів органів прокуратури області слідчими підрозділами </w:t>
      </w:r>
      <w:r w:rsidR="00BE483A" w:rsidRPr="004552A6">
        <w:rPr>
          <w:rStyle w:val="af5"/>
          <w:rFonts w:eastAsia="Calibri"/>
          <w:b w:val="0"/>
          <w:sz w:val="28"/>
          <w:szCs w:val="28"/>
        </w:rPr>
        <w:t xml:space="preserve">територіальних </w:t>
      </w:r>
      <w:r w:rsidR="00CF5143" w:rsidRPr="004552A6">
        <w:rPr>
          <w:rStyle w:val="af5"/>
          <w:rFonts w:eastAsia="Calibri"/>
          <w:b w:val="0"/>
          <w:sz w:val="28"/>
          <w:szCs w:val="28"/>
        </w:rPr>
        <w:t xml:space="preserve">правоохоронних органів здійснювалось досудове розслідування </w:t>
      </w:r>
      <w:r w:rsidR="00CF5143" w:rsidRPr="00B17889">
        <w:rPr>
          <w:rStyle w:val="af5"/>
          <w:rFonts w:eastAsia="Calibri"/>
          <w:b w:val="0"/>
          <w:sz w:val="28"/>
          <w:szCs w:val="28"/>
        </w:rPr>
        <w:t xml:space="preserve">у більш як </w:t>
      </w:r>
      <w:r w:rsidR="00A17707" w:rsidRPr="00B17889">
        <w:rPr>
          <w:rStyle w:val="af5"/>
          <w:rFonts w:eastAsia="Calibri"/>
          <w:b w:val="0"/>
          <w:sz w:val="28"/>
          <w:szCs w:val="28"/>
        </w:rPr>
        <w:t>17</w:t>
      </w:r>
      <w:r w:rsidR="00CF5143" w:rsidRPr="00B17889">
        <w:rPr>
          <w:rStyle w:val="af5"/>
          <w:rFonts w:eastAsia="Calibri"/>
          <w:b w:val="0"/>
          <w:sz w:val="28"/>
          <w:szCs w:val="28"/>
        </w:rPr>
        <w:t xml:space="preserve"> тисячах кримінальних проваджень, </w:t>
      </w:r>
      <w:r w:rsidR="00A17707" w:rsidRPr="00B17889">
        <w:rPr>
          <w:rStyle w:val="af5"/>
          <w:rFonts w:eastAsia="Calibri"/>
          <w:b w:val="0"/>
          <w:sz w:val="28"/>
          <w:szCs w:val="28"/>
        </w:rPr>
        <w:t>у кожному третьому з</w:t>
      </w:r>
      <w:r w:rsidR="00CF5143" w:rsidRPr="00B17889">
        <w:rPr>
          <w:rStyle w:val="af5"/>
          <w:rFonts w:eastAsia="Calibri"/>
          <w:b w:val="0"/>
          <w:sz w:val="28"/>
          <w:szCs w:val="28"/>
        </w:rPr>
        <w:t xml:space="preserve"> них (</w:t>
      </w:r>
      <w:r w:rsidR="00FC4A5E">
        <w:rPr>
          <w:rStyle w:val="af5"/>
          <w:rFonts w:eastAsia="Calibri"/>
          <w:b w:val="0"/>
          <w:sz w:val="28"/>
          <w:szCs w:val="28"/>
        </w:rPr>
        <w:t>6 </w:t>
      </w:r>
      <w:r w:rsidR="00A17707" w:rsidRPr="00B17889">
        <w:rPr>
          <w:rStyle w:val="af5"/>
          <w:rFonts w:eastAsia="Calibri"/>
          <w:b w:val="0"/>
          <w:sz w:val="28"/>
          <w:szCs w:val="28"/>
        </w:rPr>
        <w:t>477</w:t>
      </w:r>
      <w:r w:rsidR="00CF5143" w:rsidRPr="00B17889">
        <w:rPr>
          <w:rStyle w:val="af5"/>
          <w:rFonts w:eastAsia="Calibri"/>
          <w:b w:val="0"/>
          <w:sz w:val="28"/>
          <w:szCs w:val="28"/>
        </w:rPr>
        <w:t xml:space="preserve">) </w:t>
      </w:r>
      <w:r w:rsidR="00BE483A" w:rsidRPr="00B17889">
        <w:rPr>
          <w:rStyle w:val="af5"/>
          <w:rFonts w:eastAsia="Calibri"/>
          <w:b w:val="0"/>
          <w:sz w:val="28"/>
          <w:szCs w:val="28"/>
        </w:rPr>
        <w:t>досудове розслідування завершено</w:t>
      </w:r>
      <w:r w:rsidR="00CF5143" w:rsidRPr="00B17889">
        <w:rPr>
          <w:rStyle w:val="af5"/>
          <w:rFonts w:eastAsia="Calibri"/>
          <w:b w:val="0"/>
          <w:sz w:val="28"/>
          <w:szCs w:val="28"/>
        </w:rPr>
        <w:t xml:space="preserve">, </w:t>
      </w:r>
      <w:r w:rsidR="00BE483A" w:rsidRPr="00B17889">
        <w:rPr>
          <w:rStyle w:val="af5"/>
          <w:rFonts w:eastAsia="Calibri"/>
          <w:b w:val="0"/>
          <w:sz w:val="28"/>
          <w:szCs w:val="28"/>
        </w:rPr>
        <w:t>з яких у</w:t>
      </w:r>
      <w:r w:rsidR="00CF5143" w:rsidRPr="00B17889">
        <w:rPr>
          <w:rStyle w:val="af5"/>
          <w:rFonts w:eastAsia="Calibri"/>
          <w:b w:val="0"/>
          <w:sz w:val="28"/>
          <w:szCs w:val="28"/>
        </w:rPr>
        <w:t xml:space="preserve"> кожному </w:t>
      </w:r>
      <w:r w:rsidR="00A17707" w:rsidRPr="00B17889">
        <w:rPr>
          <w:rStyle w:val="af5"/>
          <w:rFonts w:eastAsia="Calibri"/>
          <w:b w:val="0"/>
          <w:sz w:val="28"/>
          <w:szCs w:val="28"/>
        </w:rPr>
        <w:t>п</w:t>
      </w:r>
      <w:r w:rsidR="00A17707" w:rsidRPr="00B17889">
        <w:rPr>
          <w:rStyle w:val="af5"/>
          <w:rFonts w:eastAsia="Calibri"/>
          <w:b w:val="0"/>
          <w:sz w:val="28"/>
          <w:szCs w:val="28"/>
          <w:lang w:val="en-US"/>
        </w:rPr>
        <w:t>’</w:t>
      </w:r>
      <w:proofErr w:type="spellStart"/>
      <w:r w:rsidR="00A17707" w:rsidRPr="00B17889">
        <w:rPr>
          <w:rStyle w:val="af5"/>
          <w:rFonts w:eastAsia="Calibri"/>
          <w:b w:val="0"/>
          <w:sz w:val="28"/>
          <w:szCs w:val="28"/>
        </w:rPr>
        <w:t>ятому</w:t>
      </w:r>
      <w:proofErr w:type="spellEnd"/>
      <w:r w:rsidR="00CF5143" w:rsidRPr="00B17889">
        <w:rPr>
          <w:rStyle w:val="af5"/>
          <w:rFonts w:eastAsia="Calibri"/>
          <w:b w:val="0"/>
          <w:sz w:val="28"/>
          <w:szCs w:val="28"/>
        </w:rPr>
        <w:t xml:space="preserve"> (</w:t>
      </w:r>
      <w:r w:rsidR="00A17707" w:rsidRPr="00B17889">
        <w:rPr>
          <w:rStyle w:val="af5"/>
          <w:rFonts w:eastAsia="Calibri"/>
          <w:b w:val="0"/>
          <w:sz w:val="28"/>
          <w:szCs w:val="28"/>
        </w:rPr>
        <w:t>1 386</w:t>
      </w:r>
      <w:r w:rsidR="00CF5143" w:rsidRPr="00B17889">
        <w:rPr>
          <w:rStyle w:val="af5"/>
          <w:rFonts w:eastAsia="Calibri"/>
          <w:b w:val="0"/>
          <w:sz w:val="28"/>
          <w:szCs w:val="28"/>
        </w:rPr>
        <w:t>) у с</w:t>
      </w:r>
      <w:r w:rsidR="00BE483A" w:rsidRPr="00B17889">
        <w:rPr>
          <w:rStyle w:val="af5"/>
          <w:rFonts w:eastAsia="Calibri"/>
          <w:b w:val="0"/>
          <w:sz w:val="28"/>
          <w:szCs w:val="28"/>
        </w:rPr>
        <w:t>уди скеровано обвинувальні акти.</w:t>
      </w:r>
    </w:p>
    <w:p w:rsidR="00CF5143" w:rsidRPr="00B17889" w:rsidRDefault="00BF5B85" w:rsidP="00ED1C7A">
      <w:pPr>
        <w:pStyle w:val="23"/>
        <w:shd w:val="clear" w:color="auto" w:fill="auto"/>
        <w:spacing w:before="120" w:after="120" w:line="240" w:lineRule="auto"/>
        <w:ind w:firstLine="720"/>
        <w:jc w:val="both"/>
        <w:rPr>
          <w:rStyle w:val="af5"/>
          <w:rFonts w:eastAsia="Calibri"/>
          <w:b w:val="0"/>
          <w:sz w:val="28"/>
          <w:szCs w:val="28"/>
        </w:rPr>
      </w:pPr>
      <w:r w:rsidRPr="00B17889">
        <w:rPr>
          <w:rStyle w:val="af5"/>
          <w:rFonts w:eastAsia="Calibri"/>
          <w:b w:val="0"/>
          <w:sz w:val="28"/>
          <w:szCs w:val="28"/>
        </w:rPr>
        <w:t xml:space="preserve">З укладенням угод завершено розслідування </w:t>
      </w:r>
      <w:r w:rsidR="00B17889">
        <w:rPr>
          <w:rStyle w:val="af5"/>
          <w:rFonts w:eastAsia="Calibri"/>
          <w:b w:val="0"/>
          <w:sz w:val="28"/>
          <w:szCs w:val="28"/>
        </w:rPr>
        <w:t>154</w:t>
      </w:r>
      <w:r w:rsidR="00CF5143" w:rsidRPr="00B17889">
        <w:rPr>
          <w:rStyle w:val="af5"/>
          <w:rFonts w:eastAsia="Calibri"/>
          <w:b w:val="0"/>
          <w:sz w:val="28"/>
          <w:szCs w:val="28"/>
        </w:rPr>
        <w:t xml:space="preserve"> </w:t>
      </w:r>
      <w:r w:rsidRPr="00B17889">
        <w:rPr>
          <w:rStyle w:val="af5"/>
          <w:rFonts w:eastAsia="Calibri"/>
          <w:b w:val="0"/>
          <w:sz w:val="28"/>
          <w:szCs w:val="28"/>
        </w:rPr>
        <w:t>кримінальн</w:t>
      </w:r>
      <w:r w:rsidR="00B17889">
        <w:rPr>
          <w:rStyle w:val="af5"/>
          <w:rFonts w:eastAsia="Calibri"/>
          <w:b w:val="0"/>
          <w:sz w:val="28"/>
          <w:szCs w:val="28"/>
        </w:rPr>
        <w:t>их</w:t>
      </w:r>
      <w:r w:rsidRPr="00B17889">
        <w:rPr>
          <w:rStyle w:val="af5"/>
          <w:rFonts w:eastAsia="Calibri"/>
          <w:b w:val="0"/>
          <w:sz w:val="28"/>
          <w:szCs w:val="28"/>
        </w:rPr>
        <w:t xml:space="preserve"> проваджен</w:t>
      </w:r>
      <w:r w:rsidR="00B17889">
        <w:rPr>
          <w:rStyle w:val="af5"/>
          <w:rFonts w:eastAsia="Calibri"/>
          <w:b w:val="0"/>
          <w:sz w:val="28"/>
          <w:szCs w:val="28"/>
        </w:rPr>
        <w:t>ь</w:t>
      </w:r>
      <w:r w:rsidRPr="00B17889">
        <w:rPr>
          <w:rStyle w:val="af5"/>
          <w:rFonts w:eastAsia="Calibri"/>
          <w:b w:val="0"/>
          <w:sz w:val="28"/>
          <w:szCs w:val="28"/>
        </w:rPr>
        <w:t xml:space="preserve"> (</w:t>
      </w:r>
      <w:r w:rsidR="00B17889">
        <w:rPr>
          <w:rStyle w:val="af5"/>
          <w:rFonts w:eastAsia="Calibri"/>
          <w:b w:val="0"/>
          <w:sz w:val="28"/>
          <w:szCs w:val="28"/>
        </w:rPr>
        <w:t>55</w:t>
      </w:r>
      <w:r w:rsidR="00CF5143" w:rsidRPr="00B17889">
        <w:rPr>
          <w:rStyle w:val="af5"/>
          <w:rFonts w:eastAsia="Calibri"/>
          <w:b w:val="0"/>
          <w:sz w:val="28"/>
          <w:szCs w:val="28"/>
        </w:rPr>
        <w:t xml:space="preserve"> – </w:t>
      </w:r>
      <w:r w:rsidRPr="00B17889">
        <w:rPr>
          <w:rStyle w:val="af5"/>
          <w:rFonts w:eastAsia="Calibri"/>
          <w:b w:val="0"/>
          <w:sz w:val="28"/>
          <w:szCs w:val="28"/>
        </w:rPr>
        <w:t xml:space="preserve">з угодами </w:t>
      </w:r>
      <w:r w:rsidR="00CF5143" w:rsidRPr="00B17889">
        <w:rPr>
          <w:rStyle w:val="af5"/>
          <w:rFonts w:eastAsia="Calibri"/>
          <w:b w:val="0"/>
          <w:sz w:val="28"/>
          <w:szCs w:val="28"/>
        </w:rPr>
        <w:t xml:space="preserve">про примирення, </w:t>
      </w:r>
      <w:r w:rsidR="00B17889">
        <w:rPr>
          <w:rStyle w:val="af5"/>
          <w:rFonts w:eastAsia="Calibri"/>
          <w:b w:val="0"/>
          <w:sz w:val="28"/>
          <w:szCs w:val="28"/>
        </w:rPr>
        <w:t>99</w:t>
      </w:r>
      <w:r w:rsidR="00CF5143" w:rsidRPr="00B17889">
        <w:rPr>
          <w:rStyle w:val="af5"/>
          <w:rFonts w:eastAsia="Calibri"/>
          <w:b w:val="0"/>
          <w:sz w:val="28"/>
          <w:szCs w:val="28"/>
        </w:rPr>
        <w:t xml:space="preserve"> – </w:t>
      </w:r>
      <w:r w:rsidRPr="00B17889">
        <w:rPr>
          <w:rStyle w:val="af5"/>
          <w:rFonts w:eastAsia="Calibri"/>
          <w:b w:val="0"/>
          <w:sz w:val="28"/>
          <w:szCs w:val="28"/>
        </w:rPr>
        <w:t>з угодами п</w:t>
      </w:r>
      <w:r w:rsidR="00CF5143" w:rsidRPr="00B17889">
        <w:rPr>
          <w:rStyle w:val="af5"/>
          <w:rFonts w:eastAsia="Calibri"/>
          <w:b w:val="0"/>
          <w:sz w:val="28"/>
          <w:szCs w:val="28"/>
        </w:rPr>
        <w:t>ро визнання винуватості</w:t>
      </w:r>
      <w:r w:rsidRPr="00B17889">
        <w:rPr>
          <w:rStyle w:val="af5"/>
          <w:rFonts w:eastAsia="Calibri"/>
          <w:b w:val="0"/>
          <w:sz w:val="28"/>
          <w:szCs w:val="28"/>
        </w:rPr>
        <w:t>)</w:t>
      </w:r>
      <w:r w:rsidR="00CF5143" w:rsidRPr="00B17889">
        <w:rPr>
          <w:rStyle w:val="af5"/>
          <w:rFonts w:eastAsia="Calibri"/>
          <w:b w:val="0"/>
          <w:sz w:val="28"/>
          <w:szCs w:val="28"/>
        </w:rPr>
        <w:t>.</w:t>
      </w:r>
    </w:p>
    <w:p w:rsidR="00605B4E" w:rsidRPr="00B17889" w:rsidRDefault="008925F0" w:rsidP="00ED1C7A">
      <w:pPr>
        <w:pStyle w:val="23"/>
        <w:spacing w:before="120" w:after="120" w:line="240" w:lineRule="auto"/>
        <w:ind w:firstLine="720"/>
        <w:jc w:val="both"/>
        <w:rPr>
          <w:rStyle w:val="af5"/>
          <w:rFonts w:eastAsia="Calibri"/>
          <w:b w:val="0"/>
          <w:sz w:val="28"/>
          <w:szCs w:val="28"/>
        </w:rPr>
      </w:pPr>
      <w:r w:rsidRPr="004552A6">
        <w:rPr>
          <w:rStyle w:val="af5"/>
          <w:rFonts w:eastAsia="Calibri"/>
          <w:b w:val="0"/>
          <w:sz w:val="28"/>
          <w:szCs w:val="28"/>
        </w:rPr>
        <w:t xml:space="preserve">У закінчених усіма правоохоронними органами кримінальних провадженнях установлено збитки </w:t>
      </w:r>
      <w:r w:rsidRPr="00B17889">
        <w:rPr>
          <w:rStyle w:val="af5"/>
          <w:rFonts w:eastAsia="Calibri"/>
          <w:b w:val="0"/>
          <w:sz w:val="28"/>
          <w:szCs w:val="28"/>
        </w:rPr>
        <w:t xml:space="preserve">на суму </w:t>
      </w:r>
      <w:r w:rsidR="00B17889" w:rsidRPr="00B17889">
        <w:rPr>
          <w:rStyle w:val="af5"/>
          <w:rFonts w:eastAsia="Calibri"/>
          <w:b w:val="0"/>
          <w:sz w:val="28"/>
          <w:szCs w:val="28"/>
        </w:rPr>
        <w:t>30,9</w:t>
      </w:r>
      <w:r w:rsidRPr="00B17889">
        <w:rPr>
          <w:rStyle w:val="af5"/>
          <w:rFonts w:eastAsia="Calibri"/>
          <w:b w:val="0"/>
          <w:sz w:val="28"/>
          <w:szCs w:val="28"/>
        </w:rPr>
        <w:t xml:space="preserve"> млн грн, із яких на стадії досудового розслідування відшкодовано </w:t>
      </w:r>
      <w:r w:rsidR="00B17889" w:rsidRPr="00B17889">
        <w:rPr>
          <w:rStyle w:val="af5"/>
          <w:rFonts w:eastAsia="Calibri"/>
          <w:b w:val="0"/>
          <w:sz w:val="28"/>
          <w:szCs w:val="28"/>
        </w:rPr>
        <w:t>майже 13</w:t>
      </w:r>
      <w:r w:rsidRPr="00B17889">
        <w:rPr>
          <w:rStyle w:val="af5"/>
          <w:rFonts w:eastAsia="Calibri"/>
          <w:b w:val="0"/>
          <w:sz w:val="28"/>
          <w:szCs w:val="28"/>
        </w:rPr>
        <w:t xml:space="preserve"> млн грн, накладено арешт на кошти та майно в сумі </w:t>
      </w:r>
      <w:r w:rsidR="00B17889" w:rsidRPr="00B17889">
        <w:rPr>
          <w:rStyle w:val="af5"/>
          <w:rFonts w:eastAsia="Calibri"/>
          <w:b w:val="0"/>
          <w:sz w:val="28"/>
          <w:szCs w:val="28"/>
        </w:rPr>
        <w:t>32,6</w:t>
      </w:r>
      <w:r w:rsidRPr="00B17889">
        <w:rPr>
          <w:rStyle w:val="af5"/>
          <w:rFonts w:eastAsia="Calibri"/>
          <w:b w:val="0"/>
          <w:sz w:val="28"/>
          <w:szCs w:val="28"/>
        </w:rPr>
        <w:t xml:space="preserve"> млн грн, на </w:t>
      </w:r>
      <w:r w:rsidR="00B17889" w:rsidRPr="00B17889">
        <w:rPr>
          <w:rStyle w:val="af5"/>
          <w:rFonts w:eastAsia="Calibri"/>
          <w:b w:val="0"/>
          <w:sz w:val="28"/>
          <w:szCs w:val="28"/>
        </w:rPr>
        <w:t>9,2</w:t>
      </w:r>
      <w:r w:rsidRPr="00B17889">
        <w:rPr>
          <w:rStyle w:val="af5"/>
          <w:rFonts w:eastAsia="Calibri"/>
          <w:b w:val="0"/>
          <w:sz w:val="28"/>
          <w:szCs w:val="28"/>
        </w:rPr>
        <w:t xml:space="preserve"> млн грн заявлено позови. Рівень відшкодування складає </w:t>
      </w:r>
      <w:r w:rsidR="00B17889" w:rsidRPr="00B17889">
        <w:rPr>
          <w:rStyle w:val="af5"/>
          <w:rFonts w:eastAsia="Calibri"/>
          <w:b w:val="0"/>
          <w:sz w:val="28"/>
          <w:szCs w:val="28"/>
        </w:rPr>
        <w:t>41</w:t>
      </w:r>
      <w:r w:rsidRPr="00B17889">
        <w:rPr>
          <w:rStyle w:val="af5"/>
          <w:rFonts w:eastAsia="Calibri"/>
          <w:b w:val="0"/>
          <w:sz w:val="28"/>
          <w:szCs w:val="28"/>
        </w:rPr>
        <w:t>%.</w:t>
      </w:r>
    </w:p>
    <w:p w:rsidR="004552A6" w:rsidRDefault="004552A6" w:rsidP="004552A6">
      <w:pPr>
        <w:spacing w:before="120" w:after="120"/>
        <w:ind w:firstLine="708"/>
        <w:jc w:val="both"/>
        <w:rPr>
          <w:sz w:val="28"/>
          <w:szCs w:val="28"/>
        </w:rPr>
      </w:pPr>
      <w:r>
        <w:rPr>
          <w:sz w:val="28"/>
          <w:szCs w:val="28"/>
        </w:rPr>
        <w:t>Наприклад,</w:t>
      </w:r>
      <w:r w:rsidRPr="00C23CE5">
        <w:rPr>
          <w:sz w:val="28"/>
          <w:szCs w:val="28"/>
        </w:rPr>
        <w:t xml:space="preserve"> </w:t>
      </w:r>
      <w:r>
        <w:rPr>
          <w:sz w:val="28"/>
          <w:szCs w:val="28"/>
        </w:rPr>
        <w:t>у січні</w:t>
      </w:r>
      <w:r w:rsidRPr="00C23CE5">
        <w:rPr>
          <w:sz w:val="28"/>
          <w:szCs w:val="28"/>
        </w:rPr>
        <w:t xml:space="preserve"> </w:t>
      </w:r>
      <w:r>
        <w:rPr>
          <w:sz w:val="28"/>
          <w:szCs w:val="28"/>
        </w:rPr>
        <w:t xml:space="preserve">поточного </w:t>
      </w:r>
      <w:r w:rsidRPr="00C23CE5">
        <w:rPr>
          <w:sz w:val="28"/>
          <w:szCs w:val="28"/>
        </w:rPr>
        <w:t xml:space="preserve">року </w:t>
      </w:r>
      <w:r>
        <w:rPr>
          <w:sz w:val="28"/>
          <w:szCs w:val="28"/>
        </w:rPr>
        <w:t xml:space="preserve">прокуратурою області скеровано до суду </w:t>
      </w:r>
      <w:r w:rsidRPr="00C23CE5">
        <w:rPr>
          <w:sz w:val="28"/>
          <w:szCs w:val="28"/>
        </w:rPr>
        <w:t xml:space="preserve">обвинувальний акт щодо 6 членів організованої групи, які </w:t>
      </w:r>
      <w:r>
        <w:rPr>
          <w:sz w:val="28"/>
          <w:szCs w:val="28"/>
        </w:rPr>
        <w:t>в</w:t>
      </w:r>
      <w:r w:rsidRPr="00C23CE5">
        <w:rPr>
          <w:sz w:val="28"/>
          <w:szCs w:val="28"/>
        </w:rPr>
        <w:t>продовж жовтня-листопада 2018 року, будучи службовими особами ДП «Івано-Франківськ-Пропан» ПАТ «Івано-</w:t>
      </w:r>
      <w:proofErr w:type="spellStart"/>
      <w:r w:rsidRPr="00C23CE5">
        <w:rPr>
          <w:sz w:val="28"/>
          <w:szCs w:val="28"/>
        </w:rPr>
        <w:t>Франківськгаз</w:t>
      </w:r>
      <w:proofErr w:type="spellEnd"/>
      <w:r w:rsidRPr="00C23CE5">
        <w:rPr>
          <w:sz w:val="28"/>
          <w:szCs w:val="28"/>
        </w:rPr>
        <w:t>», діючи на території Івано-Франківської та Львівської областей, систематично придбавали за спеціальними (заниженими) цінами скраплений газ для обслуговування населення регіону на спеціалізованих аукціонах, привласнювали надлишки придбаного газу та реалізовували їх суб’єктам господарювання за цінами газу, призначеного для потреб промисловості, поза бухгалтерським обліком, маскуючи злочин</w:t>
      </w:r>
      <w:r>
        <w:rPr>
          <w:sz w:val="28"/>
          <w:szCs w:val="28"/>
        </w:rPr>
        <w:t>н</w:t>
      </w:r>
      <w:r w:rsidRPr="00C23CE5">
        <w:rPr>
          <w:sz w:val="28"/>
          <w:szCs w:val="28"/>
        </w:rPr>
        <w:t>і дії під законну господарську діяльність, унаслідок чого державним інтересам спричи</w:t>
      </w:r>
      <w:r>
        <w:rPr>
          <w:sz w:val="28"/>
          <w:szCs w:val="28"/>
        </w:rPr>
        <w:t>нено збитки на загальну суму 833 тис.</w:t>
      </w:r>
      <w:r w:rsidRPr="00C23CE5">
        <w:rPr>
          <w:sz w:val="28"/>
          <w:szCs w:val="28"/>
        </w:rPr>
        <w:t xml:space="preserve"> грн </w:t>
      </w:r>
      <w:r>
        <w:rPr>
          <w:sz w:val="28"/>
          <w:szCs w:val="28"/>
        </w:rPr>
        <w:t>(</w:t>
      </w:r>
      <w:r w:rsidRPr="00C23CE5">
        <w:rPr>
          <w:sz w:val="28"/>
          <w:szCs w:val="28"/>
        </w:rPr>
        <w:t>ч. 3 ст. 28, ч. 2 ст. 364-1</w:t>
      </w:r>
      <w:r>
        <w:rPr>
          <w:sz w:val="28"/>
          <w:szCs w:val="28"/>
        </w:rPr>
        <w:t>,</w:t>
      </w:r>
      <w:r w:rsidRPr="00C23CE5">
        <w:rPr>
          <w:sz w:val="28"/>
          <w:szCs w:val="28"/>
        </w:rPr>
        <w:t xml:space="preserve"> ч. 3 ст. 28, ч. 1 ст. 366 КК України</w:t>
      </w:r>
      <w:r>
        <w:rPr>
          <w:sz w:val="28"/>
          <w:szCs w:val="28"/>
        </w:rPr>
        <w:t>)</w:t>
      </w:r>
      <w:r w:rsidRPr="00C23CE5">
        <w:rPr>
          <w:sz w:val="28"/>
          <w:szCs w:val="28"/>
        </w:rPr>
        <w:t>.</w:t>
      </w:r>
    </w:p>
    <w:p w:rsidR="00786A22" w:rsidRPr="00C23CE5" w:rsidRDefault="00786A22" w:rsidP="004552A6">
      <w:pPr>
        <w:spacing w:before="120" w:after="120"/>
        <w:ind w:firstLine="708"/>
        <w:jc w:val="both"/>
        <w:rPr>
          <w:sz w:val="28"/>
          <w:szCs w:val="28"/>
        </w:rPr>
      </w:pPr>
    </w:p>
    <w:p w:rsidR="004552A6" w:rsidRPr="00BB57FE" w:rsidRDefault="004552A6" w:rsidP="00ED1C7A">
      <w:pPr>
        <w:pStyle w:val="23"/>
        <w:spacing w:before="120" w:after="120" w:line="240" w:lineRule="auto"/>
        <w:ind w:firstLine="720"/>
        <w:jc w:val="both"/>
        <w:rPr>
          <w:rStyle w:val="af5"/>
          <w:rFonts w:eastAsia="Calibri"/>
          <w:b w:val="0"/>
          <w:sz w:val="28"/>
          <w:szCs w:val="28"/>
          <w:highlight w:val="yellow"/>
        </w:rPr>
      </w:pPr>
      <w:r w:rsidRPr="004552A6">
        <w:rPr>
          <w:rStyle w:val="af5"/>
          <w:rFonts w:eastAsia="Calibri"/>
          <w:b w:val="0"/>
          <w:sz w:val="28"/>
          <w:szCs w:val="28"/>
        </w:rPr>
        <w:lastRenderedPageBreak/>
        <w:t>У ході досудового розслідування завдані збитк</w:t>
      </w:r>
      <w:r w:rsidR="00062E76">
        <w:rPr>
          <w:rStyle w:val="af5"/>
          <w:rFonts w:eastAsia="Calibri"/>
          <w:b w:val="0"/>
          <w:sz w:val="28"/>
          <w:szCs w:val="28"/>
        </w:rPr>
        <w:t>и відшкодовані в</w:t>
      </w:r>
      <w:r>
        <w:rPr>
          <w:rStyle w:val="af5"/>
          <w:rFonts w:eastAsia="Calibri"/>
          <w:b w:val="0"/>
          <w:sz w:val="28"/>
          <w:szCs w:val="28"/>
        </w:rPr>
        <w:t xml:space="preserve"> повному обсязі</w:t>
      </w:r>
      <w:r w:rsidRPr="004552A6">
        <w:rPr>
          <w:rStyle w:val="af5"/>
          <w:rFonts w:eastAsia="Calibri"/>
          <w:b w:val="0"/>
          <w:sz w:val="28"/>
          <w:szCs w:val="28"/>
        </w:rPr>
        <w:t xml:space="preserve"> </w:t>
      </w:r>
      <w:r>
        <w:rPr>
          <w:rStyle w:val="af5"/>
          <w:rFonts w:eastAsia="Calibri"/>
          <w:b w:val="0"/>
          <w:sz w:val="28"/>
          <w:szCs w:val="28"/>
        </w:rPr>
        <w:t xml:space="preserve">(кримінальне провадження судом розглянуте, винні особи </w:t>
      </w:r>
      <w:r w:rsidRPr="004552A6">
        <w:rPr>
          <w:rStyle w:val="af5"/>
          <w:rFonts w:eastAsia="Calibri"/>
          <w:b w:val="0"/>
          <w:sz w:val="28"/>
          <w:szCs w:val="28"/>
        </w:rPr>
        <w:t>засуджені до покарання у виді штрафу</w:t>
      </w:r>
      <w:r w:rsidR="00600689">
        <w:rPr>
          <w:rStyle w:val="af5"/>
          <w:rFonts w:eastAsia="Calibri"/>
          <w:b w:val="0"/>
          <w:sz w:val="28"/>
          <w:szCs w:val="28"/>
        </w:rPr>
        <w:t>)</w:t>
      </w:r>
      <w:r w:rsidRPr="004552A6">
        <w:rPr>
          <w:rStyle w:val="af5"/>
          <w:rFonts w:eastAsia="Calibri"/>
          <w:b w:val="0"/>
          <w:sz w:val="28"/>
          <w:szCs w:val="28"/>
        </w:rPr>
        <w:t>.</w:t>
      </w:r>
    </w:p>
    <w:p w:rsidR="00B93F91" w:rsidRPr="003C14D3" w:rsidRDefault="00D84574" w:rsidP="00ED1C7A">
      <w:pPr>
        <w:spacing w:before="120" w:after="120"/>
        <w:ind w:firstLine="709"/>
        <w:jc w:val="both"/>
        <w:rPr>
          <w:rFonts w:eastAsia="Calibri"/>
          <w:sz w:val="28"/>
          <w:szCs w:val="28"/>
          <w:lang w:eastAsia="en-US"/>
        </w:rPr>
      </w:pPr>
      <w:r w:rsidRPr="003C14D3">
        <w:rPr>
          <w:rFonts w:eastAsia="Calibri"/>
          <w:sz w:val="28"/>
          <w:szCs w:val="28"/>
          <w:lang w:eastAsia="en-US"/>
        </w:rPr>
        <w:t>Продовжено роботу щодо ефективного розслідування актуальних кримінальних проваджень, з</w:t>
      </w:r>
      <w:r w:rsidR="00D95E47" w:rsidRPr="003C14D3">
        <w:rPr>
          <w:rFonts w:eastAsia="Calibri"/>
          <w:sz w:val="28"/>
          <w:szCs w:val="28"/>
          <w:lang w:eastAsia="en-US"/>
        </w:rPr>
        <w:t>абезпечено належний нагляд за додержанням законів під час проведення досудового розслідування злочин</w:t>
      </w:r>
      <w:r w:rsidRPr="003C14D3">
        <w:rPr>
          <w:rFonts w:eastAsia="Calibri"/>
          <w:sz w:val="28"/>
          <w:szCs w:val="28"/>
          <w:lang w:eastAsia="en-US"/>
        </w:rPr>
        <w:t>ів</w:t>
      </w:r>
      <w:r w:rsidR="00D95E47" w:rsidRPr="003C14D3">
        <w:rPr>
          <w:rFonts w:eastAsia="Calibri"/>
          <w:sz w:val="28"/>
          <w:szCs w:val="28"/>
          <w:lang w:eastAsia="en-US"/>
        </w:rPr>
        <w:t xml:space="preserve">, </w:t>
      </w:r>
      <w:r w:rsidRPr="003C14D3">
        <w:rPr>
          <w:rFonts w:eastAsia="Calibri"/>
          <w:sz w:val="28"/>
          <w:szCs w:val="28"/>
          <w:lang w:eastAsia="en-US"/>
        </w:rPr>
        <w:t>у</w:t>
      </w:r>
      <w:r w:rsidR="00D95E47" w:rsidRPr="003C14D3">
        <w:rPr>
          <w:rFonts w:eastAsia="Calibri"/>
          <w:sz w:val="28"/>
          <w:szCs w:val="28"/>
          <w:lang w:eastAsia="en-US"/>
        </w:rPr>
        <w:t>чинен</w:t>
      </w:r>
      <w:r w:rsidRPr="003C14D3">
        <w:rPr>
          <w:rFonts w:eastAsia="Calibri"/>
          <w:sz w:val="28"/>
          <w:szCs w:val="28"/>
          <w:lang w:eastAsia="en-US"/>
        </w:rPr>
        <w:t>их</w:t>
      </w:r>
      <w:r w:rsidR="00D95E47" w:rsidRPr="003C14D3">
        <w:rPr>
          <w:rFonts w:eastAsia="Calibri"/>
          <w:sz w:val="28"/>
          <w:szCs w:val="28"/>
          <w:lang w:eastAsia="en-US"/>
        </w:rPr>
        <w:t xml:space="preserve"> </w:t>
      </w:r>
      <w:r w:rsidR="00B93F91" w:rsidRPr="003C14D3">
        <w:rPr>
          <w:rFonts w:eastAsia="Calibri"/>
          <w:sz w:val="28"/>
          <w:szCs w:val="28"/>
          <w:lang w:eastAsia="en-US"/>
        </w:rPr>
        <w:t>на пріоритетних напрямах.</w:t>
      </w:r>
    </w:p>
    <w:p w:rsidR="00B93F91" w:rsidRPr="003C14D3" w:rsidRDefault="000F7185" w:rsidP="00ED1C7A">
      <w:pPr>
        <w:spacing w:before="120" w:after="120"/>
        <w:ind w:firstLine="709"/>
        <w:jc w:val="both"/>
        <w:rPr>
          <w:rFonts w:eastAsia="Calibri"/>
          <w:sz w:val="28"/>
          <w:szCs w:val="28"/>
          <w:lang w:eastAsia="en-US"/>
        </w:rPr>
      </w:pPr>
      <w:r w:rsidRPr="003C14D3">
        <w:rPr>
          <w:rFonts w:eastAsia="Calibri"/>
          <w:sz w:val="28"/>
          <w:szCs w:val="28"/>
          <w:lang w:eastAsia="en-US"/>
        </w:rPr>
        <w:t xml:space="preserve">У </w:t>
      </w:r>
      <w:r w:rsidR="003C14D3" w:rsidRPr="003C14D3">
        <w:rPr>
          <w:rFonts w:eastAsia="Calibri"/>
          <w:sz w:val="28"/>
          <w:szCs w:val="28"/>
          <w:lang w:val="en-US" w:eastAsia="en-US"/>
        </w:rPr>
        <w:t xml:space="preserve">I </w:t>
      </w:r>
      <w:r w:rsidR="003C14D3" w:rsidRPr="003C14D3">
        <w:rPr>
          <w:rFonts w:eastAsia="Calibri"/>
          <w:sz w:val="28"/>
          <w:szCs w:val="28"/>
          <w:lang w:eastAsia="en-US"/>
        </w:rPr>
        <w:t>півріччі поточного року</w:t>
      </w:r>
      <w:r w:rsidR="00B93F91" w:rsidRPr="003C14D3">
        <w:rPr>
          <w:rFonts w:eastAsia="Calibri"/>
          <w:sz w:val="28"/>
          <w:szCs w:val="28"/>
          <w:lang w:eastAsia="en-US"/>
        </w:rPr>
        <w:t xml:space="preserve"> слідчими усіх правоохоронних органів області </w:t>
      </w:r>
      <w:r w:rsidR="0065008A" w:rsidRPr="003C14D3">
        <w:rPr>
          <w:rFonts w:eastAsia="Calibri"/>
          <w:sz w:val="28"/>
          <w:szCs w:val="28"/>
          <w:lang w:eastAsia="en-US"/>
        </w:rPr>
        <w:t xml:space="preserve">під процесуальним керівництвом прокурорів органів прокуратури області </w:t>
      </w:r>
      <w:r w:rsidR="00B93F91" w:rsidRPr="003C14D3">
        <w:rPr>
          <w:rFonts w:eastAsia="Calibri"/>
          <w:sz w:val="28"/>
          <w:szCs w:val="28"/>
          <w:lang w:eastAsia="en-US"/>
        </w:rPr>
        <w:t xml:space="preserve">до суду направлено </w:t>
      </w:r>
      <w:r w:rsidR="003C14D3" w:rsidRPr="003C14D3">
        <w:rPr>
          <w:rFonts w:eastAsia="Calibri"/>
          <w:sz w:val="28"/>
          <w:szCs w:val="28"/>
          <w:lang w:eastAsia="en-US"/>
        </w:rPr>
        <w:t>52</w:t>
      </w:r>
      <w:r w:rsidR="00B93F91" w:rsidRPr="003C14D3">
        <w:rPr>
          <w:rFonts w:eastAsia="Calibri"/>
          <w:sz w:val="28"/>
          <w:szCs w:val="28"/>
          <w:lang w:eastAsia="en-US"/>
        </w:rPr>
        <w:t xml:space="preserve"> обвинувальн</w:t>
      </w:r>
      <w:r w:rsidR="003C14D3" w:rsidRPr="003C14D3">
        <w:rPr>
          <w:rFonts w:eastAsia="Calibri"/>
          <w:sz w:val="28"/>
          <w:szCs w:val="28"/>
          <w:lang w:eastAsia="en-US"/>
        </w:rPr>
        <w:t>і</w:t>
      </w:r>
      <w:r w:rsidR="00B93F91" w:rsidRPr="003C14D3">
        <w:rPr>
          <w:rFonts w:eastAsia="Calibri"/>
          <w:sz w:val="28"/>
          <w:szCs w:val="28"/>
          <w:lang w:eastAsia="en-US"/>
        </w:rPr>
        <w:t xml:space="preserve"> акт</w:t>
      </w:r>
      <w:r w:rsidR="003C14D3" w:rsidRPr="003C14D3">
        <w:rPr>
          <w:rFonts w:eastAsia="Calibri"/>
          <w:sz w:val="28"/>
          <w:szCs w:val="28"/>
          <w:lang w:eastAsia="en-US"/>
        </w:rPr>
        <w:t>и</w:t>
      </w:r>
      <w:r w:rsidR="00B93F91" w:rsidRPr="003C14D3">
        <w:rPr>
          <w:rFonts w:eastAsia="Calibri"/>
          <w:sz w:val="28"/>
          <w:szCs w:val="28"/>
          <w:lang w:eastAsia="en-US"/>
        </w:rPr>
        <w:t xml:space="preserve"> про корупційні злочини (</w:t>
      </w:r>
      <w:r w:rsidR="003C14D3" w:rsidRPr="003C14D3">
        <w:rPr>
          <w:rFonts w:eastAsia="Calibri"/>
          <w:sz w:val="28"/>
          <w:szCs w:val="28"/>
          <w:lang w:eastAsia="en-US"/>
        </w:rPr>
        <w:t>55</w:t>
      </w:r>
      <w:r w:rsidR="00B93F91" w:rsidRPr="003C14D3">
        <w:rPr>
          <w:rFonts w:eastAsia="Calibri"/>
          <w:sz w:val="28"/>
          <w:szCs w:val="28"/>
          <w:lang w:eastAsia="en-US"/>
        </w:rPr>
        <w:t xml:space="preserve"> – </w:t>
      </w:r>
      <w:r w:rsidR="003C14D3">
        <w:rPr>
          <w:rFonts w:eastAsia="Calibri"/>
          <w:sz w:val="28"/>
          <w:szCs w:val="28"/>
          <w:lang w:eastAsia="en-US"/>
        </w:rPr>
        <w:t xml:space="preserve">за 6 місяців </w:t>
      </w:r>
      <w:r w:rsidR="00D95E47" w:rsidRPr="003C14D3">
        <w:rPr>
          <w:rFonts w:eastAsia="Calibri"/>
          <w:sz w:val="28"/>
          <w:szCs w:val="28"/>
          <w:lang w:eastAsia="en-US"/>
        </w:rPr>
        <w:t>201</w:t>
      </w:r>
      <w:r w:rsidR="003C14D3" w:rsidRPr="003C14D3">
        <w:rPr>
          <w:rFonts w:eastAsia="Calibri"/>
          <w:sz w:val="28"/>
          <w:szCs w:val="28"/>
          <w:lang w:eastAsia="en-US"/>
        </w:rPr>
        <w:t>9</w:t>
      </w:r>
      <w:r w:rsidR="00B93F91" w:rsidRPr="003C14D3">
        <w:rPr>
          <w:rFonts w:eastAsia="Calibri"/>
          <w:sz w:val="28"/>
          <w:szCs w:val="28"/>
          <w:lang w:eastAsia="en-US"/>
        </w:rPr>
        <w:t xml:space="preserve"> ро</w:t>
      </w:r>
      <w:r w:rsidR="003C14D3">
        <w:rPr>
          <w:rFonts w:eastAsia="Calibri"/>
          <w:sz w:val="28"/>
          <w:szCs w:val="28"/>
          <w:lang w:eastAsia="en-US"/>
        </w:rPr>
        <w:t>ку</w:t>
      </w:r>
      <w:r w:rsidR="00B93F91" w:rsidRPr="003C14D3">
        <w:rPr>
          <w:rFonts w:eastAsia="Calibri"/>
          <w:sz w:val="28"/>
          <w:szCs w:val="28"/>
          <w:lang w:eastAsia="en-US"/>
        </w:rPr>
        <w:t xml:space="preserve">), </w:t>
      </w:r>
      <w:r w:rsidR="00110E0E" w:rsidRPr="00110E0E">
        <w:rPr>
          <w:rFonts w:eastAsia="Calibri"/>
          <w:sz w:val="28"/>
          <w:szCs w:val="28"/>
          <w:lang w:eastAsia="en-US"/>
        </w:rPr>
        <w:t>3</w:t>
      </w:r>
      <w:r w:rsidR="009523A8" w:rsidRPr="00110E0E">
        <w:rPr>
          <w:rFonts w:eastAsia="Calibri"/>
          <w:sz w:val="28"/>
          <w:szCs w:val="28"/>
          <w:lang w:eastAsia="en-US"/>
        </w:rPr>
        <w:t>6</w:t>
      </w:r>
      <w:r w:rsidR="00B93F91" w:rsidRPr="00110E0E">
        <w:rPr>
          <w:rFonts w:eastAsia="Calibri"/>
          <w:sz w:val="28"/>
          <w:szCs w:val="28"/>
          <w:lang w:eastAsia="en-US"/>
        </w:rPr>
        <w:t xml:space="preserve"> обвинувальн</w:t>
      </w:r>
      <w:r w:rsidR="00D84574" w:rsidRPr="00110E0E">
        <w:rPr>
          <w:rFonts w:eastAsia="Calibri"/>
          <w:sz w:val="28"/>
          <w:szCs w:val="28"/>
          <w:lang w:eastAsia="en-US"/>
        </w:rPr>
        <w:t>их</w:t>
      </w:r>
      <w:r w:rsidR="00B93F91" w:rsidRPr="00110E0E">
        <w:rPr>
          <w:rFonts w:eastAsia="Calibri"/>
          <w:sz w:val="28"/>
          <w:szCs w:val="28"/>
          <w:lang w:eastAsia="en-US"/>
        </w:rPr>
        <w:t xml:space="preserve"> акт</w:t>
      </w:r>
      <w:r w:rsidR="00D84574" w:rsidRPr="00110E0E">
        <w:rPr>
          <w:rFonts w:eastAsia="Calibri"/>
          <w:sz w:val="28"/>
          <w:szCs w:val="28"/>
          <w:lang w:eastAsia="en-US"/>
        </w:rPr>
        <w:t>ів</w:t>
      </w:r>
      <w:r w:rsidR="00B93F91" w:rsidRPr="00110E0E">
        <w:rPr>
          <w:rFonts w:eastAsia="Calibri"/>
          <w:sz w:val="28"/>
          <w:szCs w:val="28"/>
          <w:lang w:eastAsia="en-US"/>
        </w:rPr>
        <w:t xml:space="preserve"> про злочини, вчинені у бюджетній сфері </w:t>
      </w:r>
      <w:r w:rsidR="00B93F91" w:rsidRPr="003C14D3">
        <w:rPr>
          <w:rFonts w:eastAsia="Calibri"/>
          <w:sz w:val="28"/>
          <w:szCs w:val="28"/>
          <w:lang w:eastAsia="en-US"/>
        </w:rPr>
        <w:t>(</w:t>
      </w:r>
      <w:r w:rsidR="003C14D3" w:rsidRPr="003C14D3">
        <w:rPr>
          <w:rFonts w:eastAsia="Calibri"/>
          <w:sz w:val="28"/>
          <w:szCs w:val="28"/>
          <w:lang w:eastAsia="en-US"/>
        </w:rPr>
        <w:t>35</w:t>
      </w:r>
      <w:r w:rsidR="00D84574" w:rsidRPr="003C14D3">
        <w:rPr>
          <w:rFonts w:eastAsia="Calibri"/>
          <w:sz w:val="28"/>
          <w:szCs w:val="28"/>
          <w:lang w:eastAsia="en-US"/>
        </w:rPr>
        <w:t xml:space="preserve"> – </w:t>
      </w:r>
      <w:r w:rsidR="009523A8" w:rsidRPr="003C14D3">
        <w:rPr>
          <w:rFonts w:eastAsia="Calibri"/>
          <w:sz w:val="28"/>
          <w:szCs w:val="28"/>
          <w:lang w:eastAsia="en-US"/>
        </w:rPr>
        <w:t xml:space="preserve">у </w:t>
      </w:r>
      <w:r w:rsidR="00D84574" w:rsidRPr="003C14D3">
        <w:rPr>
          <w:rFonts w:eastAsia="Calibri"/>
          <w:sz w:val="28"/>
          <w:szCs w:val="28"/>
          <w:lang w:eastAsia="en-US"/>
        </w:rPr>
        <w:t>201</w:t>
      </w:r>
      <w:r w:rsidR="003C14D3" w:rsidRPr="003C14D3">
        <w:rPr>
          <w:rFonts w:eastAsia="Calibri"/>
          <w:sz w:val="28"/>
          <w:szCs w:val="28"/>
          <w:lang w:eastAsia="en-US"/>
        </w:rPr>
        <w:t>9</w:t>
      </w:r>
      <w:r w:rsidR="00D84574" w:rsidRPr="003C14D3">
        <w:rPr>
          <w:rFonts w:eastAsia="Calibri"/>
          <w:sz w:val="28"/>
          <w:szCs w:val="28"/>
          <w:lang w:eastAsia="en-US"/>
        </w:rPr>
        <w:t xml:space="preserve"> ро</w:t>
      </w:r>
      <w:r w:rsidR="009523A8" w:rsidRPr="003C14D3">
        <w:rPr>
          <w:rFonts w:eastAsia="Calibri"/>
          <w:sz w:val="28"/>
          <w:szCs w:val="28"/>
          <w:lang w:eastAsia="en-US"/>
        </w:rPr>
        <w:t>ці</w:t>
      </w:r>
      <w:r w:rsidR="00D84574" w:rsidRPr="003C14D3">
        <w:rPr>
          <w:rFonts w:eastAsia="Calibri"/>
          <w:sz w:val="28"/>
          <w:szCs w:val="28"/>
          <w:lang w:eastAsia="en-US"/>
        </w:rPr>
        <w:t xml:space="preserve">), </w:t>
      </w:r>
      <w:r w:rsidR="00110E0E">
        <w:rPr>
          <w:rFonts w:eastAsia="Calibri"/>
          <w:sz w:val="28"/>
          <w:szCs w:val="28"/>
          <w:lang w:eastAsia="en-US"/>
        </w:rPr>
        <w:t>20</w:t>
      </w:r>
      <w:r w:rsidR="00B93F91" w:rsidRPr="003C14D3">
        <w:rPr>
          <w:rFonts w:eastAsia="Calibri"/>
          <w:sz w:val="28"/>
          <w:szCs w:val="28"/>
          <w:lang w:eastAsia="en-US"/>
        </w:rPr>
        <w:t xml:space="preserve"> обвинувальн</w:t>
      </w:r>
      <w:r w:rsidR="003C14D3" w:rsidRPr="003C14D3">
        <w:rPr>
          <w:rFonts w:eastAsia="Calibri"/>
          <w:sz w:val="28"/>
          <w:szCs w:val="28"/>
          <w:lang w:eastAsia="en-US"/>
        </w:rPr>
        <w:t>их</w:t>
      </w:r>
      <w:r w:rsidR="00B93F91" w:rsidRPr="003C14D3">
        <w:rPr>
          <w:rFonts w:eastAsia="Calibri"/>
          <w:sz w:val="28"/>
          <w:szCs w:val="28"/>
          <w:lang w:eastAsia="en-US"/>
        </w:rPr>
        <w:t xml:space="preserve"> акт</w:t>
      </w:r>
      <w:r w:rsidR="003C14D3" w:rsidRPr="003C14D3">
        <w:rPr>
          <w:rFonts w:eastAsia="Calibri"/>
          <w:sz w:val="28"/>
          <w:szCs w:val="28"/>
          <w:lang w:eastAsia="en-US"/>
        </w:rPr>
        <w:t>ів</w:t>
      </w:r>
      <w:r w:rsidR="00062E76">
        <w:rPr>
          <w:rFonts w:eastAsia="Calibri"/>
          <w:sz w:val="28"/>
          <w:szCs w:val="28"/>
          <w:lang w:eastAsia="en-US"/>
        </w:rPr>
        <w:t xml:space="preserve"> про правопорушень</w:t>
      </w:r>
      <w:r w:rsidR="00B93F91" w:rsidRPr="003C14D3">
        <w:rPr>
          <w:rFonts w:eastAsia="Calibri"/>
          <w:sz w:val="28"/>
          <w:szCs w:val="28"/>
          <w:lang w:eastAsia="en-US"/>
        </w:rPr>
        <w:t xml:space="preserve"> у сфері земельних правовідносин (</w:t>
      </w:r>
      <w:r w:rsidR="003C14D3" w:rsidRPr="003C14D3">
        <w:rPr>
          <w:rFonts w:eastAsia="Calibri"/>
          <w:sz w:val="28"/>
          <w:szCs w:val="28"/>
          <w:lang w:eastAsia="en-US"/>
        </w:rPr>
        <w:t>21</w:t>
      </w:r>
      <w:r w:rsidR="000A4A37" w:rsidRPr="003C14D3">
        <w:rPr>
          <w:rFonts w:eastAsia="Calibri"/>
          <w:sz w:val="28"/>
          <w:szCs w:val="28"/>
          <w:lang w:eastAsia="en-US"/>
        </w:rPr>
        <w:t xml:space="preserve"> – </w:t>
      </w:r>
      <w:r w:rsidR="003C14D3" w:rsidRPr="003C14D3">
        <w:rPr>
          <w:rFonts w:eastAsia="Calibri"/>
          <w:sz w:val="28"/>
          <w:szCs w:val="28"/>
          <w:lang w:eastAsia="en-US"/>
        </w:rPr>
        <w:t>у 2019</w:t>
      </w:r>
      <w:r w:rsidR="009523A8" w:rsidRPr="003C14D3">
        <w:rPr>
          <w:rFonts w:eastAsia="Calibri"/>
          <w:sz w:val="28"/>
          <w:szCs w:val="28"/>
          <w:lang w:eastAsia="en-US"/>
        </w:rPr>
        <w:t xml:space="preserve"> році</w:t>
      </w:r>
      <w:r w:rsidR="00B93F91" w:rsidRPr="003C14D3">
        <w:rPr>
          <w:rFonts w:eastAsia="Calibri"/>
          <w:sz w:val="28"/>
          <w:szCs w:val="28"/>
          <w:lang w:eastAsia="en-US"/>
        </w:rPr>
        <w:t>)</w:t>
      </w:r>
      <w:r w:rsidR="00B97081" w:rsidRPr="003C14D3">
        <w:rPr>
          <w:rFonts w:eastAsia="Calibri"/>
          <w:sz w:val="28"/>
          <w:szCs w:val="28"/>
          <w:lang w:eastAsia="en-US"/>
        </w:rPr>
        <w:t xml:space="preserve">, </w:t>
      </w:r>
      <w:r w:rsidR="003C14D3">
        <w:rPr>
          <w:rFonts w:eastAsia="Calibri"/>
          <w:sz w:val="28"/>
          <w:szCs w:val="28"/>
          <w:lang w:eastAsia="en-US"/>
        </w:rPr>
        <w:t>6</w:t>
      </w:r>
      <w:r w:rsidR="00B97081" w:rsidRPr="003C14D3">
        <w:rPr>
          <w:rFonts w:eastAsia="Calibri"/>
          <w:sz w:val="28"/>
          <w:szCs w:val="28"/>
          <w:lang w:eastAsia="en-US"/>
        </w:rPr>
        <w:t xml:space="preserve"> обвинувальних актів про злочини, вчинені в складі організованих груп (</w:t>
      </w:r>
      <w:r w:rsidR="00FF53ED">
        <w:rPr>
          <w:rFonts w:eastAsia="Calibri"/>
          <w:sz w:val="28"/>
          <w:szCs w:val="28"/>
          <w:lang w:eastAsia="en-US"/>
        </w:rPr>
        <w:t>як і торік</w:t>
      </w:r>
      <w:r w:rsidR="00B97081" w:rsidRPr="003C14D3">
        <w:rPr>
          <w:rFonts w:eastAsia="Calibri"/>
          <w:sz w:val="28"/>
          <w:szCs w:val="28"/>
          <w:lang w:eastAsia="en-US"/>
        </w:rPr>
        <w:t>).</w:t>
      </w:r>
    </w:p>
    <w:p w:rsidR="000C54D1" w:rsidRPr="00FF53ED" w:rsidRDefault="00E50701" w:rsidP="00ED1C7A">
      <w:pPr>
        <w:pStyle w:val="23"/>
        <w:shd w:val="clear" w:color="auto" w:fill="auto"/>
        <w:spacing w:before="120" w:after="120" w:line="240" w:lineRule="auto"/>
        <w:ind w:firstLine="720"/>
        <w:jc w:val="both"/>
        <w:rPr>
          <w:spacing w:val="0"/>
          <w:sz w:val="28"/>
          <w:szCs w:val="28"/>
          <w:lang w:val="uk-UA"/>
        </w:rPr>
      </w:pPr>
      <w:r w:rsidRPr="00FF53ED">
        <w:rPr>
          <w:rStyle w:val="7"/>
          <w:spacing w:val="0"/>
          <w:sz w:val="28"/>
          <w:szCs w:val="28"/>
        </w:rPr>
        <w:t xml:space="preserve">Слідчими </w:t>
      </w:r>
      <w:r w:rsidR="00A32CC6" w:rsidRPr="00FF53ED">
        <w:rPr>
          <w:rStyle w:val="7"/>
          <w:spacing w:val="0"/>
          <w:sz w:val="28"/>
          <w:szCs w:val="28"/>
          <w:lang w:val="uk-UA"/>
        </w:rPr>
        <w:t>підрозділами</w:t>
      </w:r>
      <w:r w:rsidR="00A32CC6" w:rsidRPr="00FF53ED">
        <w:rPr>
          <w:rStyle w:val="7"/>
          <w:b/>
          <w:spacing w:val="0"/>
          <w:sz w:val="28"/>
          <w:szCs w:val="28"/>
          <w:lang w:val="uk-UA"/>
        </w:rPr>
        <w:t xml:space="preserve"> </w:t>
      </w:r>
      <w:r w:rsidRPr="00FF53ED">
        <w:rPr>
          <w:rStyle w:val="7"/>
          <w:b/>
          <w:spacing w:val="0"/>
          <w:sz w:val="28"/>
          <w:szCs w:val="28"/>
        </w:rPr>
        <w:t>Г</w:t>
      </w:r>
      <w:r w:rsidR="00A32CC6" w:rsidRPr="00FF53ED">
        <w:rPr>
          <w:rStyle w:val="7"/>
          <w:b/>
          <w:spacing w:val="0"/>
          <w:sz w:val="28"/>
          <w:szCs w:val="28"/>
          <w:lang w:val="uk-UA"/>
        </w:rPr>
        <w:t xml:space="preserve">оловного управління Національної поліції </w:t>
      </w:r>
      <w:r w:rsidRPr="00FF53ED">
        <w:rPr>
          <w:rStyle w:val="7"/>
          <w:b/>
          <w:spacing w:val="0"/>
          <w:sz w:val="28"/>
          <w:szCs w:val="28"/>
        </w:rPr>
        <w:t xml:space="preserve">в області </w:t>
      </w:r>
      <w:r w:rsidRPr="00FF53ED">
        <w:rPr>
          <w:rStyle w:val="7"/>
          <w:spacing w:val="0"/>
          <w:sz w:val="28"/>
          <w:szCs w:val="28"/>
        </w:rPr>
        <w:t xml:space="preserve">закінчено </w:t>
      </w:r>
      <w:r w:rsidR="00FF53ED" w:rsidRPr="00FF53ED">
        <w:rPr>
          <w:rStyle w:val="7"/>
          <w:spacing w:val="0"/>
          <w:sz w:val="28"/>
          <w:szCs w:val="28"/>
          <w:lang w:val="uk-UA"/>
        </w:rPr>
        <w:t>більше третини</w:t>
      </w:r>
      <w:r w:rsidR="00FF59F3" w:rsidRPr="00FF53ED">
        <w:rPr>
          <w:rStyle w:val="7"/>
          <w:spacing w:val="0"/>
          <w:sz w:val="28"/>
          <w:szCs w:val="28"/>
          <w:lang w:val="uk-UA"/>
        </w:rPr>
        <w:t xml:space="preserve"> </w:t>
      </w:r>
      <w:r w:rsidR="00EE47D7" w:rsidRPr="00FF53ED">
        <w:rPr>
          <w:rStyle w:val="7"/>
          <w:spacing w:val="0"/>
          <w:sz w:val="28"/>
          <w:szCs w:val="28"/>
          <w:lang w:val="uk-UA"/>
        </w:rPr>
        <w:t>(</w:t>
      </w:r>
      <w:r w:rsidR="00062E76">
        <w:rPr>
          <w:rStyle w:val="7"/>
          <w:spacing w:val="0"/>
          <w:sz w:val="28"/>
          <w:szCs w:val="28"/>
          <w:lang w:val="uk-UA"/>
        </w:rPr>
        <w:t>6 </w:t>
      </w:r>
      <w:r w:rsidR="00FF53ED" w:rsidRPr="00FF53ED">
        <w:rPr>
          <w:rStyle w:val="7"/>
          <w:spacing w:val="0"/>
          <w:sz w:val="28"/>
          <w:szCs w:val="28"/>
          <w:lang w:val="uk-UA"/>
        </w:rPr>
        <w:t>444</w:t>
      </w:r>
      <w:r w:rsidR="00EE47D7" w:rsidRPr="00FF53ED">
        <w:rPr>
          <w:rStyle w:val="7"/>
          <w:spacing w:val="0"/>
          <w:sz w:val="28"/>
          <w:szCs w:val="28"/>
          <w:lang w:val="uk-UA"/>
        </w:rPr>
        <w:t xml:space="preserve">) розслідуваних </w:t>
      </w:r>
      <w:r w:rsidR="000C54D1" w:rsidRPr="00FF53ED">
        <w:rPr>
          <w:rStyle w:val="7"/>
          <w:spacing w:val="0"/>
          <w:sz w:val="28"/>
          <w:szCs w:val="28"/>
        </w:rPr>
        <w:t>кримінальн</w:t>
      </w:r>
      <w:r w:rsidR="00EE47D7" w:rsidRPr="00FF53ED">
        <w:rPr>
          <w:rStyle w:val="7"/>
          <w:spacing w:val="0"/>
          <w:sz w:val="28"/>
          <w:szCs w:val="28"/>
          <w:lang w:val="uk-UA"/>
        </w:rPr>
        <w:t>их</w:t>
      </w:r>
      <w:r w:rsidR="000C54D1" w:rsidRPr="00FF53ED">
        <w:rPr>
          <w:rStyle w:val="7"/>
          <w:spacing w:val="0"/>
          <w:sz w:val="28"/>
          <w:szCs w:val="28"/>
        </w:rPr>
        <w:t xml:space="preserve"> проваджен</w:t>
      </w:r>
      <w:r w:rsidR="00EE47D7" w:rsidRPr="00FF53ED">
        <w:rPr>
          <w:rStyle w:val="7"/>
          <w:spacing w:val="0"/>
          <w:sz w:val="28"/>
          <w:szCs w:val="28"/>
          <w:lang w:val="uk-UA"/>
        </w:rPr>
        <w:t>ь</w:t>
      </w:r>
      <w:r w:rsidR="000C54D1" w:rsidRPr="00FF53ED">
        <w:rPr>
          <w:rStyle w:val="7"/>
          <w:spacing w:val="0"/>
          <w:sz w:val="28"/>
          <w:szCs w:val="28"/>
        </w:rPr>
        <w:t xml:space="preserve"> (</w:t>
      </w:r>
      <w:r w:rsidR="00FF53ED" w:rsidRPr="00FF53ED">
        <w:rPr>
          <w:rStyle w:val="7"/>
          <w:spacing w:val="0"/>
          <w:sz w:val="28"/>
          <w:szCs w:val="28"/>
          <w:lang w:val="uk-UA"/>
        </w:rPr>
        <w:t>5 759</w:t>
      </w:r>
      <w:r w:rsidR="004B6A8C" w:rsidRPr="00FF53ED">
        <w:rPr>
          <w:rStyle w:val="7"/>
          <w:spacing w:val="0"/>
          <w:sz w:val="28"/>
          <w:szCs w:val="28"/>
          <w:lang w:val="uk-UA"/>
        </w:rPr>
        <w:t xml:space="preserve"> – </w:t>
      </w:r>
      <w:r w:rsidR="00FF53ED" w:rsidRPr="00FF53ED">
        <w:rPr>
          <w:rStyle w:val="7"/>
          <w:spacing w:val="0"/>
          <w:sz w:val="28"/>
          <w:szCs w:val="28"/>
          <w:lang w:val="uk-UA"/>
        </w:rPr>
        <w:t xml:space="preserve">за 6 місяців </w:t>
      </w:r>
      <w:r w:rsidR="00D52E8C" w:rsidRPr="00FF53ED">
        <w:rPr>
          <w:rStyle w:val="7"/>
          <w:spacing w:val="0"/>
          <w:sz w:val="28"/>
          <w:szCs w:val="28"/>
          <w:lang w:val="uk-UA"/>
        </w:rPr>
        <w:t>201</w:t>
      </w:r>
      <w:r w:rsidR="00FF53ED" w:rsidRPr="00FF53ED">
        <w:rPr>
          <w:rStyle w:val="7"/>
          <w:spacing w:val="0"/>
          <w:sz w:val="28"/>
          <w:szCs w:val="28"/>
          <w:lang w:val="uk-UA"/>
        </w:rPr>
        <w:t>9</w:t>
      </w:r>
      <w:r w:rsidR="00D52E8C" w:rsidRPr="00FF53ED">
        <w:rPr>
          <w:rStyle w:val="7"/>
          <w:spacing w:val="0"/>
          <w:sz w:val="28"/>
          <w:szCs w:val="28"/>
          <w:lang w:val="uk-UA"/>
        </w:rPr>
        <w:t xml:space="preserve"> ро</w:t>
      </w:r>
      <w:r w:rsidR="00FF53ED" w:rsidRPr="00FF53ED">
        <w:rPr>
          <w:rStyle w:val="7"/>
          <w:spacing w:val="0"/>
          <w:sz w:val="28"/>
          <w:szCs w:val="28"/>
          <w:lang w:val="uk-UA"/>
        </w:rPr>
        <w:t>ку</w:t>
      </w:r>
      <w:r w:rsidR="000C54D1" w:rsidRPr="00FF53ED">
        <w:rPr>
          <w:rStyle w:val="7"/>
          <w:spacing w:val="0"/>
          <w:sz w:val="28"/>
          <w:szCs w:val="28"/>
        </w:rPr>
        <w:t xml:space="preserve">), у тому числі </w:t>
      </w:r>
      <w:r w:rsidR="00FF53ED" w:rsidRPr="00FF53ED">
        <w:rPr>
          <w:rStyle w:val="7"/>
          <w:spacing w:val="0"/>
          <w:sz w:val="28"/>
          <w:szCs w:val="28"/>
          <w:lang w:val="uk-UA"/>
        </w:rPr>
        <w:t>1 361</w:t>
      </w:r>
      <w:r w:rsidR="00EE47D7" w:rsidRPr="00FF53ED">
        <w:rPr>
          <w:rStyle w:val="7"/>
          <w:spacing w:val="0"/>
          <w:sz w:val="28"/>
          <w:szCs w:val="28"/>
          <w:lang w:val="uk-UA"/>
        </w:rPr>
        <w:t xml:space="preserve"> </w:t>
      </w:r>
      <w:r w:rsidR="004B6A8C" w:rsidRPr="00FF53ED">
        <w:rPr>
          <w:rStyle w:val="7"/>
          <w:spacing w:val="0"/>
          <w:sz w:val="28"/>
          <w:szCs w:val="28"/>
          <w:lang w:val="uk-UA"/>
        </w:rPr>
        <w:t>або 2</w:t>
      </w:r>
      <w:r w:rsidR="00FF53ED" w:rsidRPr="00FF53ED">
        <w:rPr>
          <w:rStyle w:val="7"/>
          <w:spacing w:val="0"/>
          <w:sz w:val="28"/>
          <w:szCs w:val="28"/>
          <w:lang w:val="uk-UA"/>
        </w:rPr>
        <w:t>1</w:t>
      </w:r>
      <w:r w:rsidR="004B6A8C" w:rsidRPr="00FF53ED">
        <w:rPr>
          <w:rStyle w:val="7"/>
          <w:spacing w:val="0"/>
          <w:sz w:val="28"/>
          <w:szCs w:val="28"/>
          <w:lang w:val="uk-UA"/>
        </w:rPr>
        <w:t xml:space="preserve">% </w:t>
      </w:r>
      <w:r w:rsidR="00EE47D7" w:rsidRPr="00FF53ED">
        <w:rPr>
          <w:rStyle w:val="7"/>
          <w:spacing w:val="0"/>
          <w:sz w:val="28"/>
          <w:szCs w:val="28"/>
          <w:lang w:val="uk-UA"/>
        </w:rPr>
        <w:t xml:space="preserve">(проти </w:t>
      </w:r>
      <w:r w:rsidR="00FF53ED" w:rsidRPr="00FF53ED">
        <w:rPr>
          <w:rStyle w:val="7"/>
          <w:spacing w:val="0"/>
          <w:sz w:val="28"/>
          <w:szCs w:val="28"/>
          <w:lang w:val="uk-UA"/>
        </w:rPr>
        <w:t>1 358</w:t>
      </w:r>
      <w:r w:rsidR="00EE47D7" w:rsidRPr="00FF53ED">
        <w:rPr>
          <w:rStyle w:val="7"/>
          <w:spacing w:val="0"/>
          <w:sz w:val="28"/>
          <w:szCs w:val="28"/>
          <w:lang w:val="uk-UA"/>
        </w:rPr>
        <w:t>)</w:t>
      </w:r>
      <w:r w:rsidR="000C54D1" w:rsidRPr="00FF53ED">
        <w:rPr>
          <w:rStyle w:val="7"/>
          <w:spacing w:val="0"/>
          <w:sz w:val="28"/>
          <w:szCs w:val="28"/>
        </w:rPr>
        <w:t xml:space="preserve"> </w:t>
      </w:r>
      <w:r w:rsidR="000C54D1" w:rsidRPr="00FF53ED">
        <w:rPr>
          <w:spacing w:val="0"/>
          <w:sz w:val="28"/>
          <w:szCs w:val="28"/>
          <w:lang w:val="uk-UA"/>
        </w:rPr>
        <w:t xml:space="preserve">– </w:t>
      </w:r>
      <w:r w:rsidR="000C54D1" w:rsidRPr="00FF53ED">
        <w:rPr>
          <w:rStyle w:val="7"/>
          <w:spacing w:val="0"/>
          <w:sz w:val="28"/>
          <w:szCs w:val="28"/>
        </w:rPr>
        <w:t xml:space="preserve">складанням та направленням </w:t>
      </w:r>
      <w:r w:rsidR="000C54D1" w:rsidRPr="00FF53ED">
        <w:rPr>
          <w:rStyle w:val="7"/>
          <w:spacing w:val="0"/>
          <w:sz w:val="28"/>
          <w:szCs w:val="28"/>
          <w:lang w:val="uk-UA"/>
        </w:rPr>
        <w:t>у</w:t>
      </w:r>
      <w:r w:rsidR="000C54D1" w:rsidRPr="00FF53ED">
        <w:rPr>
          <w:rStyle w:val="7"/>
          <w:spacing w:val="0"/>
          <w:sz w:val="28"/>
          <w:szCs w:val="28"/>
        </w:rPr>
        <w:t xml:space="preserve"> суди обвинувальних актів</w:t>
      </w:r>
      <w:r w:rsidR="000C54D1" w:rsidRPr="00FF53ED">
        <w:rPr>
          <w:rStyle w:val="7"/>
          <w:spacing w:val="0"/>
          <w:sz w:val="28"/>
          <w:szCs w:val="28"/>
          <w:lang w:val="uk-UA"/>
        </w:rPr>
        <w:t>,</w:t>
      </w:r>
      <w:r w:rsidR="000C54D1" w:rsidRPr="00FF53ED">
        <w:rPr>
          <w:rStyle w:val="7"/>
          <w:spacing w:val="0"/>
          <w:sz w:val="28"/>
          <w:szCs w:val="28"/>
        </w:rPr>
        <w:t xml:space="preserve"> у </w:t>
      </w:r>
      <w:r w:rsidR="00FF53ED" w:rsidRPr="00FF53ED">
        <w:rPr>
          <w:rStyle w:val="7"/>
          <w:spacing w:val="0"/>
          <w:sz w:val="28"/>
          <w:szCs w:val="28"/>
          <w:lang w:val="uk-UA"/>
        </w:rPr>
        <w:t>5 031</w:t>
      </w:r>
      <w:r w:rsidR="000C54D1" w:rsidRPr="00FF53ED">
        <w:rPr>
          <w:rStyle w:val="7"/>
          <w:spacing w:val="0"/>
          <w:sz w:val="28"/>
          <w:szCs w:val="28"/>
        </w:rPr>
        <w:t xml:space="preserve"> </w:t>
      </w:r>
      <w:r w:rsidR="00FF53ED" w:rsidRPr="00FF53ED">
        <w:rPr>
          <w:rStyle w:val="7"/>
          <w:spacing w:val="0"/>
          <w:sz w:val="28"/>
          <w:szCs w:val="28"/>
          <w:lang w:val="uk-UA"/>
        </w:rPr>
        <w:br/>
      </w:r>
      <w:r w:rsidR="004B6A8C" w:rsidRPr="00FF53ED">
        <w:rPr>
          <w:rStyle w:val="7"/>
          <w:spacing w:val="0"/>
          <w:sz w:val="28"/>
          <w:szCs w:val="28"/>
          <w:lang w:val="uk-UA"/>
        </w:rPr>
        <w:t>(</w:t>
      </w:r>
      <w:r w:rsidR="00FF53ED" w:rsidRPr="00FF53ED">
        <w:rPr>
          <w:rStyle w:val="7"/>
          <w:spacing w:val="0"/>
          <w:sz w:val="28"/>
          <w:szCs w:val="28"/>
          <w:lang w:val="uk-UA"/>
        </w:rPr>
        <w:t>4 358</w:t>
      </w:r>
      <w:r w:rsidR="004B6A8C" w:rsidRPr="00FF53ED">
        <w:rPr>
          <w:rStyle w:val="7"/>
          <w:spacing w:val="0"/>
          <w:sz w:val="28"/>
          <w:szCs w:val="28"/>
          <w:lang w:val="uk-UA"/>
        </w:rPr>
        <w:t xml:space="preserve">) </w:t>
      </w:r>
      <w:r w:rsidR="000C54D1" w:rsidRPr="00FF53ED">
        <w:rPr>
          <w:spacing w:val="0"/>
          <w:sz w:val="28"/>
          <w:szCs w:val="28"/>
          <w:lang w:val="uk-UA"/>
        </w:rPr>
        <w:t xml:space="preserve">– прийнято рішення про закриття. </w:t>
      </w:r>
    </w:p>
    <w:p w:rsidR="009E6CA2" w:rsidRPr="003C14D3" w:rsidRDefault="004B6A8C" w:rsidP="00ED1C7A">
      <w:pPr>
        <w:spacing w:before="120" w:after="120"/>
        <w:ind w:firstLine="709"/>
        <w:jc w:val="both"/>
        <w:rPr>
          <w:sz w:val="28"/>
          <w:szCs w:val="28"/>
        </w:rPr>
      </w:pPr>
      <w:r w:rsidRPr="003C14D3">
        <w:rPr>
          <w:bCs/>
          <w:sz w:val="28"/>
          <w:szCs w:val="28"/>
        </w:rPr>
        <w:t>Завдяки злагодженим діям слідчих поліції та процесуальних керівників</w:t>
      </w:r>
      <w:r w:rsidR="00DD410E" w:rsidRPr="003C14D3">
        <w:rPr>
          <w:bCs/>
          <w:sz w:val="28"/>
          <w:szCs w:val="28"/>
        </w:rPr>
        <w:t xml:space="preserve"> </w:t>
      </w:r>
      <w:r w:rsidR="000C54D1" w:rsidRPr="003C14D3">
        <w:rPr>
          <w:sz w:val="28"/>
          <w:szCs w:val="28"/>
        </w:rPr>
        <w:t>вдалося покращити якісні показники в роботі, активізувати досудове розслідування тяжких та резонан</w:t>
      </w:r>
      <w:r w:rsidR="001D208B" w:rsidRPr="003C14D3">
        <w:rPr>
          <w:sz w:val="28"/>
          <w:szCs w:val="28"/>
        </w:rPr>
        <w:t>сних кримінальних правопорушень</w:t>
      </w:r>
      <w:r w:rsidR="009E6CA2" w:rsidRPr="003C14D3">
        <w:rPr>
          <w:sz w:val="28"/>
          <w:szCs w:val="28"/>
        </w:rPr>
        <w:t>.</w:t>
      </w:r>
    </w:p>
    <w:p w:rsidR="003C14D3" w:rsidRDefault="003C14D3" w:rsidP="00ED1C7A">
      <w:pPr>
        <w:spacing w:before="120" w:after="120"/>
        <w:ind w:firstLine="709"/>
        <w:jc w:val="both"/>
        <w:rPr>
          <w:sz w:val="28"/>
          <w:szCs w:val="28"/>
          <w:highlight w:val="yellow"/>
        </w:rPr>
      </w:pPr>
      <w:r w:rsidRPr="003C14D3">
        <w:rPr>
          <w:sz w:val="28"/>
          <w:szCs w:val="28"/>
        </w:rPr>
        <w:t>Наприклад, прокуратурою області здійснювалось процесуальне керівництво у кримінальному провадженні</w:t>
      </w:r>
      <w:r w:rsidR="008A2E21">
        <w:rPr>
          <w:sz w:val="28"/>
          <w:szCs w:val="28"/>
        </w:rPr>
        <w:t xml:space="preserve"> </w:t>
      </w:r>
      <w:r w:rsidRPr="003C14D3">
        <w:rPr>
          <w:sz w:val="28"/>
          <w:szCs w:val="28"/>
        </w:rPr>
        <w:t>за фактом до</w:t>
      </w:r>
      <w:r w:rsidR="00062E76">
        <w:rPr>
          <w:sz w:val="28"/>
          <w:szCs w:val="28"/>
        </w:rPr>
        <w:t>рожньо-транспортної пригоди, шо</w:t>
      </w:r>
      <w:r w:rsidRPr="003C14D3">
        <w:rPr>
          <w:sz w:val="28"/>
          <w:szCs w:val="28"/>
        </w:rPr>
        <w:t xml:space="preserve"> мала місце </w:t>
      </w:r>
      <w:r w:rsidR="008A2E21">
        <w:rPr>
          <w:sz w:val="28"/>
          <w:szCs w:val="28"/>
        </w:rPr>
        <w:t xml:space="preserve">10.07.2019 </w:t>
      </w:r>
      <w:r w:rsidRPr="003C14D3">
        <w:rPr>
          <w:sz w:val="28"/>
          <w:szCs w:val="28"/>
        </w:rPr>
        <w:t xml:space="preserve">в с. </w:t>
      </w:r>
      <w:proofErr w:type="spellStart"/>
      <w:r w:rsidRPr="003C14D3">
        <w:rPr>
          <w:sz w:val="28"/>
          <w:szCs w:val="28"/>
        </w:rPr>
        <w:t>Княжолука</w:t>
      </w:r>
      <w:proofErr w:type="spellEnd"/>
      <w:r w:rsidRPr="003C14D3">
        <w:rPr>
          <w:sz w:val="28"/>
          <w:szCs w:val="28"/>
        </w:rPr>
        <w:t xml:space="preserve"> </w:t>
      </w:r>
      <w:proofErr w:type="spellStart"/>
      <w:r w:rsidRPr="003C14D3">
        <w:rPr>
          <w:sz w:val="28"/>
          <w:szCs w:val="28"/>
        </w:rPr>
        <w:t>Долинського</w:t>
      </w:r>
      <w:proofErr w:type="spellEnd"/>
      <w:r w:rsidRPr="003C14D3">
        <w:rPr>
          <w:sz w:val="28"/>
          <w:szCs w:val="28"/>
        </w:rPr>
        <w:t xml:space="preserve"> району</w:t>
      </w:r>
      <w:r>
        <w:rPr>
          <w:sz w:val="28"/>
          <w:szCs w:val="28"/>
        </w:rPr>
        <w:t>,</w:t>
      </w:r>
      <w:r w:rsidRPr="003C14D3">
        <w:rPr>
          <w:sz w:val="28"/>
          <w:szCs w:val="28"/>
        </w:rPr>
        <w:t xml:space="preserve"> внаслідок якої </w:t>
      </w:r>
      <w:r>
        <w:rPr>
          <w:sz w:val="28"/>
          <w:szCs w:val="28"/>
        </w:rPr>
        <w:t xml:space="preserve">загинуло </w:t>
      </w:r>
      <w:r w:rsidRPr="003C14D3">
        <w:rPr>
          <w:sz w:val="28"/>
          <w:szCs w:val="28"/>
        </w:rPr>
        <w:t>3 осіб (</w:t>
      </w:r>
      <w:r w:rsidR="003F7817">
        <w:rPr>
          <w:sz w:val="28"/>
          <w:szCs w:val="28"/>
        </w:rPr>
        <w:t xml:space="preserve">у тому числі </w:t>
      </w:r>
      <w:r w:rsidR="00062E76">
        <w:rPr>
          <w:sz w:val="28"/>
          <w:szCs w:val="28"/>
        </w:rPr>
        <w:t>2</w:t>
      </w:r>
      <w:r w:rsidRPr="003C14D3">
        <w:rPr>
          <w:sz w:val="28"/>
          <w:szCs w:val="28"/>
        </w:rPr>
        <w:t xml:space="preserve"> дітей). 11.07.2019 </w:t>
      </w:r>
      <w:r w:rsidR="003F7817">
        <w:rPr>
          <w:sz w:val="28"/>
          <w:szCs w:val="28"/>
        </w:rPr>
        <w:t>особу, причетну до вчинення злочину,</w:t>
      </w:r>
      <w:r w:rsidRPr="003C14D3">
        <w:rPr>
          <w:sz w:val="28"/>
          <w:szCs w:val="28"/>
        </w:rPr>
        <w:t xml:space="preserve"> </w:t>
      </w:r>
      <w:r w:rsidR="003F7817">
        <w:rPr>
          <w:sz w:val="28"/>
          <w:szCs w:val="28"/>
        </w:rPr>
        <w:t xml:space="preserve">було </w:t>
      </w:r>
      <w:r w:rsidRPr="003C14D3">
        <w:rPr>
          <w:sz w:val="28"/>
          <w:szCs w:val="28"/>
        </w:rPr>
        <w:t xml:space="preserve">затримано в лікувальному закладі та </w:t>
      </w:r>
      <w:r w:rsidR="003F7817">
        <w:rPr>
          <w:sz w:val="28"/>
          <w:szCs w:val="28"/>
        </w:rPr>
        <w:t xml:space="preserve">в подальшому щодо неї </w:t>
      </w:r>
      <w:r w:rsidRPr="003C14D3">
        <w:rPr>
          <w:sz w:val="28"/>
          <w:szCs w:val="28"/>
        </w:rPr>
        <w:t>обрано запобіжний захід у вигляді</w:t>
      </w:r>
      <w:r w:rsidR="00062E76">
        <w:rPr>
          <w:sz w:val="28"/>
          <w:szCs w:val="28"/>
        </w:rPr>
        <w:t xml:space="preserve"> тримання під вартою (з правом у</w:t>
      </w:r>
      <w:r w:rsidRPr="003C14D3">
        <w:rPr>
          <w:sz w:val="28"/>
          <w:szCs w:val="28"/>
        </w:rPr>
        <w:t>несення застави). У результаті досудового розслідування 04.06.2020 до суду скеровано обвинувальний акт (ч. 3 ст. 286 КК України). Судовий розгляд триває.</w:t>
      </w:r>
    </w:p>
    <w:p w:rsidR="009B547B" w:rsidRDefault="009B547B" w:rsidP="00ED1C7A">
      <w:pPr>
        <w:spacing w:before="120" w:after="120"/>
        <w:ind w:firstLine="708"/>
        <w:jc w:val="both"/>
        <w:rPr>
          <w:rFonts w:eastAsia="Calibri"/>
          <w:sz w:val="28"/>
          <w:szCs w:val="28"/>
          <w:lang w:eastAsia="en-US"/>
        </w:rPr>
      </w:pPr>
      <w:r w:rsidRPr="002303D8">
        <w:rPr>
          <w:rFonts w:eastAsia="Calibri"/>
          <w:sz w:val="28"/>
          <w:szCs w:val="28"/>
          <w:lang w:eastAsia="en-US"/>
        </w:rPr>
        <w:t xml:space="preserve">Розслідувано низку актуальних кримінальних проваджень </w:t>
      </w:r>
      <w:r w:rsidRPr="00FF53ED">
        <w:rPr>
          <w:rFonts w:eastAsia="Calibri"/>
          <w:sz w:val="28"/>
          <w:szCs w:val="28"/>
          <w:lang w:eastAsia="en-US"/>
        </w:rPr>
        <w:t>у бюджетній сфері (</w:t>
      </w:r>
      <w:r w:rsidR="00FF53ED" w:rsidRPr="00FF53ED">
        <w:rPr>
          <w:rFonts w:eastAsia="Calibri"/>
          <w:sz w:val="28"/>
          <w:szCs w:val="28"/>
          <w:lang w:eastAsia="en-US"/>
        </w:rPr>
        <w:t>36</w:t>
      </w:r>
      <w:r w:rsidRPr="00FF53ED">
        <w:rPr>
          <w:rFonts w:eastAsia="Calibri"/>
          <w:sz w:val="28"/>
          <w:szCs w:val="28"/>
          <w:lang w:eastAsia="en-US"/>
        </w:rPr>
        <w:t>)</w:t>
      </w:r>
      <w:r w:rsidRPr="002303D8">
        <w:rPr>
          <w:rFonts w:eastAsia="Calibri"/>
          <w:sz w:val="28"/>
          <w:szCs w:val="28"/>
          <w:lang w:eastAsia="en-US"/>
        </w:rPr>
        <w:t xml:space="preserve"> та у сфері земельних правовідносин (</w:t>
      </w:r>
      <w:r w:rsidR="00FF53ED">
        <w:rPr>
          <w:rFonts w:eastAsia="Calibri"/>
          <w:sz w:val="28"/>
          <w:szCs w:val="28"/>
          <w:lang w:eastAsia="en-US"/>
        </w:rPr>
        <w:t>20</w:t>
      </w:r>
      <w:r w:rsidRPr="002303D8">
        <w:rPr>
          <w:rFonts w:eastAsia="Calibri"/>
          <w:sz w:val="28"/>
          <w:szCs w:val="28"/>
          <w:lang w:eastAsia="en-US"/>
        </w:rPr>
        <w:t xml:space="preserve">). </w:t>
      </w:r>
    </w:p>
    <w:p w:rsidR="002C4487" w:rsidRDefault="002C4487" w:rsidP="00ED1C7A">
      <w:pPr>
        <w:spacing w:before="120" w:after="120"/>
        <w:ind w:firstLine="708"/>
        <w:jc w:val="both"/>
        <w:rPr>
          <w:rFonts w:eastAsia="Calibri"/>
          <w:sz w:val="28"/>
          <w:szCs w:val="28"/>
          <w:lang w:eastAsia="en-US"/>
        </w:rPr>
      </w:pPr>
      <w:r w:rsidRPr="002C4487">
        <w:rPr>
          <w:rFonts w:eastAsia="Calibri"/>
          <w:sz w:val="28"/>
          <w:szCs w:val="28"/>
          <w:lang w:eastAsia="en-US"/>
        </w:rPr>
        <w:t xml:space="preserve">Так, Тисменицькою місцевою прокуратурою 25.05.2020 скеровано до суду обвинувальний акт про обвинувачення одного із сільських голів Галицького району та 4 приватних підприємців </w:t>
      </w:r>
      <w:r w:rsidR="009D3CE8">
        <w:rPr>
          <w:rFonts w:eastAsia="Calibri"/>
          <w:sz w:val="28"/>
          <w:szCs w:val="28"/>
          <w:lang w:eastAsia="en-US"/>
        </w:rPr>
        <w:t>(</w:t>
      </w:r>
      <w:r w:rsidRPr="002C4487">
        <w:rPr>
          <w:rFonts w:eastAsia="Calibri"/>
          <w:sz w:val="28"/>
          <w:szCs w:val="28"/>
          <w:lang w:eastAsia="en-US"/>
        </w:rPr>
        <w:t>за ч. 5 ст. 191, ч. 1 ст. 366 КК України</w:t>
      </w:r>
      <w:r w:rsidR="009D3CE8">
        <w:rPr>
          <w:rFonts w:eastAsia="Calibri"/>
          <w:sz w:val="28"/>
          <w:szCs w:val="28"/>
          <w:lang w:eastAsia="en-US"/>
        </w:rPr>
        <w:t>)</w:t>
      </w:r>
      <w:r w:rsidRPr="002C4487">
        <w:rPr>
          <w:rFonts w:eastAsia="Calibri"/>
          <w:sz w:val="28"/>
          <w:szCs w:val="28"/>
          <w:lang w:eastAsia="en-US"/>
        </w:rPr>
        <w:t xml:space="preserve">, які у змові вчинили розтрату та привласнення бюджетних коштів </w:t>
      </w:r>
      <w:r w:rsidR="009D3CE8">
        <w:rPr>
          <w:rFonts w:eastAsia="Calibri"/>
          <w:sz w:val="28"/>
          <w:szCs w:val="28"/>
          <w:lang w:eastAsia="en-US"/>
        </w:rPr>
        <w:t>у</w:t>
      </w:r>
      <w:r w:rsidRPr="002C4487">
        <w:rPr>
          <w:rFonts w:eastAsia="Calibri"/>
          <w:sz w:val="28"/>
          <w:szCs w:val="28"/>
          <w:lang w:eastAsia="en-US"/>
        </w:rPr>
        <w:t xml:space="preserve"> сумі 577 тис. грн, виділених на проведення заходів від підтоплення і затоплення, запобігання розвитку небезпечних геологічних процесів, усунення або зниження до допустимого рівня їх негативного впливу </w:t>
      </w:r>
      <w:r w:rsidR="009D3CE8">
        <w:rPr>
          <w:rFonts w:eastAsia="Calibri"/>
          <w:sz w:val="28"/>
          <w:szCs w:val="28"/>
          <w:lang w:eastAsia="en-US"/>
        </w:rPr>
        <w:t>(</w:t>
      </w:r>
      <w:r w:rsidRPr="002C4487">
        <w:rPr>
          <w:rFonts w:eastAsia="Calibri"/>
          <w:sz w:val="28"/>
          <w:szCs w:val="28"/>
          <w:lang w:eastAsia="en-US"/>
        </w:rPr>
        <w:t xml:space="preserve">будівельні роботи </w:t>
      </w:r>
      <w:r w:rsidRPr="002C4487">
        <w:rPr>
          <w:rFonts w:eastAsia="Calibri"/>
          <w:sz w:val="28"/>
          <w:szCs w:val="28"/>
          <w:lang w:eastAsia="en-US"/>
        </w:rPr>
        <w:lastRenderedPageBreak/>
        <w:t xml:space="preserve">були проведені </w:t>
      </w:r>
      <w:r w:rsidR="009D3CE8">
        <w:rPr>
          <w:rFonts w:eastAsia="Calibri"/>
          <w:sz w:val="28"/>
          <w:szCs w:val="28"/>
          <w:lang w:eastAsia="en-US"/>
        </w:rPr>
        <w:t xml:space="preserve">лише </w:t>
      </w:r>
      <w:r w:rsidRPr="002C4487">
        <w:rPr>
          <w:rFonts w:eastAsia="Calibri"/>
          <w:sz w:val="28"/>
          <w:szCs w:val="28"/>
          <w:lang w:eastAsia="en-US"/>
        </w:rPr>
        <w:t>частково</w:t>
      </w:r>
      <w:r w:rsidR="009D3CE8">
        <w:rPr>
          <w:rFonts w:eastAsia="Calibri"/>
          <w:sz w:val="28"/>
          <w:szCs w:val="28"/>
          <w:lang w:eastAsia="en-US"/>
        </w:rPr>
        <w:t>)</w:t>
      </w:r>
      <w:r w:rsidRPr="002C4487">
        <w:rPr>
          <w:rFonts w:eastAsia="Calibri"/>
          <w:sz w:val="28"/>
          <w:szCs w:val="28"/>
          <w:lang w:eastAsia="en-US"/>
        </w:rPr>
        <w:t>. На майно обвинувачених накладено арешт на суму завданих збитків. Судовий розгляд триває.</w:t>
      </w:r>
    </w:p>
    <w:p w:rsidR="004E18F9" w:rsidRPr="002303D8" w:rsidRDefault="004E18F9" w:rsidP="004E18F9">
      <w:pPr>
        <w:spacing w:before="120" w:after="120"/>
        <w:ind w:firstLine="708"/>
        <w:jc w:val="both"/>
        <w:rPr>
          <w:rFonts w:eastAsia="Calibri"/>
          <w:sz w:val="28"/>
          <w:szCs w:val="28"/>
          <w:lang w:eastAsia="en-US"/>
        </w:rPr>
      </w:pPr>
      <w:proofErr w:type="spellStart"/>
      <w:r w:rsidRPr="004E18F9">
        <w:rPr>
          <w:rFonts w:eastAsia="Calibri"/>
          <w:sz w:val="28"/>
          <w:szCs w:val="28"/>
          <w:lang w:eastAsia="en-US"/>
        </w:rPr>
        <w:t>Надвірнянською</w:t>
      </w:r>
      <w:proofErr w:type="spellEnd"/>
      <w:r w:rsidRPr="004E18F9">
        <w:rPr>
          <w:rFonts w:eastAsia="Calibri"/>
          <w:sz w:val="28"/>
          <w:szCs w:val="28"/>
          <w:lang w:eastAsia="en-US"/>
        </w:rPr>
        <w:t xml:space="preserve"> місцевою прокуратурою 30.06.2020 скеровано до суд</w:t>
      </w:r>
      <w:r w:rsidR="00062E76">
        <w:rPr>
          <w:rFonts w:eastAsia="Calibri"/>
          <w:sz w:val="28"/>
          <w:szCs w:val="28"/>
          <w:lang w:eastAsia="en-US"/>
        </w:rPr>
        <w:t>у обвинувальний акт за ч. 2 ст. 364 КК </w:t>
      </w:r>
      <w:r w:rsidRPr="004E18F9">
        <w:rPr>
          <w:rFonts w:eastAsia="Calibri"/>
          <w:sz w:val="28"/>
          <w:szCs w:val="28"/>
          <w:lang w:eastAsia="en-US"/>
        </w:rPr>
        <w:t>України щодо службовця</w:t>
      </w:r>
      <w:r w:rsidR="00CE0F69">
        <w:rPr>
          <w:rFonts w:eastAsia="Calibri"/>
          <w:sz w:val="28"/>
          <w:szCs w:val="28"/>
          <w:lang w:eastAsia="en-US"/>
        </w:rPr>
        <w:t xml:space="preserve"> </w:t>
      </w:r>
      <w:r w:rsidRPr="004E18F9">
        <w:rPr>
          <w:rFonts w:eastAsia="Calibri"/>
          <w:sz w:val="28"/>
          <w:szCs w:val="28"/>
          <w:lang w:eastAsia="en-US"/>
        </w:rPr>
        <w:t>Верховинського відділу земельних ресурсів, який, будучи службовою особою, погодив акти встановлення зовнішніх меж зе</w:t>
      </w:r>
      <w:r w:rsidR="00062E76">
        <w:rPr>
          <w:rFonts w:eastAsia="Calibri"/>
          <w:sz w:val="28"/>
          <w:szCs w:val="28"/>
          <w:lang w:eastAsia="en-US"/>
        </w:rPr>
        <w:t>млекористування та акти вибору й</w:t>
      </w:r>
      <w:r w:rsidRPr="004E18F9">
        <w:rPr>
          <w:rFonts w:eastAsia="Calibri"/>
          <w:sz w:val="28"/>
          <w:szCs w:val="28"/>
          <w:lang w:eastAsia="en-US"/>
        </w:rPr>
        <w:t xml:space="preserve"> обстеження </w:t>
      </w:r>
      <w:r w:rsidR="00CE0F69">
        <w:rPr>
          <w:rFonts w:eastAsia="Calibri"/>
          <w:sz w:val="28"/>
          <w:szCs w:val="28"/>
          <w:lang w:eastAsia="en-US"/>
        </w:rPr>
        <w:t>двох</w:t>
      </w:r>
      <w:r w:rsidRPr="004E18F9">
        <w:rPr>
          <w:rFonts w:eastAsia="Calibri"/>
          <w:sz w:val="28"/>
          <w:szCs w:val="28"/>
          <w:lang w:eastAsia="en-US"/>
        </w:rPr>
        <w:t xml:space="preserve"> земельних ділянок загальною площею 0,6500 га, які знаходяться на території Верховинського району, чим підтвердив, що зазн</w:t>
      </w:r>
      <w:r w:rsidR="00CE0F69">
        <w:rPr>
          <w:rFonts w:eastAsia="Calibri"/>
          <w:sz w:val="28"/>
          <w:szCs w:val="28"/>
          <w:lang w:eastAsia="en-US"/>
        </w:rPr>
        <w:t>ачені земельні ділянки не належа</w:t>
      </w:r>
      <w:r w:rsidRPr="004E18F9">
        <w:rPr>
          <w:rFonts w:eastAsia="Calibri"/>
          <w:sz w:val="28"/>
          <w:szCs w:val="28"/>
          <w:lang w:eastAsia="en-US"/>
        </w:rPr>
        <w:t>ть до земель Карпатського НПП, спричинивши охоронюваним законом державним інтересам збитки на загальну суму 159 тис</w:t>
      </w:r>
      <w:r w:rsidR="00CE0F69">
        <w:rPr>
          <w:rFonts w:eastAsia="Calibri"/>
          <w:sz w:val="28"/>
          <w:szCs w:val="28"/>
          <w:lang w:eastAsia="en-US"/>
        </w:rPr>
        <w:t>.</w:t>
      </w:r>
      <w:r w:rsidRPr="004E18F9">
        <w:rPr>
          <w:rFonts w:eastAsia="Calibri"/>
          <w:sz w:val="28"/>
          <w:szCs w:val="28"/>
          <w:lang w:eastAsia="en-US"/>
        </w:rPr>
        <w:t xml:space="preserve"> грн. Судовий розгляд триває.</w:t>
      </w:r>
    </w:p>
    <w:p w:rsidR="0082328A" w:rsidRDefault="0082328A" w:rsidP="0082328A">
      <w:pPr>
        <w:spacing w:before="120" w:after="120"/>
        <w:ind w:firstLine="708"/>
        <w:jc w:val="both"/>
        <w:rPr>
          <w:rFonts w:eastAsia="Calibri"/>
          <w:sz w:val="28"/>
          <w:szCs w:val="28"/>
          <w:lang w:eastAsia="en-US"/>
        </w:rPr>
      </w:pPr>
      <w:r w:rsidRPr="0082328A">
        <w:rPr>
          <w:rFonts w:eastAsia="Calibri"/>
          <w:sz w:val="28"/>
          <w:szCs w:val="28"/>
          <w:lang w:eastAsia="en-US"/>
        </w:rPr>
        <w:t xml:space="preserve">Загалом у кримінальних провадженнях у бюджетній системі встановлена сума збитків складає 3,1 млн грн, із яких 492 тис. грн відшкодовано, </w:t>
      </w:r>
      <w:r w:rsidRPr="0082328A">
        <w:rPr>
          <w:rFonts w:eastAsia="Calibri"/>
          <w:sz w:val="28"/>
          <w:szCs w:val="28"/>
          <w:lang w:eastAsia="en-US"/>
        </w:rPr>
        <w:br/>
        <w:t>на 1,8 млн грн заявлено позови; у кримінальних провадженнях у сфері земельних відносин злочинами заподіяно 835 тис. грн шкоди, добровільно відшкодовано 106 тис. грн, з метою забезпечення відшкодування решти шкоди накладено арешт на земельні ділянки вартістю 1,8 млн грн, заявлено позови на 120 тис. грн.</w:t>
      </w:r>
    </w:p>
    <w:p w:rsidR="00207A5F" w:rsidRPr="0082328A" w:rsidRDefault="00207A5F" w:rsidP="00207A5F">
      <w:pPr>
        <w:spacing w:before="120" w:after="120"/>
        <w:ind w:firstLine="708"/>
        <w:jc w:val="both"/>
        <w:rPr>
          <w:rFonts w:eastAsia="Calibri"/>
          <w:sz w:val="28"/>
          <w:szCs w:val="28"/>
          <w:lang w:eastAsia="en-US"/>
        </w:rPr>
      </w:pPr>
      <w:r w:rsidRPr="00207A5F">
        <w:rPr>
          <w:rFonts w:eastAsia="Calibri"/>
          <w:sz w:val="28"/>
          <w:szCs w:val="28"/>
          <w:lang w:eastAsia="en-US"/>
        </w:rPr>
        <w:t>Судами розглянуто 14 кримінальних проваджень про злочини, вчинені у вказаних сферах, 1 особу засуджено до покарання у виді обмеження волі,</w:t>
      </w:r>
      <w:r>
        <w:rPr>
          <w:rFonts w:eastAsia="Calibri"/>
          <w:sz w:val="28"/>
          <w:szCs w:val="28"/>
          <w:lang w:eastAsia="en-US"/>
        </w:rPr>
        <w:t xml:space="preserve"> </w:t>
      </w:r>
      <w:r w:rsidRPr="00207A5F">
        <w:rPr>
          <w:rFonts w:eastAsia="Calibri"/>
          <w:sz w:val="28"/>
          <w:szCs w:val="28"/>
          <w:lang w:eastAsia="en-US"/>
        </w:rPr>
        <w:t>4 – до штрафу, 9 осіб звільнено від кримінальної відповідальності за нереабілітуючими підставами.</w:t>
      </w:r>
    </w:p>
    <w:p w:rsidR="009D3CE8" w:rsidRPr="009D3CE8" w:rsidRDefault="009D3CE8" w:rsidP="009D3CE8">
      <w:pPr>
        <w:spacing w:before="120" w:after="120"/>
        <w:ind w:firstLine="708"/>
        <w:jc w:val="both"/>
        <w:rPr>
          <w:rFonts w:eastAsia="Calibri"/>
          <w:sz w:val="28"/>
          <w:szCs w:val="28"/>
          <w:lang w:eastAsia="en-US"/>
        </w:rPr>
      </w:pPr>
      <w:r>
        <w:rPr>
          <w:rFonts w:eastAsia="Calibri"/>
          <w:sz w:val="28"/>
          <w:szCs w:val="28"/>
          <w:lang w:eastAsia="en-US"/>
        </w:rPr>
        <w:t xml:space="preserve">В умовах поширення </w:t>
      </w:r>
      <w:proofErr w:type="spellStart"/>
      <w:r>
        <w:rPr>
          <w:rFonts w:eastAsia="Calibri"/>
          <w:sz w:val="28"/>
          <w:szCs w:val="28"/>
          <w:lang w:eastAsia="en-US"/>
        </w:rPr>
        <w:t>коронавірусної</w:t>
      </w:r>
      <w:proofErr w:type="spellEnd"/>
      <w:r>
        <w:rPr>
          <w:rFonts w:eastAsia="Calibri"/>
          <w:sz w:val="28"/>
          <w:szCs w:val="28"/>
          <w:lang w:eastAsia="en-US"/>
        </w:rPr>
        <w:t xml:space="preserve"> хвороби особлива увага правоохоронців приділялась </w:t>
      </w:r>
      <w:r w:rsidR="00062E76">
        <w:rPr>
          <w:rFonts w:eastAsia="Calibri"/>
          <w:sz w:val="28"/>
          <w:szCs w:val="28"/>
          <w:lang w:eastAsia="en-US"/>
        </w:rPr>
        <w:t>у</w:t>
      </w:r>
      <w:r w:rsidRPr="009D3CE8">
        <w:rPr>
          <w:rFonts w:eastAsia="Calibri"/>
          <w:sz w:val="28"/>
          <w:szCs w:val="28"/>
          <w:lang w:eastAsia="en-US"/>
        </w:rPr>
        <w:t>жи</w:t>
      </w:r>
      <w:r>
        <w:rPr>
          <w:rFonts w:eastAsia="Calibri"/>
          <w:sz w:val="28"/>
          <w:szCs w:val="28"/>
          <w:lang w:eastAsia="en-US"/>
        </w:rPr>
        <w:t>ттю</w:t>
      </w:r>
      <w:r w:rsidRPr="009D3CE8">
        <w:rPr>
          <w:rFonts w:eastAsia="Calibri"/>
          <w:sz w:val="28"/>
          <w:szCs w:val="28"/>
          <w:lang w:eastAsia="en-US"/>
        </w:rPr>
        <w:t xml:space="preserve"> заход</w:t>
      </w:r>
      <w:r>
        <w:rPr>
          <w:rFonts w:eastAsia="Calibri"/>
          <w:sz w:val="28"/>
          <w:szCs w:val="28"/>
          <w:lang w:eastAsia="en-US"/>
        </w:rPr>
        <w:t>ів</w:t>
      </w:r>
      <w:r w:rsidRPr="009D3CE8">
        <w:rPr>
          <w:rFonts w:eastAsia="Calibri"/>
          <w:sz w:val="28"/>
          <w:szCs w:val="28"/>
          <w:lang w:eastAsia="en-US"/>
        </w:rPr>
        <w:t>, спрямован</w:t>
      </w:r>
      <w:r>
        <w:rPr>
          <w:rFonts w:eastAsia="Calibri"/>
          <w:sz w:val="28"/>
          <w:szCs w:val="28"/>
          <w:lang w:eastAsia="en-US"/>
        </w:rPr>
        <w:t>их</w:t>
      </w:r>
      <w:r w:rsidRPr="009D3CE8">
        <w:rPr>
          <w:rFonts w:eastAsia="Calibri"/>
          <w:sz w:val="28"/>
          <w:szCs w:val="28"/>
          <w:lang w:eastAsia="en-US"/>
        </w:rPr>
        <w:t xml:space="preserve"> на виявлення та припинення фактів розкрад</w:t>
      </w:r>
      <w:r>
        <w:rPr>
          <w:rFonts w:eastAsia="Calibri"/>
          <w:sz w:val="28"/>
          <w:szCs w:val="28"/>
          <w:lang w:eastAsia="en-US"/>
        </w:rPr>
        <w:t>а</w:t>
      </w:r>
      <w:r w:rsidRPr="009D3CE8">
        <w:rPr>
          <w:rFonts w:eastAsia="Calibri"/>
          <w:sz w:val="28"/>
          <w:szCs w:val="28"/>
          <w:lang w:eastAsia="en-US"/>
        </w:rPr>
        <w:t>ння, привласнення та неціл</w:t>
      </w:r>
      <w:r w:rsidR="00062E76">
        <w:rPr>
          <w:rFonts w:eastAsia="Calibri"/>
          <w:sz w:val="28"/>
          <w:szCs w:val="28"/>
          <w:lang w:eastAsia="en-US"/>
        </w:rPr>
        <w:t>ьового використання бюджетних і</w:t>
      </w:r>
      <w:r w:rsidRPr="009D3CE8">
        <w:rPr>
          <w:rFonts w:eastAsia="Calibri"/>
          <w:sz w:val="28"/>
          <w:szCs w:val="28"/>
          <w:lang w:eastAsia="en-US"/>
        </w:rPr>
        <w:t xml:space="preserve"> благодійних коштів, виділених </w:t>
      </w:r>
      <w:r>
        <w:rPr>
          <w:rFonts w:eastAsia="Calibri"/>
          <w:sz w:val="28"/>
          <w:szCs w:val="28"/>
          <w:lang w:eastAsia="en-US"/>
        </w:rPr>
        <w:t>(</w:t>
      </w:r>
      <w:r w:rsidRPr="009D3CE8">
        <w:rPr>
          <w:rFonts w:eastAsia="Calibri"/>
          <w:sz w:val="28"/>
          <w:szCs w:val="28"/>
          <w:lang w:eastAsia="en-US"/>
        </w:rPr>
        <w:t>зібраних</w:t>
      </w:r>
      <w:r>
        <w:rPr>
          <w:rFonts w:eastAsia="Calibri"/>
          <w:sz w:val="28"/>
          <w:szCs w:val="28"/>
          <w:lang w:eastAsia="en-US"/>
        </w:rPr>
        <w:t>)</w:t>
      </w:r>
      <w:r w:rsidRPr="009D3CE8">
        <w:rPr>
          <w:rFonts w:eastAsia="Calibri"/>
          <w:sz w:val="28"/>
          <w:szCs w:val="28"/>
          <w:lang w:eastAsia="en-US"/>
        </w:rPr>
        <w:t xml:space="preserve"> на закупівлі засобів протиепідемічного призначення, лікарських, дезінфікуючих, спиртовмісних засобів та медичного обладнання.</w:t>
      </w:r>
    </w:p>
    <w:p w:rsidR="00923994" w:rsidRPr="00EB1B0A" w:rsidRDefault="009D3CE8" w:rsidP="009D3CE8">
      <w:pPr>
        <w:spacing w:before="120" w:after="120"/>
        <w:ind w:firstLine="708"/>
        <w:jc w:val="both"/>
        <w:rPr>
          <w:rFonts w:eastAsia="Calibri"/>
          <w:sz w:val="28"/>
          <w:szCs w:val="28"/>
          <w:lang w:eastAsia="en-US"/>
        </w:rPr>
      </w:pPr>
      <w:r w:rsidRPr="009D3CE8">
        <w:rPr>
          <w:rFonts w:eastAsia="Calibri"/>
          <w:sz w:val="28"/>
          <w:szCs w:val="28"/>
          <w:lang w:eastAsia="en-US"/>
        </w:rPr>
        <w:t xml:space="preserve">Так, УСБ України в області в ході здійснення контррозвідувальних заходів із захисту об’єктів критичної інфраструктури у сфері охорони здоров’я з’ясовано, що службові особи </w:t>
      </w:r>
      <w:r w:rsidR="00EE26F3">
        <w:rPr>
          <w:rFonts w:eastAsia="Calibri"/>
          <w:sz w:val="28"/>
          <w:szCs w:val="28"/>
          <w:lang w:eastAsia="en-US"/>
        </w:rPr>
        <w:t xml:space="preserve">одного із товариств медичної спрямованості </w:t>
      </w:r>
      <w:r w:rsidRPr="009D3CE8">
        <w:rPr>
          <w:rFonts w:eastAsia="Calibri"/>
          <w:sz w:val="28"/>
          <w:szCs w:val="28"/>
          <w:lang w:eastAsia="en-US"/>
        </w:rPr>
        <w:t>розробил</w:t>
      </w:r>
      <w:r w:rsidR="00EE26F3">
        <w:rPr>
          <w:rFonts w:eastAsia="Calibri"/>
          <w:sz w:val="28"/>
          <w:szCs w:val="28"/>
          <w:lang w:eastAsia="en-US"/>
        </w:rPr>
        <w:t>и</w:t>
      </w:r>
      <w:r w:rsidRPr="009D3CE8">
        <w:rPr>
          <w:rFonts w:eastAsia="Calibri"/>
          <w:sz w:val="28"/>
          <w:szCs w:val="28"/>
          <w:lang w:eastAsia="en-US"/>
        </w:rPr>
        <w:t xml:space="preserve"> механізм заволодіння бюджетними коштами шляхом реалізації медичним установам за спрощеною процедурою </w:t>
      </w:r>
      <w:r w:rsidR="00B3221A">
        <w:rPr>
          <w:rFonts w:eastAsia="Calibri"/>
          <w:sz w:val="28"/>
          <w:szCs w:val="28"/>
          <w:lang w:eastAsia="en-US"/>
        </w:rPr>
        <w:t>(</w:t>
      </w:r>
      <w:r w:rsidRPr="009D3CE8">
        <w:rPr>
          <w:rFonts w:eastAsia="Calibri"/>
          <w:sz w:val="28"/>
          <w:szCs w:val="28"/>
          <w:lang w:eastAsia="en-US"/>
        </w:rPr>
        <w:t xml:space="preserve">в рамках боротьби з </w:t>
      </w:r>
      <w:proofErr w:type="spellStart"/>
      <w:r w:rsidRPr="009D3CE8">
        <w:rPr>
          <w:rFonts w:eastAsia="Calibri"/>
          <w:sz w:val="28"/>
          <w:szCs w:val="28"/>
          <w:lang w:eastAsia="en-US"/>
        </w:rPr>
        <w:t>коронавірусною</w:t>
      </w:r>
      <w:proofErr w:type="spellEnd"/>
      <w:r w:rsidRPr="009D3CE8">
        <w:rPr>
          <w:rFonts w:eastAsia="Calibri"/>
          <w:sz w:val="28"/>
          <w:szCs w:val="28"/>
          <w:lang w:eastAsia="en-US"/>
        </w:rPr>
        <w:t xml:space="preserve"> інфекцією COVID-19</w:t>
      </w:r>
      <w:r w:rsidR="00B3221A">
        <w:rPr>
          <w:rFonts w:eastAsia="Calibri"/>
          <w:sz w:val="28"/>
          <w:szCs w:val="28"/>
          <w:lang w:eastAsia="en-US"/>
        </w:rPr>
        <w:t>)</w:t>
      </w:r>
      <w:r w:rsidR="00923994">
        <w:rPr>
          <w:rFonts w:eastAsia="Calibri"/>
          <w:sz w:val="28"/>
          <w:szCs w:val="28"/>
          <w:lang w:eastAsia="en-US"/>
        </w:rPr>
        <w:t xml:space="preserve"> експрес тестів</w:t>
      </w:r>
      <w:r w:rsidRPr="009D3CE8">
        <w:rPr>
          <w:rFonts w:eastAsia="Calibri"/>
          <w:sz w:val="28"/>
          <w:szCs w:val="28"/>
          <w:lang w:eastAsia="en-US"/>
        </w:rPr>
        <w:t xml:space="preserve">, які не відповідають </w:t>
      </w:r>
      <w:r w:rsidR="00B3221A">
        <w:rPr>
          <w:rFonts w:eastAsia="Calibri"/>
          <w:sz w:val="28"/>
          <w:szCs w:val="28"/>
          <w:lang w:eastAsia="en-US"/>
        </w:rPr>
        <w:t xml:space="preserve">державним стандартам. </w:t>
      </w:r>
      <w:r w:rsidR="00EB1B0A">
        <w:rPr>
          <w:rFonts w:eastAsia="Calibri"/>
          <w:sz w:val="28"/>
          <w:szCs w:val="28"/>
          <w:lang w:eastAsia="en-US"/>
        </w:rPr>
        <w:t xml:space="preserve">Також було </w:t>
      </w:r>
      <w:r w:rsidR="00EB1B0A" w:rsidRPr="00EB1B0A">
        <w:rPr>
          <w:rFonts w:eastAsia="Calibri"/>
          <w:sz w:val="28"/>
          <w:szCs w:val="28"/>
          <w:lang w:eastAsia="en-US"/>
        </w:rPr>
        <w:t>в</w:t>
      </w:r>
      <w:r w:rsidRPr="00EB1B0A">
        <w:rPr>
          <w:rFonts w:eastAsia="Calibri"/>
          <w:sz w:val="28"/>
          <w:szCs w:val="28"/>
          <w:lang w:eastAsia="en-US"/>
        </w:rPr>
        <w:t>становлено</w:t>
      </w:r>
      <w:r w:rsidR="00B3221A" w:rsidRPr="00EB1B0A">
        <w:rPr>
          <w:rFonts w:eastAsia="Calibri"/>
          <w:sz w:val="28"/>
          <w:szCs w:val="28"/>
          <w:lang w:eastAsia="en-US"/>
        </w:rPr>
        <w:t xml:space="preserve"> факт реалізації </w:t>
      </w:r>
      <w:r w:rsidR="00EB1B0A" w:rsidRPr="00EB1B0A">
        <w:rPr>
          <w:rFonts w:eastAsia="Calibri"/>
          <w:sz w:val="28"/>
          <w:szCs w:val="28"/>
          <w:lang w:eastAsia="en-US"/>
        </w:rPr>
        <w:t xml:space="preserve">у квітні цього року </w:t>
      </w:r>
      <w:r w:rsidRPr="00EB1B0A">
        <w:rPr>
          <w:rFonts w:eastAsia="Calibri"/>
          <w:sz w:val="28"/>
          <w:szCs w:val="28"/>
          <w:lang w:eastAsia="en-US"/>
        </w:rPr>
        <w:t xml:space="preserve">1000 тестів </w:t>
      </w:r>
      <w:r w:rsidR="00EB1B0A" w:rsidRPr="00EB1B0A">
        <w:rPr>
          <w:rFonts w:eastAsia="Calibri"/>
          <w:sz w:val="28"/>
          <w:szCs w:val="28"/>
          <w:lang w:eastAsia="en-US"/>
        </w:rPr>
        <w:t xml:space="preserve">на антитіла до SARS-CoV-2 </w:t>
      </w:r>
      <w:r w:rsidR="00923994" w:rsidRPr="00EB1B0A">
        <w:rPr>
          <w:rFonts w:eastAsia="Calibri"/>
          <w:sz w:val="28"/>
          <w:szCs w:val="28"/>
          <w:lang w:eastAsia="en-US"/>
        </w:rPr>
        <w:t>неналежної якості</w:t>
      </w:r>
      <w:r w:rsidR="00EB1B0A" w:rsidRPr="00EB1B0A">
        <w:rPr>
          <w:rFonts w:eastAsia="Calibri"/>
          <w:sz w:val="28"/>
          <w:szCs w:val="28"/>
          <w:lang w:eastAsia="en-US"/>
        </w:rPr>
        <w:t>.</w:t>
      </w:r>
      <w:r w:rsidRPr="00EB1B0A">
        <w:rPr>
          <w:rFonts w:eastAsia="Calibri"/>
          <w:sz w:val="28"/>
          <w:szCs w:val="28"/>
          <w:lang w:eastAsia="en-US"/>
        </w:rPr>
        <w:t xml:space="preserve"> </w:t>
      </w:r>
    </w:p>
    <w:p w:rsidR="009D3CE8" w:rsidRDefault="009D3CE8" w:rsidP="009D3CE8">
      <w:pPr>
        <w:spacing w:before="120" w:after="120"/>
        <w:ind w:firstLine="708"/>
        <w:jc w:val="both"/>
        <w:rPr>
          <w:rFonts w:eastAsia="Calibri"/>
          <w:sz w:val="28"/>
          <w:szCs w:val="28"/>
          <w:lang w:eastAsia="en-US"/>
        </w:rPr>
      </w:pPr>
      <w:r w:rsidRPr="009D3CE8">
        <w:rPr>
          <w:rFonts w:eastAsia="Calibri"/>
          <w:sz w:val="28"/>
          <w:szCs w:val="28"/>
          <w:lang w:eastAsia="en-US"/>
        </w:rPr>
        <w:t>29</w:t>
      </w:r>
      <w:r w:rsidR="00EB1B0A">
        <w:rPr>
          <w:rFonts w:eastAsia="Calibri"/>
          <w:sz w:val="28"/>
          <w:szCs w:val="28"/>
          <w:lang w:eastAsia="en-US"/>
        </w:rPr>
        <w:t xml:space="preserve"> травня </w:t>
      </w:r>
      <w:r w:rsidRPr="009D3CE8">
        <w:rPr>
          <w:rFonts w:eastAsia="Calibri"/>
          <w:sz w:val="28"/>
          <w:szCs w:val="28"/>
          <w:lang w:eastAsia="en-US"/>
        </w:rPr>
        <w:t xml:space="preserve">2020 </w:t>
      </w:r>
      <w:r w:rsidR="00EB1B0A">
        <w:rPr>
          <w:rFonts w:eastAsia="Calibri"/>
          <w:sz w:val="28"/>
          <w:szCs w:val="28"/>
          <w:lang w:eastAsia="en-US"/>
        </w:rPr>
        <w:t xml:space="preserve">року </w:t>
      </w:r>
      <w:r w:rsidRPr="009D3CE8">
        <w:rPr>
          <w:rFonts w:eastAsia="Calibri"/>
          <w:sz w:val="28"/>
          <w:szCs w:val="28"/>
          <w:lang w:eastAsia="en-US"/>
        </w:rPr>
        <w:t>Івано-Франківською місцевою прокуратурою за вказаним фактом розпочато кримінальне провадження за ознаками кримінального правопорушення, передбаченого ч. 4 ст. 191 КК України, проведення досудового розслідування доручено СВ Івано-Франківського ВП ГУНП в області.</w:t>
      </w:r>
    </w:p>
    <w:p w:rsidR="008707B4" w:rsidRPr="008707B4" w:rsidRDefault="00B2526F" w:rsidP="008707B4">
      <w:pPr>
        <w:spacing w:before="120" w:after="120"/>
        <w:ind w:firstLine="709"/>
        <w:jc w:val="both"/>
        <w:rPr>
          <w:sz w:val="28"/>
          <w:szCs w:val="28"/>
        </w:rPr>
      </w:pPr>
      <w:r>
        <w:rPr>
          <w:sz w:val="28"/>
          <w:szCs w:val="28"/>
        </w:rPr>
        <w:lastRenderedPageBreak/>
        <w:t xml:space="preserve">Крім цього, </w:t>
      </w:r>
      <w:r w:rsidRPr="00B2526F">
        <w:rPr>
          <w:sz w:val="28"/>
          <w:szCs w:val="28"/>
        </w:rPr>
        <w:t xml:space="preserve">СВ </w:t>
      </w:r>
      <w:proofErr w:type="spellStart"/>
      <w:r w:rsidRPr="00B2526F">
        <w:rPr>
          <w:sz w:val="28"/>
          <w:szCs w:val="28"/>
        </w:rPr>
        <w:t>Яремчанського</w:t>
      </w:r>
      <w:proofErr w:type="spellEnd"/>
      <w:r w:rsidRPr="00B2526F">
        <w:rPr>
          <w:sz w:val="28"/>
          <w:szCs w:val="28"/>
        </w:rPr>
        <w:t xml:space="preserve"> ВП </w:t>
      </w:r>
      <w:proofErr w:type="spellStart"/>
      <w:r w:rsidRPr="00B2526F">
        <w:rPr>
          <w:sz w:val="28"/>
          <w:szCs w:val="28"/>
        </w:rPr>
        <w:t>Надвірнянського</w:t>
      </w:r>
      <w:proofErr w:type="spellEnd"/>
      <w:r w:rsidRPr="00B2526F">
        <w:rPr>
          <w:sz w:val="28"/>
          <w:szCs w:val="28"/>
        </w:rPr>
        <w:t xml:space="preserve"> ВП ГУНП в області здійснюється досудове розслідування у кримінальному провадженні, що розпочате 28.04.2020 за ч. 2 ст. 191 КК України, за фактом закупівлі у квітні цього року посадовими особами КНП «</w:t>
      </w:r>
      <w:proofErr w:type="spellStart"/>
      <w:r w:rsidRPr="00B2526F">
        <w:rPr>
          <w:sz w:val="28"/>
          <w:szCs w:val="28"/>
        </w:rPr>
        <w:t>Яремчанська</w:t>
      </w:r>
      <w:proofErr w:type="spellEnd"/>
      <w:r w:rsidRPr="00B2526F">
        <w:rPr>
          <w:sz w:val="28"/>
          <w:szCs w:val="28"/>
        </w:rPr>
        <w:t xml:space="preserve"> центральна міська лікарня» чотирьох автоматизованих дезінфікуючих рамок «ДЗ-8» </w:t>
      </w:r>
      <w:r w:rsidR="008707B4">
        <w:rPr>
          <w:sz w:val="28"/>
          <w:szCs w:val="28"/>
        </w:rPr>
        <w:t>за завищеною ціною,</w:t>
      </w:r>
      <w:r w:rsidR="008707B4" w:rsidRPr="008707B4">
        <w:rPr>
          <w:sz w:val="28"/>
          <w:szCs w:val="28"/>
        </w:rPr>
        <w:t xml:space="preserve"> </w:t>
      </w:r>
      <w:r w:rsidR="008707B4">
        <w:rPr>
          <w:rFonts w:eastAsia="Calibri"/>
          <w:sz w:val="28"/>
          <w:szCs w:val="28"/>
          <w:lang w:eastAsia="en-US"/>
        </w:rPr>
        <w:t>чим допущено р</w:t>
      </w:r>
      <w:r w:rsidR="008707B4" w:rsidRPr="00B2526F">
        <w:rPr>
          <w:rFonts w:eastAsia="Calibri"/>
          <w:sz w:val="28"/>
          <w:szCs w:val="28"/>
          <w:lang w:eastAsia="en-US"/>
        </w:rPr>
        <w:t>озтрату коштів місцевого бюджету.</w:t>
      </w:r>
      <w:r w:rsidR="008707B4">
        <w:rPr>
          <w:rFonts w:eastAsia="Calibri"/>
          <w:sz w:val="28"/>
          <w:szCs w:val="28"/>
          <w:lang w:eastAsia="en-US"/>
        </w:rPr>
        <w:t xml:space="preserve"> </w:t>
      </w:r>
      <w:r w:rsidR="008707B4" w:rsidRPr="008707B4">
        <w:rPr>
          <w:sz w:val="28"/>
          <w:szCs w:val="28"/>
        </w:rPr>
        <w:t>Орієнтовні збитки становлять близько 100 тис. грн</w:t>
      </w:r>
      <w:r w:rsidR="008707B4">
        <w:rPr>
          <w:sz w:val="28"/>
          <w:szCs w:val="28"/>
        </w:rPr>
        <w:t>.</w:t>
      </w:r>
      <w:r w:rsidR="008707B4" w:rsidRPr="008707B4">
        <w:rPr>
          <w:sz w:val="28"/>
          <w:szCs w:val="28"/>
        </w:rPr>
        <w:t xml:space="preserve"> </w:t>
      </w:r>
    </w:p>
    <w:p w:rsidR="00B2526F" w:rsidRDefault="00B2526F" w:rsidP="00B2526F">
      <w:pPr>
        <w:spacing w:before="120" w:after="120"/>
        <w:ind w:firstLine="708"/>
        <w:jc w:val="both"/>
        <w:rPr>
          <w:rFonts w:eastAsia="Calibri"/>
          <w:sz w:val="28"/>
          <w:szCs w:val="28"/>
          <w:lang w:eastAsia="en-US"/>
        </w:rPr>
      </w:pPr>
      <w:r w:rsidRPr="00B2526F">
        <w:rPr>
          <w:rFonts w:eastAsia="Calibri"/>
          <w:sz w:val="28"/>
          <w:szCs w:val="28"/>
          <w:lang w:eastAsia="en-US"/>
        </w:rPr>
        <w:t xml:space="preserve">На даний час досудове розслідування у вказаних кримінальних провадженнях триває, вживаються заходи, </w:t>
      </w:r>
      <w:r w:rsidR="0026081D">
        <w:rPr>
          <w:rFonts w:eastAsia="Calibri"/>
          <w:sz w:val="28"/>
          <w:szCs w:val="28"/>
          <w:lang w:eastAsia="en-US"/>
        </w:rPr>
        <w:t xml:space="preserve">спрямовані </w:t>
      </w:r>
      <w:r w:rsidRPr="00B2526F">
        <w:rPr>
          <w:rFonts w:eastAsia="Calibri"/>
          <w:sz w:val="28"/>
          <w:szCs w:val="28"/>
          <w:lang w:eastAsia="en-US"/>
        </w:rPr>
        <w:t xml:space="preserve">на повне та неупереджене дослідження </w:t>
      </w:r>
      <w:r w:rsidR="0026081D">
        <w:rPr>
          <w:rFonts w:eastAsia="Calibri"/>
          <w:sz w:val="28"/>
          <w:szCs w:val="28"/>
          <w:lang w:eastAsia="en-US"/>
        </w:rPr>
        <w:t xml:space="preserve">всіх </w:t>
      </w:r>
      <w:r w:rsidRPr="00B2526F">
        <w:rPr>
          <w:rFonts w:eastAsia="Calibri"/>
          <w:sz w:val="28"/>
          <w:szCs w:val="28"/>
          <w:lang w:eastAsia="en-US"/>
        </w:rPr>
        <w:t>обставин кримінальн</w:t>
      </w:r>
      <w:r w:rsidR="0026081D">
        <w:rPr>
          <w:rFonts w:eastAsia="Calibri"/>
          <w:sz w:val="28"/>
          <w:szCs w:val="28"/>
          <w:lang w:eastAsia="en-US"/>
        </w:rPr>
        <w:t>их</w:t>
      </w:r>
      <w:r w:rsidRPr="00B2526F">
        <w:rPr>
          <w:rFonts w:eastAsia="Calibri"/>
          <w:sz w:val="28"/>
          <w:szCs w:val="28"/>
          <w:lang w:eastAsia="en-US"/>
        </w:rPr>
        <w:t xml:space="preserve"> правопорушен</w:t>
      </w:r>
      <w:r w:rsidR="0026081D">
        <w:rPr>
          <w:rFonts w:eastAsia="Calibri"/>
          <w:sz w:val="28"/>
          <w:szCs w:val="28"/>
          <w:lang w:eastAsia="en-US"/>
        </w:rPr>
        <w:t>ь</w:t>
      </w:r>
      <w:r w:rsidRPr="00B2526F">
        <w:rPr>
          <w:rFonts w:eastAsia="Calibri"/>
          <w:sz w:val="28"/>
          <w:szCs w:val="28"/>
          <w:lang w:eastAsia="en-US"/>
        </w:rPr>
        <w:t xml:space="preserve"> </w:t>
      </w:r>
      <w:r w:rsidR="008707B4">
        <w:rPr>
          <w:rFonts w:eastAsia="Calibri"/>
          <w:sz w:val="28"/>
          <w:szCs w:val="28"/>
          <w:lang w:eastAsia="en-US"/>
        </w:rPr>
        <w:t>і</w:t>
      </w:r>
      <w:r w:rsidRPr="00B2526F">
        <w:rPr>
          <w:rFonts w:eastAsia="Calibri"/>
          <w:sz w:val="28"/>
          <w:szCs w:val="28"/>
          <w:lang w:eastAsia="en-US"/>
        </w:rPr>
        <w:t xml:space="preserve"> завершення досудового розслідування у найкоротший строк.</w:t>
      </w:r>
    </w:p>
    <w:p w:rsidR="00966CE6" w:rsidRPr="00755D38" w:rsidRDefault="00966CE6" w:rsidP="00ED1C7A">
      <w:pPr>
        <w:spacing w:before="120" w:after="120"/>
        <w:ind w:firstLine="709"/>
        <w:jc w:val="both"/>
        <w:rPr>
          <w:rFonts w:eastAsia="Calibri"/>
          <w:b/>
          <w:sz w:val="28"/>
          <w:szCs w:val="28"/>
          <w:lang w:eastAsia="en-US"/>
        </w:rPr>
      </w:pPr>
      <w:r w:rsidRPr="00755D38">
        <w:rPr>
          <w:rFonts w:eastAsia="Calibri"/>
          <w:sz w:val="28"/>
          <w:szCs w:val="28"/>
          <w:lang w:eastAsia="en-US"/>
        </w:rPr>
        <w:t>За</w:t>
      </w:r>
      <w:r w:rsidR="00C4604C" w:rsidRPr="00755D38">
        <w:rPr>
          <w:rFonts w:eastAsia="Calibri"/>
          <w:sz w:val="28"/>
          <w:szCs w:val="28"/>
          <w:lang w:eastAsia="en-US"/>
        </w:rPr>
        <w:t xml:space="preserve"> належного процесуального керівництва прокурорів відповідного підрозділу прокуратури області </w:t>
      </w:r>
      <w:r w:rsidRPr="00755D38">
        <w:rPr>
          <w:rFonts w:eastAsia="Calibri"/>
          <w:sz w:val="28"/>
          <w:szCs w:val="28"/>
          <w:lang w:eastAsia="en-US"/>
        </w:rPr>
        <w:t xml:space="preserve">результативною була робота слідчого </w:t>
      </w:r>
      <w:r w:rsidR="00C4604C" w:rsidRPr="00755D38">
        <w:rPr>
          <w:rFonts w:eastAsia="Calibri"/>
          <w:sz w:val="28"/>
          <w:szCs w:val="28"/>
          <w:lang w:eastAsia="en-US"/>
        </w:rPr>
        <w:t>відділу</w:t>
      </w:r>
      <w:r w:rsidRPr="00755D38">
        <w:rPr>
          <w:rFonts w:eastAsia="Calibri"/>
          <w:sz w:val="28"/>
          <w:szCs w:val="28"/>
          <w:lang w:eastAsia="en-US"/>
        </w:rPr>
        <w:t xml:space="preserve"> </w:t>
      </w:r>
      <w:r w:rsidRPr="00755D38">
        <w:rPr>
          <w:rFonts w:eastAsia="Calibri"/>
          <w:b/>
          <w:sz w:val="28"/>
          <w:szCs w:val="28"/>
          <w:lang w:eastAsia="en-US"/>
        </w:rPr>
        <w:t>Державної</w:t>
      </w:r>
      <w:r w:rsidRPr="00755D38">
        <w:rPr>
          <w:rFonts w:eastAsia="Calibri"/>
          <w:sz w:val="28"/>
          <w:szCs w:val="28"/>
          <w:lang w:eastAsia="en-US"/>
        </w:rPr>
        <w:t xml:space="preserve"> </w:t>
      </w:r>
      <w:r w:rsidRPr="00755D38">
        <w:rPr>
          <w:rFonts w:eastAsia="Calibri"/>
          <w:b/>
          <w:sz w:val="28"/>
          <w:szCs w:val="28"/>
          <w:lang w:eastAsia="en-US"/>
        </w:rPr>
        <w:t>фіскальної служби в області.</w:t>
      </w:r>
    </w:p>
    <w:p w:rsidR="003B1222" w:rsidRPr="00BB57FE" w:rsidRDefault="005E1526" w:rsidP="00ED1C7A">
      <w:pPr>
        <w:spacing w:before="120" w:after="120"/>
        <w:ind w:firstLine="709"/>
        <w:jc w:val="both"/>
        <w:rPr>
          <w:rFonts w:eastAsia="Calibri"/>
          <w:sz w:val="28"/>
          <w:szCs w:val="28"/>
          <w:highlight w:val="yellow"/>
          <w:lang w:eastAsia="en-US"/>
        </w:rPr>
      </w:pPr>
      <w:r w:rsidRPr="00B06564">
        <w:rPr>
          <w:rFonts w:eastAsia="Calibri"/>
          <w:sz w:val="28"/>
          <w:szCs w:val="28"/>
          <w:lang w:eastAsia="en-US"/>
        </w:rPr>
        <w:t>На</w:t>
      </w:r>
      <w:r w:rsidR="00966CE6" w:rsidRPr="00B06564">
        <w:rPr>
          <w:rFonts w:eastAsia="Calibri"/>
          <w:sz w:val="28"/>
          <w:szCs w:val="28"/>
          <w:lang w:eastAsia="en-US"/>
        </w:rPr>
        <w:t>правлення</w:t>
      </w:r>
      <w:r w:rsidRPr="00B06564">
        <w:rPr>
          <w:rFonts w:eastAsia="Calibri"/>
          <w:sz w:val="28"/>
          <w:szCs w:val="28"/>
          <w:lang w:eastAsia="en-US"/>
        </w:rPr>
        <w:t>м</w:t>
      </w:r>
      <w:r w:rsidR="00966CE6" w:rsidRPr="00B06564">
        <w:rPr>
          <w:rFonts w:eastAsia="Calibri"/>
          <w:sz w:val="28"/>
          <w:szCs w:val="28"/>
          <w:lang w:eastAsia="en-US"/>
        </w:rPr>
        <w:t xml:space="preserve"> до суду обвинувальних актів та клопотань завершено досудове розслідування </w:t>
      </w:r>
      <w:r w:rsidR="00081E9F" w:rsidRPr="00B06564">
        <w:rPr>
          <w:rFonts w:eastAsia="Calibri"/>
          <w:sz w:val="28"/>
          <w:szCs w:val="28"/>
          <w:lang w:eastAsia="en-US"/>
        </w:rPr>
        <w:t>у</w:t>
      </w:r>
      <w:r w:rsidR="00966CE6" w:rsidRPr="00B06564">
        <w:rPr>
          <w:rFonts w:eastAsia="Calibri"/>
          <w:sz w:val="28"/>
          <w:szCs w:val="28"/>
          <w:lang w:eastAsia="en-US"/>
        </w:rPr>
        <w:t xml:space="preserve"> </w:t>
      </w:r>
      <w:r w:rsidR="001F5CC0" w:rsidRPr="00B06564">
        <w:rPr>
          <w:rFonts w:eastAsia="Calibri"/>
          <w:sz w:val="28"/>
          <w:szCs w:val="28"/>
          <w:lang w:eastAsia="en-US"/>
        </w:rPr>
        <w:t>16</w:t>
      </w:r>
      <w:r w:rsidR="00966CE6" w:rsidRPr="00B06564">
        <w:rPr>
          <w:rFonts w:eastAsia="Calibri"/>
          <w:sz w:val="28"/>
          <w:szCs w:val="28"/>
          <w:lang w:eastAsia="en-US"/>
        </w:rPr>
        <w:t xml:space="preserve"> кримінальних провадженнях, серед яких </w:t>
      </w:r>
      <w:r w:rsidRPr="00EA6ECB">
        <w:rPr>
          <w:rFonts w:eastAsia="Calibri"/>
          <w:sz w:val="28"/>
          <w:szCs w:val="28"/>
          <w:lang w:eastAsia="en-US"/>
        </w:rPr>
        <w:t>7</w:t>
      </w:r>
      <w:r w:rsidR="003B1222" w:rsidRPr="00EA6ECB">
        <w:rPr>
          <w:rFonts w:eastAsia="Calibri"/>
          <w:sz w:val="28"/>
          <w:szCs w:val="28"/>
          <w:lang w:eastAsia="en-US"/>
        </w:rPr>
        <w:t xml:space="preserve"> – про незаконний обіг </w:t>
      </w:r>
      <w:r w:rsidR="00EA6ECB" w:rsidRPr="00B06564">
        <w:rPr>
          <w:rFonts w:eastAsia="Calibri"/>
          <w:sz w:val="28"/>
          <w:szCs w:val="28"/>
          <w:lang w:eastAsia="en-US"/>
        </w:rPr>
        <w:t>фальсифікованих алкогольних напоїв</w:t>
      </w:r>
      <w:r w:rsidR="00EA6ECB">
        <w:rPr>
          <w:rFonts w:eastAsia="Calibri"/>
          <w:sz w:val="28"/>
          <w:szCs w:val="28"/>
          <w:lang w:eastAsia="en-US"/>
        </w:rPr>
        <w:t>,</w:t>
      </w:r>
      <w:r w:rsidR="003B1222" w:rsidRPr="00B06564">
        <w:rPr>
          <w:rFonts w:eastAsia="Calibri"/>
          <w:sz w:val="28"/>
          <w:szCs w:val="28"/>
          <w:lang w:eastAsia="en-US"/>
        </w:rPr>
        <w:t xml:space="preserve"> </w:t>
      </w:r>
      <w:r w:rsidR="001F5CC0" w:rsidRPr="00B06564">
        <w:rPr>
          <w:rFonts w:eastAsia="Calibri"/>
          <w:sz w:val="28"/>
          <w:szCs w:val="28"/>
          <w:lang w:eastAsia="en-US"/>
        </w:rPr>
        <w:t>2</w:t>
      </w:r>
      <w:r w:rsidR="00966CE6" w:rsidRPr="00B06564">
        <w:rPr>
          <w:rFonts w:eastAsia="Calibri"/>
          <w:sz w:val="28"/>
          <w:szCs w:val="28"/>
          <w:lang w:eastAsia="en-US"/>
        </w:rPr>
        <w:t xml:space="preserve"> – за фактами умисного ухилення від сплати податків, </w:t>
      </w:r>
      <w:r w:rsidR="00B06564" w:rsidRPr="00B06564">
        <w:rPr>
          <w:rFonts w:eastAsia="Calibri"/>
          <w:sz w:val="28"/>
          <w:szCs w:val="28"/>
          <w:lang w:eastAsia="en-US"/>
        </w:rPr>
        <w:t xml:space="preserve">5 – за фактами підроблення марок акцизного податку та незаконного виготовлення, зберігання і збуту </w:t>
      </w:r>
      <w:r w:rsidR="00EA6ECB" w:rsidRPr="00EA6ECB">
        <w:rPr>
          <w:rFonts w:eastAsia="Calibri"/>
          <w:sz w:val="28"/>
          <w:szCs w:val="28"/>
          <w:lang w:eastAsia="en-US"/>
        </w:rPr>
        <w:t>підакцизних товарів</w:t>
      </w:r>
      <w:r w:rsidR="00B06564" w:rsidRPr="00EA6ECB">
        <w:rPr>
          <w:rFonts w:eastAsia="Calibri"/>
          <w:sz w:val="28"/>
          <w:szCs w:val="28"/>
          <w:lang w:eastAsia="en-US"/>
        </w:rPr>
        <w:t>.</w:t>
      </w:r>
      <w:r w:rsidR="00B06564" w:rsidRPr="00B06564">
        <w:rPr>
          <w:rFonts w:eastAsia="Calibri"/>
          <w:sz w:val="28"/>
          <w:szCs w:val="28"/>
          <w:lang w:eastAsia="en-US"/>
        </w:rPr>
        <w:t xml:space="preserve"> </w:t>
      </w:r>
    </w:p>
    <w:p w:rsidR="008707B4" w:rsidRDefault="007235E2" w:rsidP="003724FB">
      <w:pPr>
        <w:spacing w:before="120" w:after="120"/>
        <w:ind w:firstLine="709"/>
        <w:jc w:val="both"/>
        <w:rPr>
          <w:rFonts w:eastAsia="Calibri"/>
          <w:sz w:val="28"/>
          <w:szCs w:val="28"/>
          <w:lang w:eastAsia="en-US"/>
        </w:rPr>
      </w:pPr>
      <w:r w:rsidRPr="008707B4">
        <w:rPr>
          <w:rFonts w:eastAsia="Calibri"/>
          <w:sz w:val="28"/>
          <w:szCs w:val="28"/>
          <w:lang w:eastAsia="en-US"/>
        </w:rPr>
        <w:t xml:space="preserve">У тому числі розслідувано ряд актуальних проваджень, </w:t>
      </w:r>
      <w:r w:rsidR="008707B4" w:rsidRPr="008707B4">
        <w:rPr>
          <w:rFonts w:eastAsia="Calibri"/>
          <w:sz w:val="28"/>
          <w:szCs w:val="28"/>
          <w:lang w:eastAsia="en-US"/>
        </w:rPr>
        <w:t xml:space="preserve">одне з яких </w:t>
      </w:r>
      <w:r w:rsidR="008707B4">
        <w:rPr>
          <w:rFonts w:eastAsia="Calibri"/>
          <w:sz w:val="28"/>
          <w:szCs w:val="28"/>
          <w:lang w:eastAsia="en-US"/>
        </w:rPr>
        <w:t xml:space="preserve">– </w:t>
      </w:r>
      <w:r w:rsidR="008707B4" w:rsidRPr="008707B4">
        <w:rPr>
          <w:rFonts w:eastAsia="Calibri"/>
          <w:sz w:val="28"/>
          <w:szCs w:val="28"/>
          <w:lang w:eastAsia="en-US"/>
        </w:rPr>
        <w:t>про вчинення злочину в складі організованої групи.</w:t>
      </w:r>
      <w:r w:rsidR="008707B4">
        <w:rPr>
          <w:rFonts w:eastAsia="Calibri"/>
          <w:sz w:val="28"/>
          <w:szCs w:val="28"/>
          <w:lang w:eastAsia="en-US"/>
        </w:rPr>
        <w:t xml:space="preserve"> </w:t>
      </w:r>
    </w:p>
    <w:p w:rsidR="008707B4" w:rsidRPr="008707B4" w:rsidRDefault="008707B4" w:rsidP="008707B4">
      <w:pPr>
        <w:spacing w:before="120" w:after="120"/>
        <w:ind w:firstLine="709"/>
        <w:jc w:val="both"/>
        <w:rPr>
          <w:sz w:val="28"/>
          <w:szCs w:val="28"/>
        </w:rPr>
      </w:pPr>
      <w:r>
        <w:rPr>
          <w:sz w:val="28"/>
          <w:szCs w:val="28"/>
        </w:rPr>
        <w:t xml:space="preserve">Так, у лютому скеровано до суду обвинувальний акт </w:t>
      </w:r>
      <w:r w:rsidRPr="008707B4">
        <w:rPr>
          <w:sz w:val="28"/>
          <w:szCs w:val="28"/>
        </w:rPr>
        <w:t xml:space="preserve">щодо 5 членів організованої групи, які впродовж 2018-2019 років незаконно виготовляли алкогольну продукцію цеховим способом, використовуючи при цьому підроблені марки акцизного податку (ч. 3 ст. 28, ч. 1 ст. 204, ч. 3 ст. 28, ч. 2 </w:t>
      </w:r>
      <w:r w:rsidR="007619AD">
        <w:rPr>
          <w:sz w:val="28"/>
          <w:szCs w:val="28"/>
        </w:rPr>
        <w:br/>
      </w:r>
      <w:r w:rsidRPr="008707B4">
        <w:rPr>
          <w:sz w:val="28"/>
          <w:szCs w:val="28"/>
        </w:rPr>
        <w:t>ст. 204, ч. 1 ст. 199 КК України</w:t>
      </w:r>
      <w:r w:rsidR="007619AD">
        <w:rPr>
          <w:sz w:val="28"/>
          <w:szCs w:val="28"/>
        </w:rPr>
        <w:t>).</w:t>
      </w:r>
      <w:r w:rsidRPr="008707B4">
        <w:rPr>
          <w:sz w:val="28"/>
          <w:szCs w:val="28"/>
        </w:rPr>
        <w:t xml:space="preserve"> </w:t>
      </w:r>
      <w:r w:rsidR="007619AD">
        <w:rPr>
          <w:sz w:val="28"/>
          <w:szCs w:val="28"/>
        </w:rPr>
        <w:t>Т</w:t>
      </w:r>
      <w:r w:rsidRPr="008707B4">
        <w:rPr>
          <w:sz w:val="28"/>
          <w:szCs w:val="28"/>
        </w:rPr>
        <w:t>риває судовий розгляд.</w:t>
      </w:r>
    </w:p>
    <w:p w:rsidR="007619AD" w:rsidRPr="007619AD" w:rsidRDefault="007619AD" w:rsidP="007619AD">
      <w:pPr>
        <w:spacing w:before="120" w:after="120"/>
        <w:ind w:firstLine="709"/>
        <w:jc w:val="both"/>
        <w:rPr>
          <w:rFonts w:eastAsia="Calibri"/>
          <w:sz w:val="28"/>
          <w:szCs w:val="28"/>
          <w:lang w:eastAsia="en-US"/>
        </w:rPr>
      </w:pPr>
      <w:r w:rsidRPr="007619AD">
        <w:rPr>
          <w:rFonts w:eastAsia="Calibri"/>
          <w:sz w:val="28"/>
          <w:szCs w:val="28"/>
          <w:lang w:eastAsia="en-US"/>
        </w:rPr>
        <w:t>Так</w:t>
      </w:r>
      <w:r>
        <w:rPr>
          <w:rFonts w:eastAsia="Calibri"/>
          <w:sz w:val="28"/>
          <w:szCs w:val="28"/>
          <w:lang w:eastAsia="en-US"/>
        </w:rPr>
        <w:t>ож</w:t>
      </w:r>
      <w:r w:rsidRPr="007619AD">
        <w:rPr>
          <w:rFonts w:eastAsia="Calibri"/>
          <w:sz w:val="28"/>
          <w:szCs w:val="28"/>
          <w:lang w:eastAsia="en-US"/>
        </w:rPr>
        <w:t xml:space="preserve"> 30.04.2020 </w:t>
      </w:r>
      <w:r>
        <w:rPr>
          <w:rFonts w:eastAsia="Calibri"/>
          <w:sz w:val="28"/>
          <w:szCs w:val="28"/>
          <w:lang w:eastAsia="en-US"/>
        </w:rPr>
        <w:t xml:space="preserve">закінчено розслідування у кримінальному </w:t>
      </w:r>
      <w:r w:rsidRPr="007619AD">
        <w:rPr>
          <w:rFonts w:eastAsia="Calibri"/>
          <w:sz w:val="28"/>
          <w:szCs w:val="28"/>
          <w:lang w:eastAsia="en-US"/>
        </w:rPr>
        <w:t>провадженн</w:t>
      </w:r>
      <w:r>
        <w:rPr>
          <w:rFonts w:eastAsia="Calibri"/>
          <w:sz w:val="28"/>
          <w:szCs w:val="28"/>
          <w:lang w:eastAsia="en-US"/>
        </w:rPr>
        <w:t>і</w:t>
      </w:r>
      <w:r w:rsidRPr="007619AD">
        <w:rPr>
          <w:rFonts w:eastAsia="Calibri"/>
          <w:sz w:val="28"/>
          <w:szCs w:val="28"/>
          <w:lang w:eastAsia="en-US"/>
        </w:rPr>
        <w:t xml:space="preserve"> щодо керівника </w:t>
      </w:r>
      <w:r>
        <w:rPr>
          <w:rFonts w:eastAsia="Calibri"/>
          <w:sz w:val="28"/>
          <w:szCs w:val="28"/>
          <w:lang w:eastAsia="en-US"/>
        </w:rPr>
        <w:t>одного із приватних підприємств</w:t>
      </w:r>
      <w:r w:rsidRPr="007619AD">
        <w:rPr>
          <w:rFonts w:eastAsia="Calibri"/>
          <w:sz w:val="28"/>
          <w:szCs w:val="28"/>
          <w:lang w:eastAsia="en-US"/>
        </w:rPr>
        <w:t>, який шляхом безпідставного формування податкового кредиту з ПДВ протягом 2019 року зменшив базу оподаткування вказаним податком, унаслідок чого до бюдж</w:t>
      </w:r>
      <w:r>
        <w:rPr>
          <w:rFonts w:eastAsia="Calibri"/>
          <w:sz w:val="28"/>
          <w:szCs w:val="28"/>
          <w:lang w:eastAsia="en-US"/>
        </w:rPr>
        <w:t>ету не надійшло майже 3 млн грн</w:t>
      </w:r>
      <w:r w:rsidRPr="007619AD">
        <w:rPr>
          <w:rFonts w:eastAsia="Calibri"/>
          <w:sz w:val="28"/>
          <w:szCs w:val="28"/>
          <w:lang w:eastAsia="en-US"/>
        </w:rPr>
        <w:t xml:space="preserve"> </w:t>
      </w:r>
      <w:r>
        <w:rPr>
          <w:rFonts w:eastAsia="Calibri"/>
          <w:sz w:val="28"/>
          <w:szCs w:val="28"/>
          <w:lang w:eastAsia="en-US"/>
        </w:rPr>
        <w:t>(</w:t>
      </w:r>
      <w:r w:rsidRPr="007619AD">
        <w:rPr>
          <w:rFonts w:eastAsia="Calibri"/>
          <w:sz w:val="28"/>
          <w:szCs w:val="28"/>
          <w:lang w:eastAsia="en-US"/>
        </w:rPr>
        <w:t>ч. 1 ст. 212 КК України</w:t>
      </w:r>
      <w:r>
        <w:rPr>
          <w:rFonts w:eastAsia="Calibri"/>
          <w:sz w:val="28"/>
          <w:szCs w:val="28"/>
          <w:lang w:eastAsia="en-US"/>
        </w:rPr>
        <w:t>).</w:t>
      </w:r>
    </w:p>
    <w:p w:rsidR="008707B4" w:rsidRDefault="007619AD" w:rsidP="007619AD">
      <w:pPr>
        <w:spacing w:before="120" w:after="120"/>
        <w:ind w:firstLine="709"/>
        <w:jc w:val="both"/>
        <w:rPr>
          <w:rFonts w:eastAsia="Calibri"/>
          <w:sz w:val="28"/>
          <w:szCs w:val="28"/>
          <w:highlight w:val="yellow"/>
          <w:lang w:eastAsia="en-US"/>
        </w:rPr>
      </w:pPr>
      <w:r>
        <w:rPr>
          <w:rFonts w:eastAsia="Calibri"/>
          <w:sz w:val="28"/>
          <w:szCs w:val="28"/>
          <w:lang w:eastAsia="en-US"/>
        </w:rPr>
        <w:t xml:space="preserve">Під час досудового розслідування у </w:t>
      </w:r>
      <w:r w:rsidRPr="007619AD">
        <w:rPr>
          <w:rFonts w:eastAsia="Calibri"/>
          <w:sz w:val="28"/>
          <w:szCs w:val="28"/>
          <w:lang w:eastAsia="en-US"/>
        </w:rPr>
        <w:t>цьому провадженні забезпечено відшкодування до бюджету усіх збитків та штрафних санкцій (судо</w:t>
      </w:r>
      <w:r>
        <w:rPr>
          <w:rFonts w:eastAsia="Calibri"/>
          <w:sz w:val="28"/>
          <w:szCs w:val="28"/>
          <w:lang w:eastAsia="en-US"/>
        </w:rPr>
        <w:t>вий розгляд завершено</w:t>
      </w:r>
      <w:r w:rsidRPr="007619AD">
        <w:rPr>
          <w:rFonts w:eastAsia="Calibri"/>
          <w:sz w:val="28"/>
          <w:szCs w:val="28"/>
          <w:lang w:eastAsia="en-US"/>
        </w:rPr>
        <w:t xml:space="preserve">, </w:t>
      </w:r>
      <w:r>
        <w:rPr>
          <w:rFonts w:eastAsia="Calibri"/>
          <w:sz w:val="28"/>
          <w:szCs w:val="28"/>
          <w:lang w:eastAsia="en-US"/>
        </w:rPr>
        <w:t>винну особу</w:t>
      </w:r>
      <w:r w:rsidRPr="007619AD">
        <w:rPr>
          <w:rFonts w:eastAsia="Calibri"/>
          <w:sz w:val="28"/>
          <w:szCs w:val="28"/>
          <w:lang w:eastAsia="en-US"/>
        </w:rPr>
        <w:t xml:space="preserve"> звільнено від кримінальної відповідальності на підставі ч. 4 ст. 212 КК України).</w:t>
      </w:r>
    </w:p>
    <w:p w:rsidR="00D25134" w:rsidRPr="00066D5A" w:rsidRDefault="000B71A7" w:rsidP="00ED1C7A">
      <w:pPr>
        <w:spacing w:before="120" w:after="120"/>
        <w:ind w:firstLine="709"/>
        <w:jc w:val="both"/>
        <w:rPr>
          <w:sz w:val="28"/>
          <w:szCs w:val="28"/>
        </w:rPr>
      </w:pPr>
      <w:r w:rsidRPr="00066D5A">
        <w:rPr>
          <w:sz w:val="28"/>
          <w:szCs w:val="28"/>
        </w:rPr>
        <w:t>Загалом і</w:t>
      </w:r>
      <w:r w:rsidR="00D25134" w:rsidRPr="00066D5A">
        <w:rPr>
          <w:sz w:val="28"/>
          <w:szCs w:val="28"/>
        </w:rPr>
        <w:t xml:space="preserve">з </w:t>
      </w:r>
      <w:r w:rsidR="00066D5A" w:rsidRPr="00066D5A">
        <w:rPr>
          <w:sz w:val="28"/>
          <w:szCs w:val="28"/>
        </w:rPr>
        <w:t>6,3</w:t>
      </w:r>
      <w:r w:rsidR="00062E76">
        <w:rPr>
          <w:sz w:val="28"/>
          <w:szCs w:val="28"/>
        </w:rPr>
        <w:t> </w:t>
      </w:r>
      <w:r w:rsidR="00066D5A" w:rsidRPr="00066D5A">
        <w:rPr>
          <w:sz w:val="28"/>
          <w:szCs w:val="28"/>
        </w:rPr>
        <w:t>млн</w:t>
      </w:r>
      <w:r w:rsidR="00062E76">
        <w:rPr>
          <w:sz w:val="28"/>
          <w:szCs w:val="28"/>
        </w:rPr>
        <w:t> </w:t>
      </w:r>
      <w:r w:rsidR="00D25134" w:rsidRPr="00066D5A">
        <w:rPr>
          <w:sz w:val="28"/>
          <w:szCs w:val="28"/>
        </w:rPr>
        <w:t xml:space="preserve">грн завданої злочинами шкоди у кримінальних провадженнях слідчих ГУ ДФС </w:t>
      </w:r>
      <w:r w:rsidRPr="00066D5A">
        <w:rPr>
          <w:sz w:val="28"/>
          <w:szCs w:val="28"/>
        </w:rPr>
        <w:t xml:space="preserve">під час досудового розслідування </w:t>
      </w:r>
      <w:r w:rsidR="00D25134" w:rsidRPr="00066D5A">
        <w:rPr>
          <w:sz w:val="28"/>
          <w:szCs w:val="28"/>
        </w:rPr>
        <w:t xml:space="preserve">повернуто до бюджету </w:t>
      </w:r>
      <w:r w:rsidR="00C22768" w:rsidRPr="00066D5A">
        <w:rPr>
          <w:sz w:val="28"/>
          <w:szCs w:val="28"/>
        </w:rPr>
        <w:t>5</w:t>
      </w:r>
      <w:r w:rsidR="00066D5A" w:rsidRPr="00066D5A">
        <w:rPr>
          <w:sz w:val="28"/>
          <w:szCs w:val="28"/>
        </w:rPr>
        <w:t>,</w:t>
      </w:r>
      <w:r w:rsidR="00C22768" w:rsidRPr="00066D5A">
        <w:rPr>
          <w:sz w:val="28"/>
          <w:szCs w:val="28"/>
        </w:rPr>
        <w:t>9</w:t>
      </w:r>
      <w:r w:rsidR="00D25134" w:rsidRPr="00066D5A">
        <w:rPr>
          <w:sz w:val="28"/>
          <w:szCs w:val="28"/>
        </w:rPr>
        <w:t xml:space="preserve"> </w:t>
      </w:r>
      <w:r w:rsidR="00066D5A" w:rsidRPr="00066D5A">
        <w:rPr>
          <w:sz w:val="28"/>
          <w:szCs w:val="28"/>
        </w:rPr>
        <w:t>млн</w:t>
      </w:r>
      <w:r w:rsidR="00D25134" w:rsidRPr="00066D5A">
        <w:rPr>
          <w:sz w:val="28"/>
          <w:szCs w:val="28"/>
        </w:rPr>
        <w:t xml:space="preserve"> грн або </w:t>
      </w:r>
      <w:r w:rsidR="00066D5A" w:rsidRPr="00066D5A">
        <w:rPr>
          <w:sz w:val="28"/>
          <w:szCs w:val="28"/>
        </w:rPr>
        <w:t>94</w:t>
      </w:r>
      <w:r w:rsidR="00D25134" w:rsidRPr="00066D5A">
        <w:rPr>
          <w:sz w:val="28"/>
          <w:szCs w:val="28"/>
        </w:rPr>
        <w:t>%.</w:t>
      </w:r>
    </w:p>
    <w:p w:rsidR="005A315E" w:rsidRPr="00E55DB6" w:rsidRDefault="00537D64" w:rsidP="00ED1C7A">
      <w:pPr>
        <w:spacing w:before="120" w:after="120"/>
        <w:ind w:firstLine="709"/>
        <w:jc w:val="both"/>
        <w:rPr>
          <w:sz w:val="28"/>
          <w:szCs w:val="28"/>
        </w:rPr>
      </w:pPr>
      <w:r w:rsidRPr="00E55DB6">
        <w:rPr>
          <w:sz w:val="28"/>
          <w:szCs w:val="28"/>
        </w:rPr>
        <w:t>Слідчими слідчого відділу</w:t>
      </w:r>
      <w:r w:rsidRPr="00E55DB6">
        <w:rPr>
          <w:b/>
          <w:sz w:val="28"/>
          <w:szCs w:val="28"/>
        </w:rPr>
        <w:t xml:space="preserve"> Управління СБ України в області</w:t>
      </w:r>
      <w:r w:rsidRPr="00E55DB6">
        <w:rPr>
          <w:sz w:val="28"/>
          <w:szCs w:val="28"/>
        </w:rPr>
        <w:t xml:space="preserve"> </w:t>
      </w:r>
      <w:r w:rsidR="00A23F56" w:rsidRPr="00E55DB6">
        <w:rPr>
          <w:sz w:val="28"/>
          <w:szCs w:val="28"/>
        </w:rPr>
        <w:t xml:space="preserve">за процесуального керівництва прокурорів </w:t>
      </w:r>
      <w:r w:rsidR="00E55DB6">
        <w:rPr>
          <w:sz w:val="28"/>
          <w:szCs w:val="28"/>
        </w:rPr>
        <w:t xml:space="preserve">прокуратури області </w:t>
      </w:r>
      <w:r w:rsidR="00A23F56" w:rsidRPr="00E55DB6">
        <w:rPr>
          <w:sz w:val="28"/>
          <w:szCs w:val="28"/>
        </w:rPr>
        <w:t>у</w:t>
      </w:r>
      <w:r w:rsidR="005A315E" w:rsidRPr="00E55DB6">
        <w:rPr>
          <w:sz w:val="28"/>
          <w:szCs w:val="28"/>
        </w:rPr>
        <w:t xml:space="preserve">продовж </w:t>
      </w:r>
      <w:r w:rsidR="00E55DB6">
        <w:rPr>
          <w:sz w:val="28"/>
          <w:szCs w:val="28"/>
        </w:rPr>
        <w:br/>
      </w:r>
      <w:r w:rsidR="00E55DB6" w:rsidRPr="00E55DB6">
        <w:rPr>
          <w:sz w:val="28"/>
          <w:szCs w:val="28"/>
          <w:lang w:val="en-US"/>
        </w:rPr>
        <w:lastRenderedPageBreak/>
        <w:t xml:space="preserve">I </w:t>
      </w:r>
      <w:r w:rsidR="00E55DB6" w:rsidRPr="00E55DB6">
        <w:rPr>
          <w:sz w:val="28"/>
          <w:szCs w:val="28"/>
        </w:rPr>
        <w:t>півріччя поточного</w:t>
      </w:r>
      <w:r w:rsidR="005A315E" w:rsidRPr="00E55DB6">
        <w:rPr>
          <w:sz w:val="28"/>
          <w:szCs w:val="28"/>
        </w:rPr>
        <w:t xml:space="preserve"> року </w:t>
      </w:r>
      <w:r w:rsidR="00E55DB6">
        <w:rPr>
          <w:sz w:val="28"/>
          <w:szCs w:val="28"/>
        </w:rPr>
        <w:t xml:space="preserve">розслідувалось 35 кримінальних проваджень, 13 із яких </w:t>
      </w:r>
      <w:r w:rsidR="005A315E" w:rsidRPr="00E55DB6">
        <w:rPr>
          <w:sz w:val="28"/>
          <w:szCs w:val="28"/>
        </w:rPr>
        <w:t>завершено</w:t>
      </w:r>
      <w:r w:rsidR="00E55DB6" w:rsidRPr="00E55DB6">
        <w:rPr>
          <w:sz w:val="28"/>
          <w:szCs w:val="28"/>
        </w:rPr>
        <w:t>.</w:t>
      </w:r>
      <w:r w:rsidR="005A315E" w:rsidRPr="00E55DB6">
        <w:rPr>
          <w:sz w:val="28"/>
          <w:szCs w:val="28"/>
        </w:rPr>
        <w:t xml:space="preserve"> </w:t>
      </w:r>
      <w:r w:rsidR="00E55DB6" w:rsidRPr="00E55DB6">
        <w:rPr>
          <w:sz w:val="28"/>
          <w:szCs w:val="28"/>
        </w:rPr>
        <w:t>В</w:t>
      </w:r>
      <w:r w:rsidR="005A315E" w:rsidRPr="00E55DB6">
        <w:rPr>
          <w:sz w:val="28"/>
          <w:szCs w:val="28"/>
        </w:rPr>
        <w:t xml:space="preserve"> 1</w:t>
      </w:r>
      <w:r w:rsidR="00E55DB6" w:rsidRPr="00E55DB6">
        <w:rPr>
          <w:sz w:val="28"/>
          <w:szCs w:val="28"/>
        </w:rPr>
        <w:t>0</w:t>
      </w:r>
      <w:r w:rsidR="005A315E" w:rsidRPr="00E55DB6">
        <w:rPr>
          <w:sz w:val="28"/>
          <w:szCs w:val="28"/>
        </w:rPr>
        <w:t xml:space="preserve"> з </w:t>
      </w:r>
      <w:r w:rsidR="00E55DB6" w:rsidRPr="00E55DB6">
        <w:rPr>
          <w:sz w:val="28"/>
          <w:szCs w:val="28"/>
        </w:rPr>
        <w:t xml:space="preserve">цих проваджень </w:t>
      </w:r>
      <w:r w:rsidR="005A315E" w:rsidRPr="00E55DB6">
        <w:rPr>
          <w:sz w:val="28"/>
          <w:szCs w:val="28"/>
        </w:rPr>
        <w:t xml:space="preserve">до суду скеровано обвинувальні акти </w:t>
      </w:r>
      <w:r w:rsidR="00E55DB6" w:rsidRPr="00E55DB6">
        <w:rPr>
          <w:sz w:val="28"/>
          <w:szCs w:val="28"/>
        </w:rPr>
        <w:t>(в тому числі 6 – з угодами про визнання винуватості), в</w:t>
      </w:r>
      <w:r w:rsidR="00A23F56" w:rsidRPr="00E55DB6">
        <w:rPr>
          <w:sz w:val="28"/>
          <w:szCs w:val="28"/>
        </w:rPr>
        <w:t xml:space="preserve"> </w:t>
      </w:r>
      <w:r w:rsidR="00E55DB6" w:rsidRPr="00E55DB6">
        <w:rPr>
          <w:sz w:val="28"/>
          <w:szCs w:val="28"/>
        </w:rPr>
        <w:t xml:space="preserve">1 – </w:t>
      </w:r>
      <w:r w:rsidR="00E55DB6" w:rsidRPr="00CB5E2E">
        <w:rPr>
          <w:sz w:val="28"/>
          <w:szCs w:val="28"/>
        </w:rPr>
        <w:t>клопотання</w:t>
      </w:r>
      <w:r w:rsidR="00E55DB6" w:rsidRPr="00E55DB6">
        <w:rPr>
          <w:sz w:val="28"/>
          <w:szCs w:val="28"/>
        </w:rPr>
        <w:t xml:space="preserve"> про звільнення від кримінальної відповідальності</w:t>
      </w:r>
      <w:r w:rsidR="00CB5E2E">
        <w:rPr>
          <w:sz w:val="28"/>
          <w:szCs w:val="28"/>
        </w:rPr>
        <w:t xml:space="preserve"> (відповідно до ч. 2 ст. 111 КК України)</w:t>
      </w:r>
      <w:r w:rsidR="00E55DB6" w:rsidRPr="00E55DB6">
        <w:rPr>
          <w:sz w:val="28"/>
          <w:szCs w:val="28"/>
        </w:rPr>
        <w:t xml:space="preserve">, </w:t>
      </w:r>
      <w:r w:rsidR="005A315E" w:rsidRPr="00E55DB6">
        <w:rPr>
          <w:sz w:val="28"/>
          <w:szCs w:val="28"/>
        </w:rPr>
        <w:t>2 проваджен</w:t>
      </w:r>
      <w:r w:rsidR="00E55DB6" w:rsidRPr="00E55DB6">
        <w:rPr>
          <w:sz w:val="28"/>
          <w:szCs w:val="28"/>
        </w:rPr>
        <w:t>ня</w:t>
      </w:r>
      <w:r w:rsidR="005A315E" w:rsidRPr="00E55DB6">
        <w:rPr>
          <w:sz w:val="28"/>
          <w:szCs w:val="28"/>
        </w:rPr>
        <w:t xml:space="preserve"> закрито. </w:t>
      </w:r>
    </w:p>
    <w:p w:rsidR="001F60E3" w:rsidRDefault="005A315E" w:rsidP="00A23F56">
      <w:pPr>
        <w:ind w:firstLine="709"/>
        <w:jc w:val="both"/>
        <w:rPr>
          <w:sz w:val="28"/>
          <w:szCs w:val="28"/>
          <w:highlight w:val="yellow"/>
        </w:rPr>
      </w:pPr>
      <w:r w:rsidRPr="001F60E3">
        <w:rPr>
          <w:sz w:val="28"/>
          <w:szCs w:val="28"/>
        </w:rPr>
        <w:t xml:space="preserve">Серед скерованих у суди обвинувальних актів </w:t>
      </w:r>
      <w:r w:rsidR="00E55DB6" w:rsidRPr="00E55DB6">
        <w:rPr>
          <w:sz w:val="28"/>
          <w:szCs w:val="28"/>
        </w:rPr>
        <w:t xml:space="preserve">2 – </w:t>
      </w:r>
      <w:r w:rsidR="00E55DB6">
        <w:rPr>
          <w:sz w:val="28"/>
          <w:szCs w:val="28"/>
        </w:rPr>
        <w:t xml:space="preserve">за фактами </w:t>
      </w:r>
      <w:r w:rsidR="00E55DB6" w:rsidRPr="00E55DB6">
        <w:rPr>
          <w:sz w:val="28"/>
          <w:szCs w:val="28"/>
        </w:rPr>
        <w:t>участ</w:t>
      </w:r>
      <w:r w:rsidR="00E55DB6">
        <w:rPr>
          <w:sz w:val="28"/>
          <w:szCs w:val="28"/>
        </w:rPr>
        <w:t>і</w:t>
      </w:r>
      <w:r w:rsidR="00E55DB6" w:rsidRPr="00E55DB6">
        <w:rPr>
          <w:sz w:val="28"/>
          <w:szCs w:val="28"/>
        </w:rPr>
        <w:t xml:space="preserve"> в діяльності терористичної організації, </w:t>
      </w:r>
      <w:r w:rsidR="001F60E3" w:rsidRPr="00E55DB6">
        <w:rPr>
          <w:sz w:val="28"/>
          <w:szCs w:val="28"/>
        </w:rPr>
        <w:t xml:space="preserve">2 – </w:t>
      </w:r>
      <w:r w:rsidR="001F60E3">
        <w:rPr>
          <w:sz w:val="28"/>
          <w:szCs w:val="28"/>
        </w:rPr>
        <w:t xml:space="preserve">за фактами </w:t>
      </w:r>
      <w:r w:rsidR="001F60E3" w:rsidRPr="00CB5E2E">
        <w:rPr>
          <w:sz w:val="28"/>
          <w:szCs w:val="28"/>
        </w:rPr>
        <w:t>контрабанди культурних цінностей,</w:t>
      </w:r>
      <w:r w:rsidR="001F60E3">
        <w:rPr>
          <w:sz w:val="28"/>
          <w:szCs w:val="28"/>
        </w:rPr>
        <w:t xml:space="preserve"> </w:t>
      </w:r>
      <w:r w:rsidR="00E55DB6" w:rsidRPr="00E55DB6">
        <w:rPr>
          <w:sz w:val="28"/>
          <w:szCs w:val="28"/>
        </w:rPr>
        <w:t xml:space="preserve">1 – </w:t>
      </w:r>
      <w:r w:rsidR="001F60E3">
        <w:rPr>
          <w:sz w:val="28"/>
          <w:szCs w:val="28"/>
        </w:rPr>
        <w:t xml:space="preserve">за фактом </w:t>
      </w:r>
      <w:r w:rsidR="00E55DB6" w:rsidRPr="00E55DB6">
        <w:rPr>
          <w:sz w:val="28"/>
          <w:szCs w:val="28"/>
        </w:rPr>
        <w:t xml:space="preserve">фінансування тероризму, 1 – </w:t>
      </w:r>
      <w:r w:rsidR="001F60E3">
        <w:rPr>
          <w:sz w:val="28"/>
          <w:szCs w:val="28"/>
        </w:rPr>
        <w:t xml:space="preserve">за фактом </w:t>
      </w:r>
      <w:r w:rsidR="00E55DB6" w:rsidRPr="00E55DB6">
        <w:rPr>
          <w:sz w:val="28"/>
          <w:szCs w:val="28"/>
        </w:rPr>
        <w:t>збут</w:t>
      </w:r>
      <w:r w:rsidR="001F60E3">
        <w:rPr>
          <w:sz w:val="28"/>
          <w:szCs w:val="28"/>
        </w:rPr>
        <w:t>у</w:t>
      </w:r>
      <w:r w:rsidR="00E55DB6" w:rsidRPr="00E55DB6">
        <w:rPr>
          <w:sz w:val="28"/>
          <w:szCs w:val="28"/>
        </w:rPr>
        <w:t xml:space="preserve"> спеціальних технічних засобів отримання інформації, 1 – </w:t>
      </w:r>
      <w:r w:rsidR="001F60E3">
        <w:rPr>
          <w:sz w:val="28"/>
          <w:szCs w:val="28"/>
        </w:rPr>
        <w:t xml:space="preserve">щодо </w:t>
      </w:r>
      <w:r w:rsidR="00E55DB6" w:rsidRPr="00E55DB6">
        <w:rPr>
          <w:sz w:val="28"/>
          <w:szCs w:val="28"/>
        </w:rPr>
        <w:t>порушення порядку здійснення міжнародних передач товарів</w:t>
      </w:r>
      <w:r w:rsidR="001F60E3">
        <w:rPr>
          <w:sz w:val="28"/>
          <w:szCs w:val="28"/>
        </w:rPr>
        <w:t>, що підлягають державному експортному контролю.</w:t>
      </w:r>
      <w:r w:rsidR="00E55DB6" w:rsidRPr="00E55DB6">
        <w:rPr>
          <w:sz w:val="28"/>
          <w:szCs w:val="28"/>
        </w:rPr>
        <w:t xml:space="preserve"> </w:t>
      </w:r>
    </w:p>
    <w:p w:rsidR="003C2651" w:rsidRPr="003C2651" w:rsidRDefault="003C2651" w:rsidP="003C2651">
      <w:pPr>
        <w:spacing w:before="120" w:after="120"/>
        <w:ind w:firstLine="709"/>
        <w:jc w:val="both"/>
        <w:rPr>
          <w:sz w:val="28"/>
          <w:szCs w:val="28"/>
        </w:rPr>
      </w:pPr>
      <w:r w:rsidRPr="003C2651">
        <w:rPr>
          <w:sz w:val="28"/>
          <w:szCs w:val="28"/>
        </w:rPr>
        <w:t xml:space="preserve">Станом на </w:t>
      </w:r>
      <w:r>
        <w:rPr>
          <w:sz w:val="28"/>
          <w:szCs w:val="28"/>
        </w:rPr>
        <w:t>01.07.</w:t>
      </w:r>
      <w:r w:rsidRPr="003C2651">
        <w:rPr>
          <w:sz w:val="28"/>
          <w:szCs w:val="28"/>
        </w:rPr>
        <w:t xml:space="preserve">2020 </w:t>
      </w:r>
      <w:r w:rsidR="00D24A57">
        <w:rPr>
          <w:sz w:val="28"/>
          <w:szCs w:val="28"/>
        </w:rPr>
        <w:t xml:space="preserve">прокурорами прокуратури області </w:t>
      </w:r>
      <w:r w:rsidRPr="003C2651">
        <w:rPr>
          <w:sz w:val="28"/>
          <w:szCs w:val="28"/>
        </w:rPr>
        <w:t xml:space="preserve">здійснюється процесуальне керівництво у 15 кримінальних провадженнях </w:t>
      </w:r>
      <w:r w:rsidR="00D24A57">
        <w:rPr>
          <w:sz w:val="28"/>
          <w:szCs w:val="28"/>
        </w:rPr>
        <w:t xml:space="preserve">слідчих СВ </w:t>
      </w:r>
      <w:r w:rsidRPr="003C2651">
        <w:rPr>
          <w:sz w:val="28"/>
          <w:szCs w:val="28"/>
        </w:rPr>
        <w:t>УСБ</w:t>
      </w:r>
      <w:r w:rsidR="00D24A57">
        <w:rPr>
          <w:sz w:val="28"/>
          <w:szCs w:val="28"/>
        </w:rPr>
        <w:t xml:space="preserve"> </w:t>
      </w:r>
      <w:r w:rsidRPr="003C2651">
        <w:rPr>
          <w:sz w:val="28"/>
          <w:szCs w:val="28"/>
        </w:rPr>
        <w:t>У</w:t>
      </w:r>
      <w:r w:rsidR="00D24A57">
        <w:rPr>
          <w:sz w:val="28"/>
          <w:szCs w:val="28"/>
        </w:rPr>
        <w:t>країни</w:t>
      </w:r>
      <w:r w:rsidRPr="003C2651">
        <w:rPr>
          <w:sz w:val="28"/>
          <w:szCs w:val="28"/>
        </w:rPr>
        <w:t xml:space="preserve"> в області</w:t>
      </w:r>
      <w:r w:rsidR="00D24A57">
        <w:rPr>
          <w:sz w:val="28"/>
          <w:szCs w:val="28"/>
        </w:rPr>
        <w:t>, у тому числі про резонансні кримінальні правопорушення.</w:t>
      </w:r>
      <w:r w:rsidRPr="003C2651">
        <w:rPr>
          <w:sz w:val="28"/>
          <w:szCs w:val="28"/>
        </w:rPr>
        <w:t xml:space="preserve"> </w:t>
      </w:r>
    </w:p>
    <w:p w:rsidR="003C2651" w:rsidRPr="003C2651" w:rsidRDefault="003C2651" w:rsidP="003C2651">
      <w:pPr>
        <w:spacing w:before="120" w:after="120"/>
        <w:ind w:firstLine="709"/>
        <w:jc w:val="both"/>
        <w:rPr>
          <w:sz w:val="28"/>
          <w:szCs w:val="28"/>
        </w:rPr>
      </w:pPr>
      <w:r w:rsidRPr="003C2651">
        <w:rPr>
          <w:sz w:val="28"/>
          <w:szCs w:val="28"/>
        </w:rPr>
        <w:t>Так, 26.06.2020 прокуратурою області за матеріалами УСБ</w:t>
      </w:r>
      <w:r w:rsidR="00D24A57">
        <w:rPr>
          <w:sz w:val="28"/>
          <w:szCs w:val="28"/>
        </w:rPr>
        <w:t xml:space="preserve"> </w:t>
      </w:r>
      <w:r w:rsidRPr="003C2651">
        <w:rPr>
          <w:sz w:val="28"/>
          <w:szCs w:val="28"/>
        </w:rPr>
        <w:t>У</w:t>
      </w:r>
      <w:r w:rsidR="00D24A57">
        <w:rPr>
          <w:sz w:val="28"/>
          <w:szCs w:val="28"/>
        </w:rPr>
        <w:t xml:space="preserve">країни </w:t>
      </w:r>
      <w:r w:rsidRPr="003C2651">
        <w:rPr>
          <w:sz w:val="28"/>
          <w:szCs w:val="28"/>
        </w:rPr>
        <w:t>в області розпочато кримінальне провадження за фактами незаконної порубки лісу, що призвело до значних паводків на території Івано-Франківської та інших областей, за ознаками кримінального правопорушення, передбаченого ст. 441 КК України</w:t>
      </w:r>
      <w:r w:rsidR="00A75ED2">
        <w:rPr>
          <w:sz w:val="28"/>
          <w:szCs w:val="28"/>
        </w:rPr>
        <w:t xml:space="preserve"> («Екоцид»)</w:t>
      </w:r>
      <w:r w:rsidRPr="003C2651">
        <w:rPr>
          <w:sz w:val="28"/>
          <w:szCs w:val="28"/>
        </w:rPr>
        <w:t>.</w:t>
      </w:r>
    </w:p>
    <w:p w:rsidR="003C2651" w:rsidRPr="003C2651" w:rsidRDefault="003C2651" w:rsidP="003C2651">
      <w:pPr>
        <w:spacing w:before="120" w:after="120"/>
        <w:ind w:firstLine="709"/>
        <w:jc w:val="both"/>
        <w:rPr>
          <w:sz w:val="28"/>
          <w:szCs w:val="28"/>
        </w:rPr>
      </w:pPr>
      <w:r w:rsidRPr="003C2651">
        <w:rPr>
          <w:sz w:val="28"/>
          <w:szCs w:val="28"/>
        </w:rPr>
        <w:t xml:space="preserve">Встановлено, що у червні 2020 року на території Прикарпаття випала </w:t>
      </w:r>
      <w:r w:rsidR="00D42A4F">
        <w:rPr>
          <w:sz w:val="28"/>
          <w:szCs w:val="28"/>
        </w:rPr>
        <w:t>понаднормова кількість опадів, унаслідок чого загинули</w:t>
      </w:r>
      <w:r w:rsidRPr="003C2651">
        <w:rPr>
          <w:sz w:val="28"/>
          <w:szCs w:val="28"/>
        </w:rPr>
        <w:t xml:space="preserve"> 3 особи, підтоплено більше 10 тис</w:t>
      </w:r>
      <w:r w:rsidR="00D24A57">
        <w:rPr>
          <w:sz w:val="28"/>
          <w:szCs w:val="28"/>
        </w:rPr>
        <w:t>.</w:t>
      </w:r>
      <w:r w:rsidRPr="003C2651">
        <w:rPr>
          <w:sz w:val="28"/>
          <w:szCs w:val="28"/>
        </w:rPr>
        <w:t xml:space="preserve"> житлових будинків, зруйновано 150 км доріг та 90 мостів, пошкоджено 586 доріг та 169 мостів, знищено 4</w:t>
      </w:r>
      <w:r w:rsidR="00D42A4F">
        <w:rPr>
          <w:sz w:val="28"/>
          <w:szCs w:val="28"/>
        </w:rPr>
        <w:t> </w:t>
      </w:r>
      <w:r w:rsidRPr="003C2651">
        <w:rPr>
          <w:sz w:val="28"/>
          <w:szCs w:val="28"/>
        </w:rPr>
        <w:t>146 м берегоу</w:t>
      </w:r>
      <w:r w:rsidR="00D42A4F">
        <w:rPr>
          <w:sz w:val="28"/>
          <w:szCs w:val="28"/>
        </w:rPr>
        <w:t>кріплення. Такі наслідки,</w:t>
      </w:r>
      <w:r w:rsidRPr="003C2651">
        <w:rPr>
          <w:sz w:val="28"/>
          <w:szCs w:val="28"/>
        </w:rPr>
        <w:t xml:space="preserve"> ймовірно</w:t>
      </w:r>
      <w:r w:rsidR="00D42A4F">
        <w:rPr>
          <w:sz w:val="28"/>
          <w:szCs w:val="28"/>
        </w:rPr>
        <w:t>, стали можливими через масове</w:t>
      </w:r>
      <w:r w:rsidRPr="003C2651">
        <w:rPr>
          <w:sz w:val="28"/>
          <w:szCs w:val="28"/>
        </w:rPr>
        <w:t xml:space="preserve"> знищення об</w:t>
      </w:r>
      <w:r w:rsidR="00D42A4F">
        <w:rPr>
          <w:sz w:val="28"/>
          <w:szCs w:val="28"/>
        </w:rPr>
        <w:t>’єктів рослинного світу, порубку лісів, неналежне</w:t>
      </w:r>
      <w:r w:rsidRPr="003C2651">
        <w:rPr>
          <w:sz w:val="28"/>
          <w:szCs w:val="28"/>
        </w:rPr>
        <w:t xml:space="preserve"> здійснення лісогосподарської діяльності та невиконання заходів </w:t>
      </w:r>
      <w:r w:rsidR="00D24A57">
        <w:rPr>
          <w:sz w:val="28"/>
          <w:szCs w:val="28"/>
        </w:rPr>
        <w:t>щодо</w:t>
      </w:r>
      <w:r w:rsidRPr="003C2651">
        <w:rPr>
          <w:sz w:val="28"/>
          <w:szCs w:val="28"/>
        </w:rPr>
        <w:t xml:space="preserve"> охорон</w:t>
      </w:r>
      <w:r w:rsidR="00D24A57">
        <w:rPr>
          <w:sz w:val="28"/>
          <w:szCs w:val="28"/>
        </w:rPr>
        <w:t>и</w:t>
      </w:r>
      <w:r w:rsidRPr="003C2651">
        <w:rPr>
          <w:sz w:val="28"/>
          <w:szCs w:val="28"/>
        </w:rPr>
        <w:t xml:space="preserve"> навколишнього природного середовища </w:t>
      </w:r>
      <w:r w:rsidR="00D24A57">
        <w:rPr>
          <w:sz w:val="28"/>
          <w:szCs w:val="28"/>
        </w:rPr>
        <w:t xml:space="preserve">уповноваженими </w:t>
      </w:r>
      <w:r w:rsidRPr="003C2651">
        <w:rPr>
          <w:sz w:val="28"/>
          <w:szCs w:val="28"/>
        </w:rPr>
        <w:t>посадовими особами.</w:t>
      </w:r>
    </w:p>
    <w:p w:rsidR="001F60E3" w:rsidRDefault="003C2651" w:rsidP="003C2651">
      <w:pPr>
        <w:spacing w:before="120" w:after="120"/>
        <w:ind w:firstLine="709"/>
        <w:jc w:val="both"/>
        <w:rPr>
          <w:sz w:val="28"/>
          <w:szCs w:val="28"/>
          <w:highlight w:val="yellow"/>
        </w:rPr>
      </w:pPr>
      <w:r w:rsidRPr="003C2651">
        <w:rPr>
          <w:sz w:val="28"/>
          <w:szCs w:val="28"/>
        </w:rPr>
        <w:t>На даний час тривають першочергові слідчі дії.</w:t>
      </w:r>
    </w:p>
    <w:p w:rsidR="003C2651" w:rsidRDefault="00A75ED2" w:rsidP="00210DD6">
      <w:pPr>
        <w:shd w:val="clear" w:color="auto" w:fill="FFFFFF"/>
        <w:spacing w:before="120" w:after="120"/>
        <w:ind w:firstLine="709"/>
        <w:jc w:val="both"/>
        <w:rPr>
          <w:sz w:val="28"/>
          <w:szCs w:val="28"/>
        </w:rPr>
      </w:pPr>
      <w:r w:rsidRPr="00A75ED2">
        <w:rPr>
          <w:sz w:val="28"/>
          <w:szCs w:val="28"/>
        </w:rPr>
        <w:t>З метою підвищення якості та ефективності розслідування кримінальних правопорушень, підслідних СВ УСБ</w:t>
      </w:r>
      <w:r>
        <w:rPr>
          <w:sz w:val="28"/>
          <w:szCs w:val="28"/>
        </w:rPr>
        <w:t xml:space="preserve"> </w:t>
      </w:r>
      <w:r w:rsidRPr="00A75ED2">
        <w:rPr>
          <w:sz w:val="28"/>
          <w:szCs w:val="28"/>
        </w:rPr>
        <w:t>У</w:t>
      </w:r>
      <w:r>
        <w:rPr>
          <w:sz w:val="28"/>
          <w:szCs w:val="28"/>
        </w:rPr>
        <w:t>країни</w:t>
      </w:r>
      <w:r w:rsidRPr="00A75ED2">
        <w:rPr>
          <w:sz w:val="28"/>
          <w:szCs w:val="28"/>
        </w:rPr>
        <w:t xml:space="preserve"> в області</w:t>
      </w:r>
      <w:r>
        <w:rPr>
          <w:sz w:val="28"/>
          <w:szCs w:val="28"/>
        </w:rPr>
        <w:t>,</w:t>
      </w:r>
      <w:r w:rsidR="00D42A4F">
        <w:rPr>
          <w:sz w:val="28"/>
          <w:szCs w:val="28"/>
        </w:rPr>
        <w:t xml:space="preserve"> прокурорами у порядку ст. </w:t>
      </w:r>
      <w:r w:rsidRPr="00A75ED2">
        <w:rPr>
          <w:sz w:val="28"/>
          <w:szCs w:val="28"/>
        </w:rPr>
        <w:t>36 КПК України надано 3 письмов</w:t>
      </w:r>
      <w:r>
        <w:rPr>
          <w:sz w:val="28"/>
          <w:szCs w:val="28"/>
        </w:rPr>
        <w:t>і</w:t>
      </w:r>
      <w:r w:rsidRPr="00A75ED2">
        <w:rPr>
          <w:sz w:val="28"/>
          <w:szCs w:val="28"/>
        </w:rPr>
        <w:t xml:space="preserve"> вказівк</w:t>
      </w:r>
      <w:r>
        <w:rPr>
          <w:sz w:val="28"/>
          <w:szCs w:val="28"/>
        </w:rPr>
        <w:t>и</w:t>
      </w:r>
      <w:r w:rsidRPr="00A75ED2">
        <w:rPr>
          <w:sz w:val="28"/>
          <w:szCs w:val="28"/>
        </w:rPr>
        <w:t xml:space="preserve">; погоджено 15 клопотань </w:t>
      </w:r>
      <w:r w:rsidR="00D42A4F">
        <w:rPr>
          <w:sz w:val="28"/>
          <w:szCs w:val="28"/>
        </w:rPr>
        <w:t>щодо</w:t>
      </w:r>
      <w:r w:rsidRPr="00A75ED2">
        <w:rPr>
          <w:sz w:val="28"/>
          <w:szCs w:val="28"/>
        </w:rPr>
        <w:t xml:space="preserve"> проведення негласних слідчих (розшукових) дій.</w:t>
      </w:r>
    </w:p>
    <w:p w:rsidR="00A75ED2" w:rsidRDefault="00A75ED2" w:rsidP="00A75ED2">
      <w:pPr>
        <w:shd w:val="clear" w:color="auto" w:fill="FFFFFF"/>
        <w:spacing w:before="120" w:after="120"/>
        <w:ind w:firstLine="709"/>
        <w:jc w:val="both"/>
        <w:rPr>
          <w:sz w:val="28"/>
          <w:szCs w:val="28"/>
        </w:rPr>
      </w:pPr>
      <w:r>
        <w:rPr>
          <w:sz w:val="28"/>
          <w:szCs w:val="28"/>
        </w:rPr>
        <w:t>Уп</w:t>
      </w:r>
      <w:r w:rsidRPr="00A75ED2">
        <w:rPr>
          <w:sz w:val="28"/>
          <w:szCs w:val="28"/>
        </w:rPr>
        <w:t xml:space="preserve">родовж </w:t>
      </w:r>
      <w:r>
        <w:rPr>
          <w:sz w:val="28"/>
          <w:szCs w:val="28"/>
        </w:rPr>
        <w:t xml:space="preserve">поточного </w:t>
      </w:r>
      <w:r w:rsidRPr="00A75ED2">
        <w:rPr>
          <w:sz w:val="28"/>
          <w:szCs w:val="28"/>
        </w:rPr>
        <w:t xml:space="preserve">року здійснювалося підтримання публічного обвинувачення у 20 кримінальних провадженнях </w:t>
      </w:r>
      <w:r>
        <w:rPr>
          <w:sz w:val="28"/>
          <w:szCs w:val="28"/>
        </w:rPr>
        <w:t>указаної категорії</w:t>
      </w:r>
      <w:r w:rsidRPr="00A75ED2">
        <w:rPr>
          <w:sz w:val="28"/>
          <w:szCs w:val="28"/>
        </w:rPr>
        <w:t xml:space="preserve">. </w:t>
      </w:r>
      <w:r>
        <w:rPr>
          <w:sz w:val="28"/>
          <w:szCs w:val="28"/>
        </w:rPr>
        <w:t>Ос</w:t>
      </w:r>
      <w:r w:rsidRPr="00A75ED2">
        <w:rPr>
          <w:sz w:val="28"/>
          <w:szCs w:val="28"/>
        </w:rPr>
        <w:t xml:space="preserve">таточні судові рішення </w:t>
      </w:r>
      <w:r>
        <w:rPr>
          <w:sz w:val="28"/>
          <w:szCs w:val="28"/>
        </w:rPr>
        <w:t xml:space="preserve">постановлено </w:t>
      </w:r>
      <w:r w:rsidRPr="006C6B32">
        <w:rPr>
          <w:sz w:val="28"/>
          <w:szCs w:val="28"/>
        </w:rPr>
        <w:t>у 5 кримінальних провадженнях</w:t>
      </w:r>
      <w:r>
        <w:rPr>
          <w:sz w:val="28"/>
          <w:szCs w:val="28"/>
        </w:rPr>
        <w:t xml:space="preserve"> (4 </w:t>
      </w:r>
      <w:proofErr w:type="spellStart"/>
      <w:r>
        <w:rPr>
          <w:sz w:val="28"/>
          <w:szCs w:val="28"/>
        </w:rPr>
        <w:t>вироки</w:t>
      </w:r>
      <w:proofErr w:type="spellEnd"/>
      <w:r>
        <w:rPr>
          <w:sz w:val="28"/>
          <w:szCs w:val="28"/>
        </w:rPr>
        <w:t xml:space="preserve"> та </w:t>
      </w:r>
      <w:r w:rsidR="006C6B32">
        <w:rPr>
          <w:sz w:val="28"/>
          <w:szCs w:val="28"/>
        </w:rPr>
        <w:br/>
      </w:r>
      <w:r w:rsidR="00AB7EAD">
        <w:rPr>
          <w:sz w:val="28"/>
          <w:szCs w:val="28"/>
        </w:rPr>
        <w:t xml:space="preserve">1 ухвала про </w:t>
      </w:r>
      <w:r w:rsidRPr="00A75ED2">
        <w:rPr>
          <w:sz w:val="28"/>
          <w:szCs w:val="28"/>
        </w:rPr>
        <w:t>закрит</w:t>
      </w:r>
      <w:r w:rsidR="00AB7EAD">
        <w:rPr>
          <w:sz w:val="28"/>
          <w:szCs w:val="28"/>
        </w:rPr>
        <w:t>тя</w:t>
      </w:r>
      <w:r w:rsidRPr="00A75ED2">
        <w:rPr>
          <w:sz w:val="28"/>
          <w:szCs w:val="28"/>
        </w:rPr>
        <w:t xml:space="preserve"> на підставі ст. 49 КК України (за строками давності)</w:t>
      </w:r>
      <w:r w:rsidR="00AB7EAD">
        <w:rPr>
          <w:sz w:val="28"/>
          <w:szCs w:val="28"/>
        </w:rPr>
        <w:t>)</w:t>
      </w:r>
      <w:r w:rsidRPr="00A75ED2">
        <w:rPr>
          <w:sz w:val="28"/>
          <w:szCs w:val="28"/>
        </w:rPr>
        <w:t xml:space="preserve">. </w:t>
      </w:r>
    </w:p>
    <w:p w:rsidR="006C6B32" w:rsidRPr="00A75ED2" w:rsidRDefault="006C6B32" w:rsidP="00A75ED2">
      <w:pPr>
        <w:shd w:val="clear" w:color="auto" w:fill="FFFFFF"/>
        <w:spacing w:before="120" w:after="120"/>
        <w:ind w:firstLine="709"/>
        <w:jc w:val="both"/>
        <w:rPr>
          <w:sz w:val="28"/>
          <w:szCs w:val="28"/>
        </w:rPr>
      </w:pPr>
      <w:r>
        <w:rPr>
          <w:sz w:val="28"/>
          <w:szCs w:val="28"/>
        </w:rPr>
        <w:t>Наприклад,</w:t>
      </w:r>
      <w:r w:rsidRPr="006C6B32">
        <w:rPr>
          <w:sz w:val="28"/>
          <w:szCs w:val="28"/>
        </w:rPr>
        <w:t xml:space="preserve"> </w:t>
      </w:r>
      <w:proofErr w:type="spellStart"/>
      <w:r w:rsidRPr="006C6B32">
        <w:rPr>
          <w:sz w:val="28"/>
          <w:szCs w:val="28"/>
        </w:rPr>
        <w:t>вироком</w:t>
      </w:r>
      <w:proofErr w:type="spellEnd"/>
      <w:r w:rsidRPr="006C6B32">
        <w:rPr>
          <w:sz w:val="28"/>
          <w:szCs w:val="28"/>
        </w:rPr>
        <w:t xml:space="preserve"> Тисменицького районного суду від 16.03.2020 </w:t>
      </w:r>
      <w:r>
        <w:rPr>
          <w:sz w:val="28"/>
          <w:szCs w:val="28"/>
        </w:rPr>
        <w:t xml:space="preserve">визнано винною та </w:t>
      </w:r>
      <w:r w:rsidRPr="006C6B32">
        <w:rPr>
          <w:sz w:val="28"/>
          <w:szCs w:val="28"/>
        </w:rPr>
        <w:t>засуджено за ч. 1 ст. 333 КК України (</w:t>
      </w:r>
      <w:r>
        <w:rPr>
          <w:sz w:val="28"/>
          <w:szCs w:val="28"/>
        </w:rPr>
        <w:t>п</w:t>
      </w:r>
      <w:r w:rsidRPr="006C6B32">
        <w:rPr>
          <w:sz w:val="28"/>
          <w:szCs w:val="28"/>
        </w:rPr>
        <w:t xml:space="preserve">орушення порядку здійснення міжнародних передач товарів, що підлягають державному експортному контролю) </w:t>
      </w:r>
      <w:r>
        <w:rPr>
          <w:sz w:val="28"/>
          <w:szCs w:val="28"/>
        </w:rPr>
        <w:t xml:space="preserve">особу, </w:t>
      </w:r>
      <w:r w:rsidRPr="006C6B32">
        <w:rPr>
          <w:sz w:val="28"/>
          <w:szCs w:val="28"/>
        </w:rPr>
        <w:t>як</w:t>
      </w:r>
      <w:r>
        <w:rPr>
          <w:sz w:val="28"/>
          <w:szCs w:val="28"/>
        </w:rPr>
        <w:t>а</w:t>
      </w:r>
      <w:r w:rsidRPr="006C6B32">
        <w:rPr>
          <w:sz w:val="28"/>
          <w:szCs w:val="28"/>
        </w:rPr>
        <w:t xml:space="preserve"> незаконно перемісти</w:t>
      </w:r>
      <w:r>
        <w:rPr>
          <w:sz w:val="28"/>
          <w:szCs w:val="28"/>
        </w:rPr>
        <w:t>ла</w:t>
      </w:r>
      <w:r w:rsidRPr="006C6B32">
        <w:rPr>
          <w:sz w:val="28"/>
          <w:szCs w:val="28"/>
        </w:rPr>
        <w:t xml:space="preserve"> товар військового призначення через державний кордон України</w:t>
      </w:r>
      <w:r>
        <w:rPr>
          <w:sz w:val="28"/>
          <w:szCs w:val="28"/>
        </w:rPr>
        <w:t xml:space="preserve"> (призначено</w:t>
      </w:r>
      <w:r w:rsidRPr="006C6B32">
        <w:rPr>
          <w:sz w:val="28"/>
          <w:szCs w:val="28"/>
        </w:rPr>
        <w:t xml:space="preserve"> покарання у вигляді штрафу в розмірі 51</w:t>
      </w:r>
      <w:r>
        <w:rPr>
          <w:sz w:val="28"/>
          <w:szCs w:val="28"/>
        </w:rPr>
        <w:t xml:space="preserve"> тис.</w:t>
      </w:r>
      <w:r w:rsidRPr="006C6B32">
        <w:rPr>
          <w:sz w:val="28"/>
          <w:szCs w:val="28"/>
        </w:rPr>
        <w:t xml:space="preserve"> грн</w:t>
      </w:r>
      <w:r>
        <w:rPr>
          <w:sz w:val="28"/>
          <w:szCs w:val="28"/>
        </w:rPr>
        <w:t>).</w:t>
      </w:r>
    </w:p>
    <w:p w:rsidR="00A75ED2" w:rsidRPr="00A75ED2" w:rsidRDefault="00AB7EAD" w:rsidP="00A75ED2">
      <w:pPr>
        <w:shd w:val="clear" w:color="auto" w:fill="FFFFFF"/>
        <w:spacing w:before="120" w:after="120"/>
        <w:ind w:firstLine="709"/>
        <w:jc w:val="both"/>
        <w:rPr>
          <w:sz w:val="28"/>
          <w:szCs w:val="28"/>
        </w:rPr>
      </w:pPr>
      <w:r w:rsidRPr="00CB5E2E">
        <w:rPr>
          <w:sz w:val="28"/>
          <w:szCs w:val="28"/>
        </w:rPr>
        <w:lastRenderedPageBreak/>
        <w:t>Порушень конституційних прав громадян не допущено</w:t>
      </w:r>
      <w:r w:rsidR="00A75ED2" w:rsidRPr="00A75ED2">
        <w:rPr>
          <w:sz w:val="28"/>
          <w:szCs w:val="28"/>
        </w:rPr>
        <w:t xml:space="preserve">, виправдувальні </w:t>
      </w:r>
      <w:proofErr w:type="spellStart"/>
      <w:r w:rsidR="00A75ED2" w:rsidRPr="00A75ED2">
        <w:rPr>
          <w:sz w:val="28"/>
          <w:szCs w:val="28"/>
        </w:rPr>
        <w:t>вироки</w:t>
      </w:r>
      <w:proofErr w:type="spellEnd"/>
      <w:r w:rsidR="00A75ED2" w:rsidRPr="00A75ED2">
        <w:rPr>
          <w:sz w:val="28"/>
          <w:szCs w:val="28"/>
        </w:rPr>
        <w:t xml:space="preserve"> не </w:t>
      </w:r>
      <w:proofErr w:type="spellStart"/>
      <w:r>
        <w:rPr>
          <w:sz w:val="28"/>
          <w:szCs w:val="28"/>
        </w:rPr>
        <w:t>постановлялись</w:t>
      </w:r>
      <w:proofErr w:type="spellEnd"/>
      <w:r w:rsidR="00A75ED2" w:rsidRPr="00A75ED2">
        <w:rPr>
          <w:sz w:val="28"/>
          <w:szCs w:val="28"/>
        </w:rPr>
        <w:t xml:space="preserve"> </w:t>
      </w:r>
    </w:p>
    <w:p w:rsidR="00EC04C9" w:rsidRPr="00D724F0" w:rsidRDefault="0055195C" w:rsidP="00210DD6">
      <w:pPr>
        <w:shd w:val="clear" w:color="auto" w:fill="FFFFFF"/>
        <w:spacing w:before="120" w:after="120"/>
        <w:ind w:firstLine="709"/>
        <w:jc w:val="both"/>
        <w:rPr>
          <w:bCs/>
          <w:sz w:val="28"/>
          <w:szCs w:val="28"/>
        </w:rPr>
      </w:pPr>
      <w:r w:rsidRPr="00C82F91">
        <w:rPr>
          <w:bCs/>
          <w:sz w:val="28"/>
          <w:szCs w:val="28"/>
        </w:rPr>
        <w:t>П</w:t>
      </w:r>
      <w:r w:rsidR="009C2738" w:rsidRPr="00C82F91">
        <w:rPr>
          <w:bCs/>
          <w:sz w:val="28"/>
          <w:szCs w:val="28"/>
        </w:rPr>
        <w:t xml:space="preserve">рокурорами відділу організації і процесуального керівництва досудовим розслідуванням, яке здійснюється слідчими </w:t>
      </w:r>
      <w:r w:rsidR="009C2738" w:rsidRPr="00C82F91">
        <w:rPr>
          <w:b/>
          <w:bCs/>
          <w:sz w:val="28"/>
          <w:szCs w:val="28"/>
        </w:rPr>
        <w:t>територіального управління Державного бюро розслідувань, розташованого у місті Львові,</w:t>
      </w:r>
      <w:r w:rsidR="009C2738" w:rsidRPr="00C82F91">
        <w:rPr>
          <w:bCs/>
          <w:sz w:val="28"/>
          <w:szCs w:val="28"/>
        </w:rPr>
        <w:t xml:space="preserve"> що поширює свою діяльність на Івано-Франківську область</w:t>
      </w:r>
      <w:r w:rsidR="00D42A4F">
        <w:rPr>
          <w:bCs/>
          <w:sz w:val="28"/>
          <w:szCs w:val="28"/>
        </w:rPr>
        <w:t>,</w:t>
      </w:r>
      <w:r w:rsidR="00AB1674" w:rsidRPr="00C82F91">
        <w:rPr>
          <w:bCs/>
          <w:sz w:val="28"/>
          <w:szCs w:val="28"/>
        </w:rPr>
        <w:t xml:space="preserve"> (далі – відділ)</w:t>
      </w:r>
      <w:r w:rsidR="00D42A4F">
        <w:rPr>
          <w:bCs/>
          <w:sz w:val="28"/>
          <w:szCs w:val="28"/>
        </w:rPr>
        <w:t xml:space="preserve"> </w:t>
      </w:r>
      <w:r w:rsidR="00D724F0">
        <w:rPr>
          <w:bCs/>
          <w:sz w:val="28"/>
          <w:szCs w:val="28"/>
        </w:rPr>
        <w:t xml:space="preserve">упродовж січня-червня 2020 року </w:t>
      </w:r>
      <w:r w:rsidRPr="00D724F0">
        <w:rPr>
          <w:bCs/>
          <w:sz w:val="28"/>
          <w:szCs w:val="28"/>
        </w:rPr>
        <w:t>здійсню</w:t>
      </w:r>
      <w:r w:rsidR="00294739" w:rsidRPr="00D724F0">
        <w:rPr>
          <w:bCs/>
          <w:sz w:val="28"/>
          <w:szCs w:val="28"/>
        </w:rPr>
        <w:t>вався</w:t>
      </w:r>
      <w:r w:rsidRPr="00D724F0">
        <w:rPr>
          <w:bCs/>
          <w:sz w:val="28"/>
          <w:szCs w:val="28"/>
        </w:rPr>
        <w:t xml:space="preserve"> нагляд за додержанням законів під час проведення досудового розслідування </w:t>
      </w:r>
      <w:r w:rsidR="00966A49" w:rsidRPr="00D724F0">
        <w:rPr>
          <w:bCs/>
          <w:sz w:val="28"/>
          <w:szCs w:val="28"/>
        </w:rPr>
        <w:t>у</w:t>
      </w:r>
      <w:r w:rsidR="00655C64" w:rsidRPr="00D724F0">
        <w:rPr>
          <w:bCs/>
          <w:sz w:val="28"/>
          <w:szCs w:val="28"/>
        </w:rPr>
        <w:t xml:space="preserve"> формі процесуального керівництва ним </w:t>
      </w:r>
      <w:r w:rsidR="00637F16" w:rsidRPr="00D724F0">
        <w:rPr>
          <w:bCs/>
          <w:sz w:val="28"/>
          <w:szCs w:val="28"/>
        </w:rPr>
        <w:t xml:space="preserve">у </w:t>
      </w:r>
      <w:r w:rsidR="00966A49" w:rsidRPr="00D724F0">
        <w:rPr>
          <w:bCs/>
          <w:sz w:val="28"/>
          <w:szCs w:val="28"/>
        </w:rPr>
        <w:t>14</w:t>
      </w:r>
      <w:r w:rsidR="00D724F0" w:rsidRPr="00D724F0">
        <w:rPr>
          <w:bCs/>
          <w:sz w:val="28"/>
          <w:szCs w:val="28"/>
        </w:rPr>
        <w:t>1</w:t>
      </w:r>
      <w:r w:rsidR="00966A49" w:rsidRPr="00D724F0">
        <w:rPr>
          <w:bCs/>
          <w:sz w:val="28"/>
          <w:szCs w:val="28"/>
        </w:rPr>
        <w:t xml:space="preserve"> к</w:t>
      </w:r>
      <w:r w:rsidR="00637F16" w:rsidRPr="00D724F0">
        <w:rPr>
          <w:bCs/>
          <w:sz w:val="28"/>
          <w:szCs w:val="28"/>
        </w:rPr>
        <w:t>римінальн</w:t>
      </w:r>
      <w:r w:rsidR="00D724F0" w:rsidRPr="00D724F0">
        <w:rPr>
          <w:bCs/>
          <w:sz w:val="28"/>
          <w:szCs w:val="28"/>
        </w:rPr>
        <w:t>ому</w:t>
      </w:r>
      <w:r w:rsidR="00637F16" w:rsidRPr="00D724F0">
        <w:rPr>
          <w:bCs/>
          <w:sz w:val="28"/>
          <w:szCs w:val="28"/>
        </w:rPr>
        <w:t xml:space="preserve"> провадженн</w:t>
      </w:r>
      <w:r w:rsidR="00D724F0" w:rsidRPr="00D724F0">
        <w:rPr>
          <w:bCs/>
          <w:sz w:val="28"/>
          <w:szCs w:val="28"/>
        </w:rPr>
        <w:t>і</w:t>
      </w:r>
      <w:r w:rsidR="00637F16" w:rsidRPr="00D724F0">
        <w:rPr>
          <w:bCs/>
          <w:sz w:val="28"/>
          <w:szCs w:val="28"/>
        </w:rPr>
        <w:t>, як</w:t>
      </w:r>
      <w:r w:rsidR="00D724F0" w:rsidRPr="00D724F0">
        <w:rPr>
          <w:bCs/>
          <w:sz w:val="28"/>
          <w:szCs w:val="28"/>
        </w:rPr>
        <w:t>е</w:t>
      </w:r>
      <w:r w:rsidR="00637F16" w:rsidRPr="00D724F0">
        <w:rPr>
          <w:bCs/>
          <w:sz w:val="28"/>
          <w:szCs w:val="28"/>
        </w:rPr>
        <w:t xml:space="preserve"> розсліду</w:t>
      </w:r>
      <w:r w:rsidR="00D724F0" w:rsidRPr="00D724F0">
        <w:rPr>
          <w:bCs/>
          <w:sz w:val="28"/>
          <w:szCs w:val="28"/>
        </w:rPr>
        <w:t>валось</w:t>
      </w:r>
      <w:r w:rsidR="00637F16" w:rsidRPr="00D724F0">
        <w:rPr>
          <w:bCs/>
          <w:sz w:val="28"/>
          <w:szCs w:val="28"/>
        </w:rPr>
        <w:t xml:space="preserve"> слідчими </w:t>
      </w:r>
      <w:r w:rsidR="00D724F0" w:rsidRPr="00D724F0">
        <w:rPr>
          <w:bCs/>
          <w:sz w:val="28"/>
          <w:szCs w:val="28"/>
        </w:rPr>
        <w:t>т</w:t>
      </w:r>
      <w:r w:rsidR="00637F16" w:rsidRPr="00D724F0">
        <w:rPr>
          <w:bCs/>
          <w:sz w:val="28"/>
          <w:szCs w:val="28"/>
        </w:rPr>
        <w:t xml:space="preserve">ериторіального управління ДБР, розташованого у місті Львові. </w:t>
      </w:r>
      <w:r w:rsidR="00D724F0">
        <w:rPr>
          <w:bCs/>
          <w:sz w:val="28"/>
          <w:szCs w:val="28"/>
        </w:rPr>
        <w:br/>
      </w:r>
      <w:r w:rsidR="00966A49" w:rsidRPr="00D724F0">
        <w:rPr>
          <w:bCs/>
          <w:sz w:val="28"/>
          <w:szCs w:val="28"/>
        </w:rPr>
        <w:t xml:space="preserve">У </w:t>
      </w:r>
      <w:r w:rsidR="00D724F0" w:rsidRPr="00D724F0">
        <w:rPr>
          <w:bCs/>
          <w:sz w:val="28"/>
          <w:szCs w:val="28"/>
        </w:rPr>
        <w:t>3</w:t>
      </w:r>
      <w:r w:rsidR="00966A49" w:rsidRPr="00D724F0">
        <w:rPr>
          <w:bCs/>
          <w:sz w:val="28"/>
          <w:szCs w:val="28"/>
        </w:rPr>
        <w:t xml:space="preserve">4 </w:t>
      </w:r>
      <w:r w:rsidR="00D724F0" w:rsidRPr="00D724F0">
        <w:rPr>
          <w:bCs/>
          <w:sz w:val="28"/>
          <w:szCs w:val="28"/>
        </w:rPr>
        <w:t xml:space="preserve">кримінальних провадженнях досудове розслідування завершено: </w:t>
      </w:r>
      <w:r w:rsidR="00D724F0">
        <w:rPr>
          <w:bCs/>
          <w:sz w:val="28"/>
          <w:szCs w:val="28"/>
        </w:rPr>
        <w:br/>
      </w:r>
      <w:r w:rsidR="00D724F0" w:rsidRPr="00D724F0">
        <w:rPr>
          <w:bCs/>
          <w:sz w:val="28"/>
          <w:szCs w:val="28"/>
        </w:rPr>
        <w:t>27 кримінальних проваджень закрито, у 7 провадженнях складено та скеровано до суду обвинувальні акти.</w:t>
      </w:r>
    </w:p>
    <w:p w:rsidR="00EC04C9" w:rsidRPr="00B637DB" w:rsidRDefault="00EC04C9" w:rsidP="00210DD6">
      <w:pPr>
        <w:shd w:val="clear" w:color="auto" w:fill="FFFFFF"/>
        <w:spacing w:before="120" w:after="120"/>
        <w:ind w:firstLine="709"/>
        <w:jc w:val="both"/>
        <w:rPr>
          <w:bCs/>
          <w:sz w:val="28"/>
          <w:szCs w:val="28"/>
        </w:rPr>
      </w:pPr>
      <w:r w:rsidRPr="00B637DB">
        <w:rPr>
          <w:bCs/>
          <w:sz w:val="28"/>
          <w:szCs w:val="28"/>
        </w:rPr>
        <w:t>З метою підвищення якості та ефективності розслідування кримінальних правопорушень</w:t>
      </w:r>
      <w:r w:rsidR="00294739" w:rsidRPr="00B637DB">
        <w:rPr>
          <w:bCs/>
          <w:sz w:val="28"/>
          <w:szCs w:val="28"/>
        </w:rPr>
        <w:t>, підслідних територіальному органу ДБР,</w:t>
      </w:r>
      <w:r w:rsidRPr="00B637DB">
        <w:rPr>
          <w:bCs/>
          <w:sz w:val="28"/>
          <w:szCs w:val="28"/>
        </w:rPr>
        <w:t xml:space="preserve"> прокурорами у порядку ст. 36 КПК України надано </w:t>
      </w:r>
      <w:r w:rsidR="00B637DB" w:rsidRPr="00B637DB">
        <w:rPr>
          <w:bCs/>
          <w:sz w:val="28"/>
          <w:szCs w:val="28"/>
        </w:rPr>
        <w:t>12</w:t>
      </w:r>
      <w:r w:rsidRPr="00B637DB">
        <w:rPr>
          <w:bCs/>
          <w:sz w:val="28"/>
          <w:szCs w:val="28"/>
        </w:rPr>
        <w:t xml:space="preserve"> письмових вказівок</w:t>
      </w:r>
      <w:r w:rsidR="00586EB0" w:rsidRPr="00B637DB">
        <w:rPr>
          <w:bCs/>
          <w:sz w:val="28"/>
          <w:szCs w:val="28"/>
        </w:rPr>
        <w:t>;</w:t>
      </w:r>
      <w:r w:rsidRPr="00B637DB">
        <w:rPr>
          <w:bCs/>
          <w:sz w:val="28"/>
          <w:szCs w:val="28"/>
        </w:rPr>
        <w:t xml:space="preserve"> </w:t>
      </w:r>
      <w:proofErr w:type="spellStart"/>
      <w:r w:rsidRPr="00B637DB">
        <w:rPr>
          <w:bCs/>
          <w:sz w:val="28"/>
          <w:szCs w:val="28"/>
        </w:rPr>
        <w:t>внесено</w:t>
      </w:r>
      <w:proofErr w:type="spellEnd"/>
      <w:r w:rsidRPr="00B637DB">
        <w:rPr>
          <w:bCs/>
          <w:sz w:val="28"/>
          <w:szCs w:val="28"/>
        </w:rPr>
        <w:t xml:space="preserve"> особисто </w:t>
      </w:r>
      <w:r w:rsidR="00B637DB" w:rsidRPr="00B637DB">
        <w:rPr>
          <w:bCs/>
          <w:sz w:val="28"/>
          <w:szCs w:val="28"/>
        </w:rPr>
        <w:t xml:space="preserve">або </w:t>
      </w:r>
      <w:r w:rsidRPr="00B637DB">
        <w:rPr>
          <w:bCs/>
          <w:sz w:val="28"/>
          <w:szCs w:val="28"/>
        </w:rPr>
        <w:t>погоджено 2</w:t>
      </w:r>
      <w:r w:rsidR="00B637DB" w:rsidRPr="00B637DB">
        <w:rPr>
          <w:bCs/>
          <w:sz w:val="28"/>
          <w:szCs w:val="28"/>
        </w:rPr>
        <w:t>9</w:t>
      </w:r>
      <w:r w:rsidRPr="00B637DB">
        <w:rPr>
          <w:bCs/>
          <w:sz w:val="28"/>
          <w:szCs w:val="28"/>
        </w:rPr>
        <w:t xml:space="preserve"> клопотань </w:t>
      </w:r>
      <w:r w:rsidR="00D42A4F">
        <w:rPr>
          <w:bCs/>
          <w:sz w:val="28"/>
          <w:szCs w:val="28"/>
        </w:rPr>
        <w:t>щодо</w:t>
      </w:r>
      <w:r w:rsidRPr="00B637DB">
        <w:rPr>
          <w:bCs/>
          <w:sz w:val="28"/>
          <w:szCs w:val="28"/>
        </w:rPr>
        <w:t xml:space="preserve"> проведення негласних слідчих (розшукових) дій</w:t>
      </w:r>
      <w:r w:rsidR="007C3C23" w:rsidRPr="00B637DB">
        <w:rPr>
          <w:bCs/>
          <w:sz w:val="28"/>
          <w:szCs w:val="28"/>
        </w:rPr>
        <w:t>;</w:t>
      </w:r>
      <w:r w:rsidRPr="00B637DB">
        <w:rPr>
          <w:bCs/>
          <w:sz w:val="28"/>
          <w:szCs w:val="28"/>
        </w:rPr>
        <w:t xml:space="preserve"> </w:t>
      </w:r>
      <w:r w:rsidR="00B637DB" w:rsidRPr="00B637DB">
        <w:rPr>
          <w:bCs/>
          <w:sz w:val="28"/>
          <w:szCs w:val="28"/>
        </w:rPr>
        <w:t xml:space="preserve">винесено 7 постанов </w:t>
      </w:r>
      <w:r w:rsidR="00D42A4F">
        <w:rPr>
          <w:bCs/>
          <w:sz w:val="28"/>
          <w:szCs w:val="28"/>
        </w:rPr>
        <w:t>щодо</w:t>
      </w:r>
      <w:r w:rsidR="00B637DB" w:rsidRPr="00B637DB">
        <w:rPr>
          <w:bCs/>
          <w:sz w:val="28"/>
          <w:szCs w:val="28"/>
        </w:rPr>
        <w:t xml:space="preserve"> проведення негласних слідчих (розшукових) дій, </w:t>
      </w:r>
      <w:r w:rsidR="007C3C23" w:rsidRPr="00B637DB">
        <w:rPr>
          <w:bCs/>
          <w:sz w:val="28"/>
          <w:szCs w:val="28"/>
        </w:rPr>
        <w:t>с</w:t>
      </w:r>
      <w:r w:rsidRPr="00B637DB">
        <w:rPr>
          <w:bCs/>
          <w:sz w:val="28"/>
          <w:szCs w:val="28"/>
        </w:rPr>
        <w:t xml:space="preserve">касовано </w:t>
      </w:r>
      <w:r w:rsidR="00B637DB" w:rsidRPr="00B637DB">
        <w:rPr>
          <w:bCs/>
          <w:sz w:val="28"/>
          <w:szCs w:val="28"/>
        </w:rPr>
        <w:t>3</w:t>
      </w:r>
      <w:r w:rsidRPr="00B637DB">
        <w:rPr>
          <w:bCs/>
          <w:sz w:val="28"/>
          <w:szCs w:val="28"/>
        </w:rPr>
        <w:t xml:space="preserve"> постанов</w:t>
      </w:r>
      <w:r w:rsidR="00B637DB" w:rsidRPr="00B637DB">
        <w:rPr>
          <w:bCs/>
          <w:sz w:val="28"/>
          <w:szCs w:val="28"/>
        </w:rPr>
        <w:t>и</w:t>
      </w:r>
      <w:r w:rsidRPr="00B637DB">
        <w:rPr>
          <w:bCs/>
          <w:sz w:val="28"/>
          <w:szCs w:val="28"/>
        </w:rPr>
        <w:t xml:space="preserve"> про закриття кримінальних проваджень.</w:t>
      </w:r>
    </w:p>
    <w:p w:rsidR="00B637DB" w:rsidRDefault="00B637DB" w:rsidP="00210DD6">
      <w:pPr>
        <w:shd w:val="clear" w:color="auto" w:fill="FFFFFF"/>
        <w:spacing w:before="120" w:after="120"/>
        <w:ind w:firstLine="709"/>
        <w:jc w:val="both"/>
        <w:rPr>
          <w:bCs/>
          <w:sz w:val="28"/>
          <w:szCs w:val="28"/>
        </w:rPr>
      </w:pPr>
      <w:r w:rsidRPr="00877A7A">
        <w:rPr>
          <w:bCs/>
          <w:sz w:val="28"/>
          <w:szCs w:val="28"/>
        </w:rPr>
        <w:t xml:space="preserve">У 7 кримінальних провадженнях, у яких до суду скеровано </w:t>
      </w:r>
      <w:r w:rsidR="00966A49" w:rsidRPr="00877A7A">
        <w:rPr>
          <w:bCs/>
          <w:sz w:val="28"/>
          <w:szCs w:val="28"/>
        </w:rPr>
        <w:t>обвинувальні акти</w:t>
      </w:r>
      <w:r w:rsidR="00D42A4F">
        <w:rPr>
          <w:bCs/>
          <w:sz w:val="28"/>
          <w:szCs w:val="28"/>
        </w:rPr>
        <w:t>, обвинувачуються 9 осіб</w:t>
      </w:r>
      <w:r w:rsidRPr="00877A7A">
        <w:rPr>
          <w:bCs/>
          <w:sz w:val="28"/>
          <w:szCs w:val="28"/>
        </w:rPr>
        <w:t xml:space="preserve"> </w:t>
      </w:r>
      <w:r w:rsidR="00D42A4F">
        <w:rPr>
          <w:bCs/>
          <w:sz w:val="28"/>
          <w:szCs w:val="28"/>
        </w:rPr>
        <w:t>(</w:t>
      </w:r>
      <w:r w:rsidRPr="00877A7A">
        <w:rPr>
          <w:bCs/>
          <w:sz w:val="28"/>
          <w:szCs w:val="28"/>
        </w:rPr>
        <w:t>у тому числі 5 працівників правоохоронних органів</w:t>
      </w:r>
      <w:r w:rsidR="00D42A4F">
        <w:rPr>
          <w:bCs/>
          <w:sz w:val="28"/>
          <w:szCs w:val="28"/>
        </w:rPr>
        <w:t xml:space="preserve">) </w:t>
      </w:r>
      <w:r w:rsidR="00877A7A" w:rsidRPr="00877A7A">
        <w:rPr>
          <w:bCs/>
          <w:sz w:val="28"/>
          <w:szCs w:val="28"/>
        </w:rPr>
        <w:t xml:space="preserve">у вчиненні </w:t>
      </w:r>
      <w:r w:rsidRPr="00B637DB">
        <w:rPr>
          <w:bCs/>
          <w:sz w:val="28"/>
          <w:szCs w:val="28"/>
        </w:rPr>
        <w:t>корупційних кримінальних правопорушень</w:t>
      </w:r>
      <w:r>
        <w:rPr>
          <w:bCs/>
          <w:sz w:val="28"/>
          <w:szCs w:val="28"/>
        </w:rPr>
        <w:t>,</w:t>
      </w:r>
      <w:r w:rsidRPr="00B637DB">
        <w:rPr>
          <w:bCs/>
          <w:sz w:val="28"/>
          <w:szCs w:val="28"/>
        </w:rPr>
        <w:t xml:space="preserve"> пов’язаних із хабарництвом</w:t>
      </w:r>
      <w:r w:rsidR="00877A7A">
        <w:rPr>
          <w:bCs/>
          <w:sz w:val="28"/>
          <w:szCs w:val="28"/>
        </w:rPr>
        <w:t>, 1 працівник лісової охорони – у</w:t>
      </w:r>
      <w:r>
        <w:rPr>
          <w:bCs/>
          <w:sz w:val="28"/>
          <w:szCs w:val="28"/>
        </w:rPr>
        <w:t xml:space="preserve"> службов</w:t>
      </w:r>
      <w:r w:rsidR="00877A7A">
        <w:rPr>
          <w:bCs/>
          <w:sz w:val="28"/>
          <w:szCs w:val="28"/>
        </w:rPr>
        <w:t>ій</w:t>
      </w:r>
      <w:r>
        <w:rPr>
          <w:bCs/>
          <w:sz w:val="28"/>
          <w:szCs w:val="28"/>
        </w:rPr>
        <w:t xml:space="preserve"> недбал</w:t>
      </w:r>
      <w:r w:rsidR="00877A7A">
        <w:rPr>
          <w:bCs/>
          <w:sz w:val="28"/>
          <w:szCs w:val="28"/>
        </w:rPr>
        <w:t>ості</w:t>
      </w:r>
      <w:r>
        <w:rPr>
          <w:bCs/>
          <w:sz w:val="28"/>
          <w:szCs w:val="28"/>
        </w:rPr>
        <w:t>.</w:t>
      </w:r>
    </w:p>
    <w:p w:rsidR="008C5F74" w:rsidRPr="008C5F74" w:rsidRDefault="008C5F74" w:rsidP="008C5F74">
      <w:pPr>
        <w:shd w:val="clear" w:color="auto" w:fill="FFFFFF"/>
        <w:spacing w:before="120" w:after="120"/>
        <w:ind w:firstLine="709"/>
        <w:jc w:val="both"/>
        <w:rPr>
          <w:bCs/>
          <w:sz w:val="28"/>
          <w:szCs w:val="28"/>
        </w:rPr>
      </w:pPr>
      <w:r>
        <w:rPr>
          <w:bCs/>
          <w:sz w:val="28"/>
          <w:szCs w:val="28"/>
        </w:rPr>
        <w:t>Наприклад,</w:t>
      </w:r>
      <w:r w:rsidRPr="008C5F74">
        <w:rPr>
          <w:bCs/>
          <w:sz w:val="28"/>
          <w:szCs w:val="28"/>
        </w:rPr>
        <w:t xml:space="preserve"> 27.03.2020 до Івано-Франківського міського суду скеровано обвинувальний акт у кримінальному провадженні про обвинувачення слідчого </w:t>
      </w:r>
      <w:proofErr w:type="spellStart"/>
      <w:r>
        <w:rPr>
          <w:bCs/>
          <w:sz w:val="28"/>
          <w:szCs w:val="28"/>
        </w:rPr>
        <w:t>слідчого</w:t>
      </w:r>
      <w:proofErr w:type="spellEnd"/>
      <w:r>
        <w:rPr>
          <w:bCs/>
          <w:sz w:val="28"/>
          <w:szCs w:val="28"/>
        </w:rPr>
        <w:t xml:space="preserve"> відділу </w:t>
      </w:r>
      <w:r w:rsidRPr="008C5F74">
        <w:rPr>
          <w:bCs/>
          <w:sz w:val="28"/>
          <w:szCs w:val="28"/>
        </w:rPr>
        <w:t>одного з відділень поліції та його посібника, які вимагали та отримали у два пр</w:t>
      </w:r>
      <w:r w:rsidR="00D42A4F">
        <w:rPr>
          <w:bCs/>
          <w:sz w:val="28"/>
          <w:szCs w:val="28"/>
        </w:rPr>
        <w:t>ийоми грошові кошти в сумі 700 є</w:t>
      </w:r>
      <w:r w:rsidRPr="008C5F74">
        <w:rPr>
          <w:bCs/>
          <w:sz w:val="28"/>
          <w:szCs w:val="28"/>
        </w:rPr>
        <w:t xml:space="preserve">вро (що згідно </w:t>
      </w:r>
      <w:r w:rsidR="00D42A4F">
        <w:rPr>
          <w:bCs/>
          <w:sz w:val="28"/>
          <w:szCs w:val="28"/>
        </w:rPr>
        <w:t>з курсом</w:t>
      </w:r>
      <w:r w:rsidRPr="008C5F74">
        <w:rPr>
          <w:bCs/>
          <w:sz w:val="28"/>
          <w:szCs w:val="28"/>
        </w:rPr>
        <w:t xml:space="preserve"> </w:t>
      </w:r>
      <w:r w:rsidR="00D42A4F">
        <w:rPr>
          <w:bCs/>
          <w:sz w:val="28"/>
          <w:szCs w:val="28"/>
        </w:rPr>
        <w:t>НБУ становить 20184 </w:t>
      </w:r>
      <w:r w:rsidRPr="008C5F74">
        <w:rPr>
          <w:bCs/>
          <w:sz w:val="28"/>
          <w:szCs w:val="28"/>
        </w:rPr>
        <w:t xml:space="preserve">грн) за </w:t>
      </w:r>
      <w:proofErr w:type="spellStart"/>
      <w:r w:rsidRPr="008C5F74">
        <w:rPr>
          <w:bCs/>
          <w:sz w:val="28"/>
          <w:szCs w:val="28"/>
        </w:rPr>
        <w:t>непритягнення</w:t>
      </w:r>
      <w:proofErr w:type="spellEnd"/>
      <w:r w:rsidRPr="008C5F74">
        <w:rPr>
          <w:bCs/>
          <w:sz w:val="28"/>
          <w:szCs w:val="28"/>
        </w:rPr>
        <w:t xml:space="preserve"> особи до кримінальної відповідальності </w:t>
      </w:r>
      <w:r>
        <w:rPr>
          <w:bCs/>
          <w:sz w:val="28"/>
          <w:szCs w:val="28"/>
        </w:rPr>
        <w:t>(</w:t>
      </w:r>
      <w:r w:rsidRPr="008C5F74">
        <w:rPr>
          <w:bCs/>
          <w:sz w:val="28"/>
          <w:szCs w:val="28"/>
        </w:rPr>
        <w:t>ч.</w:t>
      </w:r>
      <w:r>
        <w:rPr>
          <w:bCs/>
          <w:sz w:val="28"/>
          <w:szCs w:val="28"/>
        </w:rPr>
        <w:t xml:space="preserve"> </w:t>
      </w:r>
      <w:r w:rsidRPr="008C5F74">
        <w:rPr>
          <w:bCs/>
          <w:sz w:val="28"/>
          <w:szCs w:val="28"/>
        </w:rPr>
        <w:t>3 ст.</w:t>
      </w:r>
      <w:r>
        <w:rPr>
          <w:bCs/>
          <w:sz w:val="28"/>
          <w:szCs w:val="28"/>
        </w:rPr>
        <w:t xml:space="preserve"> </w:t>
      </w:r>
      <w:r w:rsidRPr="008C5F74">
        <w:rPr>
          <w:bCs/>
          <w:sz w:val="28"/>
          <w:szCs w:val="28"/>
        </w:rPr>
        <w:t>368, ч.</w:t>
      </w:r>
      <w:r>
        <w:rPr>
          <w:bCs/>
          <w:sz w:val="28"/>
          <w:szCs w:val="28"/>
        </w:rPr>
        <w:t xml:space="preserve"> </w:t>
      </w:r>
      <w:r w:rsidRPr="008C5F74">
        <w:rPr>
          <w:bCs/>
          <w:sz w:val="28"/>
          <w:szCs w:val="28"/>
        </w:rPr>
        <w:t>5 ст.</w:t>
      </w:r>
      <w:r>
        <w:rPr>
          <w:bCs/>
          <w:sz w:val="28"/>
          <w:szCs w:val="28"/>
        </w:rPr>
        <w:t xml:space="preserve"> </w:t>
      </w:r>
      <w:r w:rsidRPr="008C5F74">
        <w:rPr>
          <w:bCs/>
          <w:sz w:val="28"/>
          <w:szCs w:val="28"/>
        </w:rPr>
        <w:t>27, ч.</w:t>
      </w:r>
      <w:r>
        <w:rPr>
          <w:bCs/>
          <w:sz w:val="28"/>
          <w:szCs w:val="28"/>
        </w:rPr>
        <w:t xml:space="preserve"> </w:t>
      </w:r>
      <w:r w:rsidRPr="008C5F74">
        <w:rPr>
          <w:bCs/>
          <w:sz w:val="28"/>
          <w:szCs w:val="28"/>
        </w:rPr>
        <w:t>3 ст. 368 КК України</w:t>
      </w:r>
      <w:r>
        <w:rPr>
          <w:bCs/>
          <w:sz w:val="28"/>
          <w:szCs w:val="28"/>
        </w:rPr>
        <w:t>)</w:t>
      </w:r>
      <w:r w:rsidRPr="008C5F74">
        <w:rPr>
          <w:bCs/>
          <w:sz w:val="28"/>
          <w:szCs w:val="28"/>
        </w:rPr>
        <w:t>.</w:t>
      </w:r>
    </w:p>
    <w:p w:rsidR="008C5F74" w:rsidRDefault="008C5F74" w:rsidP="008C5F74">
      <w:pPr>
        <w:shd w:val="clear" w:color="auto" w:fill="FFFFFF"/>
        <w:spacing w:before="120" w:after="120"/>
        <w:ind w:firstLine="709"/>
        <w:jc w:val="both"/>
        <w:rPr>
          <w:bCs/>
          <w:sz w:val="28"/>
          <w:szCs w:val="28"/>
        </w:rPr>
      </w:pPr>
      <w:r w:rsidRPr="008C5F74">
        <w:rPr>
          <w:bCs/>
          <w:sz w:val="28"/>
          <w:szCs w:val="28"/>
        </w:rPr>
        <w:t>27</w:t>
      </w:r>
      <w:r>
        <w:rPr>
          <w:bCs/>
          <w:sz w:val="28"/>
          <w:szCs w:val="28"/>
        </w:rPr>
        <w:t xml:space="preserve"> лютого </w:t>
      </w:r>
      <w:r w:rsidRPr="008C5F74">
        <w:rPr>
          <w:bCs/>
          <w:sz w:val="28"/>
          <w:szCs w:val="28"/>
        </w:rPr>
        <w:t>20</w:t>
      </w:r>
      <w:r>
        <w:rPr>
          <w:bCs/>
          <w:sz w:val="28"/>
          <w:szCs w:val="28"/>
        </w:rPr>
        <w:t>20 року</w:t>
      </w:r>
      <w:r w:rsidRPr="008C5F74">
        <w:rPr>
          <w:bCs/>
          <w:sz w:val="28"/>
          <w:szCs w:val="28"/>
        </w:rPr>
        <w:t xml:space="preserve"> до </w:t>
      </w:r>
      <w:proofErr w:type="spellStart"/>
      <w:r w:rsidRPr="008C5F74">
        <w:rPr>
          <w:bCs/>
          <w:sz w:val="28"/>
          <w:szCs w:val="28"/>
        </w:rPr>
        <w:t>Яремчанського</w:t>
      </w:r>
      <w:proofErr w:type="spellEnd"/>
      <w:r w:rsidRPr="008C5F74">
        <w:rPr>
          <w:bCs/>
          <w:sz w:val="28"/>
          <w:szCs w:val="28"/>
        </w:rPr>
        <w:t xml:space="preserve"> міського суду скеровано обвинувальний акт у кримінальному провадженні </w:t>
      </w:r>
      <w:r>
        <w:rPr>
          <w:bCs/>
          <w:sz w:val="28"/>
          <w:szCs w:val="28"/>
        </w:rPr>
        <w:t>щодо</w:t>
      </w:r>
      <w:r w:rsidRPr="008C5F74">
        <w:rPr>
          <w:bCs/>
          <w:sz w:val="28"/>
          <w:szCs w:val="28"/>
        </w:rPr>
        <w:t xml:space="preserve"> майстра лісу одного із </w:t>
      </w:r>
      <w:proofErr w:type="spellStart"/>
      <w:r w:rsidRPr="008C5F74">
        <w:rPr>
          <w:bCs/>
          <w:sz w:val="28"/>
          <w:szCs w:val="28"/>
        </w:rPr>
        <w:t>лісництв</w:t>
      </w:r>
      <w:proofErr w:type="spellEnd"/>
      <w:r w:rsidRPr="008C5F74">
        <w:rPr>
          <w:bCs/>
          <w:sz w:val="28"/>
          <w:szCs w:val="28"/>
        </w:rPr>
        <w:t xml:space="preserve"> ДП </w:t>
      </w:r>
      <w:r>
        <w:rPr>
          <w:bCs/>
          <w:sz w:val="28"/>
          <w:szCs w:val="28"/>
        </w:rPr>
        <w:t>«</w:t>
      </w:r>
      <w:proofErr w:type="spellStart"/>
      <w:r w:rsidRPr="008C5F74">
        <w:rPr>
          <w:bCs/>
          <w:sz w:val="28"/>
          <w:szCs w:val="28"/>
        </w:rPr>
        <w:t>Делятинське</w:t>
      </w:r>
      <w:proofErr w:type="spellEnd"/>
      <w:r w:rsidRPr="008C5F74">
        <w:rPr>
          <w:bCs/>
          <w:sz w:val="28"/>
          <w:szCs w:val="28"/>
        </w:rPr>
        <w:t xml:space="preserve"> лісове господарство</w:t>
      </w:r>
      <w:r>
        <w:rPr>
          <w:bCs/>
          <w:sz w:val="28"/>
          <w:szCs w:val="28"/>
        </w:rPr>
        <w:t>»</w:t>
      </w:r>
      <w:r w:rsidRPr="008C5F74">
        <w:rPr>
          <w:bCs/>
          <w:sz w:val="28"/>
          <w:szCs w:val="28"/>
        </w:rPr>
        <w:t xml:space="preserve">, який внаслідок неналежного виконання службових обов'язків допустив незаконну рубку 21 дерева </w:t>
      </w:r>
      <w:r>
        <w:rPr>
          <w:bCs/>
          <w:sz w:val="28"/>
          <w:szCs w:val="28"/>
        </w:rPr>
        <w:t>породи ялина</w:t>
      </w:r>
      <w:r w:rsidRPr="008C5F74">
        <w:rPr>
          <w:bCs/>
          <w:sz w:val="28"/>
          <w:szCs w:val="28"/>
        </w:rPr>
        <w:t xml:space="preserve"> звичайн</w:t>
      </w:r>
      <w:r>
        <w:rPr>
          <w:bCs/>
          <w:sz w:val="28"/>
          <w:szCs w:val="28"/>
        </w:rPr>
        <w:t>а</w:t>
      </w:r>
      <w:r w:rsidRPr="008C5F74">
        <w:rPr>
          <w:bCs/>
          <w:sz w:val="28"/>
          <w:szCs w:val="28"/>
        </w:rPr>
        <w:t xml:space="preserve">, що спричинило збитки на суму </w:t>
      </w:r>
      <w:r>
        <w:rPr>
          <w:bCs/>
          <w:sz w:val="28"/>
          <w:szCs w:val="28"/>
        </w:rPr>
        <w:t xml:space="preserve">понад </w:t>
      </w:r>
      <w:r w:rsidRPr="008C5F74">
        <w:rPr>
          <w:bCs/>
          <w:sz w:val="28"/>
          <w:szCs w:val="28"/>
        </w:rPr>
        <w:t xml:space="preserve">161 тис. грн </w:t>
      </w:r>
      <w:r>
        <w:rPr>
          <w:bCs/>
          <w:sz w:val="28"/>
          <w:szCs w:val="28"/>
        </w:rPr>
        <w:t>(</w:t>
      </w:r>
      <w:r w:rsidRPr="008C5F74">
        <w:rPr>
          <w:bCs/>
          <w:sz w:val="28"/>
          <w:szCs w:val="28"/>
        </w:rPr>
        <w:t xml:space="preserve">ч. 1 </w:t>
      </w:r>
      <w:r>
        <w:rPr>
          <w:bCs/>
          <w:sz w:val="28"/>
          <w:szCs w:val="28"/>
        </w:rPr>
        <w:br/>
      </w:r>
      <w:r w:rsidRPr="008C5F74">
        <w:rPr>
          <w:bCs/>
          <w:sz w:val="28"/>
          <w:szCs w:val="28"/>
        </w:rPr>
        <w:t>ст. 367 КК України</w:t>
      </w:r>
      <w:r>
        <w:rPr>
          <w:bCs/>
          <w:sz w:val="28"/>
          <w:szCs w:val="28"/>
        </w:rPr>
        <w:t>)</w:t>
      </w:r>
      <w:r w:rsidRPr="008C5F74">
        <w:rPr>
          <w:bCs/>
          <w:sz w:val="28"/>
          <w:szCs w:val="28"/>
        </w:rPr>
        <w:t>.</w:t>
      </w:r>
    </w:p>
    <w:p w:rsidR="00A57E9E" w:rsidRPr="00100B09" w:rsidRDefault="00A57E9E" w:rsidP="00A57E9E">
      <w:pPr>
        <w:shd w:val="clear" w:color="auto" w:fill="FFFFFF"/>
        <w:spacing w:before="120" w:after="120"/>
        <w:ind w:firstLine="709"/>
        <w:jc w:val="both"/>
        <w:rPr>
          <w:bCs/>
          <w:sz w:val="28"/>
          <w:szCs w:val="28"/>
        </w:rPr>
      </w:pPr>
      <w:r w:rsidRPr="00A57E9E">
        <w:rPr>
          <w:bCs/>
          <w:sz w:val="28"/>
          <w:szCs w:val="28"/>
        </w:rPr>
        <w:t>Станом на 30.06.2020 прокурорами відділу здійснюється процесуальне керівництво у 73 кримінальних провадженнях</w:t>
      </w:r>
      <w:r>
        <w:rPr>
          <w:bCs/>
          <w:sz w:val="28"/>
          <w:szCs w:val="28"/>
        </w:rPr>
        <w:t>,</w:t>
      </w:r>
      <w:r w:rsidRPr="00A57E9E">
        <w:rPr>
          <w:bCs/>
          <w:sz w:val="28"/>
          <w:szCs w:val="28"/>
        </w:rPr>
        <w:t xml:space="preserve"> досудове розслідування в яких проводиться слідчими територіального управління Державного бюро розслідувань, розташованого у місті Львові.</w:t>
      </w:r>
      <w:r>
        <w:rPr>
          <w:bCs/>
          <w:sz w:val="28"/>
          <w:szCs w:val="28"/>
        </w:rPr>
        <w:t xml:space="preserve"> </w:t>
      </w:r>
      <w:r w:rsidRPr="00100B09">
        <w:rPr>
          <w:bCs/>
          <w:sz w:val="28"/>
          <w:szCs w:val="28"/>
        </w:rPr>
        <w:t xml:space="preserve">Основна частка </w:t>
      </w:r>
      <w:r w:rsidR="00100B09" w:rsidRPr="00100B09">
        <w:rPr>
          <w:bCs/>
          <w:sz w:val="28"/>
          <w:szCs w:val="28"/>
        </w:rPr>
        <w:t xml:space="preserve">цих </w:t>
      </w:r>
      <w:r w:rsidRPr="00100B09">
        <w:rPr>
          <w:bCs/>
          <w:sz w:val="28"/>
          <w:szCs w:val="28"/>
        </w:rPr>
        <w:t>кримінальних проваджень</w:t>
      </w:r>
      <w:r w:rsidR="00100B09" w:rsidRPr="00100B09">
        <w:rPr>
          <w:bCs/>
          <w:sz w:val="28"/>
          <w:szCs w:val="28"/>
        </w:rPr>
        <w:t xml:space="preserve"> </w:t>
      </w:r>
      <w:r w:rsidRPr="00100B09">
        <w:rPr>
          <w:bCs/>
          <w:sz w:val="28"/>
          <w:szCs w:val="28"/>
        </w:rPr>
        <w:t xml:space="preserve">стосується можливих неправомірних дій, учинених працівниками правоохоронних органів області. </w:t>
      </w:r>
    </w:p>
    <w:p w:rsidR="00624759" w:rsidRPr="00624759" w:rsidRDefault="00624759" w:rsidP="00624759">
      <w:pPr>
        <w:shd w:val="clear" w:color="auto" w:fill="FFFFFF"/>
        <w:spacing w:before="120" w:after="120"/>
        <w:ind w:firstLine="709"/>
        <w:jc w:val="both"/>
        <w:rPr>
          <w:bCs/>
          <w:sz w:val="28"/>
          <w:szCs w:val="28"/>
        </w:rPr>
      </w:pPr>
      <w:r>
        <w:rPr>
          <w:bCs/>
          <w:sz w:val="28"/>
          <w:szCs w:val="28"/>
        </w:rPr>
        <w:lastRenderedPageBreak/>
        <w:t xml:space="preserve">Наразі </w:t>
      </w:r>
      <w:r w:rsidRPr="00624759">
        <w:rPr>
          <w:bCs/>
          <w:sz w:val="28"/>
          <w:szCs w:val="28"/>
        </w:rPr>
        <w:t>у трьох кримінальних провадженнях 6 особам повідомлено про підозр</w:t>
      </w:r>
      <w:r>
        <w:rPr>
          <w:bCs/>
          <w:sz w:val="28"/>
          <w:szCs w:val="28"/>
        </w:rPr>
        <w:t>у</w:t>
      </w:r>
      <w:r w:rsidRPr="00624759">
        <w:rPr>
          <w:bCs/>
          <w:sz w:val="28"/>
          <w:szCs w:val="28"/>
        </w:rPr>
        <w:t xml:space="preserve">, </w:t>
      </w:r>
      <w:r>
        <w:rPr>
          <w:bCs/>
          <w:sz w:val="28"/>
          <w:szCs w:val="28"/>
        </w:rPr>
        <w:t xml:space="preserve">в тому числі </w:t>
      </w:r>
      <w:r w:rsidRPr="00624759">
        <w:rPr>
          <w:bCs/>
          <w:sz w:val="28"/>
          <w:szCs w:val="28"/>
        </w:rPr>
        <w:t xml:space="preserve">3 </w:t>
      </w:r>
      <w:r>
        <w:rPr>
          <w:bCs/>
          <w:sz w:val="28"/>
          <w:szCs w:val="28"/>
        </w:rPr>
        <w:t xml:space="preserve">(двоє з яких – працівники митниці) – </w:t>
      </w:r>
      <w:r w:rsidRPr="00624759">
        <w:rPr>
          <w:bCs/>
          <w:sz w:val="28"/>
          <w:szCs w:val="28"/>
        </w:rPr>
        <w:t xml:space="preserve">у вчиненні </w:t>
      </w:r>
      <w:r>
        <w:rPr>
          <w:bCs/>
          <w:sz w:val="28"/>
          <w:szCs w:val="28"/>
        </w:rPr>
        <w:t>кримінальних правопорушень</w:t>
      </w:r>
      <w:r w:rsidRPr="00624759">
        <w:rPr>
          <w:bCs/>
          <w:sz w:val="28"/>
          <w:szCs w:val="28"/>
        </w:rPr>
        <w:t>, пов’язаних із одержанням неправомірної вигоди</w:t>
      </w:r>
      <w:r>
        <w:rPr>
          <w:bCs/>
          <w:sz w:val="28"/>
          <w:szCs w:val="28"/>
        </w:rPr>
        <w:t xml:space="preserve">, </w:t>
      </w:r>
      <w:r w:rsidRPr="00624759">
        <w:rPr>
          <w:bCs/>
          <w:sz w:val="28"/>
          <w:szCs w:val="28"/>
        </w:rPr>
        <w:t xml:space="preserve">3 </w:t>
      </w:r>
      <w:r>
        <w:rPr>
          <w:bCs/>
          <w:sz w:val="28"/>
          <w:szCs w:val="28"/>
        </w:rPr>
        <w:t xml:space="preserve">– у вчиненні </w:t>
      </w:r>
      <w:r w:rsidRPr="00624759">
        <w:rPr>
          <w:bCs/>
          <w:sz w:val="28"/>
          <w:szCs w:val="28"/>
        </w:rPr>
        <w:t xml:space="preserve">злочинів у лісовій сфері. </w:t>
      </w:r>
      <w:r w:rsidR="000C12BE">
        <w:rPr>
          <w:bCs/>
          <w:sz w:val="28"/>
          <w:szCs w:val="28"/>
        </w:rPr>
        <w:t xml:space="preserve">Щодо підозрюваних </w:t>
      </w:r>
      <w:r w:rsidRPr="00624759">
        <w:rPr>
          <w:bCs/>
          <w:sz w:val="28"/>
          <w:szCs w:val="28"/>
        </w:rPr>
        <w:t>обрано запобіжні заходи</w:t>
      </w:r>
      <w:r w:rsidR="000C12BE">
        <w:rPr>
          <w:bCs/>
          <w:sz w:val="28"/>
          <w:szCs w:val="28"/>
        </w:rPr>
        <w:t xml:space="preserve">: </w:t>
      </w:r>
      <w:r w:rsidRPr="00624759">
        <w:rPr>
          <w:bCs/>
          <w:sz w:val="28"/>
          <w:szCs w:val="28"/>
        </w:rPr>
        <w:t>2 – тримання під ва</w:t>
      </w:r>
      <w:r w:rsidR="000C12BE">
        <w:rPr>
          <w:bCs/>
          <w:sz w:val="28"/>
          <w:szCs w:val="28"/>
        </w:rPr>
        <w:t>ртою з правом внесення застави</w:t>
      </w:r>
      <w:r w:rsidRPr="00624759">
        <w:rPr>
          <w:bCs/>
          <w:sz w:val="28"/>
          <w:szCs w:val="28"/>
        </w:rPr>
        <w:t xml:space="preserve"> </w:t>
      </w:r>
      <w:r w:rsidR="000C12BE">
        <w:rPr>
          <w:bCs/>
          <w:sz w:val="28"/>
          <w:szCs w:val="28"/>
        </w:rPr>
        <w:t>(заставу</w:t>
      </w:r>
      <w:r w:rsidRPr="00624759">
        <w:rPr>
          <w:bCs/>
          <w:sz w:val="28"/>
          <w:szCs w:val="28"/>
        </w:rPr>
        <w:t xml:space="preserve"> </w:t>
      </w:r>
      <w:proofErr w:type="spellStart"/>
      <w:r w:rsidRPr="00624759">
        <w:rPr>
          <w:bCs/>
          <w:sz w:val="28"/>
          <w:szCs w:val="28"/>
        </w:rPr>
        <w:t>внесено</w:t>
      </w:r>
      <w:proofErr w:type="spellEnd"/>
      <w:r w:rsidR="000C12BE">
        <w:rPr>
          <w:bCs/>
          <w:sz w:val="28"/>
          <w:szCs w:val="28"/>
        </w:rPr>
        <w:t>)</w:t>
      </w:r>
      <w:r w:rsidRPr="00624759">
        <w:rPr>
          <w:bCs/>
          <w:sz w:val="28"/>
          <w:szCs w:val="28"/>
        </w:rPr>
        <w:t>, 1 – домашн</w:t>
      </w:r>
      <w:r w:rsidR="000C12BE">
        <w:rPr>
          <w:bCs/>
          <w:sz w:val="28"/>
          <w:szCs w:val="28"/>
        </w:rPr>
        <w:t>ій</w:t>
      </w:r>
      <w:r w:rsidRPr="00624759">
        <w:rPr>
          <w:bCs/>
          <w:sz w:val="28"/>
          <w:szCs w:val="28"/>
        </w:rPr>
        <w:t xml:space="preserve"> арешт</w:t>
      </w:r>
      <w:r w:rsidR="000C12BE">
        <w:rPr>
          <w:bCs/>
          <w:sz w:val="28"/>
          <w:szCs w:val="28"/>
        </w:rPr>
        <w:t>,</w:t>
      </w:r>
      <w:r w:rsidRPr="00624759">
        <w:rPr>
          <w:bCs/>
          <w:sz w:val="28"/>
          <w:szCs w:val="28"/>
        </w:rPr>
        <w:t xml:space="preserve"> 3</w:t>
      </w:r>
      <w:r w:rsidR="000C12BE">
        <w:rPr>
          <w:bCs/>
          <w:sz w:val="28"/>
          <w:szCs w:val="28"/>
        </w:rPr>
        <w:t xml:space="preserve"> –</w:t>
      </w:r>
      <w:r w:rsidRPr="00624759">
        <w:rPr>
          <w:bCs/>
          <w:sz w:val="28"/>
          <w:szCs w:val="28"/>
        </w:rPr>
        <w:t xml:space="preserve"> застав</w:t>
      </w:r>
      <w:r w:rsidR="000C12BE">
        <w:rPr>
          <w:bCs/>
          <w:sz w:val="28"/>
          <w:szCs w:val="28"/>
        </w:rPr>
        <w:t>у</w:t>
      </w:r>
      <w:r w:rsidRPr="00624759">
        <w:rPr>
          <w:bCs/>
          <w:sz w:val="28"/>
          <w:szCs w:val="28"/>
        </w:rPr>
        <w:t>.</w:t>
      </w:r>
    </w:p>
    <w:p w:rsidR="00A57E9E" w:rsidRDefault="00E77254" w:rsidP="00624759">
      <w:pPr>
        <w:shd w:val="clear" w:color="auto" w:fill="FFFFFF"/>
        <w:spacing w:before="120" w:after="120"/>
        <w:ind w:firstLine="709"/>
        <w:jc w:val="both"/>
        <w:rPr>
          <w:bCs/>
          <w:sz w:val="28"/>
          <w:szCs w:val="28"/>
        </w:rPr>
      </w:pPr>
      <w:r>
        <w:rPr>
          <w:bCs/>
          <w:sz w:val="28"/>
          <w:szCs w:val="28"/>
        </w:rPr>
        <w:t>Так</w:t>
      </w:r>
      <w:r w:rsidR="00624759" w:rsidRPr="00624759">
        <w:rPr>
          <w:bCs/>
          <w:sz w:val="28"/>
          <w:szCs w:val="28"/>
        </w:rPr>
        <w:t xml:space="preserve">, 26.06.2020 лісничому та помічнику лісничого одного із </w:t>
      </w:r>
      <w:proofErr w:type="spellStart"/>
      <w:r w:rsidR="00624759" w:rsidRPr="00624759">
        <w:rPr>
          <w:bCs/>
          <w:sz w:val="28"/>
          <w:szCs w:val="28"/>
        </w:rPr>
        <w:t>лісництв</w:t>
      </w:r>
      <w:proofErr w:type="spellEnd"/>
      <w:r w:rsidR="00624759" w:rsidRPr="00624759">
        <w:rPr>
          <w:bCs/>
          <w:sz w:val="28"/>
          <w:szCs w:val="28"/>
        </w:rPr>
        <w:t xml:space="preserve"> в області повідомлено про підозру за ч. 2 ст. 367 КК України, а майстру лісу цього ж лісництва </w:t>
      </w:r>
      <w:r w:rsidR="000C12BE">
        <w:rPr>
          <w:bCs/>
          <w:sz w:val="28"/>
          <w:szCs w:val="28"/>
        </w:rPr>
        <w:t xml:space="preserve">– </w:t>
      </w:r>
      <w:r w:rsidR="00624759" w:rsidRPr="00624759">
        <w:rPr>
          <w:bCs/>
          <w:sz w:val="28"/>
          <w:szCs w:val="28"/>
        </w:rPr>
        <w:t xml:space="preserve">за ч. 1 та ч. 2 ст. 367 КК України в тому, що </w:t>
      </w:r>
      <w:r w:rsidR="000C12BE">
        <w:rPr>
          <w:bCs/>
          <w:sz w:val="28"/>
          <w:szCs w:val="28"/>
        </w:rPr>
        <w:t xml:space="preserve">вони, </w:t>
      </w:r>
      <w:r w:rsidR="00624759" w:rsidRPr="00624759">
        <w:rPr>
          <w:bCs/>
          <w:sz w:val="28"/>
          <w:szCs w:val="28"/>
        </w:rPr>
        <w:t>неналежно виконуючи свої службові обов’язки через несумлінне ставлення до них</w:t>
      </w:r>
      <w:r w:rsidR="00D42A4F">
        <w:rPr>
          <w:bCs/>
          <w:sz w:val="28"/>
          <w:szCs w:val="28"/>
        </w:rPr>
        <w:t>,</w:t>
      </w:r>
      <w:r w:rsidR="00624759" w:rsidRPr="00624759">
        <w:rPr>
          <w:bCs/>
          <w:sz w:val="28"/>
          <w:szCs w:val="28"/>
        </w:rPr>
        <w:t xml:space="preserve"> допустили незаконну рубку 77 дерев </w:t>
      </w:r>
      <w:proofErr w:type="spellStart"/>
      <w:r w:rsidR="00624759" w:rsidRPr="00624759">
        <w:rPr>
          <w:bCs/>
          <w:sz w:val="28"/>
          <w:szCs w:val="28"/>
        </w:rPr>
        <w:t>дуба</w:t>
      </w:r>
      <w:proofErr w:type="spellEnd"/>
      <w:r w:rsidR="00624759" w:rsidRPr="00624759">
        <w:rPr>
          <w:bCs/>
          <w:sz w:val="28"/>
          <w:szCs w:val="28"/>
        </w:rPr>
        <w:t xml:space="preserve"> червоного об’ємом незаконно зрубаної деревини 118,03 м³, 7 дерев </w:t>
      </w:r>
      <w:proofErr w:type="spellStart"/>
      <w:r w:rsidR="00624759" w:rsidRPr="00624759">
        <w:rPr>
          <w:bCs/>
          <w:sz w:val="28"/>
          <w:szCs w:val="28"/>
        </w:rPr>
        <w:t>ясена</w:t>
      </w:r>
      <w:proofErr w:type="spellEnd"/>
      <w:r w:rsidR="00624759" w:rsidRPr="00624759">
        <w:rPr>
          <w:bCs/>
          <w:sz w:val="28"/>
          <w:szCs w:val="28"/>
        </w:rPr>
        <w:t xml:space="preserve"> звичайного об’ємом незаконно зрубаної деревини 4,21 м³, а також 65 сухостійних дерев різних порід, що спричинило тяжкі наслідки охоронюваним законом державним інтересам у сфері охорони, відтворення, сталого і раціонального використання лісових ресурсів на загальну суму 1 245 </w:t>
      </w:r>
      <w:r>
        <w:rPr>
          <w:bCs/>
          <w:sz w:val="28"/>
          <w:szCs w:val="28"/>
        </w:rPr>
        <w:t>тис.</w:t>
      </w:r>
      <w:r w:rsidR="00624759" w:rsidRPr="00624759">
        <w:rPr>
          <w:bCs/>
          <w:sz w:val="28"/>
          <w:szCs w:val="28"/>
        </w:rPr>
        <w:t xml:space="preserve"> грн. </w:t>
      </w:r>
    </w:p>
    <w:p w:rsidR="000B4001" w:rsidRPr="000B4001" w:rsidRDefault="000B4001" w:rsidP="00210DD6">
      <w:pPr>
        <w:shd w:val="clear" w:color="auto" w:fill="FFFFFF"/>
        <w:spacing w:before="120" w:after="120"/>
        <w:ind w:firstLine="709"/>
        <w:jc w:val="both"/>
        <w:rPr>
          <w:bCs/>
          <w:sz w:val="28"/>
          <w:szCs w:val="28"/>
          <w:lang w:eastAsia="zh-CN"/>
        </w:rPr>
      </w:pPr>
      <w:r w:rsidRPr="000B4001">
        <w:rPr>
          <w:bCs/>
          <w:sz w:val="28"/>
          <w:szCs w:val="28"/>
          <w:lang w:eastAsia="zh-CN"/>
        </w:rPr>
        <w:t>Пр</w:t>
      </w:r>
      <w:r w:rsidR="0055195C" w:rsidRPr="000B4001">
        <w:rPr>
          <w:bCs/>
          <w:sz w:val="28"/>
          <w:szCs w:val="28"/>
          <w:lang w:eastAsia="zh-CN"/>
        </w:rPr>
        <w:t xml:space="preserve">окурорами відділу здійснювалося підтримання публічного обвинувачення у </w:t>
      </w:r>
      <w:r w:rsidRPr="000B4001">
        <w:rPr>
          <w:bCs/>
          <w:sz w:val="28"/>
          <w:szCs w:val="28"/>
          <w:lang w:eastAsia="zh-CN"/>
        </w:rPr>
        <w:t>38</w:t>
      </w:r>
      <w:r w:rsidR="0055195C" w:rsidRPr="000B4001">
        <w:rPr>
          <w:bCs/>
          <w:sz w:val="28"/>
          <w:szCs w:val="28"/>
          <w:lang w:eastAsia="zh-CN"/>
        </w:rPr>
        <w:t xml:space="preserve"> кримінальних провадженнях</w:t>
      </w:r>
      <w:r w:rsidRPr="000B4001">
        <w:rPr>
          <w:bCs/>
          <w:sz w:val="28"/>
          <w:szCs w:val="28"/>
          <w:lang w:eastAsia="zh-CN"/>
        </w:rPr>
        <w:t>, досудове розслідування в яких проводилося слідчими колишнього</w:t>
      </w:r>
      <w:r w:rsidR="00AB1674" w:rsidRPr="000B4001">
        <w:rPr>
          <w:bCs/>
          <w:sz w:val="28"/>
          <w:szCs w:val="28"/>
          <w:lang w:eastAsia="zh-CN"/>
        </w:rPr>
        <w:t xml:space="preserve"> слідч</w:t>
      </w:r>
      <w:r w:rsidRPr="000B4001">
        <w:rPr>
          <w:bCs/>
          <w:sz w:val="28"/>
          <w:szCs w:val="28"/>
          <w:lang w:eastAsia="zh-CN"/>
        </w:rPr>
        <w:t>ого</w:t>
      </w:r>
      <w:r w:rsidR="00AB1674" w:rsidRPr="000B4001">
        <w:rPr>
          <w:bCs/>
          <w:sz w:val="28"/>
          <w:szCs w:val="28"/>
          <w:lang w:eastAsia="zh-CN"/>
        </w:rPr>
        <w:t xml:space="preserve"> відділ</w:t>
      </w:r>
      <w:r w:rsidRPr="000B4001">
        <w:rPr>
          <w:bCs/>
          <w:sz w:val="28"/>
          <w:szCs w:val="28"/>
          <w:lang w:eastAsia="zh-CN"/>
        </w:rPr>
        <w:t>у</w:t>
      </w:r>
      <w:r w:rsidR="00AB1674" w:rsidRPr="000B4001">
        <w:rPr>
          <w:bCs/>
          <w:sz w:val="28"/>
          <w:szCs w:val="28"/>
          <w:lang w:eastAsia="zh-CN"/>
        </w:rPr>
        <w:t xml:space="preserve"> прокуратури області та </w:t>
      </w:r>
      <w:r w:rsidRPr="000B4001">
        <w:rPr>
          <w:bCs/>
          <w:sz w:val="28"/>
          <w:szCs w:val="28"/>
          <w:lang w:eastAsia="zh-CN"/>
        </w:rPr>
        <w:t>слідчими територіального підрозділу ДБР.</w:t>
      </w:r>
    </w:p>
    <w:p w:rsidR="000B4001" w:rsidRPr="000B4001" w:rsidRDefault="000B4001" w:rsidP="000B4001">
      <w:pPr>
        <w:ind w:firstLine="708"/>
        <w:jc w:val="both"/>
        <w:rPr>
          <w:bCs/>
          <w:sz w:val="28"/>
          <w:szCs w:val="28"/>
          <w:lang w:eastAsia="zh-CN"/>
        </w:rPr>
      </w:pPr>
      <w:r>
        <w:rPr>
          <w:bCs/>
          <w:sz w:val="28"/>
          <w:szCs w:val="28"/>
          <w:lang w:eastAsia="zh-CN"/>
        </w:rPr>
        <w:t>О</w:t>
      </w:r>
      <w:r w:rsidRPr="000B4001">
        <w:rPr>
          <w:bCs/>
          <w:sz w:val="28"/>
          <w:szCs w:val="28"/>
          <w:lang w:eastAsia="zh-CN"/>
        </w:rPr>
        <w:t xml:space="preserve">статочні судові рішення </w:t>
      </w:r>
      <w:r w:rsidR="0062767E">
        <w:rPr>
          <w:bCs/>
          <w:sz w:val="28"/>
          <w:szCs w:val="28"/>
          <w:lang w:eastAsia="zh-CN"/>
        </w:rPr>
        <w:t>постановлено</w:t>
      </w:r>
      <w:r>
        <w:rPr>
          <w:bCs/>
          <w:sz w:val="28"/>
          <w:szCs w:val="28"/>
          <w:lang w:eastAsia="zh-CN"/>
        </w:rPr>
        <w:t xml:space="preserve"> у</w:t>
      </w:r>
      <w:r w:rsidRPr="000B4001">
        <w:rPr>
          <w:bCs/>
          <w:sz w:val="28"/>
          <w:szCs w:val="28"/>
          <w:lang w:eastAsia="zh-CN"/>
        </w:rPr>
        <w:t xml:space="preserve"> 2 кримінальних провадженнях, </w:t>
      </w:r>
      <w:r>
        <w:rPr>
          <w:bCs/>
          <w:sz w:val="28"/>
          <w:szCs w:val="28"/>
          <w:lang w:eastAsia="zh-CN"/>
        </w:rPr>
        <w:t xml:space="preserve">у тому числі в одному – </w:t>
      </w:r>
      <w:r w:rsidRPr="000B4001">
        <w:rPr>
          <w:bCs/>
          <w:sz w:val="28"/>
          <w:szCs w:val="28"/>
          <w:lang w:eastAsia="zh-CN"/>
        </w:rPr>
        <w:t>про корупційне правопорушення</w:t>
      </w:r>
      <w:r>
        <w:rPr>
          <w:bCs/>
          <w:sz w:val="28"/>
          <w:szCs w:val="28"/>
          <w:lang w:eastAsia="zh-CN"/>
        </w:rPr>
        <w:t>,</w:t>
      </w:r>
      <w:r w:rsidRPr="000B4001">
        <w:rPr>
          <w:bCs/>
          <w:sz w:val="28"/>
          <w:szCs w:val="28"/>
          <w:lang w:eastAsia="zh-CN"/>
        </w:rPr>
        <w:t xml:space="preserve"> вчинене працівником поліції.</w:t>
      </w:r>
    </w:p>
    <w:p w:rsidR="00A87CFE" w:rsidRDefault="00A87CFE" w:rsidP="00ED1C7A">
      <w:pPr>
        <w:spacing w:before="120" w:after="120"/>
        <w:ind w:firstLine="709"/>
        <w:jc w:val="center"/>
        <w:rPr>
          <w:b/>
          <w:noProof/>
          <w:sz w:val="28"/>
          <w:szCs w:val="28"/>
        </w:rPr>
      </w:pPr>
    </w:p>
    <w:p w:rsidR="002A32E8" w:rsidRPr="0058373A" w:rsidRDefault="002A32E8" w:rsidP="00ED1C7A">
      <w:pPr>
        <w:spacing w:before="120" w:after="120"/>
        <w:ind w:firstLine="709"/>
        <w:jc w:val="center"/>
        <w:rPr>
          <w:b/>
          <w:noProof/>
          <w:sz w:val="28"/>
          <w:szCs w:val="28"/>
        </w:rPr>
      </w:pPr>
      <w:r w:rsidRPr="0058373A">
        <w:rPr>
          <w:b/>
          <w:noProof/>
          <w:sz w:val="28"/>
          <w:szCs w:val="28"/>
        </w:rPr>
        <w:t>Стан роботи з питань міжнародно-правового співробітництва</w:t>
      </w:r>
    </w:p>
    <w:p w:rsidR="00956F9D" w:rsidRPr="0058373A" w:rsidRDefault="0058373A" w:rsidP="00956F9D">
      <w:pPr>
        <w:spacing w:before="120" w:after="120"/>
        <w:ind w:right="-1" w:firstLine="709"/>
        <w:jc w:val="both"/>
        <w:rPr>
          <w:rFonts w:eastAsia="Calibri"/>
          <w:sz w:val="28"/>
          <w:szCs w:val="28"/>
          <w:lang w:eastAsia="en-US"/>
        </w:rPr>
      </w:pPr>
      <w:r w:rsidRPr="0058373A">
        <w:rPr>
          <w:rFonts w:eastAsia="Calibri"/>
          <w:sz w:val="28"/>
          <w:szCs w:val="28"/>
          <w:lang w:eastAsia="en-US"/>
        </w:rPr>
        <w:t xml:space="preserve">За 6 місяців поточного </w:t>
      </w:r>
      <w:r w:rsidR="00956F9D" w:rsidRPr="0058373A">
        <w:rPr>
          <w:rFonts w:eastAsia="Calibri"/>
          <w:sz w:val="28"/>
          <w:szCs w:val="28"/>
          <w:lang w:eastAsia="en-US"/>
        </w:rPr>
        <w:t>ро</w:t>
      </w:r>
      <w:r w:rsidRPr="0058373A">
        <w:rPr>
          <w:rFonts w:eastAsia="Calibri"/>
          <w:sz w:val="28"/>
          <w:szCs w:val="28"/>
          <w:lang w:eastAsia="en-US"/>
        </w:rPr>
        <w:t>ку</w:t>
      </w:r>
      <w:r w:rsidR="00956F9D" w:rsidRPr="0058373A">
        <w:rPr>
          <w:rFonts w:eastAsia="Calibri"/>
          <w:sz w:val="28"/>
          <w:szCs w:val="28"/>
          <w:lang w:eastAsia="en-US"/>
        </w:rPr>
        <w:t xml:space="preserve"> до прокуратури області </w:t>
      </w:r>
      <w:r w:rsidRPr="0058373A">
        <w:rPr>
          <w:rFonts w:eastAsia="Calibri"/>
          <w:sz w:val="28"/>
          <w:szCs w:val="28"/>
          <w:lang w:eastAsia="en-US"/>
        </w:rPr>
        <w:t>надійшло</w:t>
      </w:r>
      <w:r w:rsidR="00AA6658" w:rsidRPr="0058373A">
        <w:rPr>
          <w:rFonts w:eastAsia="Calibri"/>
          <w:sz w:val="28"/>
          <w:szCs w:val="28"/>
          <w:lang w:eastAsia="en-US"/>
        </w:rPr>
        <w:t xml:space="preserve"> 3</w:t>
      </w:r>
      <w:r w:rsidRPr="0058373A">
        <w:rPr>
          <w:rFonts w:eastAsia="Calibri"/>
          <w:sz w:val="28"/>
          <w:szCs w:val="28"/>
          <w:lang w:eastAsia="en-US"/>
        </w:rPr>
        <w:t>8</w:t>
      </w:r>
      <w:r w:rsidR="00AA6658" w:rsidRPr="0058373A">
        <w:rPr>
          <w:rFonts w:eastAsia="Calibri"/>
          <w:sz w:val="28"/>
          <w:szCs w:val="28"/>
          <w:lang w:eastAsia="en-US"/>
        </w:rPr>
        <w:t xml:space="preserve"> запит</w:t>
      </w:r>
      <w:r w:rsidRPr="0058373A">
        <w:rPr>
          <w:rFonts w:eastAsia="Calibri"/>
          <w:sz w:val="28"/>
          <w:szCs w:val="28"/>
          <w:lang w:eastAsia="en-US"/>
        </w:rPr>
        <w:t>ів</w:t>
      </w:r>
      <w:r w:rsidR="00AA6658" w:rsidRPr="0058373A">
        <w:rPr>
          <w:rFonts w:eastAsia="Calibri"/>
          <w:sz w:val="28"/>
          <w:szCs w:val="28"/>
          <w:lang w:eastAsia="en-US"/>
        </w:rPr>
        <w:t xml:space="preserve"> </w:t>
      </w:r>
      <w:r w:rsidR="00956F9D" w:rsidRPr="0058373A">
        <w:rPr>
          <w:rFonts w:eastAsia="Calibri"/>
          <w:sz w:val="28"/>
          <w:szCs w:val="28"/>
          <w:lang w:eastAsia="en-US"/>
        </w:rPr>
        <w:t xml:space="preserve">від компетентних органів іноземних держав про </w:t>
      </w:r>
      <w:r w:rsidR="00AA6658" w:rsidRPr="0058373A">
        <w:rPr>
          <w:rFonts w:eastAsia="Calibri"/>
          <w:sz w:val="28"/>
          <w:szCs w:val="28"/>
          <w:lang w:eastAsia="en-US"/>
        </w:rPr>
        <w:t xml:space="preserve">надання </w:t>
      </w:r>
      <w:r w:rsidR="00956F9D" w:rsidRPr="0058373A">
        <w:rPr>
          <w:rFonts w:eastAsia="Calibri"/>
          <w:sz w:val="28"/>
          <w:szCs w:val="28"/>
          <w:lang w:eastAsia="en-US"/>
        </w:rPr>
        <w:t>міжнародн</w:t>
      </w:r>
      <w:r w:rsidR="00AA6658" w:rsidRPr="0058373A">
        <w:rPr>
          <w:rFonts w:eastAsia="Calibri"/>
          <w:sz w:val="28"/>
          <w:szCs w:val="28"/>
          <w:lang w:eastAsia="en-US"/>
        </w:rPr>
        <w:t>ої</w:t>
      </w:r>
      <w:r w:rsidR="00956F9D" w:rsidRPr="0058373A">
        <w:rPr>
          <w:rFonts w:eastAsia="Calibri"/>
          <w:sz w:val="28"/>
          <w:szCs w:val="28"/>
          <w:lang w:eastAsia="en-US"/>
        </w:rPr>
        <w:t xml:space="preserve"> правов</w:t>
      </w:r>
      <w:r w:rsidR="00AA6658" w:rsidRPr="0058373A">
        <w:rPr>
          <w:rFonts w:eastAsia="Calibri"/>
          <w:sz w:val="28"/>
          <w:szCs w:val="28"/>
          <w:lang w:eastAsia="en-US"/>
        </w:rPr>
        <w:t>ої</w:t>
      </w:r>
      <w:r w:rsidR="00956F9D" w:rsidRPr="0058373A">
        <w:rPr>
          <w:rFonts w:eastAsia="Calibri"/>
          <w:sz w:val="28"/>
          <w:szCs w:val="28"/>
          <w:lang w:eastAsia="en-US"/>
        </w:rPr>
        <w:t xml:space="preserve"> допомог</w:t>
      </w:r>
      <w:r w:rsidR="00AA6658" w:rsidRPr="0058373A">
        <w:rPr>
          <w:rFonts w:eastAsia="Calibri"/>
          <w:sz w:val="28"/>
          <w:szCs w:val="28"/>
          <w:lang w:eastAsia="en-US"/>
        </w:rPr>
        <w:t>и</w:t>
      </w:r>
      <w:r w:rsidR="00956F9D" w:rsidRPr="0058373A">
        <w:rPr>
          <w:rFonts w:eastAsia="Calibri"/>
          <w:sz w:val="28"/>
          <w:szCs w:val="28"/>
          <w:lang w:eastAsia="en-US"/>
        </w:rPr>
        <w:t xml:space="preserve"> у кримінальних провадженнях</w:t>
      </w:r>
      <w:r w:rsidR="00AA6658" w:rsidRPr="0058373A">
        <w:rPr>
          <w:rFonts w:eastAsia="Calibri"/>
          <w:sz w:val="28"/>
          <w:szCs w:val="28"/>
          <w:lang w:eastAsia="en-US"/>
        </w:rPr>
        <w:t>,</w:t>
      </w:r>
      <w:r w:rsidR="00956F9D" w:rsidRPr="0058373A">
        <w:rPr>
          <w:rFonts w:eastAsia="Calibri"/>
          <w:sz w:val="28"/>
          <w:szCs w:val="28"/>
          <w:lang w:eastAsia="en-US"/>
        </w:rPr>
        <w:t xml:space="preserve"> </w:t>
      </w:r>
      <w:r w:rsidRPr="0058373A">
        <w:rPr>
          <w:rFonts w:eastAsia="Calibri"/>
          <w:sz w:val="28"/>
          <w:szCs w:val="28"/>
          <w:lang w:eastAsia="en-US"/>
        </w:rPr>
        <w:t>33</w:t>
      </w:r>
      <w:r w:rsidR="00956F9D" w:rsidRPr="0058373A">
        <w:rPr>
          <w:rFonts w:eastAsia="Calibri"/>
          <w:sz w:val="28"/>
          <w:szCs w:val="28"/>
          <w:lang w:eastAsia="en-US"/>
        </w:rPr>
        <w:t xml:space="preserve"> </w:t>
      </w:r>
      <w:r w:rsidR="00AA6658" w:rsidRPr="0058373A">
        <w:rPr>
          <w:rFonts w:eastAsia="Calibri"/>
          <w:sz w:val="28"/>
          <w:szCs w:val="28"/>
          <w:lang w:eastAsia="en-US"/>
        </w:rPr>
        <w:t>із яких виконано.</w:t>
      </w:r>
    </w:p>
    <w:p w:rsidR="00956F9D" w:rsidRPr="0058373A" w:rsidRDefault="00AA6658" w:rsidP="00956F9D">
      <w:pPr>
        <w:spacing w:before="120" w:after="120"/>
        <w:ind w:right="-1" w:firstLine="709"/>
        <w:jc w:val="both"/>
        <w:rPr>
          <w:rFonts w:eastAsia="Calibri"/>
          <w:sz w:val="28"/>
          <w:szCs w:val="28"/>
          <w:lang w:eastAsia="en-US"/>
        </w:rPr>
      </w:pPr>
      <w:r w:rsidRPr="0058373A">
        <w:rPr>
          <w:rFonts w:eastAsia="Calibri"/>
          <w:sz w:val="28"/>
          <w:szCs w:val="28"/>
          <w:lang w:eastAsia="en-US"/>
        </w:rPr>
        <w:t>Н</w:t>
      </w:r>
      <w:r w:rsidR="00956F9D" w:rsidRPr="0058373A">
        <w:rPr>
          <w:rFonts w:eastAsia="Calibri"/>
          <w:sz w:val="28"/>
          <w:szCs w:val="28"/>
          <w:lang w:eastAsia="en-US"/>
        </w:rPr>
        <w:t xml:space="preserve">аправлено </w:t>
      </w:r>
      <w:r w:rsidRPr="0058373A">
        <w:rPr>
          <w:rFonts w:eastAsia="Calibri"/>
          <w:sz w:val="28"/>
          <w:szCs w:val="28"/>
          <w:lang w:eastAsia="en-US"/>
        </w:rPr>
        <w:t xml:space="preserve">до іноземних держав </w:t>
      </w:r>
      <w:r w:rsidR="0058373A" w:rsidRPr="0058373A">
        <w:rPr>
          <w:rFonts w:eastAsia="Calibri"/>
          <w:sz w:val="28"/>
          <w:szCs w:val="28"/>
          <w:lang w:eastAsia="en-US"/>
        </w:rPr>
        <w:t>6</w:t>
      </w:r>
      <w:r w:rsidR="00956F9D" w:rsidRPr="0058373A">
        <w:rPr>
          <w:rFonts w:eastAsia="Calibri"/>
          <w:sz w:val="28"/>
          <w:szCs w:val="28"/>
          <w:lang w:eastAsia="en-US"/>
        </w:rPr>
        <w:t xml:space="preserve"> запитів про надання міжнародної правової допомоги у кримінальних провадженнях, підготовлених органами досудового розслідування області, </w:t>
      </w:r>
      <w:r w:rsidR="0058373A" w:rsidRPr="0058373A">
        <w:rPr>
          <w:rFonts w:eastAsia="Calibri"/>
          <w:sz w:val="28"/>
          <w:szCs w:val="28"/>
          <w:lang w:eastAsia="en-US"/>
        </w:rPr>
        <w:t>1</w:t>
      </w:r>
      <w:r w:rsidR="00956F9D" w:rsidRPr="0058373A">
        <w:rPr>
          <w:rFonts w:eastAsia="Calibri"/>
          <w:sz w:val="28"/>
          <w:szCs w:val="28"/>
          <w:lang w:eastAsia="en-US"/>
        </w:rPr>
        <w:t xml:space="preserve"> із яких виконано</w:t>
      </w:r>
      <w:r w:rsidR="0058373A" w:rsidRPr="0058373A">
        <w:rPr>
          <w:rFonts w:eastAsia="Calibri"/>
          <w:sz w:val="28"/>
          <w:szCs w:val="28"/>
          <w:lang w:eastAsia="en-US"/>
        </w:rPr>
        <w:t>, 5 – перебувають на виконанні.</w:t>
      </w:r>
    </w:p>
    <w:p w:rsidR="00956F9D" w:rsidRDefault="00956F9D" w:rsidP="00956F9D">
      <w:pPr>
        <w:spacing w:before="120" w:after="120"/>
        <w:ind w:right="-1" w:firstLine="709"/>
        <w:jc w:val="both"/>
        <w:rPr>
          <w:rFonts w:eastAsia="Calibri"/>
          <w:sz w:val="28"/>
          <w:szCs w:val="28"/>
          <w:lang w:eastAsia="en-US"/>
        </w:rPr>
      </w:pPr>
      <w:r w:rsidRPr="005D2B81">
        <w:rPr>
          <w:rFonts w:eastAsia="Calibri"/>
          <w:sz w:val="28"/>
          <w:szCs w:val="28"/>
          <w:lang w:eastAsia="en-US"/>
        </w:rPr>
        <w:t xml:space="preserve">Органами досудового розслідування області підготовлено </w:t>
      </w:r>
      <w:r w:rsidR="0058373A" w:rsidRPr="005D2B81">
        <w:rPr>
          <w:rFonts w:eastAsia="Calibri"/>
          <w:sz w:val="28"/>
          <w:szCs w:val="28"/>
          <w:lang w:eastAsia="en-US"/>
        </w:rPr>
        <w:t>1</w:t>
      </w:r>
      <w:r w:rsidRPr="005D2B81">
        <w:rPr>
          <w:rFonts w:eastAsia="Calibri"/>
          <w:sz w:val="28"/>
          <w:szCs w:val="28"/>
          <w:lang w:eastAsia="en-US"/>
        </w:rPr>
        <w:t xml:space="preserve"> клопотання про екстрадицію осіб в Україну, </w:t>
      </w:r>
      <w:r w:rsidR="0058373A" w:rsidRPr="005D2B81">
        <w:rPr>
          <w:rFonts w:eastAsia="Calibri"/>
          <w:sz w:val="28"/>
          <w:szCs w:val="28"/>
          <w:lang w:eastAsia="en-US"/>
        </w:rPr>
        <w:t>я</w:t>
      </w:r>
      <w:r w:rsidRPr="005D2B81">
        <w:rPr>
          <w:rFonts w:eastAsia="Calibri"/>
          <w:sz w:val="28"/>
          <w:szCs w:val="28"/>
          <w:lang w:eastAsia="en-US"/>
        </w:rPr>
        <w:t>к</w:t>
      </w:r>
      <w:r w:rsidR="0058373A" w:rsidRPr="005D2B81">
        <w:rPr>
          <w:rFonts w:eastAsia="Calibri"/>
          <w:sz w:val="28"/>
          <w:szCs w:val="28"/>
          <w:lang w:eastAsia="en-US"/>
        </w:rPr>
        <w:t>е</w:t>
      </w:r>
      <w:r w:rsidRPr="005D2B81">
        <w:rPr>
          <w:rFonts w:eastAsia="Calibri"/>
          <w:sz w:val="28"/>
          <w:szCs w:val="28"/>
          <w:lang w:eastAsia="en-US"/>
        </w:rPr>
        <w:t xml:space="preserve"> скеровано до компетентних органів </w:t>
      </w:r>
      <w:r w:rsidR="0058373A" w:rsidRPr="005D2B81">
        <w:rPr>
          <w:rFonts w:eastAsia="Calibri"/>
          <w:sz w:val="28"/>
          <w:szCs w:val="28"/>
          <w:lang w:eastAsia="en-US"/>
        </w:rPr>
        <w:t xml:space="preserve">Чеської </w:t>
      </w:r>
      <w:r w:rsidRPr="005D2B81">
        <w:rPr>
          <w:rFonts w:eastAsia="Calibri"/>
          <w:sz w:val="28"/>
          <w:szCs w:val="28"/>
          <w:lang w:eastAsia="en-US"/>
        </w:rPr>
        <w:t>Республіки</w:t>
      </w:r>
      <w:r w:rsidR="0062767E">
        <w:rPr>
          <w:rFonts w:eastAsia="Calibri"/>
          <w:sz w:val="28"/>
          <w:szCs w:val="28"/>
          <w:lang w:eastAsia="en-US"/>
        </w:rPr>
        <w:t xml:space="preserve"> та</w:t>
      </w:r>
      <w:r w:rsidR="0058373A" w:rsidRPr="005D2B81">
        <w:rPr>
          <w:rFonts w:eastAsia="Calibri"/>
          <w:sz w:val="28"/>
          <w:szCs w:val="28"/>
          <w:lang w:eastAsia="en-US"/>
        </w:rPr>
        <w:t xml:space="preserve"> перебуває на виконанні.</w:t>
      </w:r>
    </w:p>
    <w:p w:rsidR="005D2B81" w:rsidRPr="005D2B81" w:rsidRDefault="005D2B81" w:rsidP="00956F9D">
      <w:pPr>
        <w:spacing w:before="120" w:after="120"/>
        <w:ind w:right="-1" w:firstLine="709"/>
        <w:jc w:val="both"/>
        <w:rPr>
          <w:rFonts w:eastAsia="Calibri"/>
          <w:sz w:val="28"/>
          <w:szCs w:val="28"/>
          <w:lang w:eastAsia="en-US"/>
        </w:rPr>
      </w:pPr>
      <w:r>
        <w:rPr>
          <w:rFonts w:eastAsia="Calibri"/>
          <w:sz w:val="28"/>
          <w:szCs w:val="28"/>
          <w:lang w:eastAsia="en-US"/>
        </w:rPr>
        <w:t xml:space="preserve">У вказаний період </w:t>
      </w:r>
      <w:r w:rsidRPr="005D2B81">
        <w:rPr>
          <w:rFonts w:eastAsia="Calibri"/>
          <w:sz w:val="28"/>
          <w:szCs w:val="28"/>
          <w:lang w:eastAsia="en-US"/>
        </w:rPr>
        <w:t xml:space="preserve">на території області не затримувались особи, які розшукуються компетентними органами іноземних країн, </w:t>
      </w:r>
      <w:proofErr w:type="spellStart"/>
      <w:r>
        <w:rPr>
          <w:rFonts w:eastAsia="Calibri"/>
          <w:sz w:val="28"/>
          <w:szCs w:val="28"/>
          <w:lang w:eastAsia="en-US"/>
        </w:rPr>
        <w:t>е</w:t>
      </w:r>
      <w:r w:rsidRPr="005D2B81">
        <w:rPr>
          <w:rFonts w:eastAsia="Calibri"/>
          <w:sz w:val="28"/>
          <w:szCs w:val="28"/>
          <w:lang w:eastAsia="en-US"/>
        </w:rPr>
        <w:t>кстрадиційні</w:t>
      </w:r>
      <w:proofErr w:type="spellEnd"/>
      <w:r w:rsidRPr="005D2B81">
        <w:rPr>
          <w:rFonts w:eastAsia="Calibri"/>
          <w:sz w:val="28"/>
          <w:szCs w:val="28"/>
          <w:lang w:eastAsia="en-US"/>
        </w:rPr>
        <w:t xml:space="preserve"> перевірки не проводились.</w:t>
      </w:r>
    </w:p>
    <w:p w:rsidR="000E4A6A" w:rsidRPr="005D2B81" w:rsidRDefault="000E4A6A" w:rsidP="000E4A6A">
      <w:pPr>
        <w:spacing w:before="120" w:after="120"/>
        <w:ind w:right="-1" w:firstLine="709"/>
        <w:jc w:val="both"/>
        <w:rPr>
          <w:rFonts w:eastAsia="Calibri"/>
          <w:sz w:val="28"/>
          <w:szCs w:val="28"/>
          <w:lang w:eastAsia="en-US"/>
        </w:rPr>
      </w:pPr>
      <w:r w:rsidRPr="005D2B81">
        <w:rPr>
          <w:rFonts w:eastAsia="Calibri"/>
          <w:sz w:val="28"/>
          <w:szCs w:val="28"/>
          <w:lang w:eastAsia="en-US"/>
        </w:rPr>
        <w:t xml:space="preserve">Звільнення затриманих осіб компетентними іноземними установами, у зв’язку із закінченням установленого відповідними міжнародними договорами </w:t>
      </w:r>
      <w:r w:rsidRPr="005D2B81">
        <w:rPr>
          <w:rFonts w:eastAsia="Calibri"/>
          <w:sz w:val="28"/>
          <w:szCs w:val="28"/>
          <w:lang w:eastAsia="en-US"/>
        </w:rPr>
        <w:lastRenderedPageBreak/>
        <w:t xml:space="preserve">терміну тримання під вартою, до надходження у встановленому порядку клопотань правоохоронних органів області про екстрадицію не допущено. </w:t>
      </w:r>
    </w:p>
    <w:p w:rsidR="000E4A6A" w:rsidRPr="005D2B81" w:rsidRDefault="000E4A6A" w:rsidP="000E4A6A">
      <w:pPr>
        <w:spacing w:before="120" w:after="120"/>
        <w:ind w:right="-1" w:firstLine="709"/>
        <w:jc w:val="both"/>
        <w:rPr>
          <w:rFonts w:eastAsia="Calibri"/>
          <w:sz w:val="28"/>
          <w:szCs w:val="28"/>
          <w:lang w:eastAsia="en-US"/>
        </w:rPr>
      </w:pPr>
      <w:r w:rsidRPr="005D2B81">
        <w:rPr>
          <w:rFonts w:eastAsia="Calibri"/>
          <w:sz w:val="28"/>
          <w:szCs w:val="28"/>
          <w:lang w:eastAsia="en-US"/>
        </w:rPr>
        <w:t>Фактів відмови від екстрадиції осіб, затриманих компетентними органами іноземних держав, через відсутність складу злочину в діях зазначених осіб – не було.</w:t>
      </w:r>
    </w:p>
    <w:p w:rsidR="00956F9D" w:rsidRPr="0051408C" w:rsidRDefault="00956F9D" w:rsidP="00956F9D">
      <w:pPr>
        <w:spacing w:before="120" w:after="120"/>
        <w:ind w:right="-1" w:firstLine="709"/>
        <w:jc w:val="both"/>
        <w:rPr>
          <w:rFonts w:eastAsia="Calibri"/>
          <w:sz w:val="28"/>
          <w:szCs w:val="28"/>
          <w:lang w:eastAsia="en-US"/>
        </w:rPr>
      </w:pPr>
      <w:r w:rsidRPr="0051408C">
        <w:rPr>
          <w:rFonts w:eastAsia="Calibri"/>
          <w:sz w:val="28"/>
          <w:szCs w:val="28"/>
          <w:lang w:eastAsia="en-US"/>
        </w:rPr>
        <w:t xml:space="preserve">У </w:t>
      </w:r>
      <w:r w:rsidR="005D2B81" w:rsidRPr="0051408C">
        <w:rPr>
          <w:rFonts w:eastAsia="Calibri"/>
          <w:sz w:val="28"/>
          <w:szCs w:val="28"/>
          <w:lang w:val="en-US" w:eastAsia="en-US"/>
        </w:rPr>
        <w:t>I</w:t>
      </w:r>
      <w:r w:rsidR="005D2B81" w:rsidRPr="0051408C">
        <w:rPr>
          <w:rFonts w:eastAsia="Calibri"/>
          <w:sz w:val="28"/>
          <w:szCs w:val="28"/>
          <w:lang w:eastAsia="en-US"/>
        </w:rPr>
        <w:t xml:space="preserve"> півріччі цього року </w:t>
      </w:r>
      <w:r w:rsidRPr="0051408C">
        <w:rPr>
          <w:rFonts w:eastAsia="Calibri"/>
          <w:sz w:val="28"/>
          <w:szCs w:val="28"/>
          <w:lang w:eastAsia="en-US"/>
        </w:rPr>
        <w:t xml:space="preserve">надійшло </w:t>
      </w:r>
      <w:r w:rsidR="005D2B81" w:rsidRPr="0051408C">
        <w:rPr>
          <w:rFonts w:eastAsia="Calibri"/>
          <w:sz w:val="28"/>
          <w:szCs w:val="28"/>
          <w:lang w:eastAsia="en-US"/>
        </w:rPr>
        <w:t>8</w:t>
      </w:r>
      <w:r w:rsidRPr="0051408C">
        <w:rPr>
          <w:rFonts w:eastAsia="Calibri"/>
          <w:sz w:val="28"/>
          <w:szCs w:val="28"/>
          <w:lang w:eastAsia="en-US"/>
        </w:rPr>
        <w:t xml:space="preserve"> клопотань про перейняття кримінальних проваджень від компетентних органів іноземних держав, </w:t>
      </w:r>
      <w:r w:rsidR="005D2B81" w:rsidRPr="0051408C">
        <w:rPr>
          <w:rFonts w:eastAsia="Calibri"/>
          <w:sz w:val="28"/>
          <w:szCs w:val="28"/>
          <w:lang w:eastAsia="en-US"/>
        </w:rPr>
        <w:t xml:space="preserve">які </w:t>
      </w:r>
      <w:r w:rsidRPr="0051408C">
        <w:rPr>
          <w:rFonts w:eastAsia="Calibri"/>
          <w:sz w:val="28"/>
          <w:szCs w:val="28"/>
          <w:lang w:eastAsia="en-US"/>
        </w:rPr>
        <w:t xml:space="preserve">задоволено та </w:t>
      </w:r>
      <w:proofErr w:type="spellStart"/>
      <w:r w:rsidRPr="0051408C">
        <w:rPr>
          <w:rFonts w:eastAsia="Calibri"/>
          <w:sz w:val="28"/>
          <w:szCs w:val="28"/>
          <w:lang w:eastAsia="en-US"/>
        </w:rPr>
        <w:t>внесено</w:t>
      </w:r>
      <w:proofErr w:type="spellEnd"/>
      <w:r w:rsidRPr="0051408C">
        <w:rPr>
          <w:rFonts w:eastAsia="Calibri"/>
          <w:sz w:val="28"/>
          <w:szCs w:val="28"/>
          <w:lang w:eastAsia="en-US"/>
        </w:rPr>
        <w:t xml:space="preserve"> відповідні відомості до ЄРДР. </w:t>
      </w:r>
    </w:p>
    <w:p w:rsidR="00AA6658" w:rsidRPr="0051408C" w:rsidRDefault="00956F9D" w:rsidP="00956F9D">
      <w:pPr>
        <w:spacing w:before="120" w:after="120"/>
        <w:ind w:right="-1" w:firstLine="709"/>
        <w:jc w:val="both"/>
        <w:rPr>
          <w:rFonts w:eastAsia="Calibri"/>
          <w:sz w:val="28"/>
          <w:szCs w:val="28"/>
          <w:lang w:eastAsia="en-US"/>
        </w:rPr>
      </w:pPr>
      <w:r w:rsidRPr="0051408C">
        <w:rPr>
          <w:rFonts w:eastAsia="Calibri"/>
          <w:sz w:val="28"/>
          <w:szCs w:val="28"/>
          <w:lang w:eastAsia="en-US"/>
        </w:rPr>
        <w:t xml:space="preserve">Загалом </w:t>
      </w:r>
      <w:r w:rsidR="00AA6658" w:rsidRPr="0051408C">
        <w:rPr>
          <w:rFonts w:eastAsia="Calibri"/>
          <w:sz w:val="28"/>
          <w:szCs w:val="28"/>
          <w:lang w:eastAsia="en-US"/>
        </w:rPr>
        <w:t>у</w:t>
      </w:r>
      <w:r w:rsidRPr="0051408C">
        <w:rPr>
          <w:rFonts w:eastAsia="Calibri"/>
          <w:sz w:val="28"/>
          <w:szCs w:val="28"/>
          <w:lang w:eastAsia="en-US"/>
        </w:rPr>
        <w:t xml:space="preserve"> провадженні слідчих територіальних підрозділів поліції </w:t>
      </w:r>
      <w:r w:rsidR="00AA6658" w:rsidRPr="0051408C">
        <w:rPr>
          <w:rFonts w:eastAsia="Calibri"/>
          <w:sz w:val="28"/>
          <w:szCs w:val="28"/>
          <w:lang w:eastAsia="en-US"/>
        </w:rPr>
        <w:t xml:space="preserve">в області </w:t>
      </w:r>
      <w:r w:rsidRPr="0051408C">
        <w:rPr>
          <w:rFonts w:eastAsia="Calibri"/>
          <w:sz w:val="28"/>
          <w:szCs w:val="28"/>
          <w:lang w:eastAsia="en-US"/>
        </w:rPr>
        <w:t>перебува</w:t>
      </w:r>
      <w:r w:rsidR="00AA6658" w:rsidRPr="0051408C">
        <w:rPr>
          <w:rFonts w:eastAsia="Calibri"/>
          <w:sz w:val="28"/>
          <w:szCs w:val="28"/>
          <w:lang w:eastAsia="en-US"/>
        </w:rPr>
        <w:t>є</w:t>
      </w:r>
      <w:r w:rsidRPr="0051408C">
        <w:rPr>
          <w:rFonts w:eastAsia="Calibri"/>
          <w:sz w:val="28"/>
          <w:szCs w:val="28"/>
          <w:lang w:eastAsia="en-US"/>
        </w:rPr>
        <w:t xml:space="preserve"> </w:t>
      </w:r>
      <w:r w:rsidR="005D2B81" w:rsidRPr="0051408C">
        <w:rPr>
          <w:rFonts w:eastAsia="Calibri"/>
          <w:sz w:val="28"/>
          <w:szCs w:val="28"/>
          <w:lang w:eastAsia="en-US"/>
        </w:rPr>
        <w:t>30</w:t>
      </w:r>
      <w:r w:rsidRPr="0051408C">
        <w:rPr>
          <w:rFonts w:eastAsia="Calibri"/>
          <w:sz w:val="28"/>
          <w:szCs w:val="28"/>
          <w:lang w:eastAsia="en-US"/>
        </w:rPr>
        <w:t xml:space="preserve"> кримінальних проваджень, перейнятих від компетентних органів іноземних держав. </w:t>
      </w:r>
    </w:p>
    <w:p w:rsidR="00956F9D" w:rsidRPr="005D2B81" w:rsidRDefault="00956F9D" w:rsidP="00956F9D">
      <w:pPr>
        <w:spacing w:before="120" w:after="120"/>
        <w:ind w:right="-1" w:firstLine="709"/>
        <w:jc w:val="both"/>
        <w:rPr>
          <w:rFonts w:eastAsia="Calibri"/>
          <w:sz w:val="28"/>
          <w:szCs w:val="28"/>
          <w:lang w:eastAsia="en-US"/>
        </w:rPr>
      </w:pPr>
      <w:r w:rsidRPr="005D2B81">
        <w:rPr>
          <w:rFonts w:eastAsia="Calibri"/>
          <w:sz w:val="28"/>
          <w:szCs w:val="28"/>
          <w:lang w:eastAsia="en-US"/>
        </w:rPr>
        <w:t>Скарг на рішення, що стосуються міжнародного співробітництва і правової допомоги у кримінальних справах та провадженнях, які розслідуються правоохоронними органами області, до прокуратури області не надходило.</w:t>
      </w:r>
    </w:p>
    <w:p w:rsidR="00092BAD" w:rsidRPr="00BB57FE" w:rsidRDefault="00092BAD" w:rsidP="00ED1C7A">
      <w:pPr>
        <w:spacing w:before="120" w:after="120"/>
        <w:ind w:firstLine="709"/>
        <w:jc w:val="center"/>
        <w:rPr>
          <w:b/>
          <w:sz w:val="28"/>
          <w:szCs w:val="28"/>
          <w:highlight w:val="yellow"/>
        </w:rPr>
      </w:pPr>
    </w:p>
    <w:p w:rsidR="00C33859" w:rsidRPr="004841B6" w:rsidRDefault="00C33859" w:rsidP="00ED1C7A">
      <w:pPr>
        <w:spacing w:before="120" w:after="120"/>
        <w:ind w:firstLine="709"/>
        <w:jc w:val="center"/>
        <w:rPr>
          <w:b/>
          <w:sz w:val="28"/>
          <w:szCs w:val="28"/>
        </w:rPr>
      </w:pPr>
      <w:r w:rsidRPr="004841B6">
        <w:rPr>
          <w:b/>
          <w:sz w:val="28"/>
          <w:szCs w:val="28"/>
        </w:rPr>
        <w:t>Стан протидії корупції</w:t>
      </w:r>
    </w:p>
    <w:p w:rsidR="003C4A9A" w:rsidRPr="004841B6" w:rsidRDefault="003C4A9A" w:rsidP="00ED1C7A">
      <w:pPr>
        <w:tabs>
          <w:tab w:val="left" w:pos="142"/>
        </w:tabs>
        <w:spacing w:before="120" w:after="120"/>
        <w:ind w:firstLine="709"/>
        <w:jc w:val="both"/>
        <w:rPr>
          <w:rFonts w:eastAsia="Calibri"/>
          <w:sz w:val="28"/>
          <w:szCs w:val="28"/>
          <w:lang w:eastAsia="en-US"/>
        </w:rPr>
      </w:pPr>
      <w:r w:rsidRPr="004841B6">
        <w:rPr>
          <w:rFonts w:eastAsia="Calibri"/>
          <w:sz w:val="28"/>
          <w:szCs w:val="28"/>
          <w:lang w:eastAsia="en-US"/>
        </w:rPr>
        <w:t xml:space="preserve">Пріоритетом діяльності прокуратури області й надалі залишається боротьба з корупцією. </w:t>
      </w:r>
    </w:p>
    <w:p w:rsidR="003C4A9A" w:rsidRPr="004841B6" w:rsidRDefault="003C4A9A" w:rsidP="00ED1C7A">
      <w:pPr>
        <w:tabs>
          <w:tab w:val="left" w:pos="142"/>
        </w:tabs>
        <w:spacing w:before="120" w:after="120"/>
        <w:ind w:firstLine="709"/>
        <w:jc w:val="both"/>
        <w:rPr>
          <w:rFonts w:eastAsia="Calibri"/>
          <w:sz w:val="28"/>
          <w:szCs w:val="28"/>
          <w:lang w:eastAsia="en-US"/>
        </w:rPr>
      </w:pPr>
      <w:r w:rsidRPr="004841B6">
        <w:rPr>
          <w:rFonts w:eastAsia="Calibri"/>
          <w:sz w:val="28"/>
          <w:szCs w:val="28"/>
          <w:lang w:eastAsia="en-US"/>
        </w:rPr>
        <w:t>Результатом належної взаємодії органів прокуратури та правоохоронних органів є викриття корупційних та пов’язаних із корупцією правопорушень, притягнення винних осіб до встановленої законом відповідальності.</w:t>
      </w:r>
    </w:p>
    <w:p w:rsidR="0016137A" w:rsidRPr="0016137A" w:rsidRDefault="00455F1C" w:rsidP="00096EC5">
      <w:pPr>
        <w:spacing w:before="120" w:after="120"/>
        <w:ind w:right="-1" w:firstLine="709"/>
        <w:jc w:val="both"/>
        <w:rPr>
          <w:sz w:val="28"/>
          <w:szCs w:val="28"/>
        </w:rPr>
      </w:pPr>
      <w:r w:rsidRPr="0016137A">
        <w:rPr>
          <w:rFonts w:eastAsia="Calibri"/>
          <w:sz w:val="28"/>
          <w:szCs w:val="28"/>
          <w:lang w:eastAsia="en-US"/>
        </w:rPr>
        <w:t xml:space="preserve">Упродовж </w:t>
      </w:r>
      <w:r w:rsidR="004841B6" w:rsidRPr="0016137A">
        <w:rPr>
          <w:rFonts w:eastAsia="Calibri"/>
          <w:sz w:val="28"/>
          <w:szCs w:val="28"/>
          <w:lang w:val="en-US" w:eastAsia="en-US"/>
        </w:rPr>
        <w:t xml:space="preserve">I </w:t>
      </w:r>
      <w:r w:rsidR="004841B6" w:rsidRPr="0016137A">
        <w:rPr>
          <w:rFonts w:eastAsia="Calibri"/>
          <w:sz w:val="28"/>
          <w:szCs w:val="28"/>
          <w:lang w:eastAsia="en-US"/>
        </w:rPr>
        <w:t xml:space="preserve">півріччя </w:t>
      </w:r>
      <w:r w:rsidR="00096EC5" w:rsidRPr="0016137A">
        <w:rPr>
          <w:rFonts w:eastAsia="Calibri"/>
          <w:sz w:val="28"/>
          <w:szCs w:val="28"/>
          <w:lang w:eastAsia="en-US"/>
        </w:rPr>
        <w:t>20</w:t>
      </w:r>
      <w:r w:rsidR="004841B6" w:rsidRPr="0016137A">
        <w:rPr>
          <w:rFonts w:eastAsia="Calibri"/>
          <w:sz w:val="28"/>
          <w:szCs w:val="28"/>
          <w:lang w:eastAsia="en-US"/>
        </w:rPr>
        <w:t>20</w:t>
      </w:r>
      <w:r w:rsidRPr="0016137A">
        <w:rPr>
          <w:rFonts w:eastAsia="Calibri"/>
          <w:sz w:val="28"/>
          <w:szCs w:val="28"/>
          <w:lang w:eastAsia="en-US"/>
        </w:rPr>
        <w:t xml:space="preserve"> року до суду скеровано </w:t>
      </w:r>
      <w:r w:rsidR="004841B6" w:rsidRPr="0016137A">
        <w:rPr>
          <w:rFonts w:eastAsia="Calibri"/>
          <w:sz w:val="28"/>
          <w:szCs w:val="28"/>
          <w:lang w:eastAsia="en-US"/>
        </w:rPr>
        <w:t>5</w:t>
      </w:r>
      <w:r w:rsidR="00E70C43">
        <w:rPr>
          <w:rFonts w:eastAsia="Calibri"/>
          <w:sz w:val="28"/>
          <w:szCs w:val="28"/>
          <w:lang w:eastAsia="en-US"/>
        </w:rPr>
        <w:t>7</w:t>
      </w:r>
      <w:r w:rsidRPr="0016137A">
        <w:rPr>
          <w:rFonts w:eastAsia="Calibri"/>
          <w:sz w:val="28"/>
          <w:szCs w:val="28"/>
          <w:lang w:eastAsia="en-US"/>
        </w:rPr>
        <w:t xml:space="preserve"> обвинувальн</w:t>
      </w:r>
      <w:r w:rsidR="00E70C43">
        <w:rPr>
          <w:rFonts w:eastAsia="Calibri"/>
          <w:sz w:val="28"/>
          <w:szCs w:val="28"/>
          <w:lang w:eastAsia="en-US"/>
        </w:rPr>
        <w:t>их</w:t>
      </w:r>
      <w:r w:rsidRPr="0016137A">
        <w:rPr>
          <w:rFonts w:eastAsia="Calibri"/>
          <w:sz w:val="28"/>
          <w:szCs w:val="28"/>
          <w:lang w:eastAsia="en-US"/>
        </w:rPr>
        <w:t xml:space="preserve"> акт</w:t>
      </w:r>
      <w:r w:rsidR="00E70C43">
        <w:rPr>
          <w:rFonts w:eastAsia="Calibri"/>
          <w:sz w:val="28"/>
          <w:szCs w:val="28"/>
          <w:lang w:eastAsia="en-US"/>
        </w:rPr>
        <w:t>ів</w:t>
      </w:r>
      <w:r w:rsidRPr="0016137A">
        <w:rPr>
          <w:rFonts w:eastAsia="Calibri"/>
          <w:sz w:val="28"/>
          <w:szCs w:val="28"/>
          <w:lang w:eastAsia="en-US"/>
        </w:rPr>
        <w:t xml:space="preserve"> щодо вчинення корупційних злочинів (</w:t>
      </w:r>
      <w:r w:rsidR="00E70C43">
        <w:rPr>
          <w:rFonts w:eastAsia="Calibri"/>
          <w:sz w:val="28"/>
          <w:szCs w:val="28"/>
          <w:lang w:eastAsia="en-US"/>
        </w:rPr>
        <w:t>52</w:t>
      </w:r>
      <w:r w:rsidRPr="0016137A">
        <w:rPr>
          <w:rFonts w:eastAsia="Calibri"/>
          <w:sz w:val="28"/>
          <w:szCs w:val="28"/>
          <w:lang w:eastAsia="en-US"/>
        </w:rPr>
        <w:t xml:space="preserve"> </w:t>
      </w:r>
      <w:r w:rsidR="0016137A" w:rsidRPr="0016137A">
        <w:rPr>
          <w:rFonts w:eastAsia="Calibri"/>
          <w:sz w:val="28"/>
          <w:szCs w:val="28"/>
          <w:lang w:eastAsia="en-US"/>
        </w:rPr>
        <w:t xml:space="preserve">– </w:t>
      </w:r>
      <w:r w:rsidRPr="0016137A">
        <w:rPr>
          <w:rFonts w:eastAsia="Calibri"/>
          <w:sz w:val="28"/>
          <w:szCs w:val="28"/>
          <w:lang w:eastAsia="en-US"/>
        </w:rPr>
        <w:t>розслідувані слідчими органів поліції</w:t>
      </w:r>
      <w:r w:rsidR="0016137A" w:rsidRPr="0016137A">
        <w:rPr>
          <w:rFonts w:eastAsia="Calibri"/>
          <w:sz w:val="28"/>
          <w:szCs w:val="28"/>
          <w:lang w:eastAsia="en-US"/>
        </w:rPr>
        <w:t xml:space="preserve"> в облас</w:t>
      </w:r>
      <w:r w:rsidRPr="0016137A">
        <w:rPr>
          <w:rFonts w:eastAsia="Calibri"/>
          <w:sz w:val="28"/>
          <w:szCs w:val="28"/>
          <w:lang w:eastAsia="en-US"/>
        </w:rPr>
        <w:t>ті</w:t>
      </w:r>
      <w:r w:rsidR="00E70C43">
        <w:rPr>
          <w:rFonts w:eastAsia="Calibri"/>
          <w:sz w:val="28"/>
          <w:szCs w:val="28"/>
          <w:lang w:eastAsia="en-US"/>
        </w:rPr>
        <w:t>, 5 – територіальним підрозділом ДБР</w:t>
      </w:r>
      <w:r w:rsidRPr="0016137A">
        <w:rPr>
          <w:rFonts w:eastAsia="Calibri"/>
          <w:sz w:val="28"/>
          <w:szCs w:val="28"/>
          <w:lang w:eastAsia="en-US"/>
        </w:rPr>
        <w:t xml:space="preserve">), </w:t>
      </w:r>
      <w:r w:rsidR="00096EC5" w:rsidRPr="0016137A">
        <w:rPr>
          <w:sz w:val="28"/>
          <w:szCs w:val="28"/>
        </w:rPr>
        <w:t>у тому числі 1</w:t>
      </w:r>
      <w:r w:rsidR="0016137A" w:rsidRPr="0016137A">
        <w:rPr>
          <w:sz w:val="28"/>
          <w:szCs w:val="28"/>
        </w:rPr>
        <w:t>1</w:t>
      </w:r>
      <w:r w:rsidR="00096EC5" w:rsidRPr="0016137A">
        <w:rPr>
          <w:sz w:val="28"/>
          <w:szCs w:val="28"/>
        </w:rPr>
        <w:t xml:space="preserve"> – у бюджетній сфері, </w:t>
      </w:r>
      <w:r w:rsidR="0016137A" w:rsidRPr="0016137A">
        <w:rPr>
          <w:sz w:val="28"/>
          <w:szCs w:val="28"/>
        </w:rPr>
        <w:t>9</w:t>
      </w:r>
      <w:r w:rsidR="00096EC5" w:rsidRPr="0016137A">
        <w:rPr>
          <w:sz w:val="28"/>
          <w:szCs w:val="28"/>
        </w:rPr>
        <w:t xml:space="preserve"> – у сфері земельних відносин, </w:t>
      </w:r>
      <w:r w:rsidR="0016137A" w:rsidRPr="0016137A">
        <w:rPr>
          <w:sz w:val="28"/>
          <w:szCs w:val="28"/>
        </w:rPr>
        <w:t xml:space="preserve">6 – у кредитно-фінансовій сфері, </w:t>
      </w:r>
      <w:r w:rsidR="00096EC5" w:rsidRPr="0016137A">
        <w:rPr>
          <w:sz w:val="28"/>
          <w:szCs w:val="28"/>
        </w:rPr>
        <w:t xml:space="preserve">по </w:t>
      </w:r>
      <w:r w:rsidR="0016137A" w:rsidRPr="0016137A">
        <w:rPr>
          <w:sz w:val="28"/>
          <w:szCs w:val="28"/>
        </w:rPr>
        <w:t>1</w:t>
      </w:r>
      <w:r w:rsidR="00096EC5" w:rsidRPr="0016137A">
        <w:rPr>
          <w:sz w:val="28"/>
          <w:szCs w:val="28"/>
        </w:rPr>
        <w:t xml:space="preserve"> – </w:t>
      </w:r>
      <w:r w:rsidR="0016137A" w:rsidRPr="0016137A">
        <w:rPr>
          <w:sz w:val="28"/>
          <w:szCs w:val="28"/>
        </w:rPr>
        <w:t>у банківській системі, сфері охорони довкілля</w:t>
      </w:r>
      <w:r w:rsidR="00096EC5" w:rsidRPr="0016137A">
        <w:rPr>
          <w:sz w:val="28"/>
          <w:szCs w:val="28"/>
        </w:rPr>
        <w:t xml:space="preserve"> та </w:t>
      </w:r>
      <w:r w:rsidR="0016137A" w:rsidRPr="0016137A">
        <w:rPr>
          <w:sz w:val="28"/>
          <w:szCs w:val="28"/>
        </w:rPr>
        <w:t>паливно-енергетичному комплексі.</w:t>
      </w:r>
    </w:p>
    <w:p w:rsidR="0016137A" w:rsidRPr="0016137A" w:rsidRDefault="008135DE" w:rsidP="0016137A">
      <w:pPr>
        <w:tabs>
          <w:tab w:val="left" w:pos="142"/>
        </w:tabs>
        <w:spacing w:before="120" w:after="120"/>
        <w:ind w:firstLine="709"/>
        <w:jc w:val="both"/>
        <w:rPr>
          <w:sz w:val="28"/>
          <w:szCs w:val="28"/>
        </w:rPr>
      </w:pPr>
      <w:r>
        <w:rPr>
          <w:sz w:val="28"/>
          <w:szCs w:val="28"/>
        </w:rPr>
        <w:t>Наприклад</w:t>
      </w:r>
      <w:r w:rsidR="0016137A" w:rsidRPr="0016137A">
        <w:rPr>
          <w:sz w:val="28"/>
          <w:szCs w:val="28"/>
        </w:rPr>
        <w:t xml:space="preserve">, </w:t>
      </w:r>
      <w:r w:rsidR="0016137A">
        <w:rPr>
          <w:sz w:val="28"/>
          <w:szCs w:val="28"/>
        </w:rPr>
        <w:t xml:space="preserve">30.06.2020 </w:t>
      </w:r>
      <w:r w:rsidR="0016137A" w:rsidRPr="0016137A">
        <w:rPr>
          <w:sz w:val="28"/>
          <w:szCs w:val="28"/>
        </w:rPr>
        <w:t xml:space="preserve">прокуратурою області скеровано до суду обвинувальні акти у 2 кримінальних провадженнях щодо керівника Івано-Франківської філії </w:t>
      </w:r>
      <w:r w:rsidR="0062767E">
        <w:rPr>
          <w:sz w:val="28"/>
          <w:szCs w:val="28"/>
        </w:rPr>
        <w:t xml:space="preserve">однієї </w:t>
      </w:r>
      <w:r w:rsidR="0016137A">
        <w:rPr>
          <w:sz w:val="28"/>
          <w:szCs w:val="28"/>
        </w:rPr>
        <w:t>з к</w:t>
      </w:r>
      <w:r w:rsidR="0016137A" w:rsidRPr="0016137A">
        <w:rPr>
          <w:sz w:val="28"/>
          <w:szCs w:val="28"/>
        </w:rPr>
        <w:t>редитн</w:t>
      </w:r>
      <w:r w:rsidR="0016137A">
        <w:rPr>
          <w:sz w:val="28"/>
          <w:szCs w:val="28"/>
        </w:rPr>
        <w:t>их</w:t>
      </w:r>
      <w:r w:rsidR="0016137A" w:rsidRPr="0016137A">
        <w:rPr>
          <w:sz w:val="28"/>
          <w:szCs w:val="28"/>
        </w:rPr>
        <w:t xml:space="preserve"> спіл</w:t>
      </w:r>
      <w:r w:rsidR="0016137A">
        <w:rPr>
          <w:sz w:val="28"/>
          <w:szCs w:val="28"/>
        </w:rPr>
        <w:t>о</w:t>
      </w:r>
      <w:r w:rsidR="0016137A" w:rsidRPr="0016137A">
        <w:rPr>
          <w:sz w:val="28"/>
          <w:szCs w:val="28"/>
        </w:rPr>
        <w:t>к</w:t>
      </w:r>
      <w:r w:rsidR="0016137A">
        <w:rPr>
          <w:sz w:val="28"/>
          <w:szCs w:val="28"/>
        </w:rPr>
        <w:t>,</w:t>
      </w:r>
      <w:r w:rsidR="0016137A" w:rsidRPr="0016137A">
        <w:rPr>
          <w:sz w:val="28"/>
          <w:szCs w:val="28"/>
        </w:rPr>
        <w:t xml:space="preserve"> який спільно із фінансовим менеджером та бухгалтером</w:t>
      </w:r>
      <w:r w:rsidR="00BD24EA">
        <w:rPr>
          <w:sz w:val="28"/>
          <w:szCs w:val="28"/>
        </w:rPr>
        <w:t xml:space="preserve"> </w:t>
      </w:r>
      <w:r w:rsidR="00BD24EA" w:rsidRPr="0016137A">
        <w:rPr>
          <w:sz w:val="28"/>
          <w:szCs w:val="28"/>
        </w:rPr>
        <w:t>спілки</w:t>
      </w:r>
      <w:r w:rsidR="0016137A" w:rsidRPr="0016137A">
        <w:rPr>
          <w:sz w:val="28"/>
          <w:szCs w:val="28"/>
        </w:rPr>
        <w:t xml:space="preserve">, враховуючи великий ажіотаж </w:t>
      </w:r>
      <w:r w:rsidR="00C80170">
        <w:rPr>
          <w:sz w:val="28"/>
          <w:szCs w:val="28"/>
        </w:rPr>
        <w:t xml:space="preserve">серед </w:t>
      </w:r>
      <w:r w:rsidR="0016137A" w:rsidRPr="0016137A">
        <w:rPr>
          <w:sz w:val="28"/>
          <w:szCs w:val="28"/>
        </w:rPr>
        <w:t>членів спілки, які зажадали повернення своїх депозитних коштів, у період лютог</w:t>
      </w:r>
      <w:r w:rsidR="0062767E">
        <w:rPr>
          <w:sz w:val="28"/>
          <w:szCs w:val="28"/>
        </w:rPr>
        <w:t>о-квітня 2009 року надали вкладн</w:t>
      </w:r>
      <w:r w:rsidR="0016137A" w:rsidRPr="0016137A">
        <w:rPr>
          <w:sz w:val="28"/>
          <w:szCs w:val="28"/>
        </w:rPr>
        <w:t>икам для під</w:t>
      </w:r>
      <w:r w:rsidR="0062767E">
        <w:rPr>
          <w:sz w:val="28"/>
          <w:szCs w:val="28"/>
        </w:rPr>
        <w:t>пису видаткові касові ордери з у</w:t>
      </w:r>
      <w:r w:rsidR="0016137A" w:rsidRPr="0016137A">
        <w:rPr>
          <w:sz w:val="28"/>
          <w:szCs w:val="28"/>
        </w:rPr>
        <w:t>несеними до них недостовірними даними про нібито повернення їх грошових вкладів та провели в бухгалтерському обліку операції про нібито повернення грошових коштів, а також погашення коштів по кредитних договорах, оформлених на себе. Таким чином, провівши бухгалтерськ</w:t>
      </w:r>
      <w:r w:rsidR="00C80170">
        <w:rPr>
          <w:sz w:val="28"/>
          <w:szCs w:val="28"/>
        </w:rPr>
        <w:t>і</w:t>
      </w:r>
      <w:r w:rsidR="0016137A" w:rsidRPr="0016137A">
        <w:rPr>
          <w:sz w:val="28"/>
          <w:szCs w:val="28"/>
        </w:rPr>
        <w:t xml:space="preserve"> операції, що свідчили про відсутн</w:t>
      </w:r>
      <w:r w:rsidR="0062767E">
        <w:rPr>
          <w:sz w:val="28"/>
          <w:szCs w:val="28"/>
        </w:rPr>
        <w:t>ість у них заборгованості відповідно до</w:t>
      </w:r>
      <w:r w:rsidR="0016137A" w:rsidRPr="0016137A">
        <w:rPr>
          <w:sz w:val="28"/>
          <w:szCs w:val="28"/>
        </w:rPr>
        <w:t xml:space="preserve"> кредитних договорів, заподіяли шкоду членам кредитної </w:t>
      </w:r>
      <w:r w:rsidR="0062767E">
        <w:rPr>
          <w:sz w:val="28"/>
          <w:szCs w:val="28"/>
        </w:rPr>
        <w:t xml:space="preserve">спілки на загальну суму </w:t>
      </w:r>
      <w:r w:rsidR="0062767E">
        <w:rPr>
          <w:sz w:val="28"/>
          <w:szCs w:val="28"/>
        </w:rPr>
        <w:lastRenderedPageBreak/>
        <w:t>1,1 млн </w:t>
      </w:r>
      <w:r w:rsidR="0016137A" w:rsidRPr="0016137A">
        <w:rPr>
          <w:sz w:val="28"/>
          <w:szCs w:val="28"/>
        </w:rPr>
        <w:t>грн</w:t>
      </w:r>
      <w:r w:rsidR="0016137A">
        <w:rPr>
          <w:sz w:val="28"/>
          <w:szCs w:val="28"/>
        </w:rPr>
        <w:t xml:space="preserve"> </w:t>
      </w:r>
      <w:r w:rsidR="009325E7">
        <w:rPr>
          <w:sz w:val="28"/>
          <w:szCs w:val="28"/>
        </w:rPr>
        <w:t>(</w:t>
      </w:r>
      <w:r w:rsidR="0016137A" w:rsidRPr="0016137A">
        <w:rPr>
          <w:sz w:val="28"/>
          <w:szCs w:val="28"/>
        </w:rPr>
        <w:t>ч. ч. 2, 3, 4 ст. 190, ч. ч. 3, 4 ст. 191, ч. 1 ст. 366, ч. 2 ст. 209 КК України</w:t>
      </w:r>
      <w:r w:rsidR="009325E7">
        <w:rPr>
          <w:sz w:val="28"/>
          <w:szCs w:val="28"/>
        </w:rPr>
        <w:t>).</w:t>
      </w:r>
    </w:p>
    <w:p w:rsidR="0016137A" w:rsidRDefault="0016137A" w:rsidP="0016137A">
      <w:pPr>
        <w:tabs>
          <w:tab w:val="left" w:pos="142"/>
        </w:tabs>
        <w:spacing w:before="120" w:after="120"/>
        <w:ind w:firstLine="709"/>
        <w:jc w:val="both"/>
        <w:rPr>
          <w:sz w:val="28"/>
          <w:szCs w:val="28"/>
          <w:highlight w:val="yellow"/>
        </w:rPr>
      </w:pPr>
      <w:r w:rsidRPr="0016137A">
        <w:rPr>
          <w:sz w:val="28"/>
          <w:szCs w:val="28"/>
        </w:rPr>
        <w:t xml:space="preserve">У ході досудового розслідування відшкодовано 165 тис. грн, накладено арешт на майно </w:t>
      </w:r>
      <w:r w:rsidR="009325E7">
        <w:rPr>
          <w:sz w:val="28"/>
          <w:szCs w:val="28"/>
        </w:rPr>
        <w:t xml:space="preserve">підозрюваних </w:t>
      </w:r>
      <w:r w:rsidRPr="0016137A">
        <w:rPr>
          <w:sz w:val="28"/>
          <w:szCs w:val="28"/>
        </w:rPr>
        <w:t>на суму 910 тис. грн.</w:t>
      </w:r>
    </w:p>
    <w:p w:rsidR="00455F1C" w:rsidRDefault="00476EF6" w:rsidP="00125C68">
      <w:pPr>
        <w:tabs>
          <w:tab w:val="left" w:pos="142"/>
        </w:tabs>
        <w:spacing w:before="120" w:after="120"/>
        <w:ind w:firstLine="709"/>
        <w:jc w:val="both"/>
        <w:rPr>
          <w:sz w:val="28"/>
          <w:szCs w:val="28"/>
        </w:rPr>
      </w:pPr>
      <w:r>
        <w:rPr>
          <w:rFonts w:eastAsia="Calibri"/>
          <w:sz w:val="28"/>
          <w:szCs w:val="28"/>
          <w:lang w:eastAsia="en-US"/>
        </w:rPr>
        <w:t>Майже кожен другий</w:t>
      </w:r>
      <w:r w:rsidR="00125C68" w:rsidRPr="00125C68">
        <w:rPr>
          <w:rFonts w:eastAsia="Calibri"/>
          <w:sz w:val="28"/>
          <w:szCs w:val="28"/>
          <w:lang w:eastAsia="en-US"/>
        </w:rPr>
        <w:t xml:space="preserve"> (2</w:t>
      </w:r>
      <w:r>
        <w:rPr>
          <w:rFonts w:eastAsia="Calibri"/>
          <w:sz w:val="28"/>
          <w:szCs w:val="28"/>
          <w:lang w:eastAsia="en-US"/>
        </w:rPr>
        <w:t>5</w:t>
      </w:r>
      <w:r w:rsidR="00125C68" w:rsidRPr="00125C68">
        <w:rPr>
          <w:rFonts w:eastAsia="Calibri"/>
          <w:sz w:val="28"/>
          <w:szCs w:val="28"/>
          <w:lang w:eastAsia="en-US"/>
        </w:rPr>
        <w:t>)</w:t>
      </w:r>
      <w:r w:rsidR="00EA00D9" w:rsidRPr="00125C68">
        <w:rPr>
          <w:rFonts w:eastAsia="Calibri"/>
          <w:sz w:val="28"/>
          <w:szCs w:val="28"/>
          <w:lang w:eastAsia="en-US"/>
        </w:rPr>
        <w:t xml:space="preserve"> </w:t>
      </w:r>
      <w:r w:rsidR="00455F1C" w:rsidRPr="00125C68">
        <w:rPr>
          <w:rFonts w:eastAsia="Calibri"/>
          <w:sz w:val="28"/>
          <w:szCs w:val="28"/>
          <w:lang w:eastAsia="en-US"/>
        </w:rPr>
        <w:t>скерован</w:t>
      </w:r>
      <w:r w:rsidR="00EA00D9" w:rsidRPr="00125C68">
        <w:rPr>
          <w:rFonts w:eastAsia="Calibri"/>
          <w:sz w:val="28"/>
          <w:szCs w:val="28"/>
          <w:lang w:eastAsia="en-US"/>
        </w:rPr>
        <w:t>и</w:t>
      </w:r>
      <w:r w:rsidR="00125C68" w:rsidRPr="00125C68">
        <w:rPr>
          <w:rFonts w:eastAsia="Calibri"/>
          <w:sz w:val="28"/>
          <w:szCs w:val="28"/>
          <w:lang w:eastAsia="en-US"/>
        </w:rPr>
        <w:t>й</w:t>
      </w:r>
      <w:r w:rsidR="00EA00D9" w:rsidRPr="00125C68">
        <w:rPr>
          <w:rFonts w:eastAsia="Calibri"/>
          <w:sz w:val="28"/>
          <w:szCs w:val="28"/>
          <w:lang w:eastAsia="en-US"/>
        </w:rPr>
        <w:t xml:space="preserve"> до суду</w:t>
      </w:r>
      <w:r w:rsidR="00455F1C" w:rsidRPr="00125C68">
        <w:rPr>
          <w:rFonts w:eastAsia="Calibri"/>
          <w:sz w:val="28"/>
          <w:szCs w:val="28"/>
          <w:lang w:eastAsia="en-US"/>
        </w:rPr>
        <w:t xml:space="preserve"> обвинувальни</w:t>
      </w:r>
      <w:r w:rsidR="00125C68" w:rsidRPr="00125C68">
        <w:rPr>
          <w:rFonts w:eastAsia="Calibri"/>
          <w:sz w:val="28"/>
          <w:szCs w:val="28"/>
          <w:lang w:eastAsia="en-US"/>
        </w:rPr>
        <w:t xml:space="preserve">й </w:t>
      </w:r>
      <w:r w:rsidR="00455F1C" w:rsidRPr="00125C68">
        <w:rPr>
          <w:rFonts w:eastAsia="Calibri"/>
          <w:sz w:val="28"/>
          <w:szCs w:val="28"/>
          <w:lang w:eastAsia="en-US"/>
        </w:rPr>
        <w:t xml:space="preserve">акт </w:t>
      </w:r>
      <w:r w:rsidR="00EA00D9" w:rsidRPr="00125C68">
        <w:rPr>
          <w:rFonts w:eastAsia="Calibri"/>
          <w:sz w:val="28"/>
          <w:szCs w:val="28"/>
          <w:lang w:eastAsia="en-US"/>
        </w:rPr>
        <w:t xml:space="preserve">– </w:t>
      </w:r>
      <w:r w:rsidR="00455F1C" w:rsidRPr="00125C68">
        <w:rPr>
          <w:rFonts w:eastAsia="Calibri"/>
          <w:sz w:val="28"/>
          <w:szCs w:val="28"/>
          <w:lang w:eastAsia="en-US"/>
        </w:rPr>
        <w:t>за фак</w:t>
      </w:r>
      <w:r w:rsidR="0062767E">
        <w:rPr>
          <w:rFonts w:eastAsia="Calibri"/>
          <w:sz w:val="28"/>
          <w:szCs w:val="28"/>
          <w:lang w:eastAsia="en-US"/>
        </w:rPr>
        <w:t>тами хабарництва (ст. ст. 368 – </w:t>
      </w:r>
      <w:r w:rsidR="00455F1C" w:rsidRPr="00125C68">
        <w:rPr>
          <w:rFonts w:eastAsia="Calibri"/>
          <w:sz w:val="28"/>
          <w:szCs w:val="28"/>
          <w:lang w:eastAsia="en-US"/>
        </w:rPr>
        <w:t>369-2 КК України).</w:t>
      </w:r>
      <w:r w:rsidR="00125C68">
        <w:rPr>
          <w:rFonts w:eastAsia="Calibri"/>
          <w:sz w:val="28"/>
          <w:szCs w:val="28"/>
          <w:lang w:eastAsia="en-US"/>
        </w:rPr>
        <w:t xml:space="preserve"> В</w:t>
      </w:r>
      <w:r w:rsidR="00455F1C" w:rsidRPr="00125C68">
        <w:rPr>
          <w:sz w:val="28"/>
          <w:szCs w:val="28"/>
        </w:rPr>
        <w:t xml:space="preserve"> </w:t>
      </w:r>
      <w:r w:rsidR="00125C68" w:rsidRPr="00125C68">
        <w:rPr>
          <w:sz w:val="28"/>
          <w:szCs w:val="28"/>
        </w:rPr>
        <w:t>1</w:t>
      </w:r>
      <w:r w:rsidR="00455F1C" w:rsidRPr="00125C68">
        <w:rPr>
          <w:sz w:val="28"/>
          <w:szCs w:val="28"/>
        </w:rPr>
        <w:t xml:space="preserve"> кримінальн</w:t>
      </w:r>
      <w:r w:rsidR="00125C68" w:rsidRPr="00125C68">
        <w:rPr>
          <w:sz w:val="28"/>
          <w:szCs w:val="28"/>
        </w:rPr>
        <w:t>ому</w:t>
      </w:r>
      <w:r w:rsidR="00455F1C" w:rsidRPr="00125C68">
        <w:rPr>
          <w:sz w:val="28"/>
          <w:szCs w:val="28"/>
        </w:rPr>
        <w:t xml:space="preserve"> провадженн</w:t>
      </w:r>
      <w:r w:rsidR="00125C68" w:rsidRPr="00125C68">
        <w:rPr>
          <w:sz w:val="28"/>
          <w:szCs w:val="28"/>
        </w:rPr>
        <w:t>і</w:t>
      </w:r>
      <w:r w:rsidR="00455F1C" w:rsidRPr="00125C68">
        <w:rPr>
          <w:sz w:val="28"/>
          <w:szCs w:val="28"/>
        </w:rPr>
        <w:t xml:space="preserve"> розмір неправомірної вигоди склав понад </w:t>
      </w:r>
      <w:r w:rsidR="00125C68" w:rsidRPr="00125C68">
        <w:rPr>
          <w:sz w:val="28"/>
          <w:szCs w:val="28"/>
        </w:rPr>
        <w:t>100</w:t>
      </w:r>
      <w:r w:rsidR="00455F1C" w:rsidRPr="00125C68">
        <w:rPr>
          <w:sz w:val="28"/>
          <w:szCs w:val="28"/>
        </w:rPr>
        <w:t xml:space="preserve"> тис. грн</w:t>
      </w:r>
      <w:r w:rsidR="00F25450" w:rsidRPr="00125C68">
        <w:rPr>
          <w:sz w:val="28"/>
          <w:szCs w:val="28"/>
        </w:rPr>
        <w:t>.</w:t>
      </w:r>
    </w:p>
    <w:p w:rsidR="00125C68" w:rsidRPr="00125C68" w:rsidRDefault="008135DE" w:rsidP="00125C68">
      <w:pPr>
        <w:tabs>
          <w:tab w:val="left" w:pos="142"/>
        </w:tabs>
        <w:spacing w:before="120" w:after="120"/>
        <w:ind w:firstLine="709"/>
        <w:jc w:val="both"/>
        <w:rPr>
          <w:sz w:val="28"/>
          <w:szCs w:val="28"/>
        </w:rPr>
      </w:pPr>
      <w:r>
        <w:rPr>
          <w:sz w:val="28"/>
          <w:szCs w:val="28"/>
        </w:rPr>
        <w:t xml:space="preserve">Так, </w:t>
      </w:r>
      <w:r w:rsidR="00125C68" w:rsidRPr="00125C68">
        <w:rPr>
          <w:sz w:val="28"/>
          <w:szCs w:val="28"/>
        </w:rPr>
        <w:t xml:space="preserve">Івано-Франківською місцевою прокуратурою закінчено досудове розслідування та 31.03.2020 направлено до суду обвинувальний акт стосовно головного інженера </w:t>
      </w:r>
      <w:r>
        <w:rPr>
          <w:sz w:val="28"/>
          <w:szCs w:val="28"/>
        </w:rPr>
        <w:t>комунального підприємства</w:t>
      </w:r>
      <w:r w:rsidR="00125C68" w:rsidRPr="00125C68">
        <w:rPr>
          <w:sz w:val="28"/>
          <w:szCs w:val="28"/>
        </w:rPr>
        <w:t>, який вимагав та отримав від фізичної особи неправомірну вигоду в розмірі 120 тис. грн за вирішення питання щодо відпущення 100 штук залізобетонних п</w:t>
      </w:r>
      <w:r w:rsidR="0062767E">
        <w:rPr>
          <w:sz w:val="28"/>
          <w:szCs w:val="28"/>
        </w:rPr>
        <w:t>лит поза бухгалтерським обліком</w:t>
      </w:r>
      <w:r w:rsidR="00125C68" w:rsidRPr="00125C68">
        <w:rPr>
          <w:sz w:val="28"/>
          <w:szCs w:val="28"/>
        </w:rPr>
        <w:t xml:space="preserve"> без укладення договору купівлі-продажу та виписування товарно-транспортних накладних </w:t>
      </w:r>
      <w:r>
        <w:rPr>
          <w:sz w:val="28"/>
          <w:szCs w:val="28"/>
        </w:rPr>
        <w:t>(</w:t>
      </w:r>
      <w:r w:rsidRPr="00125C68">
        <w:rPr>
          <w:sz w:val="28"/>
          <w:szCs w:val="28"/>
        </w:rPr>
        <w:t>ч. 2 ст. 369-2 КК України</w:t>
      </w:r>
      <w:r>
        <w:rPr>
          <w:sz w:val="28"/>
          <w:szCs w:val="28"/>
        </w:rPr>
        <w:t>).</w:t>
      </w:r>
      <w:r w:rsidRPr="00125C68">
        <w:rPr>
          <w:sz w:val="28"/>
          <w:szCs w:val="28"/>
        </w:rPr>
        <w:t xml:space="preserve"> </w:t>
      </w:r>
      <w:r w:rsidR="00125C68" w:rsidRPr="00125C68">
        <w:rPr>
          <w:sz w:val="28"/>
          <w:szCs w:val="28"/>
        </w:rPr>
        <w:t>Триває судовий розгляд.</w:t>
      </w:r>
    </w:p>
    <w:p w:rsidR="000F54D1" w:rsidRPr="00E67E6C" w:rsidRDefault="000F54D1" w:rsidP="000F54D1">
      <w:pPr>
        <w:spacing w:before="120" w:after="120"/>
        <w:ind w:right="-1" w:firstLine="709"/>
        <w:jc w:val="both"/>
        <w:rPr>
          <w:sz w:val="28"/>
          <w:szCs w:val="28"/>
        </w:rPr>
      </w:pPr>
      <w:r w:rsidRPr="00E67E6C">
        <w:rPr>
          <w:sz w:val="28"/>
          <w:szCs w:val="28"/>
        </w:rPr>
        <w:t xml:space="preserve">У кримінальних провадженнях про корупційні правопорушення, які </w:t>
      </w:r>
      <w:r w:rsidR="008135DE" w:rsidRPr="00E67E6C">
        <w:rPr>
          <w:sz w:val="28"/>
          <w:szCs w:val="28"/>
        </w:rPr>
        <w:t>у поточному</w:t>
      </w:r>
      <w:r w:rsidRPr="00E67E6C">
        <w:rPr>
          <w:sz w:val="28"/>
          <w:szCs w:val="28"/>
        </w:rPr>
        <w:t xml:space="preserve"> ро</w:t>
      </w:r>
      <w:r w:rsidR="008135DE" w:rsidRPr="00E67E6C">
        <w:rPr>
          <w:sz w:val="28"/>
          <w:szCs w:val="28"/>
        </w:rPr>
        <w:t>ці</w:t>
      </w:r>
      <w:r w:rsidRPr="00E67E6C">
        <w:rPr>
          <w:sz w:val="28"/>
          <w:szCs w:val="28"/>
        </w:rPr>
        <w:t xml:space="preserve"> скеровані до суду, встановлено 8,</w:t>
      </w:r>
      <w:r w:rsidR="008135DE" w:rsidRPr="00E67E6C">
        <w:rPr>
          <w:sz w:val="28"/>
          <w:szCs w:val="28"/>
        </w:rPr>
        <w:t>7</w:t>
      </w:r>
      <w:r w:rsidR="0062767E">
        <w:rPr>
          <w:sz w:val="28"/>
          <w:szCs w:val="28"/>
        </w:rPr>
        <w:t> млн </w:t>
      </w:r>
      <w:r w:rsidRPr="00E67E6C">
        <w:rPr>
          <w:sz w:val="28"/>
          <w:szCs w:val="28"/>
        </w:rPr>
        <w:t xml:space="preserve">грн заподіяної злочинами шкоди, забезпечено відшкодування </w:t>
      </w:r>
      <w:r w:rsidR="008135DE" w:rsidRPr="00E67E6C">
        <w:rPr>
          <w:sz w:val="28"/>
          <w:szCs w:val="28"/>
        </w:rPr>
        <w:t>1,5</w:t>
      </w:r>
      <w:r w:rsidR="0062767E">
        <w:rPr>
          <w:sz w:val="28"/>
          <w:szCs w:val="28"/>
        </w:rPr>
        <w:t> млн </w:t>
      </w:r>
      <w:r w:rsidRPr="00E67E6C">
        <w:rPr>
          <w:sz w:val="28"/>
          <w:szCs w:val="28"/>
        </w:rPr>
        <w:t>грн (або 1</w:t>
      </w:r>
      <w:r w:rsidR="008135DE" w:rsidRPr="00E67E6C">
        <w:rPr>
          <w:sz w:val="28"/>
          <w:szCs w:val="28"/>
        </w:rPr>
        <w:t>7</w:t>
      </w:r>
      <w:r w:rsidRPr="00E67E6C">
        <w:rPr>
          <w:sz w:val="28"/>
          <w:szCs w:val="28"/>
        </w:rPr>
        <w:t>%), накладено арешт на</w:t>
      </w:r>
      <w:r w:rsidR="008135DE" w:rsidRPr="00E67E6C">
        <w:rPr>
          <w:sz w:val="28"/>
          <w:szCs w:val="28"/>
        </w:rPr>
        <w:t xml:space="preserve"> майно на 3</w:t>
      </w:r>
      <w:r w:rsidRPr="00E67E6C">
        <w:rPr>
          <w:sz w:val="28"/>
          <w:szCs w:val="28"/>
        </w:rPr>
        <w:t xml:space="preserve"> млн грн, заявлено позови на </w:t>
      </w:r>
      <w:r w:rsidR="008135DE" w:rsidRPr="00E67E6C">
        <w:rPr>
          <w:sz w:val="28"/>
          <w:szCs w:val="28"/>
        </w:rPr>
        <w:t>3,4</w:t>
      </w:r>
      <w:r w:rsidRPr="00E67E6C">
        <w:rPr>
          <w:sz w:val="28"/>
          <w:szCs w:val="28"/>
        </w:rPr>
        <w:t xml:space="preserve"> млн грн.</w:t>
      </w:r>
    </w:p>
    <w:p w:rsidR="000F54D1" w:rsidRPr="00E67E6C" w:rsidRDefault="000F54D1" w:rsidP="000F54D1">
      <w:pPr>
        <w:spacing w:before="120" w:after="120"/>
        <w:ind w:right="-1" w:firstLine="709"/>
        <w:jc w:val="both"/>
        <w:rPr>
          <w:sz w:val="28"/>
          <w:szCs w:val="28"/>
          <w:lang w:eastAsia="en-US"/>
        </w:rPr>
      </w:pPr>
      <w:r w:rsidRPr="00E67E6C">
        <w:rPr>
          <w:sz w:val="28"/>
          <w:szCs w:val="28"/>
        </w:rPr>
        <w:t>За вчинення корупційних злочинів судами засуджено 1</w:t>
      </w:r>
      <w:r w:rsidR="008135DE" w:rsidRPr="00E67E6C">
        <w:rPr>
          <w:sz w:val="28"/>
          <w:szCs w:val="28"/>
        </w:rPr>
        <w:t>9</w:t>
      </w:r>
      <w:r w:rsidRPr="00E67E6C">
        <w:rPr>
          <w:sz w:val="28"/>
          <w:szCs w:val="28"/>
        </w:rPr>
        <w:t xml:space="preserve"> осіб, </w:t>
      </w:r>
      <w:r w:rsidRPr="008B6947">
        <w:rPr>
          <w:sz w:val="28"/>
          <w:szCs w:val="28"/>
        </w:rPr>
        <w:t>усіх – до основного виду покарання у вигляді штрафу.</w:t>
      </w:r>
      <w:r w:rsidRPr="00E67E6C">
        <w:rPr>
          <w:sz w:val="28"/>
          <w:szCs w:val="28"/>
        </w:rPr>
        <w:t xml:space="preserve"> </w:t>
      </w:r>
    </w:p>
    <w:p w:rsidR="00EA00D9" w:rsidRPr="00E67E6C" w:rsidRDefault="00EA00D9" w:rsidP="00ED1C7A">
      <w:pPr>
        <w:spacing w:before="120" w:after="120"/>
        <w:ind w:firstLine="709"/>
        <w:jc w:val="both"/>
        <w:rPr>
          <w:sz w:val="28"/>
          <w:szCs w:val="28"/>
        </w:rPr>
      </w:pPr>
      <w:r w:rsidRPr="00E67E6C">
        <w:rPr>
          <w:sz w:val="28"/>
          <w:szCs w:val="28"/>
        </w:rPr>
        <w:t xml:space="preserve">Наразі на розгляді в судах </w:t>
      </w:r>
      <w:r w:rsidR="000F5C90" w:rsidRPr="00E67E6C">
        <w:rPr>
          <w:sz w:val="28"/>
          <w:szCs w:val="28"/>
        </w:rPr>
        <w:t xml:space="preserve">області </w:t>
      </w:r>
      <w:r w:rsidRPr="00E67E6C">
        <w:rPr>
          <w:sz w:val="28"/>
          <w:szCs w:val="28"/>
        </w:rPr>
        <w:t xml:space="preserve">перебуває </w:t>
      </w:r>
      <w:r w:rsidR="000F5C90" w:rsidRPr="00E67E6C">
        <w:rPr>
          <w:sz w:val="28"/>
          <w:szCs w:val="28"/>
        </w:rPr>
        <w:t xml:space="preserve">більше </w:t>
      </w:r>
      <w:r w:rsidR="000F54D1" w:rsidRPr="00E67E6C">
        <w:rPr>
          <w:sz w:val="28"/>
          <w:szCs w:val="28"/>
        </w:rPr>
        <w:t>1</w:t>
      </w:r>
      <w:r w:rsidR="00E67E6C">
        <w:rPr>
          <w:sz w:val="28"/>
          <w:szCs w:val="28"/>
        </w:rPr>
        <w:t>2</w:t>
      </w:r>
      <w:r w:rsidR="000F54D1" w:rsidRPr="00E67E6C">
        <w:rPr>
          <w:sz w:val="28"/>
          <w:szCs w:val="28"/>
        </w:rPr>
        <w:t>0</w:t>
      </w:r>
      <w:r w:rsidR="000F5C90" w:rsidRPr="00E67E6C">
        <w:rPr>
          <w:sz w:val="28"/>
          <w:szCs w:val="28"/>
        </w:rPr>
        <w:t xml:space="preserve"> кримінальних проваджень про корупційні правопорушення.</w:t>
      </w:r>
    </w:p>
    <w:p w:rsidR="00C33859" w:rsidRPr="00123E29" w:rsidRDefault="00C33859" w:rsidP="00ED1C7A">
      <w:pPr>
        <w:spacing w:before="120" w:after="120"/>
        <w:ind w:firstLine="708"/>
        <w:jc w:val="both"/>
        <w:rPr>
          <w:rFonts w:eastAsia="Calibri"/>
          <w:sz w:val="28"/>
          <w:szCs w:val="28"/>
          <w:lang w:eastAsia="en-US"/>
        </w:rPr>
      </w:pPr>
      <w:r w:rsidRPr="00123E29">
        <w:rPr>
          <w:rFonts w:eastAsia="Calibri"/>
          <w:sz w:val="28"/>
          <w:szCs w:val="28"/>
          <w:lang w:eastAsia="en-US"/>
        </w:rPr>
        <w:t xml:space="preserve">Прокурори як спеціально уповноважені суб’єкти у сфері протидії корупції активно використовували своє право на внесення подання про усунення порушень вимог антикорупційного </w:t>
      </w:r>
      <w:r w:rsidR="0096379E" w:rsidRPr="00123E29">
        <w:rPr>
          <w:rFonts w:eastAsia="Calibri"/>
          <w:sz w:val="28"/>
          <w:szCs w:val="28"/>
          <w:lang w:eastAsia="en-US"/>
        </w:rPr>
        <w:t>законодавства.</w:t>
      </w:r>
      <w:r w:rsidRPr="00123E29">
        <w:rPr>
          <w:rFonts w:eastAsia="Calibri"/>
          <w:sz w:val="28"/>
          <w:szCs w:val="28"/>
          <w:lang w:eastAsia="en-US"/>
        </w:rPr>
        <w:t xml:space="preserve"> </w:t>
      </w:r>
    </w:p>
    <w:p w:rsidR="00FD30C0" w:rsidRPr="00FD30C0" w:rsidRDefault="00FD30C0" w:rsidP="00FD30C0">
      <w:pPr>
        <w:spacing w:before="120" w:after="120"/>
        <w:ind w:firstLine="709"/>
        <w:jc w:val="both"/>
        <w:rPr>
          <w:bCs/>
          <w:sz w:val="28"/>
          <w:szCs w:val="28"/>
        </w:rPr>
      </w:pPr>
      <w:r w:rsidRPr="00FD30C0">
        <w:rPr>
          <w:bCs/>
          <w:sz w:val="28"/>
          <w:szCs w:val="28"/>
        </w:rPr>
        <w:t>З метою встановлення причин і умов, що сприяли вчиненню корупційних та пов’язаних із корупцією правопорушень або невиконанню вимог Закону України «Про запобігання корупції» в інш</w:t>
      </w:r>
      <w:r w:rsidR="0062767E">
        <w:rPr>
          <w:bCs/>
          <w:sz w:val="28"/>
          <w:szCs w:val="28"/>
        </w:rPr>
        <w:t xml:space="preserve">ий спосіб, прокурорами </w:t>
      </w:r>
      <w:proofErr w:type="spellStart"/>
      <w:r w:rsidR="0062767E">
        <w:rPr>
          <w:bCs/>
          <w:sz w:val="28"/>
          <w:szCs w:val="28"/>
        </w:rPr>
        <w:t>внесено</w:t>
      </w:r>
      <w:proofErr w:type="spellEnd"/>
      <w:r w:rsidR="0062767E">
        <w:rPr>
          <w:bCs/>
          <w:sz w:val="28"/>
          <w:szCs w:val="28"/>
        </w:rPr>
        <w:t xml:space="preserve"> </w:t>
      </w:r>
      <w:r>
        <w:rPr>
          <w:bCs/>
          <w:sz w:val="28"/>
          <w:szCs w:val="28"/>
        </w:rPr>
        <w:t>55</w:t>
      </w:r>
      <w:r w:rsidRPr="00FD30C0">
        <w:rPr>
          <w:bCs/>
          <w:sz w:val="28"/>
          <w:szCs w:val="28"/>
        </w:rPr>
        <w:t xml:space="preserve"> подан</w:t>
      </w:r>
      <w:r>
        <w:rPr>
          <w:bCs/>
          <w:sz w:val="28"/>
          <w:szCs w:val="28"/>
        </w:rPr>
        <w:t>ь</w:t>
      </w:r>
      <w:r w:rsidRPr="00FD30C0">
        <w:rPr>
          <w:bCs/>
          <w:sz w:val="28"/>
          <w:szCs w:val="28"/>
        </w:rPr>
        <w:t>.</w:t>
      </w:r>
    </w:p>
    <w:p w:rsidR="00FD30C0" w:rsidRPr="00FD30C0" w:rsidRDefault="00FD30C0" w:rsidP="00FD30C0">
      <w:pPr>
        <w:spacing w:before="120" w:after="120"/>
        <w:ind w:firstLine="709"/>
        <w:jc w:val="both"/>
        <w:rPr>
          <w:bCs/>
          <w:sz w:val="28"/>
          <w:szCs w:val="28"/>
        </w:rPr>
      </w:pPr>
      <w:r w:rsidRPr="00FD30C0">
        <w:rPr>
          <w:bCs/>
          <w:sz w:val="28"/>
          <w:szCs w:val="28"/>
        </w:rPr>
        <w:t xml:space="preserve">За результатами їх розгляду, крім вжиття заходів щодо усунення та недопущення в подальшому причин та умов, які сприяють учиненню таких правопорушень, </w:t>
      </w:r>
      <w:r w:rsidRPr="009656FF">
        <w:rPr>
          <w:bCs/>
          <w:sz w:val="28"/>
          <w:szCs w:val="28"/>
        </w:rPr>
        <w:t>одну особу</w:t>
      </w:r>
      <w:r w:rsidRPr="00FD30C0">
        <w:rPr>
          <w:bCs/>
          <w:sz w:val="28"/>
          <w:szCs w:val="28"/>
        </w:rPr>
        <w:t xml:space="preserve"> притягнуто до дисциплінарної відповідальності.</w:t>
      </w:r>
    </w:p>
    <w:p w:rsidR="00FD30C0" w:rsidRPr="00FD30C0" w:rsidRDefault="00FD30C0" w:rsidP="00FD30C0">
      <w:pPr>
        <w:spacing w:before="120" w:after="120"/>
        <w:ind w:firstLine="709"/>
        <w:jc w:val="both"/>
        <w:rPr>
          <w:bCs/>
          <w:sz w:val="28"/>
          <w:szCs w:val="28"/>
        </w:rPr>
      </w:pPr>
      <w:r w:rsidRPr="00FD30C0">
        <w:rPr>
          <w:bCs/>
          <w:sz w:val="28"/>
          <w:szCs w:val="28"/>
        </w:rPr>
        <w:t xml:space="preserve">Серед іншого прокурорами встановлювались факти порушень вимог </w:t>
      </w:r>
      <w:r w:rsidRPr="00FD30C0">
        <w:rPr>
          <w:bCs/>
          <w:sz w:val="28"/>
          <w:szCs w:val="28"/>
        </w:rPr>
        <w:br/>
        <w:t xml:space="preserve">Закону України «Про запобігання корупції» в частині обмежень щодо використання суб’єктами, на яких поширюється дія цього Закону, своїх службових повноважень при здійсненні публічних </w:t>
      </w:r>
      <w:proofErr w:type="spellStart"/>
      <w:r w:rsidRPr="00FD30C0">
        <w:rPr>
          <w:bCs/>
          <w:sz w:val="28"/>
          <w:szCs w:val="28"/>
        </w:rPr>
        <w:t>закупівель</w:t>
      </w:r>
      <w:proofErr w:type="spellEnd"/>
      <w:r w:rsidRPr="00FD30C0">
        <w:rPr>
          <w:bCs/>
          <w:sz w:val="28"/>
          <w:szCs w:val="28"/>
        </w:rPr>
        <w:t>.</w:t>
      </w:r>
    </w:p>
    <w:p w:rsidR="00FD30C0" w:rsidRPr="00FD30C0" w:rsidRDefault="00FD30C0" w:rsidP="00FD30C0">
      <w:pPr>
        <w:spacing w:before="120" w:after="120"/>
        <w:ind w:firstLine="709"/>
        <w:jc w:val="both"/>
        <w:rPr>
          <w:bCs/>
          <w:sz w:val="28"/>
          <w:szCs w:val="28"/>
        </w:rPr>
      </w:pPr>
      <w:r w:rsidRPr="00FD30C0">
        <w:rPr>
          <w:bCs/>
          <w:sz w:val="28"/>
          <w:szCs w:val="28"/>
        </w:rPr>
        <w:t xml:space="preserve">Зокрема, Івано-Франківською місцевою прокуратурою 26.05.2020 </w:t>
      </w:r>
      <w:proofErr w:type="spellStart"/>
      <w:r w:rsidRPr="00FD30C0">
        <w:rPr>
          <w:bCs/>
          <w:sz w:val="28"/>
          <w:szCs w:val="28"/>
        </w:rPr>
        <w:t>внесено</w:t>
      </w:r>
      <w:proofErr w:type="spellEnd"/>
      <w:r w:rsidRPr="00FD30C0">
        <w:rPr>
          <w:bCs/>
          <w:sz w:val="28"/>
          <w:szCs w:val="28"/>
        </w:rPr>
        <w:t xml:space="preserve"> подання директору </w:t>
      </w:r>
      <w:r w:rsidR="00F61E60">
        <w:rPr>
          <w:bCs/>
          <w:sz w:val="28"/>
          <w:szCs w:val="28"/>
        </w:rPr>
        <w:t xml:space="preserve">одного із комунальних підприємств </w:t>
      </w:r>
      <w:r w:rsidRPr="00FD30C0">
        <w:rPr>
          <w:bCs/>
          <w:sz w:val="28"/>
          <w:szCs w:val="28"/>
        </w:rPr>
        <w:t>за фактами порушень вимог ст. ст. 22, 42 зазначеного Закону під час проведення закупівлі електричної</w:t>
      </w:r>
      <w:r w:rsidR="0062767E">
        <w:rPr>
          <w:bCs/>
          <w:sz w:val="28"/>
          <w:szCs w:val="28"/>
        </w:rPr>
        <w:t xml:space="preserve"> енергії на суму понад 500 тис. </w:t>
      </w:r>
      <w:r w:rsidRPr="00FD30C0">
        <w:rPr>
          <w:bCs/>
          <w:sz w:val="28"/>
          <w:szCs w:val="28"/>
        </w:rPr>
        <w:t xml:space="preserve">грн (не </w:t>
      </w:r>
      <w:proofErr w:type="spellStart"/>
      <w:r w:rsidRPr="00FD30C0">
        <w:rPr>
          <w:bCs/>
          <w:sz w:val="28"/>
          <w:szCs w:val="28"/>
        </w:rPr>
        <w:t>відхилено</w:t>
      </w:r>
      <w:proofErr w:type="spellEnd"/>
      <w:r w:rsidRPr="00FD30C0">
        <w:rPr>
          <w:bCs/>
          <w:sz w:val="28"/>
          <w:szCs w:val="28"/>
        </w:rPr>
        <w:t xml:space="preserve"> тендерну </w:t>
      </w:r>
      <w:r w:rsidRPr="00FD30C0">
        <w:rPr>
          <w:bCs/>
          <w:sz w:val="28"/>
          <w:szCs w:val="28"/>
        </w:rPr>
        <w:lastRenderedPageBreak/>
        <w:t xml:space="preserve">пропозицію переможця </w:t>
      </w:r>
      <w:r w:rsidR="00F61E60">
        <w:rPr>
          <w:bCs/>
          <w:sz w:val="28"/>
          <w:szCs w:val="28"/>
        </w:rPr>
        <w:t>я</w:t>
      </w:r>
      <w:r w:rsidRPr="00FD30C0">
        <w:rPr>
          <w:bCs/>
          <w:sz w:val="28"/>
          <w:szCs w:val="28"/>
        </w:rPr>
        <w:t>к таку, що не відповідає умовам тендерної документації).</w:t>
      </w:r>
    </w:p>
    <w:p w:rsidR="00F61E60" w:rsidRPr="00F61E60" w:rsidRDefault="00F61E60" w:rsidP="00F61E60">
      <w:pPr>
        <w:spacing w:before="120" w:after="120"/>
        <w:ind w:firstLine="708"/>
        <w:jc w:val="both"/>
        <w:rPr>
          <w:rFonts w:eastAsia="Calibri"/>
          <w:sz w:val="28"/>
          <w:szCs w:val="28"/>
          <w:lang w:eastAsia="en-US"/>
        </w:rPr>
      </w:pPr>
      <w:r w:rsidRPr="00F61E60">
        <w:rPr>
          <w:rFonts w:eastAsia="Calibri"/>
          <w:sz w:val="28"/>
          <w:szCs w:val="28"/>
          <w:lang w:eastAsia="en-US"/>
        </w:rPr>
        <w:t>За 6 місяців поточного року спеціально уповноваженими суб’єктами у</w:t>
      </w:r>
      <w:r>
        <w:rPr>
          <w:rFonts w:eastAsia="Calibri"/>
          <w:sz w:val="28"/>
          <w:szCs w:val="28"/>
          <w:lang w:eastAsia="en-US"/>
        </w:rPr>
        <w:t xml:space="preserve"> </w:t>
      </w:r>
      <w:r w:rsidRPr="00F61E60">
        <w:rPr>
          <w:rFonts w:eastAsia="Calibri"/>
          <w:sz w:val="28"/>
          <w:szCs w:val="28"/>
          <w:lang w:eastAsia="en-US"/>
        </w:rPr>
        <w:t>сфері протидії корупції (органами поліції) складено 123 протоколи про</w:t>
      </w:r>
      <w:r>
        <w:rPr>
          <w:rFonts w:eastAsia="Calibri"/>
          <w:sz w:val="28"/>
          <w:szCs w:val="28"/>
          <w:lang w:eastAsia="en-US"/>
        </w:rPr>
        <w:t xml:space="preserve"> </w:t>
      </w:r>
      <w:r w:rsidRPr="00F61E60">
        <w:rPr>
          <w:rFonts w:eastAsia="Calibri"/>
          <w:sz w:val="28"/>
          <w:szCs w:val="28"/>
          <w:lang w:eastAsia="en-US"/>
        </w:rPr>
        <w:t>адміністративні правопорушення, пов’язані з корупцією.</w:t>
      </w:r>
    </w:p>
    <w:p w:rsidR="00F61E60" w:rsidRPr="00F61E60" w:rsidRDefault="0031167E" w:rsidP="00F61E60">
      <w:pPr>
        <w:spacing w:before="120" w:after="120"/>
        <w:ind w:firstLine="708"/>
        <w:jc w:val="both"/>
        <w:rPr>
          <w:rFonts w:eastAsia="Calibri"/>
          <w:sz w:val="28"/>
          <w:szCs w:val="28"/>
          <w:lang w:eastAsia="en-US"/>
        </w:rPr>
      </w:pPr>
      <w:r>
        <w:rPr>
          <w:rFonts w:eastAsia="Calibri"/>
          <w:sz w:val="28"/>
          <w:szCs w:val="28"/>
          <w:lang w:eastAsia="en-US"/>
        </w:rPr>
        <w:t>Із</w:t>
      </w:r>
      <w:r w:rsidR="00F61E60" w:rsidRPr="00F61E60">
        <w:rPr>
          <w:rFonts w:eastAsia="Calibri"/>
          <w:sz w:val="28"/>
          <w:szCs w:val="28"/>
          <w:lang w:eastAsia="en-US"/>
        </w:rPr>
        <w:t xml:space="preserve"> числа складених протоколів низка – про актуальні правопорушення.</w:t>
      </w:r>
    </w:p>
    <w:p w:rsidR="00F61E60" w:rsidRPr="00F61E60" w:rsidRDefault="00F61E60" w:rsidP="00F61E60">
      <w:pPr>
        <w:spacing w:before="120" w:after="120"/>
        <w:ind w:firstLine="708"/>
        <w:jc w:val="both"/>
        <w:rPr>
          <w:rFonts w:eastAsia="Calibri"/>
          <w:sz w:val="28"/>
          <w:szCs w:val="28"/>
          <w:lang w:eastAsia="en-US"/>
        </w:rPr>
      </w:pPr>
      <w:r w:rsidRPr="00F61E60">
        <w:rPr>
          <w:rFonts w:eastAsia="Calibri"/>
          <w:sz w:val="28"/>
          <w:szCs w:val="28"/>
          <w:lang w:eastAsia="en-US"/>
        </w:rPr>
        <w:t>Так, УСР в області ДСР НП України 19.06.2020 складено протоколи про</w:t>
      </w:r>
      <w:r>
        <w:rPr>
          <w:rFonts w:eastAsia="Calibri"/>
          <w:sz w:val="28"/>
          <w:szCs w:val="28"/>
          <w:lang w:eastAsia="en-US"/>
        </w:rPr>
        <w:t xml:space="preserve"> </w:t>
      </w:r>
      <w:r w:rsidRPr="00F61E60">
        <w:rPr>
          <w:rFonts w:eastAsia="Calibri"/>
          <w:sz w:val="28"/>
          <w:szCs w:val="28"/>
          <w:lang w:eastAsia="en-US"/>
        </w:rPr>
        <w:t>адміністративні правопорушення</w:t>
      </w:r>
      <w:r w:rsidR="00462F9F">
        <w:rPr>
          <w:rFonts w:eastAsia="Calibri"/>
          <w:sz w:val="28"/>
          <w:szCs w:val="28"/>
          <w:lang w:eastAsia="en-US"/>
        </w:rPr>
        <w:t xml:space="preserve">, передбачені </w:t>
      </w:r>
      <w:r w:rsidRPr="00F61E60">
        <w:rPr>
          <w:rFonts w:eastAsia="Calibri"/>
          <w:sz w:val="28"/>
          <w:szCs w:val="28"/>
          <w:lang w:eastAsia="en-US"/>
        </w:rPr>
        <w:t>ч. 1 та ч. 2 ст. 172-7 КУпАП (порушення</w:t>
      </w:r>
      <w:r>
        <w:rPr>
          <w:rFonts w:eastAsia="Calibri"/>
          <w:sz w:val="28"/>
          <w:szCs w:val="28"/>
          <w:lang w:eastAsia="en-US"/>
        </w:rPr>
        <w:t xml:space="preserve"> </w:t>
      </w:r>
      <w:r w:rsidRPr="00F61E60">
        <w:rPr>
          <w:rFonts w:eastAsia="Calibri"/>
          <w:sz w:val="28"/>
          <w:szCs w:val="28"/>
          <w:lang w:eastAsia="en-US"/>
        </w:rPr>
        <w:t>вимог щодо запобігання та врегулювання конфлікту інтересів)</w:t>
      </w:r>
      <w:r w:rsidR="0031167E">
        <w:rPr>
          <w:rFonts w:eastAsia="Calibri"/>
          <w:sz w:val="28"/>
          <w:szCs w:val="28"/>
          <w:lang w:eastAsia="en-US"/>
        </w:rPr>
        <w:t>,</w:t>
      </w:r>
      <w:r w:rsidRPr="00F61E60">
        <w:rPr>
          <w:rFonts w:eastAsia="Calibri"/>
          <w:sz w:val="28"/>
          <w:szCs w:val="28"/>
          <w:lang w:eastAsia="en-US"/>
        </w:rPr>
        <w:t xml:space="preserve"> стосовно</w:t>
      </w:r>
      <w:r>
        <w:rPr>
          <w:rFonts w:eastAsia="Calibri"/>
          <w:sz w:val="28"/>
          <w:szCs w:val="28"/>
          <w:lang w:eastAsia="en-US"/>
        </w:rPr>
        <w:t xml:space="preserve"> </w:t>
      </w:r>
      <w:r w:rsidRPr="00F61E60">
        <w:rPr>
          <w:rFonts w:eastAsia="Calibri"/>
          <w:sz w:val="28"/>
          <w:szCs w:val="28"/>
          <w:lang w:eastAsia="en-US"/>
        </w:rPr>
        <w:t xml:space="preserve">керівника однієї з державних установ, який </w:t>
      </w:r>
      <w:r w:rsidR="00462F9F">
        <w:rPr>
          <w:rFonts w:eastAsia="Calibri"/>
          <w:sz w:val="28"/>
          <w:szCs w:val="28"/>
          <w:lang w:eastAsia="en-US"/>
        </w:rPr>
        <w:t>у</w:t>
      </w:r>
      <w:r w:rsidRPr="00F61E60">
        <w:rPr>
          <w:rFonts w:eastAsia="Calibri"/>
          <w:sz w:val="28"/>
          <w:szCs w:val="28"/>
          <w:lang w:eastAsia="en-US"/>
        </w:rPr>
        <w:t xml:space="preserve"> порушення вимог </w:t>
      </w:r>
      <w:r w:rsidR="00462F9F">
        <w:rPr>
          <w:rFonts w:eastAsia="Calibri"/>
          <w:sz w:val="28"/>
          <w:szCs w:val="28"/>
          <w:lang w:eastAsia="en-US"/>
        </w:rPr>
        <w:br/>
      </w:r>
      <w:r w:rsidR="0031167E">
        <w:rPr>
          <w:rFonts w:eastAsia="Calibri"/>
          <w:sz w:val="28"/>
          <w:szCs w:val="28"/>
          <w:lang w:eastAsia="en-US"/>
        </w:rPr>
        <w:t>ст. </w:t>
      </w:r>
      <w:r w:rsidRPr="00F61E60">
        <w:rPr>
          <w:rFonts w:eastAsia="Calibri"/>
          <w:sz w:val="28"/>
          <w:szCs w:val="28"/>
          <w:lang w:eastAsia="en-US"/>
        </w:rPr>
        <w:t>28 Закону</w:t>
      </w:r>
      <w:r>
        <w:rPr>
          <w:rFonts w:eastAsia="Calibri"/>
          <w:sz w:val="28"/>
          <w:szCs w:val="28"/>
          <w:lang w:eastAsia="en-US"/>
        </w:rPr>
        <w:t xml:space="preserve"> </w:t>
      </w:r>
      <w:r w:rsidRPr="00F61E60">
        <w:rPr>
          <w:rFonts w:eastAsia="Calibri"/>
          <w:sz w:val="28"/>
          <w:szCs w:val="28"/>
          <w:lang w:eastAsia="en-US"/>
        </w:rPr>
        <w:t>України «Про запобігання корупції» не вжив заходів щодо недопущення</w:t>
      </w:r>
      <w:r>
        <w:rPr>
          <w:rFonts w:eastAsia="Calibri"/>
          <w:sz w:val="28"/>
          <w:szCs w:val="28"/>
          <w:lang w:eastAsia="en-US"/>
        </w:rPr>
        <w:t xml:space="preserve"> </w:t>
      </w:r>
      <w:r w:rsidRPr="00F61E60">
        <w:rPr>
          <w:rFonts w:eastAsia="Calibri"/>
          <w:sz w:val="28"/>
          <w:szCs w:val="28"/>
          <w:lang w:eastAsia="en-US"/>
        </w:rPr>
        <w:t>виникнення реального конфлікту інтересів, не повідомив безпосереднього</w:t>
      </w:r>
      <w:r>
        <w:rPr>
          <w:rFonts w:eastAsia="Calibri"/>
          <w:sz w:val="28"/>
          <w:szCs w:val="28"/>
          <w:lang w:eastAsia="en-US"/>
        </w:rPr>
        <w:t xml:space="preserve"> </w:t>
      </w:r>
      <w:r w:rsidRPr="00F61E60">
        <w:rPr>
          <w:rFonts w:eastAsia="Calibri"/>
          <w:sz w:val="28"/>
          <w:szCs w:val="28"/>
          <w:lang w:eastAsia="en-US"/>
        </w:rPr>
        <w:t xml:space="preserve">керівника </w:t>
      </w:r>
      <w:r w:rsidR="00462F9F">
        <w:rPr>
          <w:rFonts w:eastAsia="Calibri"/>
          <w:sz w:val="28"/>
          <w:szCs w:val="28"/>
          <w:lang w:eastAsia="en-US"/>
        </w:rPr>
        <w:t xml:space="preserve">про </w:t>
      </w:r>
      <w:r w:rsidRPr="00F61E60">
        <w:rPr>
          <w:rFonts w:eastAsia="Calibri"/>
          <w:sz w:val="28"/>
          <w:szCs w:val="28"/>
          <w:lang w:eastAsia="en-US"/>
        </w:rPr>
        <w:t xml:space="preserve">наявність </w:t>
      </w:r>
      <w:r w:rsidR="00462F9F">
        <w:rPr>
          <w:rFonts w:eastAsia="Calibri"/>
          <w:sz w:val="28"/>
          <w:szCs w:val="28"/>
          <w:lang w:eastAsia="en-US"/>
        </w:rPr>
        <w:t>такого</w:t>
      </w:r>
      <w:r w:rsidRPr="00F61E60">
        <w:rPr>
          <w:rFonts w:eastAsia="Calibri"/>
          <w:sz w:val="28"/>
          <w:szCs w:val="28"/>
          <w:lang w:eastAsia="en-US"/>
        </w:rPr>
        <w:t xml:space="preserve"> конфлікту інтересів та вчинив дії і</w:t>
      </w:r>
      <w:r>
        <w:rPr>
          <w:rFonts w:eastAsia="Calibri"/>
          <w:sz w:val="28"/>
          <w:szCs w:val="28"/>
          <w:lang w:eastAsia="en-US"/>
        </w:rPr>
        <w:t xml:space="preserve"> </w:t>
      </w:r>
      <w:r w:rsidRPr="00F61E60">
        <w:rPr>
          <w:rFonts w:eastAsia="Calibri"/>
          <w:sz w:val="28"/>
          <w:szCs w:val="28"/>
          <w:lang w:eastAsia="en-US"/>
        </w:rPr>
        <w:t xml:space="preserve">приймав рішення в умовах реального конфлікту інтересів, що виразилось </w:t>
      </w:r>
      <w:r w:rsidR="00462F9F">
        <w:rPr>
          <w:rFonts w:eastAsia="Calibri"/>
          <w:sz w:val="28"/>
          <w:szCs w:val="28"/>
          <w:lang w:eastAsia="en-US"/>
        </w:rPr>
        <w:t>у</w:t>
      </w:r>
      <w:r>
        <w:rPr>
          <w:rFonts w:eastAsia="Calibri"/>
          <w:sz w:val="28"/>
          <w:szCs w:val="28"/>
          <w:lang w:eastAsia="en-US"/>
        </w:rPr>
        <w:t xml:space="preserve"> </w:t>
      </w:r>
      <w:r w:rsidRPr="00F61E60">
        <w:rPr>
          <w:rFonts w:eastAsia="Calibri"/>
          <w:sz w:val="28"/>
          <w:szCs w:val="28"/>
          <w:lang w:eastAsia="en-US"/>
        </w:rPr>
        <w:t>прийомі на роботу близької особи. Судовий розгляд триває.</w:t>
      </w:r>
    </w:p>
    <w:p w:rsidR="00F61E60" w:rsidRPr="00F61E60" w:rsidRDefault="00F61E60" w:rsidP="00F61E60">
      <w:pPr>
        <w:spacing w:before="120" w:after="120"/>
        <w:ind w:firstLine="708"/>
        <w:jc w:val="both"/>
        <w:rPr>
          <w:rFonts w:eastAsia="Calibri"/>
          <w:sz w:val="28"/>
          <w:szCs w:val="28"/>
          <w:lang w:eastAsia="en-US"/>
        </w:rPr>
      </w:pPr>
      <w:r w:rsidRPr="00F61E60">
        <w:rPr>
          <w:rFonts w:eastAsia="Calibri"/>
          <w:sz w:val="28"/>
          <w:szCs w:val="28"/>
          <w:lang w:eastAsia="en-US"/>
        </w:rPr>
        <w:t>Також на розгляді в суді перебувають протоколи про адміністративні</w:t>
      </w:r>
      <w:r w:rsidR="00462F9F">
        <w:rPr>
          <w:rFonts w:eastAsia="Calibri"/>
          <w:sz w:val="28"/>
          <w:szCs w:val="28"/>
          <w:lang w:eastAsia="en-US"/>
        </w:rPr>
        <w:t xml:space="preserve"> </w:t>
      </w:r>
      <w:r w:rsidRPr="00F61E60">
        <w:rPr>
          <w:rFonts w:eastAsia="Calibri"/>
          <w:sz w:val="28"/>
          <w:szCs w:val="28"/>
          <w:lang w:eastAsia="en-US"/>
        </w:rPr>
        <w:t>правопорушення, пов’язані з корупцією</w:t>
      </w:r>
      <w:r w:rsidR="00462F9F">
        <w:rPr>
          <w:rFonts w:eastAsia="Calibri"/>
          <w:sz w:val="28"/>
          <w:szCs w:val="28"/>
          <w:lang w:eastAsia="en-US"/>
        </w:rPr>
        <w:t>,</w:t>
      </w:r>
      <w:r w:rsidR="0031167E">
        <w:rPr>
          <w:rFonts w:eastAsia="Calibri"/>
          <w:sz w:val="28"/>
          <w:szCs w:val="28"/>
          <w:lang w:eastAsia="en-US"/>
        </w:rPr>
        <w:t xml:space="preserve"> за ч. 1 ст. </w:t>
      </w:r>
      <w:r w:rsidRPr="00F61E60">
        <w:rPr>
          <w:rFonts w:eastAsia="Calibri"/>
          <w:sz w:val="28"/>
          <w:szCs w:val="28"/>
          <w:lang w:eastAsia="en-US"/>
        </w:rPr>
        <w:t>172-6 КУпАП стосовно</w:t>
      </w:r>
      <w:r w:rsidR="00462F9F">
        <w:rPr>
          <w:rFonts w:eastAsia="Calibri"/>
          <w:sz w:val="28"/>
          <w:szCs w:val="28"/>
          <w:lang w:eastAsia="en-US"/>
        </w:rPr>
        <w:t xml:space="preserve"> </w:t>
      </w:r>
      <w:r w:rsidR="00462F9F">
        <w:rPr>
          <w:rFonts w:eastAsia="Calibri"/>
          <w:sz w:val="28"/>
          <w:szCs w:val="28"/>
          <w:lang w:eastAsia="en-US"/>
        </w:rPr>
        <w:br/>
      </w:r>
      <w:r w:rsidRPr="00F61E60">
        <w:rPr>
          <w:rFonts w:eastAsia="Calibri"/>
          <w:sz w:val="28"/>
          <w:szCs w:val="28"/>
          <w:lang w:eastAsia="en-US"/>
        </w:rPr>
        <w:t>посадових осіб управління Державної служби з надзвичайних ситуацій в</w:t>
      </w:r>
      <w:r w:rsidR="00462F9F">
        <w:rPr>
          <w:rFonts w:eastAsia="Calibri"/>
          <w:sz w:val="28"/>
          <w:szCs w:val="28"/>
          <w:lang w:eastAsia="en-US"/>
        </w:rPr>
        <w:t xml:space="preserve"> </w:t>
      </w:r>
      <w:r w:rsidRPr="00F61E60">
        <w:rPr>
          <w:rFonts w:eastAsia="Calibri"/>
          <w:sz w:val="28"/>
          <w:szCs w:val="28"/>
          <w:lang w:eastAsia="en-US"/>
        </w:rPr>
        <w:t>Івано-Франківській області, які несвоєчасно без поважних причин подали</w:t>
      </w:r>
      <w:r w:rsidR="00462F9F">
        <w:rPr>
          <w:rFonts w:eastAsia="Calibri"/>
          <w:sz w:val="28"/>
          <w:szCs w:val="28"/>
          <w:lang w:eastAsia="en-US"/>
        </w:rPr>
        <w:t xml:space="preserve"> </w:t>
      </w:r>
      <w:r w:rsidRPr="00F61E60">
        <w:rPr>
          <w:rFonts w:eastAsia="Calibri"/>
          <w:sz w:val="28"/>
          <w:szCs w:val="28"/>
          <w:lang w:eastAsia="en-US"/>
        </w:rPr>
        <w:t>декларації перед звільненням.</w:t>
      </w:r>
    </w:p>
    <w:p w:rsidR="00346840" w:rsidRDefault="00462F9F" w:rsidP="00A34BE2">
      <w:pPr>
        <w:spacing w:before="120" w:after="120"/>
        <w:ind w:firstLine="708"/>
        <w:jc w:val="both"/>
        <w:rPr>
          <w:rFonts w:eastAsia="Calibri"/>
          <w:sz w:val="28"/>
          <w:szCs w:val="28"/>
          <w:lang w:eastAsia="en-US"/>
        </w:rPr>
      </w:pPr>
      <w:r w:rsidRPr="00A34BE2">
        <w:rPr>
          <w:rFonts w:eastAsia="Calibri"/>
          <w:sz w:val="28"/>
          <w:szCs w:val="28"/>
          <w:lang w:eastAsia="en-US"/>
        </w:rPr>
        <w:t>Загалом п</w:t>
      </w:r>
      <w:r w:rsidR="00346840" w:rsidRPr="00A34BE2">
        <w:rPr>
          <w:rFonts w:eastAsia="Calibri"/>
          <w:sz w:val="28"/>
          <w:szCs w:val="28"/>
          <w:lang w:eastAsia="en-US"/>
        </w:rPr>
        <w:t xml:space="preserve">рокурорами забезпечено участь у розгляді судами </w:t>
      </w:r>
      <w:r w:rsidRPr="00A34BE2">
        <w:rPr>
          <w:rFonts w:eastAsia="Calibri"/>
          <w:sz w:val="28"/>
          <w:szCs w:val="28"/>
          <w:lang w:eastAsia="en-US"/>
        </w:rPr>
        <w:br/>
        <w:t xml:space="preserve">123 </w:t>
      </w:r>
      <w:r w:rsidR="00346840" w:rsidRPr="00A34BE2">
        <w:rPr>
          <w:rFonts w:eastAsia="Calibri"/>
          <w:sz w:val="28"/>
          <w:szCs w:val="28"/>
          <w:lang w:eastAsia="en-US"/>
        </w:rPr>
        <w:t>протокол</w:t>
      </w:r>
      <w:r w:rsidRPr="00A34BE2">
        <w:rPr>
          <w:rFonts w:eastAsia="Calibri"/>
          <w:sz w:val="28"/>
          <w:szCs w:val="28"/>
          <w:lang w:eastAsia="en-US"/>
        </w:rPr>
        <w:t>ів</w:t>
      </w:r>
      <w:r w:rsidR="00346840" w:rsidRPr="00A34BE2">
        <w:rPr>
          <w:rFonts w:eastAsia="Calibri"/>
          <w:sz w:val="28"/>
          <w:szCs w:val="28"/>
          <w:lang w:eastAsia="en-US"/>
        </w:rPr>
        <w:t xml:space="preserve"> про адміністративні правопорушення, </w:t>
      </w:r>
      <w:proofErr w:type="spellStart"/>
      <w:r w:rsidR="00346840" w:rsidRPr="00A34BE2">
        <w:rPr>
          <w:rFonts w:eastAsia="Calibri"/>
          <w:sz w:val="28"/>
          <w:szCs w:val="28"/>
          <w:lang w:eastAsia="en-US"/>
        </w:rPr>
        <w:t>пов</w:t>
      </w:r>
      <w:proofErr w:type="spellEnd"/>
      <w:r w:rsidR="00346840" w:rsidRPr="00A34BE2">
        <w:rPr>
          <w:rFonts w:eastAsia="Calibri"/>
          <w:sz w:val="28"/>
          <w:szCs w:val="28"/>
          <w:lang w:val="en-US" w:eastAsia="en-US"/>
        </w:rPr>
        <w:t>’</w:t>
      </w:r>
      <w:proofErr w:type="spellStart"/>
      <w:r w:rsidR="00346840" w:rsidRPr="00A34BE2">
        <w:rPr>
          <w:rFonts w:eastAsia="Calibri"/>
          <w:sz w:val="28"/>
          <w:szCs w:val="28"/>
          <w:lang w:eastAsia="en-US"/>
        </w:rPr>
        <w:t>язані</w:t>
      </w:r>
      <w:proofErr w:type="spellEnd"/>
      <w:r w:rsidR="00346840" w:rsidRPr="00A34BE2">
        <w:rPr>
          <w:rFonts w:eastAsia="Calibri"/>
          <w:sz w:val="28"/>
          <w:szCs w:val="28"/>
          <w:lang w:eastAsia="en-US"/>
        </w:rPr>
        <w:t xml:space="preserve"> з корупцією</w:t>
      </w:r>
      <w:r w:rsidR="00142042" w:rsidRPr="00A34BE2">
        <w:rPr>
          <w:rFonts w:eastAsia="Calibri"/>
          <w:sz w:val="28"/>
          <w:szCs w:val="28"/>
          <w:lang w:eastAsia="en-US"/>
        </w:rPr>
        <w:t>.</w:t>
      </w:r>
      <w:r w:rsidR="00346840" w:rsidRPr="00A34BE2">
        <w:rPr>
          <w:rFonts w:eastAsia="Calibri"/>
          <w:sz w:val="28"/>
          <w:szCs w:val="28"/>
          <w:lang w:eastAsia="en-US"/>
        </w:rPr>
        <w:t xml:space="preserve"> </w:t>
      </w:r>
      <w:r w:rsidR="00142042" w:rsidRPr="00A34BE2">
        <w:rPr>
          <w:rFonts w:eastAsia="Calibri"/>
          <w:sz w:val="28"/>
          <w:szCs w:val="28"/>
          <w:lang w:eastAsia="en-US"/>
        </w:rPr>
        <w:t>У</w:t>
      </w:r>
      <w:r w:rsidR="00346840" w:rsidRPr="00A34BE2">
        <w:rPr>
          <w:rFonts w:eastAsia="Calibri"/>
          <w:sz w:val="28"/>
          <w:szCs w:val="28"/>
          <w:lang w:eastAsia="en-US"/>
        </w:rPr>
        <w:t xml:space="preserve"> </w:t>
      </w:r>
      <w:r w:rsidR="00A34BE2" w:rsidRPr="009656FF">
        <w:rPr>
          <w:rFonts w:eastAsia="Calibri"/>
          <w:sz w:val="28"/>
          <w:szCs w:val="28"/>
          <w:lang w:eastAsia="en-US"/>
        </w:rPr>
        <w:t xml:space="preserve">97 </w:t>
      </w:r>
      <w:r w:rsidR="00346840" w:rsidRPr="009656FF">
        <w:rPr>
          <w:rFonts w:eastAsia="Calibri"/>
          <w:sz w:val="28"/>
          <w:szCs w:val="28"/>
          <w:lang w:eastAsia="en-US"/>
        </w:rPr>
        <w:t>випадк</w:t>
      </w:r>
      <w:r w:rsidR="00A34BE2" w:rsidRPr="009656FF">
        <w:rPr>
          <w:rFonts w:eastAsia="Calibri"/>
          <w:sz w:val="28"/>
          <w:szCs w:val="28"/>
          <w:lang w:eastAsia="en-US"/>
        </w:rPr>
        <w:t>ах</w:t>
      </w:r>
      <w:r w:rsidR="00346840" w:rsidRPr="00A34BE2">
        <w:rPr>
          <w:rFonts w:eastAsia="Calibri"/>
          <w:sz w:val="28"/>
          <w:szCs w:val="28"/>
          <w:lang w:eastAsia="en-US"/>
        </w:rPr>
        <w:t xml:space="preserve"> (</w:t>
      </w:r>
      <w:r w:rsidR="00A34BE2" w:rsidRPr="00A34BE2">
        <w:rPr>
          <w:rFonts w:eastAsia="Calibri"/>
          <w:sz w:val="28"/>
          <w:szCs w:val="28"/>
          <w:lang w:eastAsia="en-US"/>
        </w:rPr>
        <w:t>79</w:t>
      </w:r>
      <w:r w:rsidR="00346840" w:rsidRPr="00A34BE2">
        <w:rPr>
          <w:rFonts w:eastAsia="Calibri"/>
          <w:sz w:val="28"/>
          <w:szCs w:val="28"/>
          <w:lang w:eastAsia="en-US"/>
        </w:rPr>
        <w:t xml:space="preserve">%) </w:t>
      </w:r>
      <w:r w:rsidR="00C012E2" w:rsidRPr="00A34BE2">
        <w:rPr>
          <w:rFonts w:eastAsia="Calibri"/>
          <w:sz w:val="28"/>
          <w:szCs w:val="28"/>
          <w:lang w:eastAsia="en-US"/>
        </w:rPr>
        <w:t xml:space="preserve">на винних </w:t>
      </w:r>
      <w:r w:rsidR="00346840" w:rsidRPr="00A34BE2">
        <w:rPr>
          <w:rFonts w:eastAsia="Calibri"/>
          <w:sz w:val="28"/>
          <w:szCs w:val="28"/>
          <w:lang w:eastAsia="en-US"/>
        </w:rPr>
        <w:t xml:space="preserve">осіб </w:t>
      </w:r>
      <w:r w:rsidR="00C012E2" w:rsidRPr="00A34BE2">
        <w:rPr>
          <w:sz w:val="28"/>
          <w:szCs w:val="28"/>
          <w:lang w:eastAsia="uk-UA"/>
        </w:rPr>
        <w:t xml:space="preserve">накладено стягнення </w:t>
      </w:r>
      <w:r w:rsidR="00C012E2" w:rsidRPr="00A34BE2">
        <w:rPr>
          <w:rFonts w:eastAsia="Calibri"/>
          <w:sz w:val="28"/>
          <w:szCs w:val="28"/>
          <w:lang w:eastAsia="en-US"/>
        </w:rPr>
        <w:t xml:space="preserve">у виді штрафу </w:t>
      </w:r>
      <w:r w:rsidR="009478FA" w:rsidRPr="009656FF">
        <w:rPr>
          <w:rFonts w:eastAsia="Calibri"/>
          <w:sz w:val="28"/>
          <w:szCs w:val="28"/>
          <w:lang w:eastAsia="en-US"/>
        </w:rPr>
        <w:t>(</w:t>
      </w:r>
      <w:r w:rsidR="009656FF" w:rsidRPr="009656FF">
        <w:rPr>
          <w:rFonts w:eastAsia="Calibri"/>
          <w:sz w:val="28"/>
          <w:szCs w:val="28"/>
          <w:lang w:eastAsia="en-US"/>
        </w:rPr>
        <w:t>з</w:t>
      </w:r>
      <w:r w:rsidR="009478FA" w:rsidRPr="009656FF">
        <w:rPr>
          <w:rFonts w:eastAsia="Calibri"/>
          <w:sz w:val="28"/>
          <w:szCs w:val="28"/>
          <w:lang w:eastAsia="en-US"/>
        </w:rPr>
        <w:t>а порушення вимог фінансового контролю)</w:t>
      </w:r>
      <w:r w:rsidR="00C012E2" w:rsidRPr="009656FF">
        <w:rPr>
          <w:rFonts w:eastAsia="Calibri"/>
          <w:sz w:val="28"/>
          <w:szCs w:val="28"/>
          <w:lang w:eastAsia="en-US"/>
        </w:rPr>
        <w:t>;</w:t>
      </w:r>
      <w:r w:rsidR="00121C4C" w:rsidRPr="00A34BE2">
        <w:rPr>
          <w:rFonts w:eastAsia="Calibri"/>
          <w:sz w:val="28"/>
          <w:szCs w:val="28"/>
          <w:lang w:eastAsia="en-US"/>
        </w:rPr>
        <w:t xml:space="preserve"> </w:t>
      </w:r>
      <w:r w:rsidR="00346840" w:rsidRPr="00A34BE2">
        <w:rPr>
          <w:rFonts w:eastAsia="Calibri"/>
          <w:sz w:val="28"/>
          <w:szCs w:val="28"/>
          <w:lang w:eastAsia="en-US"/>
        </w:rPr>
        <w:t xml:space="preserve">провадження у </w:t>
      </w:r>
      <w:r w:rsidR="00A34BE2">
        <w:rPr>
          <w:rFonts w:eastAsia="Calibri"/>
          <w:sz w:val="28"/>
          <w:szCs w:val="28"/>
          <w:lang w:eastAsia="en-US"/>
        </w:rPr>
        <w:t>26</w:t>
      </w:r>
      <w:r w:rsidR="00E73EDC" w:rsidRPr="00A34BE2">
        <w:rPr>
          <w:rFonts w:eastAsia="Calibri"/>
          <w:sz w:val="28"/>
          <w:szCs w:val="28"/>
          <w:lang w:eastAsia="en-US"/>
        </w:rPr>
        <w:t xml:space="preserve"> </w:t>
      </w:r>
      <w:r w:rsidR="00346840" w:rsidRPr="00A34BE2">
        <w:rPr>
          <w:rFonts w:eastAsia="Calibri"/>
          <w:sz w:val="28"/>
          <w:szCs w:val="28"/>
          <w:lang w:eastAsia="en-US"/>
        </w:rPr>
        <w:t>справ</w:t>
      </w:r>
      <w:r w:rsidR="00A34BE2">
        <w:rPr>
          <w:rFonts w:eastAsia="Calibri"/>
          <w:sz w:val="28"/>
          <w:szCs w:val="28"/>
          <w:lang w:eastAsia="en-US"/>
        </w:rPr>
        <w:t>ах</w:t>
      </w:r>
      <w:r w:rsidR="00346840" w:rsidRPr="00A34BE2">
        <w:rPr>
          <w:rFonts w:eastAsia="Calibri"/>
          <w:sz w:val="28"/>
          <w:szCs w:val="28"/>
          <w:lang w:eastAsia="en-US"/>
        </w:rPr>
        <w:t xml:space="preserve"> закрито, в тому числі у </w:t>
      </w:r>
      <w:r w:rsidR="00A34BE2">
        <w:rPr>
          <w:rFonts w:eastAsia="Calibri"/>
          <w:sz w:val="28"/>
          <w:szCs w:val="28"/>
          <w:lang w:eastAsia="en-US"/>
        </w:rPr>
        <w:t>16</w:t>
      </w:r>
      <w:r w:rsidR="00346840" w:rsidRPr="00A34BE2">
        <w:rPr>
          <w:rFonts w:eastAsia="Calibri"/>
          <w:sz w:val="28"/>
          <w:szCs w:val="28"/>
          <w:lang w:eastAsia="en-US"/>
        </w:rPr>
        <w:t xml:space="preserve"> – у зв’язку із закінченням строків давності накладення стягнень, </w:t>
      </w:r>
      <w:r w:rsidR="00A34BE2">
        <w:rPr>
          <w:rFonts w:eastAsia="Calibri"/>
          <w:sz w:val="28"/>
          <w:szCs w:val="28"/>
          <w:lang w:eastAsia="en-US"/>
        </w:rPr>
        <w:t>5</w:t>
      </w:r>
      <w:r w:rsidR="00346840" w:rsidRPr="00A34BE2">
        <w:rPr>
          <w:rFonts w:eastAsia="Calibri"/>
          <w:sz w:val="28"/>
          <w:szCs w:val="28"/>
          <w:lang w:eastAsia="en-US"/>
        </w:rPr>
        <w:t xml:space="preserve"> – за відсутністю </w:t>
      </w:r>
      <w:r w:rsidR="00E73EDC" w:rsidRPr="00A34BE2">
        <w:rPr>
          <w:rFonts w:eastAsia="Calibri"/>
          <w:sz w:val="28"/>
          <w:szCs w:val="28"/>
          <w:lang w:eastAsia="en-US"/>
        </w:rPr>
        <w:t xml:space="preserve">події і складу правопорушення, </w:t>
      </w:r>
      <w:r w:rsidR="00A34BE2" w:rsidRPr="00A34BE2">
        <w:rPr>
          <w:rFonts w:eastAsia="Calibri"/>
          <w:sz w:val="28"/>
          <w:szCs w:val="28"/>
          <w:lang w:eastAsia="en-US"/>
        </w:rPr>
        <w:t xml:space="preserve">3 – у зв’язку </w:t>
      </w:r>
      <w:r w:rsidR="0031167E">
        <w:rPr>
          <w:rFonts w:eastAsia="Calibri"/>
          <w:sz w:val="28"/>
          <w:szCs w:val="28"/>
          <w:lang w:eastAsia="en-US"/>
        </w:rPr>
        <w:t>зі</w:t>
      </w:r>
      <w:r w:rsidR="00A34BE2" w:rsidRPr="00A34BE2">
        <w:rPr>
          <w:rFonts w:eastAsia="Calibri"/>
          <w:sz w:val="28"/>
          <w:szCs w:val="28"/>
          <w:lang w:eastAsia="en-US"/>
        </w:rPr>
        <w:t xml:space="preserve"> скасуванням </w:t>
      </w:r>
      <w:proofErr w:type="spellStart"/>
      <w:r w:rsidR="00A34BE2" w:rsidRPr="00A34BE2">
        <w:rPr>
          <w:rFonts w:eastAsia="Calibri"/>
          <w:sz w:val="28"/>
          <w:szCs w:val="28"/>
          <w:lang w:eastAsia="en-US"/>
        </w:rPr>
        <w:t>акт</w:t>
      </w:r>
      <w:r w:rsidR="00A34BE2">
        <w:rPr>
          <w:rFonts w:eastAsia="Calibri"/>
          <w:sz w:val="28"/>
          <w:szCs w:val="28"/>
          <w:lang w:eastAsia="en-US"/>
        </w:rPr>
        <w:t>а</w:t>
      </w:r>
      <w:proofErr w:type="spellEnd"/>
      <w:r w:rsidR="00A34BE2" w:rsidRPr="00A34BE2">
        <w:rPr>
          <w:rFonts w:eastAsia="Calibri"/>
          <w:sz w:val="28"/>
          <w:szCs w:val="28"/>
          <w:lang w:eastAsia="en-US"/>
        </w:rPr>
        <w:t>,</w:t>
      </w:r>
      <w:r w:rsidR="00A34BE2">
        <w:rPr>
          <w:rFonts w:eastAsia="Calibri"/>
          <w:sz w:val="28"/>
          <w:szCs w:val="28"/>
          <w:lang w:eastAsia="en-US"/>
        </w:rPr>
        <w:t xml:space="preserve"> </w:t>
      </w:r>
      <w:r w:rsidR="0031167E">
        <w:rPr>
          <w:rFonts w:eastAsia="Calibri"/>
          <w:sz w:val="28"/>
          <w:szCs w:val="28"/>
          <w:lang w:eastAsia="en-US"/>
        </w:rPr>
        <w:t>який у</w:t>
      </w:r>
      <w:r w:rsidR="00A34BE2" w:rsidRPr="00A34BE2">
        <w:rPr>
          <w:rFonts w:eastAsia="Calibri"/>
          <w:sz w:val="28"/>
          <w:szCs w:val="28"/>
          <w:lang w:eastAsia="en-US"/>
        </w:rPr>
        <w:t>становлює адміністративну відповідальність</w:t>
      </w:r>
      <w:r w:rsidR="00A34BE2">
        <w:rPr>
          <w:rFonts w:eastAsia="Calibri"/>
          <w:sz w:val="28"/>
          <w:szCs w:val="28"/>
          <w:lang w:eastAsia="en-US"/>
        </w:rPr>
        <w:t>,</w:t>
      </w:r>
      <w:r w:rsidR="00A34BE2" w:rsidRPr="00A34BE2">
        <w:rPr>
          <w:rFonts w:eastAsia="Calibri"/>
          <w:sz w:val="28"/>
          <w:szCs w:val="28"/>
          <w:lang w:eastAsia="en-US"/>
        </w:rPr>
        <w:t xml:space="preserve"> </w:t>
      </w:r>
      <w:r w:rsidR="00A34BE2">
        <w:rPr>
          <w:rFonts w:eastAsia="Calibri"/>
          <w:sz w:val="28"/>
          <w:szCs w:val="28"/>
          <w:lang w:eastAsia="en-US"/>
        </w:rPr>
        <w:t>2</w:t>
      </w:r>
      <w:r w:rsidR="00346840" w:rsidRPr="00A34BE2">
        <w:rPr>
          <w:rFonts w:eastAsia="Calibri"/>
          <w:sz w:val="28"/>
          <w:szCs w:val="28"/>
          <w:lang w:eastAsia="en-US"/>
        </w:rPr>
        <w:t xml:space="preserve"> – за малозначністю.</w:t>
      </w:r>
    </w:p>
    <w:p w:rsidR="00A34BE2" w:rsidRPr="00A34BE2" w:rsidRDefault="00A34BE2" w:rsidP="00A34BE2">
      <w:pPr>
        <w:spacing w:before="120" w:after="120"/>
        <w:ind w:firstLine="709"/>
        <w:jc w:val="both"/>
        <w:rPr>
          <w:bCs/>
          <w:sz w:val="28"/>
          <w:szCs w:val="28"/>
        </w:rPr>
      </w:pPr>
      <w:r w:rsidRPr="00A34BE2">
        <w:rPr>
          <w:bCs/>
          <w:sz w:val="28"/>
          <w:szCs w:val="28"/>
        </w:rPr>
        <w:t xml:space="preserve">Із </w:t>
      </w:r>
      <w:r w:rsidR="009656FF">
        <w:rPr>
          <w:bCs/>
          <w:sz w:val="28"/>
          <w:szCs w:val="28"/>
        </w:rPr>
        <w:t xml:space="preserve">97 </w:t>
      </w:r>
      <w:r w:rsidRPr="00A34BE2">
        <w:rPr>
          <w:bCs/>
          <w:sz w:val="28"/>
          <w:szCs w:val="28"/>
        </w:rPr>
        <w:t xml:space="preserve">притягнутих до адміністративної відповідальності осіб </w:t>
      </w:r>
      <w:r>
        <w:rPr>
          <w:bCs/>
          <w:sz w:val="28"/>
          <w:szCs w:val="28"/>
        </w:rPr>
        <w:t>84</w:t>
      </w:r>
      <w:r w:rsidRPr="00A34BE2">
        <w:rPr>
          <w:bCs/>
          <w:sz w:val="28"/>
          <w:szCs w:val="28"/>
        </w:rPr>
        <w:t xml:space="preserve"> – депутати місцевих рад, 3 – службові особи органів Національної поліції, </w:t>
      </w:r>
      <w:r>
        <w:rPr>
          <w:bCs/>
          <w:sz w:val="28"/>
          <w:szCs w:val="28"/>
        </w:rPr>
        <w:t xml:space="preserve">по </w:t>
      </w:r>
      <w:r w:rsidRPr="00A34BE2">
        <w:rPr>
          <w:bCs/>
          <w:sz w:val="28"/>
          <w:szCs w:val="28"/>
        </w:rPr>
        <w:t>2 – посадові особи юридичних осіб публічного права, орган</w:t>
      </w:r>
      <w:r>
        <w:rPr>
          <w:bCs/>
          <w:sz w:val="28"/>
          <w:szCs w:val="28"/>
        </w:rPr>
        <w:t>ів</w:t>
      </w:r>
      <w:r w:rsidR="006F200C">
        <w:rPr>
          <w:bCs/>
          <w:sz w:val="28"/>
          <w:szCs w:val="28"/>
        </w:rPr>
        <w:t xml:space="preserve"> місцевого самоврядування та </w:t>
      </w:r>
      <w:r w:rsidR="006F200C" w:rsidRPr="006F200C">
        <w:rPr>
          <w:bCs/>
          <w:sz w:val="28"/>
          <w:szCs w:val="28"/>
        </w:rPr>
        <w:t>державної кримінально-виконавчої служби.</w:t>
      </w:r>
    </w:p>
    <w:p w:rsidR="00A34BE2" w:rsidRPr="00A34BE2" w:rsidRDefault="00A34BE2" w:rsidP="00A34BE2">
      <w:pPr>
        <w:spacing w:before="120" w:after="120"/>
        <w:ind w:firstLine="709"/>
        <w:jc w:val="both"/>
        <w:rPr>
          <w:bCs/>
          <w:sz w:val="28"/>
          <w:szCs w:val="28"/>
        </w:rPr>
      </w:pPr>
      <w:r w:rsidRPr="00A34BE2">
        <w:rPr>
          <w:bCs/>
          <w:sz w:val="28"/>
          <w:szCs w:val="28"/>
        </w:rPr>
        <w:t>Наприклад, Івано-Франківським міським судом 20.05.2020 визнано винним у вчиненні правопорушення, передбаченого ч. 1 ст. 172-6 КУпАП, колишнього поліцейського роти особливого призначення ГУНП в області, який несвоєчасно без поважних причин подав декларацію у зв</w:t>
      </w:r>
      <w:r w:rsidRPr="00A34BE2">
        <w:rPr>
          <w:bCs/>
          <w:sz w:val="28"/>
          <w:szCs w:val="28"/>
          <w:lang w:val="en-US"/>
        </w:rPr>
        <w:t>’</w:t>
      </w:r>
      <w:proofErr w:type="spellStart"/>
      <w:r w:rsidRPr="00A34BE2">
        <w:rPr>
          <w:bCs/>
          <w:sz w:val="28"/>
          <w:szCs w:val="28"/>
        </w:rPr>
        <w:t>язку</w:t>
      </w:r>
      <w:proofErr w:type="spellEnd"/>
      <w:r w:rsidRPr="00A34BE2">
        <w:rPr>
          <w:bCs/>
          <w:sz w:val="28"/>
          <w:szCs w:val="28"/>
        </w:rPr>
        <w:t xml:space="preserve"> зі звільненням (призначено стягнення у виді штрафу розміром 850 грн).</w:t>
      </w:r>
    </w:p>
    <w:p w:rsidR="00786A22" w:rsidRPr="0031167E" w:rsidRDefault="006F200C" w:rsidP="0031167E">
      <w:pPr>
        <w:spacing w:before="120" w:after="120"/>
        <w:ind w:firstLine="708"/>
        <w:jc w:val="both"/>
        <w:rPr>
          <w:rFonts w:eastAsia="Calibri"/>
          <w:sz w:val="28"/>
          <w:szCs w:val="28"/>
          <w:lang w:eastAsia="en-US"/>
        </w:rPr>
      </w:pPr>
      <w:r>
        <w:rPr>
          <w:rFonts w:eastAsia="Calibri"/>
          <w:sz w:val="28"/>
          <w:szCs w:val="28"/>
          <w:lang w:eastAsia="en-US"/>
        </w:rPr>
        <w:t xml:space="preserve">Рішенням </w:t>
      </w:r>
      <w:proofErr w:type="spellStart"/>
      <w:r w:rsidRPr="009656FF">
        <w:rPr>
          <w:rFonts w:eastAsia="Calibri"/>
          <w:sz w:val="28"/>
          <w:szCs w:val="28"/>
          <w:lang w:eastAsia="en-US"/>
        </w:rPr>
        <w:t>Рожнятівського</w:t>
      </w:r>
      <w:proofErr w:type="spellEnd"/>
      <w:r w:rsidRPr="009656FF">
        <w:rPr>
          <w:rFonts w:eastAsia="Calibri"/>
          <w:sz w:val="28"/>
          <w:szCs w:val="28"/>
          <w:lang w:eastAsia="en-US"/>
        </w:rPr>
        <w:t xml:space="preserve"> районного суду від</w:t>
      </w:r>
      <w:r>
        <w:rPr>
          <w:rFonts w:eastAsia="Calibri"/>
          <w:sz w:val="28"/>
          <w:szCs w:val="28"/>
          <w:lang w:eastAsia="en-US"/>
        </w:rPr>
        <w:t xml:space="preserve"> </w:t>
      </w:r>
      <w:r w:rsidR="009656FF">
        <w:rPr>
          <w:rFonts w:eastAsia="Calibri"/>
          <w:sz w:val="28"/>
          <w:szCs w:val="28"/>
          <w:lang w:eastAsia="en-US"/>
        </w:rPr>
        <w:t xml:space="preserve">01.06.2020 </w:t>
      </w:r>
      <w:r w:rsidR="0031167E">
        <w:rPr>
          <w:rFonts w:eastAsia="Calibri"/>
          <w:sz w:val="28"/>
          <w:szCs w:val="28"/>
          <w:lang w:eastAsia="en-US"/>
        </w:rPr>
        <w:t xml:space="preserve">секретаря однієї </w:t>
      </w:r>
      <w:r w:rsidRPr="006F200C">
        <w:rPr>
          <w:rFonts w:eastAsia="Calibri"/>
          <w:sz w:val="28"/>
          <w:szCs w:val="28"/>
          <w:lang w:eastAsia="en-US"/>
        </w:rPr>
        <w:t>з сільських рад визнано винною у</w:t>
      </w:r>
      <w:r>
        <w:rPr>
          <w:rFonts w:eastAsia="Calibri"/>
          <w:sz w:val="28"/>
          <w:szCs w:val="28"/>
          <w:lang w:eastAsia="en-US"/>
        </w:rPr>
        <w:t xml:space="preserve"> </w:t>
      </w:r>
      <w:r w:rsidRPr="006F200C">
        <w:rPr>
          <w:rFonts w:eastAsia="Calibri"/>
          <w:sz w:val="28"/>
          <w:szCs w:val="28"/>
          <w:lang w:eastAsia="en-US"/>
        </w:rPr>
        <w:t>вчиненні адміністративного правопорушення, пов’язаного з корупцією, за</w:t>
      </w:r>
      <w:r>
        <w:rPr>
          <w:rFonts w:eastAsia="Calibri"/>
          <w:sz w:val="28"/>
          <w:szCs w:val="28"/>
          <w:lang w:eastAsia="en-US"/>
        </w:rPr>
        <w:t xml:space="preserve"> </w:t>
      </w:r>
      <w:r w:rsidR="0031167E">
        <w:rPr>
          <w:rFonts w:eastAsia="Calibri"/>
          <w:sz w:val="28"/>
          <w:szCs w:val="28"/>
          <w:lang w:eastAsia="en-US"/>
        </w:rPr>
        <w:t>ч. 1 ст. </w:t>
      </w:r>
      <w:r w:rsidRPr="006F200C">
        <w:rPr>
          <w:rFonts w:eastAsia="Calibri"/>
          <w:sz w:val="28"/>
          <w:szCs w:val="28"/>
          <w:lang w:eastAsia="en-US"/>
        </w:rPr>
        <w:t xml:space="preserve">172-6 КУпАП </w:t>
      </w:r>
      <w:r>
        <w:rPr>
          <w:rFonts w:eastAsia="Calibri"/>
          <w:sz w:val="28"/>
          <w:szCs w:val="28"/>
          <w:lang w:eastAsia="en-US"/>
        </w:rPr>
        <w:t>(</w:t>
      </w:r>
      <w:r w:rsidRPr="006F200C">
        <w:rPr>
          <w:rFonts w:eastAsia="Calibri"/>
          <w:sz w:val="28"/>
          <w:szCs w:val="28"/>
          <w:lang w:eastAsia="en-US"/>
        </w:rPr>
        <w:t>несвоєчасн</w:t>
      </w:r>
      <w:r w:rsidR="00C7176B">
        <w:rPr>
          <w:rFonts w:eastAsia="Calibri"/>
          <w:sz w:val="28"/>
          <w:szCs w:val="28"/>
          <w:lang w:eastAsia="en-US"/>
        </w:rPr>
        <w:t>е без поважних причин подання</w:t>
      </w:r>
      <w:r w:rsidRPr="006F200C">
        <w:rPr>
          <w:rFonts w:eastAsia="Calibri"/>
          <w:sz w:val="28"/>
          <w:szCs w:val="28"/>
          <w:lang w:eastAsia="en-US"/>
        </w:rPr>
        <w:t xml:space="preserve"> </w:t>
      </w:r>
      <w:r w:rsidR="00C7176B">
        <w:rPr>
          <w:rFonts w:eastAsia="Calibri"/>
          <w:sz w:val="28"/>
          <w:szCs w:val="28"/>
          <w:lang w:eastAsia="en-US"/>
        </w:rPr>
        <w:t xml:space="preserve">щорічної </w:t>
      </w:r>
      <w:r w:rsidRPr="006F200C">
        <w:rPr>
          <w:rFonts w:eastAsia="Calibri"/>
          <w:sz w:val="28"/>
          <w:szCs w:val="28"/>
          <w:lang w:eastAsia="en-US"/>
        </w:rPr>
        <w:t>декларації</w:t>
      </w:r>
      <w:r w:rsidR="00C7176B">
        <w:rPr>
          <w:rFonts w:eastAsia="Calibri"/>
          <w:sz w:val="28"/>
          <w:szCs w:val="28"/>
          <w:lang w:eastAsia="en-US"/>
        </w:rPr>
        <w:t>)</w:t>
      </w:r>
      <w:r w:rsidRPr="006F200C">
        <w:rPr>
          <w:rFonts w:eastAsia="Calibri"/>
          <w:sz w:val="28"/>
          <w:szCs w:val="28"/>
          <w:lang w:eastAsia="en-US"/>
        </w:rPr>
        <w:t xml:space="preserve"> </w:t>
      </w:r>
      <w:r w:rsidR="00C7176B">
        <w:rPr>
          <w:rFonts w:eastAsia="Calibri"/>
          <w:sz w:val="28"/>
          <w:szCs w:val="28"/>
          <w:lang w:eastAsia="en-US"/>
        </w:rPr>
        <w:t>та накладено штраф у</w:t>
      </w:r>
      <w:r w:rsidRPr="006F200C">
        <w:rPr>
          <w:rFonts w:eastAsia="Calibri"/>
          <w:sz w:val="28"/>
          <w:szCs w:val="28"/>
          <w:lang w:eastAsia="en-US"/>
        </w:rPr>
        <w:t xml:space="preserve"> розмірі 850 грн</w:t>
      </w:r>
      <w:r w:rsidR="00C7176B">
        <w:rPr>
          <w:rFonts w:eastAsia="Calibri"/>
          <w:sz w:val="28"/>
          <w:szCs w:val="28"/>
          <w:lang w:eastAsia="en-US"/>
        </w:rPr>
        <w:t>.</w:t>
      </w:r>
    </w:p>
    <w:p w:rsidR="00C33859" w:rsidRPr="008A138F" w:rsidRDefault="00C33859" w:rsidP="00ED1C7A">
      <w:pPr>
        <w:spacing w:before="120" w:after="120"/>
        <w:ind w:firstLine="708"/>
        <w:jc w:val="center"/>
        <w:rPr>
          <w:b/>
          <w:sz w:val="28"/>
          <w:szCs w:val="28"/>
        </w:rPr>
      </w:pPr>
      <w:r w:rsidRPr="008A138F">
        <w:rPr>
          <w:b/>
          <w:sz w:val="28"/>
          <w:szCs w:val="28"/>
        </w:rPr>
        <w:lastRenderedPageBreak/>
        <w:t>Стан запобігання злочинам у сфері охорони лісових ресурсів</w:t>
      </w:r>
    </w:p>
    <w:p w:rsidR="00C33859" w:rsidRPr="008A138F" w:rsidRDefault="00C33859" w:rsidP="00152568">
      <w:pPr>
        <w:tabs>
          <w:tab w:val="left" w:pos="0"/>
          <w:tab w:val="left" w:pos="709"/>
        </w:tabs>
        <w:spacing w:before="120" w:after="120"/>
        <w:jc w:val="both"/>
        <w:rPr>
          <w:sz w:val="28"/>
          <w:szCs w:val="28"/>
        </w:rPr>
      </w:pPr>
      <w:r w:rsidRPr="008A138F">
        <w:rPr>
          <w:sz w:val="28"/>
          <w:szCs w:val="28"/>
        </w:rPr>
        <w:tab/>
      </w:r>
      <w:r w:rsidR="00040DC4" w:rsidRPr="008A138F">
        <w:rPr>
          <w:sz w:val="28"/>
          <w:szCs w:val="28"/>
        </w:rPr>
        <w:t>Із</w:t>
      </w:r>
      <w:r w:rsidR="00911060" w:rsidRPr="008A138F">
        <w:rPr>
          <w:sz w:val="28"/>
          <w:szCs w:val="28"/>
        </w:rPr>
        <w:t xml:space="preserve"> урахуванн</w:t>
      </w:r>
      <w:r w:rsidR="00663B28" w:rsidRPr="008A138F">
        <w:rPr>
          <w:sz w:val="28"/>
          <w:szCs w:val="28"/>
        </w:rPr>
        <w:t>ям стану додержання законності у</w:t>
      </w:r>
      <w:r w:rsidR="00911060" w:rsidRPr="008A138F">
        <w:rPr>
          <w:sz w:val="28"/>
          <w:szCs w:val="28"/>
        </w:rPr>
        <w:t xml:space="preserve"> сфері охорони довкілля в</w:t>
      </w:r>
      <w:r w:rsidRPr="008A138F">
        <w:rPr>
          <w:sz w:val="28"/>
          <w:szCs w:val="28"/>
        </w:rPr>
        <w:t xml:space="preserve">ажливим напрямом діяльності прокуратури є </w:t>
      </w:r>
      <w:r w:rsidR="00911060" w:rsidRPr="008A138F">
        <w:rPr>
          <w:sz w:val="28"/>
          <w:szCs w:val="28"/>
        </w:rPr>
        <w:t xml:space="preserve">вжиття заходів щодо </w:t>
      </w:r>
      <w:r w:rsidRPr="008A138F">
        <w:rPr>
          <w:sz w:val="28"/>
          <w:szCs w:val="28"/>
        </w:rPr>
        <w:t>своєчасн</w:t>
      </w:r>
      <w:r w:rsidR="00911060" w:rsidRPr="008A138F">
        <w:rPr>
          <w:sz w:val="28"/>
          <w:szCs w:val="28"/>
        </w:rPr>
        <w:t>ого</w:t>
      </w:r>
      <w:r w:rsidRPr="008A138F">
        <w:rPr>
          <w:sz w:val="28"/>
          <w:szCs w:val="28"/>
        </w:rPr>
        <w:t xml:space="preserve"> виявлення та ефективн</w:t>
      </w:r>
      <w:r w:rsidR="00911060" w:rsidRPr="008A138F">
        <w:rPr>
          <w:sz w:val="28"/>
          <w:szCs w:val="28"/>
        </w:rPr>
        <w:t>ого</w:t>
      </w:r>
      <w:r w:rsidRPr="008A138F">
        <w:rPr>
          <w:sz w:val="28"/>
          <w:szCs w:val="28"/>
        </w:rPr>
        <w:t xml:space="preserve"> розслідування кримінальних правопорушень у лісовій сфері, встановлення винних осіб, притягнення їх до кримінальної відповідальності, а також відшкодування завданих державі збитків.</w:t>
      </w:r>
    </w:p>
    <w:p w:rsidR="005E3478" w:rsidRPr="007515AA" w:rsidRDefault="005E3478" w:rsidP="00BF1C8C">
      <w:pPr>
        <w:tabs>
          <w:tab w:val="left" w:pos="0"/>
          <w:tab w:val="left" w:pos="709"/>
        </w:tabs>
        <w:spacing w:before="120" w:after="120"/>
        <w:jc w:val="both"/>
        <w:rPr>
          <w:sz w:val="28"/>
          <w:szCs w:val="28"/>
        </w:rPr>
      </w:pPr>
      <w:r w:rsidRPr="007515AA">
        <w:rPr>
          <w:sz w:val="28"/>
          <w:szCs w:val="28"/>
        </w:rPr>
        <w:tab/>
        <w:t>Так, із початку 20</w:t>
      </w:r>
      <w:r w:rsidR="007D7739" w:rsidRPr="007515AA">
        <w:rPr>
          <w:sz w:val="28"/>
          <w:szCs w:val="28"/>
        </w:rPr>
        <w:t>20</w:t>
      </w:r>
      <w:r w:rsidRPr="007515AA">
        <w:rPr>
          <w:sz w:val="28"/>
          <w:szCs w:val="28"/>
        </w:rPr>
        <w:t xml:space="preserve"> року </w:t>
      </w:r>
      <w:r w:rsidR="007D7739" w:rsidRPr="007515AA">
        <w:rPr>
          <w:sz w:val="28"/>
          <w:szCs w:val="28"/>
        </w:rPr>
        <w:t xml:space="preserve">правоохоронними органами області </w:t>
      </w:r>
      <w:r w:rsidRPr="007515AA">
        <w:rPr>
          <w:sz w:val="28"/>
          <w:szCs w:val="28"/>
        </w:rPr>
        <w:t xml:space="preserve">розпочато </w:t>
      </w:r>
      <w:r w:rsidR="007D7739" w:rsidRPr="007515AA">
        <w:rPr>
          <w:sz w:val="28"/>
          <w:szCs w:val="28"/>
        </w:rPr>
        <w:t>62</w:t>
      </w:r>
      <w:r w:rsidRPr="007515AA">
        <w:rPr>
          <w:sz w:val="28"/>
          <w:szCs w:val="28"/>
        </w:rPr>
        <w:t xml:space="preserve"> кримінальн</w:t>
      </w:r>
      <w:r w:rsidR="007D7739" w:rsidRPr="007515AA">
        <w:rPr>
          <w:sz w:val="28"/>
          <w:szCs w:val="28"/>
        </w:rPr>
        <w:t>і</w:t>
      </w:r>
      <w:r w:rsidRPr="007515AA">
        <w:rPr>
          <w:sz w:val="28"/>
          <w:szCs w:val="28"/>
        </w:rPr>
        <w:t xml:space="preserve"> проваджен</w:t>
      </w:r>
      <w:r w:rsidR="007D7739" w:rsidRPr="007515AA">
        <w:rPr>
          <w:sz w:val="28"/>
          <w:szCs w:val="28"/>
        </w:rPr>
        <w:t>ня</w:t>
      </w:r>
      <w:r w:rsidRPr="007515AA">
        <w:rPr>
          <w:sz w:val="28"/>
          <w:szCs w:val="28"/>
        </w:rPr>
        <w:t xml:space="preserve"> у сфері охорони лісов</w:t>
      </w:r>
      <w:r w:rsidR="00F23D79" w:rsidRPr="007515AA">
        <w:rPr>
          <w:sz w:val="28"/>
          <w:szCs w:val="28"/>
        </w:rPr>
        <w:t xml:space="preserve">их ресурсів. До суду скеровано </w:t>
      </w:r>
      <w:r w:rsidR="007515AA" w:rsidRPr="007515AA">
        <w:rPr>
          <w:sz w:val="28"/>
          <w:szCs w:val="28"/>
        </w:rPr>
        <w:t>22</w:t>
      </w:r>
      <w:r w:rsidRPr="007515AA">
        <w:rPr>
          <w:sz w:val="28"/>
          <w:szCs w:val="28"/>
        </w:rPr>
        <w:t xml:space="preserve"> обвинувальн</w:t>
      </w:r>
      <w:r w:rsidR="007515AA" w:rsidRPr="007515AA">
        <w:rPr>
          <w:sz w:val="28"/>
          <w:szCs w:val="28"/>
        </w:rPr>
        <w:t>і</w:t>
      </w:r>
      <w:r w:rsidRPr="007515AA">
        <w:rPr>
          <w:sz w:val="28"/>
          <w:szCs w:val="28"/>
        </w:rPr>
        <w:t xml:space="preserve"> акт</w:t>
      </w:r>
      <w:r w:rsidR="007515AA" w:rsidRPr="007515AA">
        <w:rPr>
          <w:sz w:val="28"/>
          <w:szCs w:val="28"/>
        </w:rPr>
        <w:t>и</w:t>
      </w:r>
      <w:r w:rsidRPr="007515AA">
        <w:rPr>
          <w:sz w:val="28"/>
          <w:szCs w:val="28"/>
        </w:rPr>
        <w:t xml:space="preserve"> (</w:t>
      </w:r>
      <w:r w:rsidR="004F4C86" w:rsidRPr="007515AA">
        <w:rPr>
          <w:sz w:val="28"/>
          <w:szCs w:val="28"/>
        </w:rPr>
        <w:t xml:space="preserve">3 – </w:t>
      </w:r>
      <w:r w:rsidRPr="007515AA">
        <w:rPr>
          <w:sz w:val="28"/>
          <w:szCs w:val="28"/>
        </w:rPr>
        <w:t xml:space="preserve">щодо незаконного експорту деревини, </w:t>
      </w:r>
      <w:r w:rsidR="007515AA" w:rsidRPr="007515AA">
        <w:rPr>
          <w:sz w:val="28"/>
          <w:szCs w:val="28"/>
        </w:rPr>
        <w:t>16</w:t>
      </w:r>
      <w:r w:rsidR="0031167E">
        <w:rPr>
          <w:sz w:val="28"/>
          <w:szCs w:val="28"/>
        </w:rPr>
        <w:t> – </w:t>
      </w:r>
      <w:r w:rsidR="004F4C86" w:rsidRPr="007515AA">
        <w:rPr>
          <w:sz w:val="28"/>
          <w:szCs w:val="28"/>
        </w:rPr>
        <w:t xml:space="preserve">щодо </w:t>
      </w:r>
      <w:r w:rsidRPr="007515AA">
        <w:rPr>
          <w:sz w:val="28"/>
          <w:szCs w:val="28"/>
        </w:rPr>
        <w:t>незаконних порубок лісу</w:t>
      </w:r>
      <w:r w:rsidR="004F4C86" w:rsidRPr="007515AA">
        <w:rPr>
          <w:sz w:val="28"/>
          <w:szCs w:val="28"/>
        </w:rPr>
        <w:t xml:space="preserve">, </w:t>
      </w:r>
      <w:r w:rsidR="007515AA" w:rsidRPr="007515AA">
        <w:rPr>
          <w:sz w:val="28"/>
          <w:szCs w:val="28"/>
        </w:rPr>
        <w:t>3</w:t>
      </w:r>
      <w:r w:rsidR="0031167E">
        <w:rPr>
          <w:sz w:val="28"/>
          <w:szCs w:val="28"/>
        </w:rPr>
        <w:t> </w:t>
      </w:r>
      <w:r w:rsidR="004F4C86" w:rsidRPr="007515AA">
        <w:rPr>
          <w:sz w:val="28"/>
          <w:szCs w:val="28"/>
        </w:rPr>
        <w:t>–</w:t>
      </w:r>
      <w:r w:rsidR="0031167E">
        <w:rPr>
          <w:sz w:val="28"/>
          <w:szCs w:val="28"/>
        </w:rPr>
        <w:t> </w:t>
      </w:r>
      <w:r w:rsidR="004F4C86" w:rsidRPr="007515AA">
        <w:rPr>
          <w:sz w:val="28"/>
          <w:szCs w:val="28"/>
        </w:rPr>
        <w:t xml:space="preserve">щодо </w:t>
      </w:r>
      <w:r w:rsidRPr="007515AA">
        <w:rPr>
          <w:sz w:val="28"/>
          <w:szCs w:val="28"/>
        </w:rPr>
        <w:t xml:space="preserve">неналежного виконання службових </w:t>
      </w:r>
      <w:proofErr w:type="spellStart"/>
      <w:r w:rsidRPr="007515AA">
        <w:rPr>
          <w:sz w:val="28"/>
          <w:szCs w:val="28"/>
        </w:rPr>
        <w:t>обов</w:t>
      </w:r>
      <w:proofErr w:type="spellEnd"/>
      <w:r w:rsidRPr="007515AA">
        <w:rPr>
          <w:sz w:val="28"/>
          <w:szCs w:val="28"/>
          <w:lang w:val="en-US"/>
        </w:rPr>
        <w:t>’</w:t>
      </w:r>
      <w:proofErr w:type="spellStart"/>
      <w:r w:rsidRPr="007515AA">
        <w:rPr>
          <w:sz w:val="28"/>
          <w:szCs w:val="28"/>
        </w:rPr>
        <w:t>язків</w:t>
      </w:r>
      <w:proofErr w:type="spellEnd"/>
      <w:r w:rsidR="004C38C5" w:rsidRPr="007515AA">
        <w:rPr>
          <w:sz w:val="28"/>
          <w:szCs w:val="28"/>
        </w:rPr>
        <w:t xml:space="preserve"> </w:t>
      </w:r>
      <w:r w:rsidR="00E60E66" w:rsidRPr="007515AA">
        <w:rPr>
          <w:sz w:val="28"/>
          <w:szCs w:val="28"/>
        </w:rPr>
        <w:t xml:space="preserve">стосовно </w:t>
      </w:r>
      <w:r w:rsidR="00B75834" w:rsidRPr="007515AA">
        <w:rPr>
          <w:sz w:val="28"/>
          <w:szCs w:val="28"/>
        </w:rPr>
        <w:t xml:space="preserve">забезпечення </w:t>
      </w:r>
      <w:r w:rsidR="004C38C5" w:rsidRPr="007515AA">
        <w:rPr>
          <w:sz w:val="28"/>
          <w:szCs w:val="28"/>
        </w:rPr>
        <w:t>охорони лісу</w:t>
      </w:r>
      <w:r w:rsidRPr="007515AA">
        <w:rPr>
          <w:sz w:val="28"/>
          <w:szCs w:val="28"/>
        </w:rPr>
        <w:t>).</w:t>
      </w:r>
    </w:p>
    <w:p w:rsidR="007D7739" w:rsidRPr="007D7739" w:rsidRDefault="007515AA" w:rsidP="007D7739">
      <w:pPr>
        <w:spacing w:before="120" w:after="120"/>
        <w:ind w:firstLine="709"/>
        <w:jc w:val="both"/>
        <w:rPr>
          <w:sz w:val="28"/>
          <w:szCs w:val="28"/>
        </w:rPr>
      </w:pPr>
      <w:r>
        <w:rPr>
          <w:sz w:val="28"/>
          <w:szCs w:val="28"/>
        </w:rPr>
        <w:t>Наприклад</w:t>
      </w:r>
      <w:r w:rsidR="007D7739" w:rsidRPr="007D7739">
        <w:rPr>
          <w:sz w:val="28"/>
          <w:szCs w:val="28"/>
        </w:rPr>
        <w:t>, 29.05.2020 скеровано до суду обвинувальний акт про обвинувачення у вчиненні злочину, передбаченого ч. 2 ст. 367 КК України, майстра лісу Яворівського лісництва Косівського районного підприємства «</w:t>
      </w:r>
      <w:proofErr w:type="spellStart"/>
      <w:r w:rsidR="007D7739" w:rsidRPr="007D7739">
        <w:rPr>
          <w:sz w:val="28"/>
          <w:szCs w:val="28"/>
        </w:rPr>
        <w:t>Райагроліс</w:t>
      </w:r>
      <w:proofErr w:type="spellEnd"/>
      <w:r w:rsidR="007D7739" w:rsidRPr="007D7739">
        <w:rPr>
          <w:sz w:val="28"/>
          <w:szCs w:val="28"/>
        </w:rPr>
        <w:t>», який, будучи матеріально відповідальною особою, в результаті неналежного виконання своїх службових обов’язків через несумлінне ставлення до них своєчасно не виявляв і не припиняв незаконні порубки дерев на ввірених йому під охорону лісових угіддях.</w:t>
      </w:r>
    </w:p>
    <w:p w:rsidR="007D7739" w:rsidRPr="007D7739" w:rsidRDefault="0031167E" w:rsidP="007D7739">
      <w:pPr>
        <w:spacing w:before="120" w:after="120"/>
        <w:ind w:firstLine="709"/>
        <w:jc w:val="both"/>
        <w:rPr>
          <w:sz w:val="28"/>
          <w:szCs w:val="28"/>
        </w:rPr>
      </w:pPr>
      <w:r>
        <w:rPr>
          <w:sz w:val="28"/>
          <w:szCs w:val="28"/>
        </w:rPr>
        <w:t>У</w:t>
      </w:r>
      <w:r w:rsidR="007D7739" w:rsidRPr="007D7739">
        <w:rPr>
          <w:sz w:val="28"/>
          <w:szCs w:val="28"/>
        </w:rPr>
        <w:t xml:space="preserve">наслідок неналежного виконання останнім своїх службових </w:t>
      </w:r>
      <w:proofErr w:type="spellStart"/>
      <w:r w:rsidR="007D7739" w:rsidRPr="007D7739">
        <w:rPr>
          <w:sz w:val="28"/>
          <w:szCs w:val="28"/>
        </w:rPr>
        <w:t>обов</w:t>
      </w:r>
      <w:proofErr w:type="spellEnd"/>
      <w:r w:rsidR="007D7739" w:rsidRPr="007D7739">
        <w:rPr>
          <w:sz w:val="28"/>
          <w:szCs w:val="28"/>
          <w:lang w:val="en-US"/>
        </w:rPr>
        <w:t>’</w:t>
      </w:r>
      <w:proofErr w:type="spellStart"/>
      <w:r w:rsidR="007D7739" w:rsidRPr="007D7739">
        <w:rPr>
          <w:sz w:val="28"/>
          <w:szCs w:val="28"/>
        </w:rPr>
        <w:t>язків</w:t>
      </w:r>
      <w:proofErr w:type="spellEnd"/>
      <w:r w:rsidR="007D7739" w:rsidRPr="007D7739">
        <w:rPr>
          <w:sz w:val="28"/>
          <w:szCs w:val="28"/>
        </w:rPr>
        <w:t xml:space="preserve"> сторонніми особами здійснено незаконні рубки 755 дерев породи ялина, бук, ялиця, чим завдано шкоди державним інтересам – лісовому фонду на загальну суму 4,5 млн грн.</w:t>
      </w:r>
    </w:p>
    <w:p w:rsidR="007D7739" w:rsidRPr="007D7739" w:rsidRDefault="007D7739" w:rsidP="007D7739">
      <w:pPr>
        <w:spacing w:before="120" w:after="120"/>
        <w:ind w:firstLine="709"/>
        <w:jc w:val="both"/>
        <w:rPr>
          <w:sz w:val="28"/>
          <w:szCs w:val="28"/>
        </w:rPr>
      </w:pPr>
      <w:r w:rsidRPr="007D7739">
        <w:rPr>
          <w:sz w:val="28"/>
          <w:szCs w:val="28"/>
        </w:rPr>
        <w:t>Щодо обвинуваченого обрано запобіжний захід у виді особистого зобов’язання, накладено арешт на його майно, прокурором у кримінальному провадженні заявлено позов з метою відшкодування завданих збитків.</w:t>
      </w:r>
    </w:p>
    <w:p w:rsidR="007515AA" w:rsidRPr="007515AA" w:rsidRDefault="007515AA" w:rsidP="007515AA">
      <w:pPr>
        <w:spacing w:before="120" w:after="120"/>
        <w:ind w:firstLine="709"/>
        <w:jc w:val="both"/>
        <w:rPr>
          <w:sz w:val="28"/>
          <w:szCs w:val="28"/>
        </w:rPr>
      </w:pPr>
      <w:r w:rsidRPr="00DC1D05">
        <w:rPr>
          <w:sz w:val="28"/>
          <w:szCs w:val="28"/>
        </w:rPr>
        <w:t>Загалом у</w:t>
      </w:r>
      <w:r w:rsidR="00F23D79" w:rsidRPr="00DC1D05">
        <w:rPr>
          <w:sz w:val="28"/>
          <w:szCs w:val="28"/>
        </w:rPr>
        <w:t xml:space="preserve"> закінчених кримінальних провадженнях указаної категорії встановлено </w:t>
      </w:r>
      <w:r w:rsidRPr="00DC1D05">
        <w:rPr>
          <w:sz w:val="28"/>
          <w:szCs w:val="28"/>
        </w:rPr>
        <w:t>5,</w:t>
      </w:r>
      <w:r w:rsidR="009D0FFA">
        <w:rPr>
          <w:sz w:val="28"/>
          <w:szCs w:val="28"/>
        </w:rPr>
        <w:t>5</w:t>
      </w:r>
      <w:r w:rsidR="0031167E">
        <w:rPr>
          <w:sz w:val="28"/>
          <w:szCs w:val="28"/>
        </w:rPr>
        <w:t> млн </w:t>
      </w:r>
      <w:r w:rsidRPr="00DC1D05">
        <w:rPr>
          <w:sz w:val="28"/>
          <w:szCs w:val="28"/>
        </w:rPr>
        <w:t xml:space="preserve">грн збитків, спричинених кримінальними правопорушеннями, з яких відшкодовано </w:t>
      </w:r>
      <w:r w:rsidR="009D0FFA">
        <w:rPr>
          <w:sz w:val="28"/>
          <w:szCs w:val="28"/>
        </w:rPr>
        <w:t>130</w:t>
      </w:r>
      <w:r w:rsidRPr="00DC1D05">
        <w:rPr>
          <w:sz w:val="28"/>
          <w:szCs w:val="28"/>
        </w:rPr>
        <w:t xml:space="preserve"> тис. грн. З метою забезпечення подальшого відшкодування збитків,</w:t>
      </w:r>
      <w:r w:rsidR="0031167E">
        <w:rPr>
          <w:sz w:val="28"/>
          <w:szCs w:val="28"/>
        </w:rPr>
        <w:t xml:space="preserve"> заявлено позови на понад 5 млн </w:t>
      </w:r>
      <w:r w:rsidRPr="00DC1D05">
        <w:rPr>
          <w:sz w:val="28"/>
          <w:szCs w:val="28"/>
        </w:rPr>
        <w:t xml:space="preserve">грн, </w:t>
      </w:r>
      <w:r w:rsidRPr="00DC1D05">
        <w:rPr>
          <w:sz w:val="28"/>
          <w:szCs w:val="28"/>
        </w:rPr>
        <w:br/>
        <w:t>на 113 тис. грн накладено арешт на майно.</w:t>
      </w:r>
    </w:p>
    <w:p w:rsidR="00C01D61" w:rsidRDefault="0031167E" w:rsidP="00F23D79">
      <w:pPr>
        <w:tabs>
          <w:tab w:val="left" w:pos="0"/>
        </w:tabs>
        <w:spacing w:before="120" w:after="120"/>
        <w:ind w:right="-1" w:firstLine="709"/>
        <w:jc w:val="both"/>
        <w:rPr>
          <w:sz w:val="28"/>
          <w:szCs w:val="28"/>
        </w:rPr>
      </w:pPr>
      <w:r>
        <w:rPr>
          <w:sz w:val="28"/>
          <w:szCs w:val="28"/>
        </w:rPr>
        <w:t>У</w:t>
      </w:r>
      <w:r w:rsidR="00F23D79" w:rsidRPr="00C01D61">
        <w:rPr>
          <w:sz w:val="28"/>
          <w:szCs w:val="28"/>
        </w:rPr>
        <w:t xml:space="preserve">продовж </w:t>
      </w:r>
      <w:r w:rsidR="00DC1D05" w:rsidRPr="00C01D61">
        <w:rPr>
          <w:sz w:val="28"/>
          <w:szCs w:val="28"/>
        </w:rPr>
        <w:t xml:space="preserve">поточного </w:t>
      </w:r>
      <w:r w:rsidR="00F23D79" w:rsidRPr="00C01D61">
        <w:rPr>
          <w:sz w:val="28"/>
          <w:szCs w:val="28"/>
        </w:rPr>
        <w:t xml:space="preserve">року судами розглянуто </w:t>
      </w:r>
      <w:r w:rsidR="00DC1D05" w:rsidRPr="00C01D61">
        <w:rPr>
          <w:sz w:val="28"/>
          <w:szCs w:val="28"/>
        </w:rPr>
        <w:t>9</w:t>
      </w:r>
      <w:r w:rsidR="00F23D79" w:rsidRPr="00C01D61">
        <w:rPr>
          <w:sz w:val="28"/>
          <w:szCs w:val="28"/>
        </w:rPr>
        <w:t xml:space="preserve"> кримінальних проваджень у сфері лісокористування</w:t>
      </w:r>
      <w:r w:rsidR="005B06A5" w:rsidRPr="00C01D61">
        <w:rPr>
          <w:sz w:val="28"/>
          <w:szCs w:val="28"/>
        </w:rPr>
        <w:t xml:space="preserve"> з постановленням </w:t>
      </w:r>
      <w:proofErr w:type="spellStart"/>
      <w:r>
        <w:rPr>
          <w:sz w:val="28"/>
          <w:szCs w:val="28"/>
        </w:rPr>
        <w:t>вироків</w:t>
      </w:r>
      <w:proofErr w:type="spellEnd"/>
      <w:r>
        <w:rPr>
          <w:sz w:val="28"/>
          <w:szCs w:val="28"/>
        </w:rPr>
        <w:t xml:space="preserve"> щодо 9 осіб. Із них </w:t>
      </w:r>
      <w:r w:rsidR="005B06A5" w:rsidRPr="00C01D61">
        <w:rPr>
          <w:sz w:val="28"/>
          <w:szCs w:val="28"/>
        </w:rPr>
        <w:t xml:space="preserve">6 особам </w:t>
      </w:r>
      <w:r w:rsidR="00F23D79" w:rsidRPr="00C01D61">
        <w:rPr>
          <w:sz w:val="28"/>
          <w:szCs w:val="28"/>
        </w:rPr>
        <w:t xml:space="preserve">призначено покарання у вигляді штрафу, </w:t>
      </w:r>
      <w:r w:rsidR="005B06A5" w:rsidRPr="00C01D61">
        <w:rPr>
          <w:sz w:val="28"/>
          <w:szCs w:val="28"/>
        </w:rPr>
        <w:t xml:space="preserve">3 – </w:t>
      </w:r>
      <w:r w:rsidR="00C01D61" w:rsidRPr="00C01D61">
        <w:rPr>
          <w:sz w:val="28"/>
          <w:szCs w:val="28"/>
        </w:rPr>
        <w:t>у виді позбав</w:t>
      </w:r>
      <w:r>
        <w:rPr>
          <w:sz w:val="28"/>
          <w:szCs w:val="28"/>
        </w:rPr>
        <w:t>лення волі із застосуванням ст. </w:t>
      </w:r>
      <w:r w:rsidR="00C01D61" w:rsidRPr="00C01D61">
        <w:rPr>
          <w:sz w:val="28"/>
          <w:szCs w:val="28"/>
        </w:rPr>
        <w:t>75 КК України (звільнення від відбування покарання з випробуванням).</w:t>
      </w:r>
    </w:p>
    <w:p w:rsidR="004435CF" w:rsidRPr="0031167E" w:rsidRDefault="00152568" w:rsidP="0031167E">
      <w:pPr>
        <w:tabs>
          <w:tab w:val="left" w:pos="0"/>
        </w:tabs>
        <w:spacing w:before="120" w:after="120"/>
        <w:jc w:val="both"/>
        <w:rPr>
          <w:sz w:val="28"/>
          <w:szCs w:val="28"/>
        </w:rPr>
      </w:pPr>
      <w:r w:rsidRPr="008819CC">
        <w:rPr>
          <w:sz w:val="28"/>
          <w:szCs w:val="28"/>
        </w:rPr>
        <w:tab/>
      </w:r>
      <w:r w:rsidR="00F23D79" w:rsidRPr="008819CC">
        <w:rPr>
          <w:sz w:val="28"/>
          <w:szCs w:val="28"/>
        </w:rPr>
        <w:t xml:space="preserve">Станом на </w:t>
      </w:r>
      <w:r w:rsidR="00C01D61" w:rsidRPr="008819CC">
        <w:rPr>
          <w:sz w:val="28"/>
          <w:szCs w:val="28"/>
        </w:rPr>
        <w:t>30</w:t>
      </w:r>
      <w:r w:rsidR="00F23D79" w:rsidRPr="008819CC">
        <w:rPr>
          <w:sz w:val="28"/>
          <w:szCs w:val="28"/>
        </w:rPr>
        <w:t>.0</w:t>
      </w:r>
      <w:r w:rsidR="00C01D61" w:rsidRPr="008819CC">
        <w:rPr>
          <w:sz w:val="28"/>
          <w:szCs w:val="28"/>
        </w:rPr>
        <w:t>6</w:t>
      </w:r>
      <w:r w:rsidR="00F23D79" w:rsidRPr="008819CC">
        <w:rPr>
          <w:sz w:val="28"/>
          <w:szCs w:val="28"/>
        </w:rPr>
        <w:t xml:space="preserve">.2020 у провадженні слідчих підрозділів </w:t>
      </w:r>
      <w:r w:rsidR="00D8648C" w:rsidRPr="009D0FFA">
        <w:rPr>
          <w:sz w:val="28"/>
          <w:szCs w:val="28"/>
        </w:rPr>
        <w:t>правоохоронних о</w:t>
      </w:r>
      <w:r w:rsidR="00F23D79" w:rsidRPr="009D0FFA">
        <w:rPr>
          <w:sz w:val="28"/>
          <w:szCs w:val="28"/>
        </w:rPr>
        <w:t>рганів</w:t>
      </w:r>
      <w:r w:rsidR="00F23D79" w:rsidRPr="008819CC">
        <w:rPr>
          <w:sz w:val="28"/>
          <w:szCs w:val="28"/>
        </w:rPr>
        <w:t xml:space="preserve"> перебува</w:t>
      </w:r>
      <w:r w:rsidR="00C01D61" w:rsidRPr="008819CC">
        <w:rPr>
          <w:sz w:val="28"/>
          <w:szCs w:val="28"/>
        </w:rPr>
        <w:t>ють</w:t>
      </w:r>
      <w:r w:rsidR="00F23D79" w:rsidRPr="008819CC">
        <w:rPr>
          <w:sz w:val="28"/>
          <w:szCs w:val="28"/>
        </w:rPr>
        <w:t xml:space="preserve"> </w:t>
      </w:r>
      <w:r w:rsidR="009D0FFA">
        <w:rPr>
          <w:sz w:val="28"/>
          <w:szCs w:val="28"/>
        </w:rPr>
        <w:t>82</w:t>
      </w:r>
      <w:r w:rsidR="00F23D79" w:rsidRPr="008819CC">
        <w:rPr>
          <w:sz w:val="28"/>
          <w:szCs w:val="28"/>
        </w:rPr>
        <w:t xml:space="preserve"> кримінальн</w:t>
      </w:r>
      <w:r w:rsidR="009D0FFA">
        <w:rPr>
          <w:sz w:val="28"/>
          <w:szCs w:val="28"/>
        </w:rPr>
        <w:t>і</w:t>
      </w:r>
      <w:r w:rsidR="00F23D79" w:rsidRPr="008819CC">
        <w:rPr>
          <w:sz w:val="28"/>
          <w:szCs w:val="28"/>
        </w:rPr>
        <w:t xml:space="preserve"> проваджен</w:t>
      </w:r>
      <w:r w:rsidR="009D0FFA">
        <w:rPr>
          <w:sz w:val="28"/>
          <w:szCs w:val="28"/>
        </w:rPr>
        <w:t>ня</w:t>
      </w:r>
      <w:r w:rsidR="00F23D79" w:rsidRPr="008819CC">
        <w:rPr>
          <w:sz w:val="28"/>
          <w:szCs w:val="28"/>
        </w:rPr>
        <w:t xml:space="preserve"> за фактами кримінальних правопорушень, учинених у вказаній сфері, з яких </w:t>
      </w:r>
      <w:r w:rsidR="00C01D61" w:rsidRPr="008819CC">
        <w:rPr>
          <w:sz w:val="28"/>
          <w:szCs w:val="28"/>
        </w:rPr>
        <w:t>3</w:t>
      </w:r>
      <w:r w:rsidR="00F23D79" w:rsidRPr="008819CC">
        <w:rPr>
          <w:sz w:val="28"/>
          <w:szCs w:val="28"/>
        </w:rPr>
        <w:t xml:space="preserve"> – щодо незаконного експорту деревини</w:t>
      </w:r>
      <w:r w:rsidRPr="008819CC">
        <w:rPr>
          <w:sz w:val="28"/>
          <w:szCs w:val="28"/>
        </w:rPr>
        <w:t xml:space="preserve">, </w:t>
      </w:r>
      <w:r w:rsidR="00C01D61" w:rsidRPr="008819CC">
        <w:rPr>
          <w:sz w:val="28"/>
          <w:szCs w:val="28"/>
        </w:rPr>
        <w:t>59</w:t>
      </w:r>
      <w:r w:rsidRPr="008819CC">
        <w:rPr>
          <w:sz w:val="28"/>
          <w:szCs w:val="28"/>
        </w:rPr>
        <w:t xml:space="preserve"> – </w:t>
      </w:r>
      <w:r w:rsidR="0031167E">
        <w:rPr>
          <w:sz w:val="28"/>
          <w:szCs w:val="28"/>
        </w:rPr>
        <w:t>стосовно</w:t>
      </w:r>
      <w:r w:rsidRPr="008819CC">
        <w:rPr>
          <w:sz w:val="28"/>
          <w:szCs w:val="28"/>
        </w:rPr>
        <w:t xml:space="preserve"> незаконних порубок лісу, </w:t>
      </w:r>
      <w:r w:rsidR="009D0FFA">
        <w:rPr>
          <w:sz w:val="28"/>
          <w:szCs w:val="28"/>
        </w:rPr>
        <w:t>20</w:t>
      </w:r>
      <w:r w:rsidR="00124406" w:rsidRPr="008819CC">
        <w:rPr>
          <w:sz w:val="28"/>
          <w:szCs w:val="28"/>
        </w:rPr>
        <w:t xml:space="preserve"> – про вчинення службових злочинів у сфері охорони лісових ресурсів.</w:t>
      </w:r>
    </w:p>
    <w:p w:rsidR="00C33859" w:rsidRPr="008819CC" w:rsidRDefault="00C33859" w:rsidP="00ED1C7A">
      <w:pPr>
        <w:pStyle w:val="ab"/>
        <w:spacing w:before="120" w:after="120"/>
        <w:ind w:firstLine="709"/>
        <w:jc w:val="center"/>
        <w:rPr>
          <w:rFonts w:ascii="Times New Roman" w:hAnsi="Times New Roman"/>
          <w:b/>
          <w:sz w:val="28"/>
          <w:szCs w:val="28"/>
        </w:rPr>
      </w:pPr>
      <w:r w:rsidRPr="008819CC">
        <w:rPr>
          <w:rFonts w:ascii="Times New Roman" w:hAnsi="Times New Roman"/>
          <w:b/>
          <w:sz w:val="28"/>
          <w:szCs w:val="28"/>
        </w:rPr>
        <w:lastRenderedPageBreak/>
        <w:t>Стан запобігання злочинам у сфері охорони надр</w:t>
      </w:r>
    </w:p>
    <w:p w:rsidR="00010925" w:rsidRPr="008819CC" w:rsidRDefault="00010925" w:rsidP="00ED1C7A">
      <w:pPr>
        <w:spacing w:before="120" w:after="120"/>
        <w:ind w:firstLine="709"/>
        <w:jc w:val="both"/>
        <w:rPr>
          <w:sz w:val="28"/>
          <w:szCs w:val="28"/>
        </w:rPr>
      </w:pPr>
      <w:r w:rsidRPr="008819CC">
        <w:rPr>
          <w:sz w:val="28"/>
          <w:szCs w:val="28"/>
        </w:rPr>
        <w:t xml:space="preserve">У </w:t>
      </w:r>
      <w:r w:rsidR="008819CC" w:rsidRPr="008819CC">
        <w:rPr>
          <w:sz w:val="28"/>
          <w:szCs w:val="28"/>
          <w:lang w:val="en-US"/>
        </w:rPr>
        <w:t xml:space="preserve">I </w:t>
      </w:r>
      <w:r w:rsidR="008819CC" w:rsidRPr="008819CC">
        <w:rPr>
          <w:sz w:val="28"/>
          <w:szCs w:val="28"/>
        </w:rPr>
        <w:t xml:space="preserve">півріччі </w:t>
      </w:r>
      <w:r w:rsidR="00152568" w:rsidRPr="008819CC">
        <w:rPr>
          <w:sz w:val="28"/>
          <w:szCs w:val="28"/>
        </w:rPr>
        <w:t>20</w:t>
      </w:r>
      <w:r w:rsidR="008819CC" w:rsidRPr="008819CC">
        <w:rPr>
          <w:sz w:val="28"/>
          <w:szCs w:val="28"/>
        </w:rPr>
        <w:t>20</w:t>
      </w:r>
      <w:r w:rsidRPr="008819CC">
        <w:rPr>
          <w:sz w:val="28"/>
          <w:szCs w:val="28"/>
        </w:rPr>
        <w:t xml:space="preserve"> ро</w:t>
      </w:r>
      <w:r w:rsidR="008819CC" w:rsidRPr="008819CC">
        <w:rPr>
          <w:sz w:val="28"/>
          <w:szCs w:val="28"/>
        </w:rPr>
        <w:t>ку</w:t>
      </w:r>
      <w:r w:rsidRPr="008819CC">
        <w:rPr>
          <w:sz w:val="28"/>
          <w:szCs w:val="28"/>
        </w:rPr>
        <w:t xml:space="preserve"> слідчими ГУНП в області розпочато </w:t>
      </w:r>
      <w:r w:rsidR="00435DF0">
        <w:rPr>
          <w:sz w:val="28"/>
          <w:szCs w:val="28"/>
        </w:rPr>
        <w:br/>
      </w:r>
      <w:r w:rsidR="008819CC" w:rsidRPr="008819CC">
        <w:rPr>
          <w:sz w:val="28"/>
          <w:szCs w:val="28"/>
        </w:rPr>
        <w:t>38</w:t>
      </w:r>
      <w:r w:rsidRPr="008819CC">
        <w:rPr>
          <w:sz w:val="28"/>
          <w:szCs w:val="28"/>
        </w:rPr>
        <w:t xml:space="preserve"> кримінальних проваджень про вчинення кримінальних правопорушень у сфері охорони надр. </w:t>
      </w:r>
    </w:p>
    <w:p w:rsidR="00010925" w:rsidRDefault="00152568" w:rsidP="00ED1C7A">
      <w:pPr>
        <w:spacing w:before="120" w:after="120"/>
        <w:ind w:firstLine="709"/>
        <w:jc w:val="both"/>
        <w:rPr>
          <w:sz w:val="28"/>
          <w:szCs w:val="28"/>
        </w:rPr>
      </w:pPr>
      <w:r w:rsidRPr="009D0FFA">
        <w:rPr>
          <w:sz w:val="28"/>
          <w:szCs w:val="28"/>
        </w:rPr>
        <w:t>Д</w:t>
      </w:r>
      <w:r w:rsidR="00010925" w:rsidRPr="009D0FFA">
        <w:rPr>
          <w:sz w:val="28"/>
          <w:szCs w:val="28"/>
        </w:rPr>
        <w:t xml:space="preserve">о суду скеровано </w:t>
      </w:r>
      <w:r w:rsidR="009D0FFA" w:rsidRPr="009D0FFA">
        <w:rPr>
          <w:sz w:val="28"/>
          <w:szCs w:val="28"/>
        </w:rPr>
        <w:t>20</w:t>
      </w:r>
      <w:r w:rsidR="00010925" w:rsidRPr="009D0FFA">
        <w:rPr>
          <w:sz w:val="28"/>
          <w:szCs w:val="28"/>
        </w:rPr>
        <w:t xml:space="preserve"> обвинувальних актів </w:t>
      </w:r>
      <w:r w:rsidRPr="009D0FFA">
        <w:rPr>
          <w:sz w:val="28"/>
          <w:szCs w:val="28"/>
        </w:rPr>
        <w:t>(</w:t>
      </w:r>
      <w:r w:rsidR="00010925" w:rsidRPr="009D0FFA">
        <w:rPr>
          <w:sz w:val="28"/>
          <w:szCs w:val="28"/>
        </w:rPr>
        <w:t>за ст. 240 КК України</w:t>
      </w:r>
      <w:r w:rsidR="009D0FFA" w:rsidRPr="009D0FFA">
        <w:rPr>
          <w:sz w:val="28"/>
          <w:szCs w:val="28"/>
        </w:rPr>
        <w:t>).</w:t>
      </w:r>
    </w:p>
    <w:p w:rsidR="00435DF0" w:rsidRPr="00B230A0" w:rsidRDefault="00435DF0" w:rsidP="00435DF0">
      <w:pPr>
        <w:spacing w:before="120" w:after="120"/>
        <w:ind w:right="-1" w:firstLine="709"/>
        <w:jc w:val="both"/>
        <w:rPr>
          <w:sz w:val="28"/>
          <w:szCs w:val="28"/>
        </w:rPr>
      </w:pPr>
      <w:r>
        <w:rPr>
          <w:sz w:val="28"/>
          <w:szCs w:val="28"/>
        </w:rPr>
        <w:t xml:space="preserve">Наприклад, </w:t>
      </w:r>
      <w:r w:rsidRPr="00435DF0">
        <w:rPr>
          <w:sz w:val="28"/>
          <w:szCs w:val="28"/>
        </w:rPr>
        <w:t xml:space="preserve">Калуською місцевою прокуратурою 20.06.2020 скеровано </w:t>
      </w:r>
      <w:r>
        <w:rPr>
          <w:sz w:val="28"/>
          <w:szCs w:val="28"/>
        </w:rPr>
        <w:t xml:space="preserve">до суду </w:t>
      </w:r>
      <w:r w:rsidRPr="00435DF0">
        <w:rPr>
          <w:sz w:val="28"/>
          <w:szCs w:val="28"/>
        </w:rPr>
        <w:t xml:space="preserve">обвинувальний акт </w:t>
      </w:r>
      <w:r>
        <w:rPr>
          <w:sz w:val="28"/>
          <w:szCs w:val="28"/>
        </w:rPr>
        <w:t>і</w:t>
      </w:r>
      <w:r w:rsidRPr="00435DF0">
        <w:rPr>
          <w:sz w:val="28"/>
          <w:szCs w:val="28"/>
        </w:rPr>
        <w:t>з угодою про визнання винуватості у кримінальному провадженні</w:t>
      </w:r>
      <w:r>
        <w:rPr>
          <w:sz w:val="28"/>
          <w:szCs w:val="28"/>
        </w:rPr>
        <w:t xml:space="preserve">, розпочатому </w:t>
      </w:r>
      <w:r w:rsidRPr="00435DF0">
        <w:rPr>
          <w:sz w:val="28"/>
          <w:szCs w:val="28"/>
        </w:rPr>
        <w:t xml:space="preserve">04.06.2020 за ч. 3 ст. 240 КК України щодо </w:t>
      </w:r>
      <w:r>
        <w:rPr>
          <w:sz w:val="28"/>
          <w:szCs w:val="28"/>
        </w:rPr>
        <w:t xml:space="preserve">гр. </w:t>
      </w:r>
      <w:r w:rsidRPr="00435DF0">
        <w:rPr>
          <w:sz w:val="28"/>
          <w:szCs w:val="28"/>
        </w:rPr>
        <w:t>Г</w:t>
      </w:r>
      <w:r>
        <w:rPr>
          <w:sz w:val="28"/>
          <w:szCs w:val="28"/>
        </w:rPr>
        <w:t xml:space="preserve">., який </w:t>
      </w:r>
      <w:r w:rsidRPr="00435DF0">
        <w:rPr>
          <w:sz w:val="28"/>
          <w:szCs w:val="28"/>
        </w:rPr>
        <w:t xml:space="preserve">здійснив незаконний забір піщано-гравійної суміші з русла річки </w:t>
      </w:r>
      <w:proofErr w:type="spellStart"/>
      <w:r w:rsidRPr="00435DF0">
        <w:rPr>
          <w:sz w:val="28"/>
          <w:szCs w:val="28"/>
        </w:rPr>
        <w:t>Чечва</w:t>
      </w:r>
      <w:proofErr w:type="spellEnd"/>
      <w:r w:rsidRPr="00435DF0">
        <w:rPr>
          <w:sz w:val="28"/>
          <w:szCs w:val="28"/>
        </w:rPr>
        <w:t xml:space="preserve"> в с. </w:t>
      </w:r>
      <w:proofErr w:type="spellStart"/>
      <w:r w:rsidRPr="00435DF0">
        <w:rPr>
          <w:sz w:val="28"/>
          <w:szCs w:val="28"/>
        </w:rPr>
        <w:t>Тужилів</w:t>
      </w:r>
      <w:proofErr w:type="spellEnd"/>
      <w:r w:rsidRPr="00435DF0">
        <w:rPr>
          <w:sz w:val="28"/>
          <w:szCs w:val="28"/>
        </w:rPr>
        <w:t xml:space="preserve"> Калуського</w:t>
      </w:r>
      <w:r>
        <w:rPr>
          <w:sz w:val="28"/>
          <w:szCs w:val="28"/>
        </w:rPr>
        <w:t xml:space="preserve"> </w:t>
      </w:r>
      <w:r w:rsidRPr="00435DF0">
        <w:rPr>
          <w:sz w:val="28"/>
          <w:szCs w:val="28"/>
        </w:rPr>
        <w:t xml:space="preserve">району, що знаходиться </w:t>
      </w:r>
      <w:r>
        <w:rPr>
          <w:sz w:val="28"/>
          <w:szCs w:val="28"/>
        </w:rPr>
        <w:t xml:space="preserve">на </w:t>
      </w:r>
      <w:r w:rsidRPr="00435DF0">
        <w:rPr>
          <w:sz w:val="28"/>
          <w:szCs w:val="28"/>
        </w:rPr>
        <w:t>території природно-заповідного фонду</w:t>
      </w:r>
      <w:r>
        <w:rPr>
          <w:sz w:val="28"/>
          <w:szCs w:val="28"/>
        </w:rPr>
        <w:t>.</w:t>
      </w:r>
    </w:p>
    <w:p w:rsidR="00F6051D" w:rsidRPr="00F6051D" w:rsidRDefault="00F6051D" w:rsidP="00F6051D">
      <w:pPr>
        <w:spacing w:before="120" w:after="120"/>
        <w:ind w:firstLine="709"/>
        <w:jc w:val="both"/>
        <w:rPr>
          <w:sz w:val="28"/>
          <w:szCs w:val="28"/>
        </w:rPr>
      </w:pPr>
      <w:r w:rsidRPr="00F6051D">
        <w:rPr>
          <w:sz w:val="28"/>
          <w:szCs w:val="28"/>
        </w:rPr>
        <w:t>Так</w:t>
      </w:r>
      <w:r>
        <w:rPr>
          <w:sz w:val="28"/>
          <w:szCs w:val="28"/>
        </w:rPr>
        <w:t>ож</w:t>
      </w:r>
      <w:r w:rsidRPr="00F6051D">
        <w:rPr>
          <w:sz w:val="28"/>
          <w:szCs w:val="28"/>
        </w:rPr>
        <w:t xml:space="preserve"> СУ ГУНП в області проводиться досудове розслідування у кримінальному провадженні стосовно </w:t>
      </w:r>
      <w:r w:rsidR="0031167E">
        <w:rPr>
          <w:sz w:val="28"/>
          <w:szCs w:val="28"/>
        </w:rPr>
        <w:t xml:space="preserve">керівника одного </w:t>
      </w:r>
      <w:r>
        <w:rPr>
          <w:sz w:val="28"/>
          <w:szCs w:val="28"/>
        </w:rPr>
        <w:t xml:space="preserve">з приватних акціонерних товариств, який підозрюється у вчиненні злочинів, передбачених </w:t>
      </w:r>
      <w:r w:rsidRPr="00F6051D">
        <w:rPr>
          <w:sz w:val="28"/>
          <w:szCs w:val="28"/>
        </w:rPr>
        <w:t xml:space="preserve">ч. 2 ст. 240, </w:t>
      </w:r>
      <w:r>
        <w:rPr>
          <w:sz w:val="28"/>
          <w:szCs w:val="28"/>
        </w:rPr>
        <w:t xml:space="preserve">ч. </w:t>
      </w:r>
      <w:r w:rsidRPr="00F6051D">
        <w:rPr>
          <w:sz w:val="28"/>
          <w:szCs w:val="28"/>
        </w:rPr>
        <w:t>2 ст. 364-1, ч. 1 ст. 197-1, ч. 1 ст. 209 КК України.</w:t>
      </w:r>
    </w:p>
    <w:p w:rsidR="00F6051D" w:rsidRPr="00F6051D" w:rsidRDefault="00F6051D" w:rsidP="00F6051D">
      <w:pPr>
        <w:spacing w:before="120" w:after="120"/>
        <w:ind w:firstLine="709"/>
        <w:jc w:val="both"/>
        <w:rPr>
          <w:sz w:val="28"/>
          <w:szCs w:val="28"/>
        </w:rPr>
      </w:pPr>
      <w:r w:rsidRPr="00F6051D">
        <w:rPr>
          <w:sz w:val="28"/>
          <w:szCs w:val="28"/>
        </w:rPr>
        <w:t>Встановлено, що останній протягом 2018-2019 років, не маючи передбаченого спеціального дозволу, самовільно зайнявши земельні ділянки загальною площею понад 220 га (вартість 8,9 млн грн), розташовані в урочищі за межами населено</w:t>
      </w:r>
      <w:r w:rsidR="00D4380E">
        <w:rPr>
          <w:sz w:val="28"/>
          <w:szCs w:val="28"/>
        </w:rPr>
        <w:t xml:space="preserve">го пункту </w:t>
      </w:r>
      <w:proofErr w:type="spellStart"/>
      <w:r w:rsidR="00D4380E">
        <w:rPr>
          <w:sz w:val="28"/>
          <w:szCs w:val="28"/>
        </w:rPr>
        <w:t>Рожнятівського</w:t>
      </w:r>
      <w:proofErr w:type="spellEnd"/>
      <w:r w:rsidR="00D4380E">
        <w:rPr>
          <w:sz w:val="28"/>
          <w:szCs w:val="28"/>
        </w:rPr>
        <w:t xml:space="preserve"> району</w:t>
      </w:r>
      <w:r w:rsidRPr="00F6051D">
        <w:rPr>
          <w:sz w:val="28"/>
          <w:szCs w:val="28"/>
        </w:rPr>
        <w:t>, за допомогою спеціальної техніки здійснив незаконний видобуток корисної копалини загальнодержавного значення – торфу (на суму 2,8 млн грн), чим спричинив збитки державним інтересам на загальну суму близько 11 млн грн та отримав доходи від протиправної діяльності.</w:t>
      </w:r>
    </w:p>
    <w:p w:rsidR="00F6051D" w:rsidRPr="00F6051D" w:rsidRDefault="00F6051D" w:rsidP="00F6051D">
      <w:pPr>
        <w:spacing w:before="120" w:after="120"/>
        <w:ind w:firstLine="709"/>
        <w:jc w:val="both"/>
        <w:rPr>
          <w:sz w:val="28"/>
          <w:szCs w:val="28"/>
        </w:rPr>
      </w:pPr>
      <w:r w:rsidRPr="00F6051D">
        <w:rPr>
          <w:sz w:val="28"/>
          <w:szCs w:val="28"/>
        </w:rPr>
        <w:t>Крім того, з метою легалізації (відмивання) доходів, отриманих протягом вищевказаного періоду, підозрюваним проведено фінансові операції з безготівковими коштами, які надійшли на рахунок товариства внаслідок учинення суспільно небезпечного діяння – незаконного видобування торфу, на загальну суму понад 200 тис. грн.</w:t>
      </w:r>
    </w:p>
    <w:p w:rsidR="00F6051D" w:rsidRPr="00F6051D" w:rsidRDefault="00F6051D" w:rsidP="00F6051D">
      <w:pPr>
        <w:spacing w:before="120" w:after="120"/>
        <w:ind w:firstLine="709"/>
        <w:jc w:val="both"/>
        <w:rPr>
          <w:sz w:val="28"/>
          <w:szCs w:val="28"/>
        </w:rPr>
      </w:pPr>
      <w:r w:rsidRPr="00F6051D">
        <w:rPr>
          <w:sz w:val="28"/>
          <w:szCs w:val="28"/>
        </w:rPr>
        <w:t xml:space="preserve">23 квітня 2020 року підозрюваному обрано запобіжний захід у вигляді застави. Крім того, арештовано його майно (земельну ділянку ринковою вартістю понад 350 тис. грн, на якій розташоване домоволодіння вартістю понад 800 тис. грн) та відсторонено від посади. Також 27.04.2020 арештовано спецтехніку товариства загальною вартістю понад 1,5 млн грн та захоплені земельні ділянки загальною площею понад 220 га вартістю 8,9 млн грн. </w:t>
      </w:r>
      <w:r w:rsidR="00D4380E">
        <w:rPr>
          <w:sz w:val="28"/>
          <w:szCs w:val="28"/>
        </w:rPr>
        <w:t>На даний час у кримінальному провадженні виконуються вимоги ст. 290 КПК України.</w:t>
      </w:r>
    </w:p>
    <w:p w:rsidR="00D5595D" w:rsidRDefault="00010925" w:rsidP="00D5595D">
      <w:pPr>
        <w:spacing w:before="120" w:after="120"/>
        <w:ind w:right="-1" w:firstLine="709"/>
        <w:jc w:val="both"/>
        <w:rPr>
          <w:sz w:val="28"/>
          <w:szCs w:val="28"/>
        </w:rPr>
      </w:pPr>
      <w:r w:rsidRPr="00B230A0">
        <w:rPr>
          <w:sz w:val="28"/>
          <w:szCs w:val="28"/>
        </w:rPr>
        <w:t xml:space="preserve">Загалом у кримінальних провадженнях указаної категорії </w:t>
      </w:r>
      <w:r w:rsidR="00D5595D" w:rsidRPr="00B230A0">
        <w:rPr>
          <w:sz w:val="28"/>
          <w:szCs w:val="28"/>
        </w:rPr>
        <w:t xml:space="preserve">накладено арешти на </w:t>
      </w:r>
      <w:r w:rsidR="00435DF0">
        <w:rPr>
          <w:sz w:val="28"/>
          <w:szCs w:val="28"/>
        </w:rPr>
        <w:t>більш як 30</w:t>
      </w:r>
      <w:r w:rsidR="00D5595D" w:rsidRPr="00435DF0">
        <w:rPr>
          <w:sz w:val="28"/>
          <w:szCs w:val="28"/>
        </w:rPr>
        <w:t xml:space="preserve"> знаряд</w:t>
      </w:r>
      <w:r w:rsidR="00435DF0" w:rsidRPr="00435DF0">
        <w:rPr>
          <w:sz w:val="28"/>
          <w:szCs w:val="28"/>
        </w:rPr>
        <w:t>ь</w:t>
      </w:r>
      <w:r w:rsidR="00D5595D" w:rsidRPr="00B230A0">
        <w:rPr>
          <w:sz w:val="28"/>
          <w:szCs w:val="28"/>
        </w:rPr>
        <w:t xml:space="preserve"> </w:t>
      </w:r>
      <w:r w:rsidR="00435DF0">
        <w:rPr>
          <w:sz w:val="28"/>
          <w:szCs w:val="28"/>
        </w:rPr>
        <w:t>у</w:t>
      </w:r>
      <w:r w:rsidR="00D5595D" w:rsidRPr="00B230A0">
        <w:rPr>
          <w:sz w:val="28"/>
          <w:szCs w:val="28"/>
        </w:rPr>
        <w:t>чинення злочинів (1</w:t>
      </w:r>
      <w:r w:rsidR="00435DF0">
        <w:rPr>
          <w:sz w:val="28"/>
          <w:szCs w:val="28"/>
        </w:rPr>
        <w:t>5</w:t>
      </w:r>
      <w:r w:rsidR="00D5595D" w:rsidRPr="00B230A0">
        <w:rPr>
          <w:sz w:val="28"/>
          <w:szCs w:val="28"/>
        </w:rPr>
        <w:t xml:space="preserve"> вантажних автомобілів, </w:t>
      </w:r>
      <w:r w:rsidR="00D5595D" w:rsidRPr="00B230A0">
        <w:rPr>
          <w:sz w:val="28"/>
          <w:szCs w:val="28"/>
        </w:rPr>
        <w:br/>
      </w:r>
      <w:r w:rsidR="00435DF0">
        <w:rPr>
          <w:sz w:val="28"/>
          <w:szCs w:val="28"/>
        </w:rPr>
        <w:t>7</w:t>
      </w:r>
      <w:r w:rsidR="00D5595D" w:rsidRPr="00B230A0">
        <w:rPr>
          <w:sz w:val="28"/>
          <w:szCs w:val="28"/>
        </w:rPr>
        <w:t xml:space="preserve"> екскаватор</w:t>
      </w:r>
      <w:r w:rsidR="00D16461">
        <w:rPr>
          <w:sz w:val="28"/>
          <w:szCs w:val="28"/>
        </w:rPr>
        <w:t>ів,</w:t>
      </w:r>
      <w:r w:rsidR="00D5595D" w:rsidRPr="00B230A0">
        <w:rPr>
          <w:sz w:val="28"/>
          <w:szCs w:val="28"/>
        </w:rPr>
        <w:t xml:space="preserve"> </w:t>
      </w:r>
      <w:r w:rsidR="00435DF0">
        <w:rPr>
          <w:sz w:val="28"/>
          <w:szCs w:val="28"/>
        </w:rPr>
        <w:t>6</w:t>
      </w:r>
      <w:r w:rsidR="00D5595D" w:rsidRPr="00B230A0">
        <w:rPr>
          <w:sz w:val="28"/>
          <w:szCs w:val="28"/>
        </w:rPr>
        <w:t xml:space="preserve"> навантажувачів</w:t>
      </w:r>
      <w:r w:rsidR="00F6051D">
        <w:rPr>
          <w:sz w:val="28"/>
          <w:szCs w:val="28"/>
        </w:rPr>
        <w:t xml:space="preserve">, </w:t>
      </w:r>
      <w:r w:rsidR="00F6051D" w:rsidRPr="00F6051D">
        <w:rPr>
          <w:sz w:val="28"/>
          <w:szCs w:val="28"/>
        </w:rPr>
        <w:t>3 трактори</w:t>
      </w:r>
      <w:r w:rsidR="00435DF0">
        <w:rPr>
          <w:sz w:val="28"/>
          <w:szCs w:val="28"/>
        </w:rPr>
        <w:t>)</w:t>
      </w:r>
      <w:r w:rsidR="00F6051D" w:rsidRPr="00F6051D">
        <w:rPr>
          <w:sz w:val="28"/>
          <w:szCs w:val="28"/>
        </w:rPr>
        <w:t>.</w:t>
      </w:r>
    </w:p>
    <w:p w:rsidR="00F6051D" w:rsidRPr="00F6051D" w:rsidRDefault="00010925" w:rsidP="00ED1C7A">
      <w:pPr>
        <w:spacing w:before="120" w:after="120"/>
        <w:ind w:firstLine="709"/>
        <w:jc w:val="both"/>
        <w:rPr>
          <w:sz w:val="28"/>
          <w:szCs w:val="28"/>
        </w:rPr>
      </w:pPr>
      <w:r w:rsidRPr="00F6051D">
        <w:rPr>
          <w:sz w:val="28"/>
          <w:szCs w:val="28"/>
        </w:rPr>
        <w:t xml:space="preserve">Судами розглянуто </w:t>
      </w:r>
      <w:r w:rsidR="00F6051D" w:rsidRPr="00F6051D">
        <w:rPr>
          <w:sz w:val="28"/>
          <w:szCs w:val="28"/>
        </w:rPr>
        <w:t>7</w:t>
      </w:r>
      <w:r w:rsidR="00D5595D" w:rsidRPr="00F6051D">
        <w:rPr>
          <w:sz w:val="28"/>
          <w:szCs w:val="28"/>
        </w:rPr>
        <w:t xml:space="preserve"> кримінальних проваджень щодо </w:t>
      </w:r>
      <w:r w:rsidR="00F6051D" w:rsidRPr="00F6051D">
        <w:rPr>
          <w:sz w:val="28"/>
          <w:szCs w:val="28"/>
        </w:rPr>
        <w:t>7</w:t>
      </w:r>
      <w:r w:rsidRPr="00F6051D">
        <w:rPr>
          <w:sz w:val="28"/>
          <w:szCs w:val="28"/>
        </w:rPr>
        <w:t xml:space="preserve"> осіб</w:t>
      </w:r>
      <w:r w:rsidR="00F6051D" w:rsidRPr="00F6051D">
        <w:rPr>
          <w:sz w:val="28"/>
          <w:szCs w:val="28"/>
        </w:rPr>
        <w:t>, яких</w:t>
      </w:r>
      <w:r w:rsidRPr="00F6051D">
        <w:rPr>
          <w:sz w:val="28"/>
          <w:szCs w:val="28"/>
        </w:rPr>
        <w:t xml:space="preserve"> засуджено до покарання у вигляді штрафу</w:t>
      </w:r>
      <w:r w:rsidR="00F6051D" w:rsidRPr="00F6051D">
        <w:rPr>
          <w:sz w:val="28"/>
          <w:szCs w:val="28"/>
        </w:rPr>
        <w:t>.</w:t>
      </w:r>
    </w:p>
    <w:p w:rsidR="00010925" w:rsidRPr="00F6051D" w:rsidRDefault="00010925" w:rsidP="00ED1C7A">
      <w:pPr>
        <w:spacing w:before="120" w:after="120"/>
        <w:ind w:firstLine="709"/>
        <w:jc w:val="both"/>
        <w:rPr>
          <w:sz w:val="28"/>
          <w:szCs w:val="28"/>
        </w:rPr>
      </w:pPr>
      <w:r w:rsidRPr="00F6051D">
        <w:rPr>
          <w:sz w:val="28"/>
          <w:szCs w:val="28"/>
        </w:rPr>
        <w:lastRenderedPageBreak/>
        <w:t xml:space="preserve">Транспортні засоби, за допомогою яких здійснювався незаконний видобуток гравію, </w:t>
      </w:r>
      <w:r w:rsidR="002C5A2C" w:rsidRPr="00F6051D">
        <w:rPr>
          <w:sz w:val="28"/>
          <w:szCs w:val="28"/>
        </w:rPr>
        <w:t xml:space="preserve">наразі </w:t>
      </w:r>
      <w:r w:rsidRPr="00F6051D">
        <w:rPr>
          <w:sz w:val="28"/>
          <w:szCs w:val="28"/>
        </w:rPr>
        <w:t xml:space="preserve">не </w:t>
      </w:r>
      <w:proofErr w:type="spellStart"/>
      <w:r w:rsidRPr="00F6051D">
        <w:rPr>
          <w:sz w:val="28"/>
          <w:szCs w:val="28"/>
        </w:rPr>
        <w:t>конфісковувались</w:t>
      </w:r>
      <w:proofErr w:type="spellEnd"/>
      <w:r w:rsidRPr="00F6051D">
        <w:rPr>
          <w:sz w:val="28"/>
          <w:szCs w:val="28"/>
        </w:rPr>
        <w:t xml:space="preserve">.  </w:t>
      </w:r>
    </w:p>
    <w:p w:rsidR="00C33859" w:rsidRPr="00F6051D" w:rsidRDefault="00D5595D" w:rsidP="00ED1C7A">
      <w:pPr>
        <w:spacing w:before="120" w:after="120"/>
        <w:ind w:firstLine="709"/>
        <w:jc w:val="both"/>
        <w:rPr>
          <w:sz w:val="28"/>
          <w:szCs w:val="28"/>
        </w:rPr>
      </w:pPr>
      <w:r w:rsidRPr="00F6051D">
        <w:rPr>
          <w:sz w:val="28"/>
          <w:szCs w:val="28"/>
        </w:rPr>
        <w:t xml:space="preserve">Станом на </w:t>
      </w:r>
      <w:r w:rsidR="00F6051D" w:rsidRPr="00F6051D">
        <w:rPr>
          <w:sz w:val="28"/>
          <w:szCs w:val="28"/>
        </w:rPr>
        <w:t>30.06.</w:t>
      </w:r>
      <w:r w:rsidRPr="00F6051D">
        <w:rPr>
          <w:sz w:val="28"/>
          <w:szCs w:val="28"/>
        </w:rPr>
        <w:t xml:space="preserve">2020 </w:t>
      </w:r>
      <w:r w:rsidR="00C33859" w:rsidRPr="00F6051D">
        <w:rPr>
          <w:sz w:val="28"/>
          <w:szCs w:val="28"/>
        </w:rPr>
        <w:t>слідчими ГУНП в області здійсню</w:t>
      </w:r>
      <w:r w:rsidR="00F6051D" w:rsidRPr="00F6051D">
        <w:rPr>
          <w:sz w:val="28"/>
          <w:szCs w:val="28"/>
        </w:rPr>
        <w:t>ється</w:t>
      </w:r>
      <w:r w:rsidR="00C33859" w:rsidRPr="00F6051D">
        <w:rPr>
          <w:sz w:val="28"/>
          <w:szCs w:val="28"/>
        </w:rPr>
        <w:t xml:space="preserve"> досудове розслідування </w:t>
      </w:r>
      <w:r w:rsidR="003830C8" w:rsidRPr="00F6051D">
        <w:rPr>
          <w:sz w:val="28"/>
          <w:szCs w:val="28"/>
        </w:rPr>
        <w:t>у</w:t>
      </w:r>
      <w:r w:rsidR="00C33859" w:rsidRPr="00F6051D">
        <w:rPr>
          <w:sz w:val="28"/>
          <w:szCs w:val="28"/>
        </w:rPr>
        <w:t xml:space="preserve"> </w:t>
      </w:r>
      <w:r w:rsidR="00F6051D" w:rsidRPr="00F6051D">
        <w:rPr>
          <w:sz w:val="28"/>
          <w:szCs w:val="28"/>
        </w:rPr>
        <w:t>21</w:t>
      </w:r>
      <w:r w:rsidR="00A37587" w:rsidRPr="00F6051D">
        <w:rPr>
          <w:sz w:val="28"/>
          <w:szCs w:val="28"/>
        </w:rPr>
        <w:t xml:space="preserve"> кримінальн</w:t>
      </w:r>
      <w:r w:rsidR="00F6051D" w:rsidRPr="00F6051D">
        <w:rPr>
          <w:sz w:val="28"/>
          <w:szCs w:val="28"/>
        </w:rPr>
        <w:t>ому</w:t>
      </w:r>
      <w:r w:rsidR="00A37587" w:rsidRPr="00F6051D">
        <w:rPr>
          <w:sz w:val="28"/>
          <w:szCs w:val="28"/>
        </w:rPr>
        <w:t xml:space="preserve"> провадженн</w:t>
      </w:r>
      <w:r w:rsidR="00F6051D" w:rsidRPr="00F6051D">
        <w:rPr>
          <w:sz w:val="28"/>
          <w:szCs w:val="28"/>
        </w:rPr>
        <w:t>і</w:t>
      </w:r>
      <w:r w:rsidR="00A37587" w:rsidRPr="00F6051D">
        <w:rPr>
          <w:sz w:val="28"/>
          <w:szCs w:val="28"/>
        </w:rPr>
        <w:t xml:space="preserve"> </w:t>
      </w:r>
      <w:r w:rsidR="00E60E66" w:rsidRPr="00F6051D">
        <w:rPr>
          <w:sz w:val="28"/>
          <w:szCs w:val="28"/>
        </w:rPr>
        <w:t>зазначеної</w:t>
      </w:r>
      <w:r w:rsidR="00A37587" w:rsidRPr="00F6051D">
        <w:rPr>
          <w:sz w:val="28"/>
          <w:szCs w:val="28"/>
        </w:rPr>
        <w:t xml:space="preserve"> категорії.</w:t>
      </w:r>
    </w:p>
    <w:p w:rsidR="00A34A77" w:rsidRPr="00BB57FE" w:rsidRDefault="00A34A77" w:rsidP="00ED1C7A">
      <w:pPr>
        <w:spacing w:before="120" w:after="120"/>
        <w:ind w:firstLine="709"/>
        <w:jc w:val="center"/>
        <w:rPr>
          <w:b/>
          <w:sz w:val="28"/>
          <w:szCs w:val="28"/>
          <w:highlight w:val="yellow"/>
        </w:rPr>
      </w:pPr>
    </w:p>
    <w:p w:rsidR="008F40B1" w:rsidRPr="00B3144B" w:rsidRDefault="008F40B1" w:rsidP="00ED1C7A">
      <w:pPr>
        <w:spacing w:before="120" w:after="120"/>
        <w:ind w:firstLine="709"/>
        <w:jc w:val="center"/>
        <w:rPr>
          <w:b/>
          <w:sz w:val="28"/>
          <w:szCs w:val="28"/>
        </w:rPr>
      </w:pPr>
      <w:r w:rsidRPr="00B3144B">
        <w:rPr>
          <w:b/>
          <w:sz w:val="28"/>
          <w:szCs w:val="28"/>
        </w:rPr>
        <w:t>Стан протидії злочинам у сфері грального бізнесу</w:t>
      </w:r>
    </w:p>
    <w:p w:rsidR="007769DF" w:rsidRPr="00B3144B" w:rsidRDefault="007769DF" w:rsidP="007769DF">
      <w:pPr>
        <w:autoSpaceDE w:val="0"/>
        <w:autoSpaceDN w:val="0"/>
        <w:adjustRightInd w:val="0"/>
        <w:spacing w:after="120"/>
        <w:ind w:firstLine="709"/>
        <w:jc w:val="both"/>
        <w:rPr>
          <w:color w:val="000000"/>
          <w:sz w:val="28"/>
          <w:szCs w:val="28"/>
        </w:rPr>
      </w:pPr>
      <w:r w:rsidRPr="00B3144B">
        <w:rPr>
          <w:color w:val="000000"/>
          <w:sz w:val="28"/>
          <w:szCs w:val="28"/>
        </w:rPr>
        <w:t xml:space="preserve">Упродовж </w:t>
      </w:r>
      <w:r w:rsidR="00B3144B" w:rsidRPr="00B3144B">
        <w:rPr>
          <w:color w:val="000000"/>
          <w:sz w:val="28"/>
          <w:szCs w:val="28"/>
        </w:rPr>
        <w:t xml:space="preserve">поточного </w:t>
      </w:r>
      <w:r w:rsidRPr="00B3144B">
        <w:rPr>
          <w:color w:val="000000"/>
          <w:sz w:val="28"/>
          <w:szCs w:val="28"/>
        </w:rPr>
        <w:t xml:space="preserve">року слідчими підрозділами правоохоронних органів області проводилося досудове розслідування у </w:t>
      </w:r>
      <w:r w:rsidR="00B3144B" w:rsidRPr="00B3144B">
        <w:rPr>
          <w:color w:val="000000"/>
          <w:sz w:val="28"/>
          <w:szCs w:val="28"/>
        </w:rPr>
        <w:t>13</w:t>
      </w:r>
      <w:r w:rsidRPr="00B3144B">
        <w:rPr>
          <w:color w:val="000000"/>
          <w:sz w:val="28"/>
          <w:szCs w:val="28"/>
        </w:rPr>
        <w:t xml:space="preserve"> (</w:t>
      </w:r>
      <w:r w:rsidR="00B3144B" w:rsidRPr="00B3144B">
        <w:rPr>
          <w:color w:val="000000"/>
          <w:sz w:val="28"/>
          <w:szCs w:val="28"/>
        </w:rPr>
        <w:t>5</w:t>
      </w:r>
      <w:r w:rsidRPr="00B3144B">
        <w:rPr>
          <w:color w:val="000000"/>
          <w:sz w:val="28"/>
          <w:szCs w:val="28"/>
        </w:rPr>
        <w:t xml:space="preserve"> – </w:t>
      </w:r>
      <w:r w:rsidR="00B3144B" w:rsidRPr="00B3144B">
        <w:rPr>
          <w:color w:val="000000"/>
          <w:sz w:val="28"/>
          <w:szCs w:val="28"/>
        </w:rPr>
        <w:t xml:space="preserve">розпочато у цьому році) </w:t>
      </w:r>
      <w:r w:rsidRPr="00B3144B">
        <w:rPr>
          <w:color w:val="000000"/>
          <w:sz w:val="28"/>
          <w:szCs w:val="28"/>
        </w:rPr>
        <w:t xml:space="preserve">кримінальних провадженнях за фактами зайняття гральним бізнесом, за ознаками кримінального правопорушення, передбаченого </w:t>
      </w:r>
      <w:r w:rsidR="00A46091">
        <w:rPr>
          <w:color w:val="000000"/>
          <w:sz w:val="28"/>
          <w:szCs w:val="28"/>
        </w:rPr>
        <w:br/>
      </w:r>
      <w:r w:rsidRPr="00B3144B">
        <w:rPr>
          <w:color w:val="000000"/>
          <w:sz w:val="28"/>
          <w:szCs w:val="28"/>
        </w:rPr>
        <w:t>ст. 203-2 КК України.</w:t>
      </w:r>
    </w:p>
    <w:p w:rsidR="007769DF" w:rsidRPr="00A46091" w:rsidRDefault="007769DF" w:rsidP="007769DF">
      <w:pPr>
        <w:autoSpaceDE w:val="0"/>
        <w:autoSpaceDN w:val="0"/>
        <w:adjustRightInd w:val="0"/>
        <w:spacing w:after="120"/>
        <w:ind w:firstLine="709"/>
        <w:jc w:val="both"/>
        <w:rPr>
          <w:color w:val="000000"/>
          <w:sz w:val="28"/>
          <w:szCs w:val="28"/>
        </w:rPr>
      </w:pPr>
      <w:r w:rsidRPr="00A46091">
        <w:rPr>
          <w:color w:val="000000"/>
          <w:sz w:val="28"/>
          <w:szCs w:val="28"/>
        </w:rPr>
        <w:t xml:space="preserve">За результатами досудового розслідування </w:t>
      </w:r>
      <w:r w:rsidR="00A46091" w:rsidRPr="00A46091">
        <w:rPr>
          <w:color w:val="000000"/>
          <w:sz w:val="28"/>
          <w:szCs w:val="28"/>
        </w:rPr>
        <w:t xml:space="preserve">на даний час </w:t>
      </w:r>
      <w:r w:rsidRPr="00A46091">
        <w:rPr>
          <w:color w:val="000000"/>
          <w:sz w:val="28"/>
          <w:szCs w:val="28"/>
        </w:rPr>
        <w:t>до суду скеровано обвинувальн</w:t>
      </w:r>
      <w:r w:rsidR="00A46091" w:rsidRPr="00A46091">
        <w:rPr>
          <w:color w:val="000000"/>
          <w:sz w:val="28"/>
          <w:szCs w:val="28"/>
        </w:rPr>
        <w:t>ий</w:t>
      </w:r>
      <w:r w:rsidRPr="00A46091">
        <w:rPr>
          <w:color w:val="000000"/>
          <w:sz w:val="28"/>
          <w:szCs w:val="28"/>
        </w:rPr>
        <w:t xml:space="preserve"> акт</w:t>
      </w:r>
      <w:r w:rsidR="00A46091" w:rsidRPr="00A46091">
        <w:rPr>
          <w:color w:val="000000"/>
          <w:sz w:val="28"/>
          <w:szCs w:val="28"/>
        </w:rPr>
        <w:t xml:space="preserve"> в </w:t>
      </w:r>
      <w:r w:rsidR="003D4A11">
        <w:rPr>
          <w:color w:val="000000"/>
          <w:sz w:val="28"/>
          <w:szCs w:val="28"/>
        </w:rPr>
        <w:t>1</w:t>
      </w:r>
      <w:r w:rsidR="00A46091" w:rsidRPr="00A46091">
        <w:rPr>
          <w:color w:val="000000"/>
          <w:sz w:val="28"/>
          <w:szCs w:val="28"/>
        </w:rPr>
        <w:t xml:space="preserve"> кримінальному провадженні</w:t>
      </w:r>
      <w:r w:rsidRPr="00A46091">
        <w:rPr>
          <w:color w:val="000000"/>
          <w:sz w:val="28"/>
          <w:szCs w:val="28"/>
        </w:rPr>
        <w:t>.</w:t>
      </w:r>
    </w:p>
    <w:p w:rsidR="00592CC0" w:rsidRPr="00592CC0" w:rsidRDefault="00592CC0" w:rsidP="00592CC0">
      <w:pPr>
        <w:spacing w:before="120" w:after="120"/>
        <w:ind w:firstLine="708"/>
        <w:jc w:val="both"/>
        <w:rPr>
          <w:sz w:val="28"/>
          <w:szCs w:val="28"/>
        </w:rPr>
      </w:pPr>
      <w:r w:rsidRPr="00592CC0">
        <w:rPr>
          <w:sz w:val="28"/>
          <w:szCs w:val="28"/>
        </w:rPr>
        <w:t xml:space="preserve">Так, прокуратурою області 22.04.2020 направлено до суду обвинувальний акт стосовно </w:t>
      </w:r>
      <w:r>
        <w:rPr>
          <w:sz w:val="28"/>
          <w:szCs w:val="28"/>
        </w:rPr>
        <w:t xml:space="preserve">3 осіб (щодо </w:t>
      </w:r>
      <w:r w:rsidR="003D4A11">
        <w:rPr>
          <w:sz w:val="28"/>
          <w:szCs w:val="28"/>
        </w:rPr>
        <w:t>1</w:t>
      </w:r>
      <w:r w:rsidR="00022652">
        <w:rPr>
          <w:sz w:val="28"/>
          <w:szCs w:val="28"/>
        </w:rPr>
        <w:t xml:space="preserve"> – </w:t>
      </w:r>
      <w:r w:rsidRPr="00592CC0">
        <w:rPr>
          <w:sz w:val="28"/>
          <w:szCs w:val="28"/>
        </w:rPr>
        <w:t xml:space="preserve">за ч. 3 ст. 28, ч. 2 ст. 203-2, ч. 3 ст. 28, ч. 1 ст. 361-1 КК України, </w:t>
      </w:r>
      <w:r w:rsidR="00022652">
        <w:rPr>
          <w:sz w:val="28"/>
          <w:szCs w:val="28"/>
        </w:rPr>
        <w:t xml:space="preserve">щодо </w:t>
      </w:r>
      <w:r w:rsidR="003D4A11">
        <w:rPr>
          <w:sz w:val="28"/>
          <w:szCs w:val="28"/>
        </w:rPr>
        <w:t>2</w:t>
      </w:r>
      <w:r w:rsidR="00022652">
        <w:rPr>
          <w:sz w:val="28"/>
          <w:szCs w:val="28"/>
        </w:rPr>
        <w:t xml:space="preserve"> – </w:t>
      </w:r>
      <w:r w:rsidRPr="00592CC0">
        <w:rPr>
          <w:sz w:val="28"/>
          <w:szCs w:val="28"/>
        </w:rPr>
        <w:t>за ч. 3 с</w:t>
      </w:r>
      <w:r w:rsidR="003D4A11">
        <w:rPr>
          <w:sz w:val="28"/>
          <w:szCs w:val="28"/>
        </w:rPr>
        <w:t>т. 28, ч. 1 ст. 203-2, ч. 3 ст. </w:t>
      </w:r>
      <w:r w:rsidRPr="00592CC0">
        <w:rPr>
          <w:sz w:val="28"/>
          <w:szCs w:val="28"/>
        </w:rPr>
        <w:t>28, ч. 1 ст. 361-1 КК України</w:t>
      </w:r>
      <w:r w:rsidR="00022652">
        <w:rPr>
          <w:sz w:val="28"/>
          <w:szCs w:val="28"/>
        </w:rPr>
        <w:t>)</w:t>
      </w:r>
      <w:r w:rsidRPr="00592CC0">
        <w:rPr>
          <w:sz w:val="28"/>
          <w:szCs w:val="28"/>
        </w:rPr>
        <w:t xml:space="preserve">, які у складі організованої групи з вересня 2018 року по жовтень 2019 року на території м. </w:t>
      </w:r>
      <w:proofErr w:type="spellStart"/>
      <w:r w:rsidRPr="00592CC0">
        <w:rPr>
          <w:sz w:val="28"/>
          <w:szCs w:val="28"/>
        </w:rPr>
        <w:t>Бурштин</w:t>
      </w:r>
      <w:r w:rsidR="003D4A11">
        <w:rPr>
          <w:sz w:val="28"/>
          <w:szCs w:val="28"/>
        </w:rPr>
        <w:t>а</w:t>
      </w:r>
      <w:proofErr w:type="spellEnd"/>
      <w:r w:rsidR="00022652">
        <w:rPr>
          <w:sz w:val="28"/>
          <w:szCs w:val="28"/>
        </w:rPr>
        <w:t>,</w:t>
      </w:r>
      <w:r w:rsidRPr="00592CC0">
        <w:rPr>
          <w:sz w:val="28"/>
          <w:szCs w:val="28"/>
        </w:rPr>
        <w:t xml:space="preserve"> з метою використання, розповсюдження та несанкціонованого в</w:t>
      </w:r>
      <w:r w:rsidR="00022652">
        <w:rPr>
          <w:sz w:val="28"/>
          <w:szCs w:val="28"/>
        </w:rPr>
        <w:t>т</w:t>
      </w:r>
      <w:r w:rsidR="003D4A11">
        <w:rPr>
          <w:sz w:val="28"/>
          <w:szCs w:val="28"/>
        </w:rPr>
        <w:t>ручання в</w:t>
      </w:r>
      <w:r w:rsidRPr="00592CC0">
        <w:rPr>
          <w:sz w:val="28"/>
          <w:szCs w:val="28"/>
        </w:rPr>
        <w:t xml:space="preserve"> роботу електронно-обчислювальних машин (комп’ютерів)</w:t>
      </w:r>
      <w:r w:rsidR="003D4A11">
        <w:rPr>
          <w:sz w:val="28"/>
          <w:szCs w:val="28"/>
        </w:rPr>
        <w:t>,</w:t>
      </w:r>
      <w:r w:rsidRPr="00592CC0">
        <w:rPr>
          <w:sz w:val="28"/>
          <w:szCs w:val="28"/>
        </w:rPr>
        <w:t xml:space="preserve"> створили шкідливе програмне забезпечення, з використанням якого займались гральним бізнесом </w:t>
      </w:r>
      <w:r w:rsidR="00022652">
        <w:rPr>
          <w:sz w:val="28"/>
          <w:szCs w:val="28"/>
        </w:rPr>
        <w:br/>
      </w:r>
      <w:r w:rsidRPr="00592CC0">
        <w:rPr>
          <w:sz w:val="28"/>
          <w:szCs w:val="28"/>
        </w:rPr>
        <w:t>у 3 спеціально пристосованих закладах.</w:t>
      </w:r>
    </w:p>
    <w:p w:rsidR="00592CC0" w:rsidRDefault="00592CC0" w:rsidP="00592CC0">
      <w:pPr>
        <w:spacing w:before="120" w:after="120"/>
        <w:ind w:firstLine="708"/>
        <w:jc w:val="both"/>
        <w:rPr>
          <w:sz w:val="28"/>
          <w:szCs w:val="28"/>
          <w:highlight w:val="yellow"/>
        </w:rPr>
      </w:pPr>
      <w:r w:rsidRPr="00592CC0">
        <w:rPr>
          <w:sz w:val="28"/>
          <w:szCs w:val="28"/>
        </w:rPr>
        <w:t>В ході розслідування вилучено 59 одиниць комп’ютерної техніки, з метою забезпечення можливої конфіскації накладено арешт на майно обвинувачених на загальну суму 293 тис</w:t>
      </w:r>
      <w:r w:rsidR="00022652">
        <w:rPr>
          <w:sz w:val="28"/>
          <w:szCs w:val="28"/>
        </w:rPr>
        <w:t>.</w:t>
      </w:r>
      <w:r w:rsidRPr="00592CC0">
        <w:rPr>
          <w:sz w:val="28"/>
          <w:szCs w:val="28"/>
        </w:rPr>
        <w:t xml:space="preserve"> грн.</w:t>
      </w:r>
    </w:p>
    <w:p w:rsidR="00225665" w:rsidRDefault="00022652" w:rsidP="00022652">
      <w:pPr>
        <w:spacing w:before="120" w:after="120"/>
        <w:ind w:firstLine="708"/>
        <w:jc w:val="both"/>
        <w:rPr>
          <w:sz w:val="28"/>
          <w:szCs w:val="28"/>
        </w:rPr>
      </w:pPr>
      <w:r w:rsidRPr="00022652">
        <w:rPr>
          <w:sz w:val="28"/>
          <w:szCs w:val="28"/>
        </w:rPr>
        <w:t xml:space="preserve">Всього у кримінальних провадженнях указаної категорії вилучено майже 600 одиниць </w:t>
      </w:r>
      <w:r w:rsidRPr="00592CC0">
        <w:rPr>
          <w:sz w:val="28"/>
          <w:szCs w:val="28"/>
        </w:rPr>
        <w:t>комп’ютерної</w:t>
      </w:r>
      <w:r w:rsidRPr="00022652">
        <w:rPr>
          <w:sz w:val="28"/>
          <w:szCs w:val="28"/>
        </w:rPr>
        <w:t xml:space="preserve"> техніки, 231 тис. грн, </w:t>
      </w:r>
      <w:r>
        <w:rPr>
          <w:sz w:val="28"/>
          <w:szCs w:val="28"/>
        </w:rPr>
        <w:t>9 тис.</w:t>
      </w:r>
      <w:r w:rsidRPr="00022652">
        <w:rPr>
          <w:sz w:val="28"/>
          <w:szCs w:val="28"/>
        </w:rPr>
        <w:t xml:space="preserve"> доларів США та </w:t>
      </w:r>
      <w:r>
        <w:rPr>
          <w:sz w:val="28"/>
          <w:szCs w:val="28"/>
        </w:rPr>
        <w:t xml:space="preserve">понад </w:t>
      </w:r>
      <w:r w:rsidR="003D4A11">
        <w:rPr>
          <w:sz w:val="28"/>
          <w:szCs w:val="28"/>
        </w:rPr>
        <w:t>1 000</w:t>
      </w:r>
      <w:r>
        <w:rPr>
          <w:sz w:val="28"/>
          <w:szCs w:val="28"/>
        </w:rPr>
        <w:t xml:space="preserve"> є</w:t>
      </w:r>
      <w:r w:rsidRPr="00022652">
        <w:rPr>
          <w:sz w:val="28"/>
          <w:szCs w:val="28"/>
        </w:rPr>
        <w:t xml:space="preserve">вро. </w:t>
      </w:r>
    </w:p>
    <w:p w:rsidR="00022652" w:rsidRPr="00022652" w:rsidRDefault="00022652" w:rsidP="00022652">
      <w:pPr>
        <w:spacing w:before="120" w:after="120"/>
        <w:ind w:firstLine="708"/>
        <w:jc w:val="both"/>
        <w:rPr>
          <w:sz w:val="28"/>
          <w:szCs w:val="28"/>
        </w:rPr>
      </w:pPr>
      <w:r w:rsidRPr="00022652">
        <w:rPr>
          <w:sz w:val="28"/>
          <w:szCs w:val="28"/>
        </w:rPr>
        <w:t>Під час досудового розслідування кримінальних проваджень припинено діяльність 9 закладів із надання послуг у сфері грального бізнесу.</w:t>
      </w:r>
    </w:p>
    <w:p w:rsidR="00CF786B" w:rsidRDefault="00225665" w:rsidP="00022652">
      <w:pPr>
        <w:spacing w:before="120" w:after="120"/>
        <w:ind w:firstLine="708"/>
        <w:jc w:val="both"/>
        <w:rPr>
          <w:sz w:val="28"/>
          <w:szCs w:val="28"/>
          <w:highlight w:val="yellow"/>
        </w:rPr>
      </w:pPr>
      <w:r>
        <w:rPr>
          <w:sz w:val="28"/>
          <w:szCs w:val="28"/>
        </w:rPr>
        <w:t>В</w:t>
      </w:r>
      <w:r w:rsidR="00022652" w:rsidRPr="00022652">
        <w:rPr>
          <w:sz w:val="28"/>
          <w:szCs w:val="28"/>
        </w:rPr>
        <w:t xml:space="preserve">продовж 2020 року кримінальні провадження </w:t>
      </w:r>
      <w:r>
        <w:rPr>
          <w:sz w:val="28"/>
          <w:szCs w:val="28"/>
        </w:rPr>
        <w:t xml:space="preserve">зазначеної </w:t>
      </w:r>
      <w:r w:rsidR="00022652" w:rsidRPr="00022652">
        <w:rPr>
          <w:sz w:val="28"/>
          <w:szCs w:val="28"/>
        </w:rPr>
        <w:t>категорії судами не розглядалися.</w:t>
      </w:r>
    </w:p>
    <w:p w:rsidR="00022652" w:rsidRPr="00BB57FE" w:rsidRDefault="00022652" w:rsidP="00ED1C7A">
      <w:pPr>
        <w:spacing w:before="120" w:after="120"/>
        <w:ind w:firstLine="708"/>
        <w:jc w:val="both"/>
        <w:rPr>
          <w:sz w:val="28"/>
          <w:szCs w:val="28"/>
          <w:highlight w:val="yellow"/>
        </w:rPr>
      </w:pPr>
    </w:p>
    <w:p w:rsidR="001927C4" w:rsidRPr="000B1F21" w:rsidRDefault="001927C4" w:rsidP="001927C4">
      <w:pPr>
        <w:spacing w:before="120" w:after="120"/>
        <w:ind w:firstLine="709"/>
        <w:jc w:val="center"/>
        <w:rPr>
          <w:b/>
          <w:sz w:val="28"/>
          <w:szCs w:val="28"/>
        </w:rPr>
      </w:pPr>
      <w:r w:rsidRPr="000B1F21">
        <w:rPr>
          <w:b/>
          <w:sz w:val="28"/>
          <w:szCs w:val="28"/>
        </w:rPr>
        <w:t xml:space="preserve">Стан протидії злочинам, </w:t>
      </w:r>
      <w:proofErr w:type="spellStart"/>
      <w:r w:rsidRPr="000B1F21">
        <w:rPr>
          <w:b/>
          <w:sz w:val="28"/>
          <w:szCs w:val="28"/>
        </w:rPr>
        <w:t>пов</w:t>
      </w:r>
      <w:proofErr w:type="spellEnd"/>
      <w:r w:rsidRPr="000B1F21">
        <w:rPr>
          <w:b/>
          <w:sz w:val="28"/>
          <w:szCs w:val="28"/>
          <w:lang w:val="en-US"/>
        </w:rPr>
        <w:t>’</w:t>
      </w:r>
      <w:proofErr w:type="spellStart"/>
      <w:r w:rsidRPr="000B1F21">
        <w:rPr>
          <w:b/>
          <w:sz w:val="28"/>
          <w:szCs w:val="28"/>
        </w:rPr>
        <w:t>язаним</w:t>
      </w:r>
      <w:proofErr w:type="spellEnd"/>
      <w:r w:rsidRPr="000B1F21">
        <w:rPr>
          <w:b/>
          <w:sz w:val="28"/>
          <w:szCs w:val="28"/>
        </w:rPr>
        <w:t xml:space="preserve"> із нелегальним обігом нафтопродуктів</w:t>
      </w:r>
    </w:p>
    <w:p w:rsidR="004E27E9" w:rsidRPr="004E27E9" w:rsidRDefault="00F67BE2" w:rsidP="004E27E9">
      <w:pPr>
        <w:spacing w:before="120" w:after="120"/>
        <w:ind w:right="-1" w:firstLine="709"/>
        <w:jc w:val="both"/>
        <w:rPr>
          <w:rFonts w:eastAsia="Calibri"/>
          <w:sz w:val="28"/>
          <w:szCs w:val="28"/>
          <w:lang w:eastAsia="en-US"/>
        </w:rPr>
      </w:pPr>
      <w:r w:rsidRPr="004E27E9">
        <w:rPr>
          <w:rFonts w:eastAsia="Calibri"/>
          <w:sz w:val="28"/>
          <w:szCs w:val="28"/>
          <w:lang w:eastAsia="en-US"/>
        </w:rPr>
        <w:t xml:space="preserve">Упродовж </w:t>
      </w:r>
      <w:r w:rsidR="004E27E9" w:rsidRPr="004E27E9">
        <w:rPr>
          <w:rFonts w:eastAsia="Calibri"/>
          <w:sz w:val="28"/>
          <w:szCs w:val="28"/>
          <w:lang w:val="en-US" w:eastAsia="en-US"/>
        </w:rPr>
        <w:t xml:space="preserve">I </w:t>
      </w:r>
      <w:r w:rsidR="004E27E9" w:rsidRPr="004E27E9">
        <w:rPr>
          <w:rFonts w:eastAsia="Calibri"/>
          <w:sz w:val="28"/>
          <w:szCs w:val="28"/>
          <w:lang w:eastAsia="en-US"/>
        </w:rPr>
        <w:t xml:space="preserve">півріччя </w:t>
      </w:r>
      <w:r w:rsidRPr="004E27E9">
        <w:rPr>
          <w:rFonts w:eastAsia="Calibri"/>
          <w:sz w:val="28"/>
          <w:szCs w:val="28"/>
          <w:lang w:eastAsia="en-US"/>
        </w:rPr>
        <w:t>20</w:t>
      </w:r>
      <w:r w:rsidR="004E27E9" w:rsidRPr="004E27E9">
        <w:rPr>
          <w:rFonts w:eastAsia="Calibri"/>
          <w:sz w:val="28"/>
          <w:szCs w:val="28"/>
          <w:lang w:eastAsia="en-US"/>
        </w:rPr>
        <w:t>20</w:t>
      </w:r>
      <w:r w:rsidRPr="004E27E9">
        <w:rPr>
          <w:rFonts w:eastAsia="Calibri"/>
          <w:sz w:val="28"/>
          <w:szCs w:val="28"/>
          <w:lang w:eastAsia="en-US"/>
        </w:rPr>
        <w:t xml:space="preserve"> року </w:t>
      </w:r>
      <w:r w:rsidR="004E27E9" w:rsidRPr="004E27E9">
        <w:rPr>
          <w:rFonts w:eastAsia="Calibri"/>
          <w:sz w:val="28"/>
          <w:szCs w:val="28"/>
          <w:lang w:eastAsia="en-US"/>
        </w:rPr>
        <w:t xml:space="preserve">кримінальні провадження за фактами функціонування нелегальних автозаправних станцій не розпочиналися. </w:t>
      </w:r>
    </w:p>
    <w:p w:rsidR="004E27E9" w:rsidRDefault="004E27E9" w:rsidP="004E27E9">
      <w:pPr>
        <w:spacing w:before="120" w:after="120"/>
        <w:ind w:right="-1" w:firstLine="709"/>
        <w:jc w:val="both"/>
        <w:rPr>
          <w:rFonts w:eastAsia="Calibri"/>
          <w:sz w:val="28"/>
          <w:szCs w:val="28"/>
          <w:lang w:eastAsia="en-US"/>
        </w:rPr>
      </w:pPr>
      <w:r w:rsidRPr="004E27E9">
        <w:rPr>
          <w:rFonts w:eastAsia="Calibri"/>
          <w:sz w:val="28"/>
          <w:szCs w:val="28"/>
          <w:lang w:eastAsia="en-US"/>
        </w:rPr>
        <w:lastRenderedPageBreak/>
        <w:t xml:space="preserve">На даний час </w:t>
      </w:r>
      <w:r w:rsidR="00D429D3">
        <w:rPr>
          <w:rFonts w:eastAsia="Calibri"/>
          <w:sz w:val="28"/>
          <w:szCs w:val="28"/>
          <w:lang w:eastAsia="en-US"/>
        </w:rPr>
        <w:t xml:space="preserve">слідчими органів поліції </w:t>
      </w:r>
      <w:r w:rsidRPr="004E27E9">
        <w:rPr>
          <w:rFonts w:eastAsia="Calibri"/>
          <w:sz w:val="28"/>
          <w:szCs w:val="28"/>
          <w:lang w:eastAsia="en-US"/>
        </w:rPr>
        <w:t>проводиться досудове розслідування у 4 кримінальних провадженнях указаної категорії</w:t>
      </w:r>
      <w:r>
        <w:rPr>
          <w:rFonts w:eastAsia="Calibri"/>
          <w:sz w:val="28"/>
          <w:szCs w:val="28"/>
          <w:lang w:eastAsia="en-US"/>
        </w:rPr>
        <w:t>, розпочатих у минулі роки.</w:t>
      </w:r>
    </w:p>
    <w:p w:rsidR="00C55E0B" w:rsidRPr="00C55E0B" w:rsidRDefault="00C55E0B" w:rsidP="00C55E0B">
      <w:pPr>
        <w:spacing w:before="120" w:after="120"/>
        <w:ind w:right="-1" w:firstLine="709"/>
        <w:jc w:val="both"/>
        <w:rPr>
          <w:rFonts w:eastAsia="Calibri"/>
          <w:sz w:val="28"/>
          <w:szCs w:val="28"/>
          <w:lang w:eastAsia="en-US"/>
        </w:rPr>
      </w:pPr>
      <w:r w:rsidRPr="00C55E0B">
        <w:rPr>
          <w:rFonts w:eastAsia="Calibri"/>
          <w:sz w:val="28"/>
          <w:szCs w:val="28"/>
          <w:lang w:eastAsia="en-US"/>
        </w:rPr>
        <w:t xml:space="preserve">Так, слідчим управлінням ГУНП в області розслідується кримінальне провадження, </w:t>
      </w:r>
      <w:r w:rsidR="00CE47AD">
        <w:rPr>
          <w:rFonts w:eastAsia="Calibri"/>
          <w:sz w:val="28"/>
          <w:szCs w:val="28"/>
          <w:lang w:eastAsia="en-US"/>
        </w:rPr>
        <w:t>зареєстроване</w:t>
      </w:r>
      <w:r w:rsidRPr="00C55E0B">
        <w:rPr>
          <w:rFonts w:eastAsia="Calibri"/>
          <w:sz w:val="28"/>
          <w:szCs w:val="28"/>
          <w:lang w:eastAsia="en-US"/>
        </w:rPr>
        <w:t xml:space="preserve"> 08.05.2019 за ч. 2 ст. 364 КК України, за фактом зловживань службовим становищем посадовими особами контролюючих органів, пов’язаних із функціонуванням на території Івано-Франківської області нелегальних АЗС.</w:t>
      </w:r>
    </w:p>
    <w:p w:rsidR="00C55E0B" w:rsidRPr="00C55E0B" w:rsidRDefault="00C55E0B" w:rsidP="00C55E0B">
      <w:pPr>
        <w:spacing w:before="120" w:after="120"/>
        <w:ind w:right="-1" w:firstLine="709"/>
        <w:jc w:val="both"/>
        <w:rPr>
          <w:rFonts w:eastAsia="Calibri"/>
          <w:sz w:val="28"/>
          <w:szCs w:val="28"/>
          <w:lang w:eastAsia="en-US"/>
        </w:rPr>
      </w:pPr>
      <w:r w:rsidRPr="00D429D3">
        <w:rPr>
          <w:rFonts w:eastAsia="Calibri"/>
          <w:sz w:val="28"/>
          <w:szCs w:val="28"/>
          <w:lang w:eastAsia="en-US"/>
        </w:rPr>
        <w:t xml:space="preserve">У </w:t>
      </w:r>
      <w:r w:rsidR="00CE47AD" w:rsidRPr="00D429D3">
        <w:rPr>
          <w:rFonts w:eastAsia="Calibri"/>
          <w:sz w:val="28"/>
          <w:szCs w:val="28"/>
          <w:lang w:eastAsia="en-US"/>
        </w:rPr>
        <w:t>рамках досудового розслідування</w:t>
      </w:r>
      <w:r w:rsidR="003D4A11">
        <w:rPr>
          <w:rFonts w:eastAsia="Calibri"/>
          <w:sz w:val="28"/>
          <w:szCs w:val="28"/>
          <w:lang w:eastAsia="en-US"/>
        </w:rPr>
        <w:t xml:space="preserve"> в</w:t>
      </w:r>
      <w:r w:rsidR="00CE47AD">
        <w:rPr>
          <w:rFonts w:eastAsia="Calibri"/>
          <w:sz w:val="28"/>
          <w:szCs w:val="28"/>
          <w:lang w:eastAsia="en-US"/>
        </w:rPr>
        <w:t xml:space="preserve"> </w:t>
      </w:r>
      <w:r w:rsidRPr="00C55E0B">
        <w:rPr>
          <w:rFonts w:eastAsia="Calibri"/>
          <w:sz w:val="28"/>
          <w:szCs w:val="28"/>
          <w:lang w:eastAsia="en-US"/>
        </w:rPr>
        <w:t xml:space="preserve">результаті проведених </w:t>
      </w:r>
      <w:r w:rsidR="00CE47AD">
        <w:rPr>
          <w:rFonts w:eastAsia="Calibri"/>
          <w:sz w:val="28"/>
          <w:szCs w:val="28"/>
          <w:lang w:eastAsia="en-US"/>
        </w:rPr>
        <w:t xml:space="preserve">у січні цього року </w:t>
      </w:r>
      <w:r w:rsidRPr="00C55E0B">
        <w:rPr>
          <w:rFonts w:eastAsia="Calibri"/>
          <w:sz w:val="28"/>
          <w:szCs w:val="28"/>
          <w:lang w:eastAsia="en-US"/>
        </w:rPr>
        <w:t>оглядів місця події припинено діяльність 2 автозаправних станцій (</w:t>
      </w:r>
      <w:r w:rsidR="00D261DA">
        <w:rPr>
          <w:rFonts w:eastAsia="Calibri"/>
          <w:sz w:val="28"/>
          <w:szCs w:val="28"/>
          <w:lang w:eastAsia="en-US"/>
        </w:rPr>
        <w:t>у</w:t>
      </w:r>
      <w:r w:rsidRPr="00C55E0B">
        <w:rPr>
          <w:rFonts w:eastAsia="Calibri"/>
          <w:sz w:val="28"/>
          <w:szCs w:val="28"/>
          <w:lang w:eastAsia="en-US"/>
        </w:rPr>
        <w:t xml:space="preserve"> </w:t>
      </w:r>
      <w:r w:rsidR="003D4A11">
        <w:rPr>
          <w:rFonts w:eastAsia="Calibri"/>
          <w:sz w:val="28"/>
          <w:szCs w:val="28"/>
          <w:lang w:eastAsia="en-US"/>
        </w:rPr>
        <w:t xml:space="preserve">м. </w:t>
      </w:r>
      <w:proofErr w:type="spellStart"/>
      <w:r w:rsidR="003D4A11">
        <w:rPr>
          <w:rFonts w:eastAsia="Calibri"/>
          <w:sz w:val="28"/>
          <w:szCs w:val="28"/>
          <w:lang w:eastAsia="en-US"/>
        </w:rPr>
        <w:t>Болехів</w:t>
      </w:r>
      <w:proofErr w:type="spellEnd"/>
      <w:r w:rsidR="003D4A11">
        <w:rPr>
          <w:rFonts w:eastAsia="Calibri"/>
          <w:sz w:val="28"/>
          <w:szCs w:val="28"/>
          <w:lang w:eastAsia="en-US"/>
        </w:rPr>
        <w:t xml:space="preserve"> та смт</w:t>
      </w:r>
      <w:r w:rsidRPr="00C55E0B">
        <w:rPr>
          <w:rFonts w:eastAsia="Calibri"/>
          <w:sz w:val="28"/>
          <w:szCs w:val="28"/>
          <w:lang w:eastAsia="en-US"/>
        </w:rPr>
        <w:t xml:space="preserve"> </w:t>
      </w:r>
      <w:proofErr w:type="spellStart"/>
      <w:r w:rsidRPr="00C55E0B">
        <w:rPr>
          <w:rFonts w:eastAsia="Calibri"/>
          <w:sz w:val="28"/>
          <w:szCs w:val="28"/>
          <w:lang w:eastAsia="en-US"/>
        </w:rPr>
        <w:t>Делятин</w:t>
      </w:r>
      <w:proofErr w:type="spellEnd"/>
      <w:r w:rsidRPr="00C55E0B">
        <w:rPr>
          <w:rFonts w:eastAsia="Calibri"/>
          <w:sz w:val="28"/>
          <w:szCs w:val="28"/>
          <w:lang w:eastAsia="en-US"/>
        </w:rPr>
        <w:t xml:space="preserve"> </w:t>
      </w:r>
      <w:proofErr w:type="spellStart"/>
      <w:r w:rsidRPr="00C55E0B">
        <w:rPr>
          <w:rFonts w:eastAsia="Calibri"/>
          <w:sz w:val="28"/>
          <w:szCs w:val="28"/>
          <w:lang w:eastAsia="en-US"/>
        </w:rPr>
        <w:t>Надвірнянського</w:t>
      </w:r>
      <w:proofErr w:type="spellEnd"/>
      <w:r w:rsidRPr="00C55E0B">
        <w:rPr>
          <w:rFonts w:eastAsia="Calibri"/>
          <w:sz w:val="28"/>
          <w:szCs w:val="28"/>
          <w:lang w:eastAsia="en-US"/>
        </w:rPr>
        <w:t xml:space="preserve"> району)</w:t>
      </w:r>
      <w:r w:rsidR="00D261DA">
        <w:rPr>
          <w:rFonts w:eastAsia="Calibri"/>
          <w:sz w:val="28"/>
          <w:szCs w:val="28"/>
          <w:lang w:eastAsia="en-US"/>
        </w:rPr>
        <w:t>,</w:t>
      </w:r>
      <w:r w:rsidRPr="00C55E0B">
        <w:rPr>
          <w:rFonts w:eastAsia="Calibri"/>
          <w:sz w:val="28"/>
          <w:szCs w:val="28"/>
          <w:lang w:eastAsia="en-US"/>
        </w:rPr>
        <w:t xml:space="preserve"> вилучено 4 т палива, </w:t>
      </w:r>
      <w:r w:rsidR="00D261DA">
        <w:rPr>
          <w:rFonts w:eastAsia="Calibri"/>
          <w:sz w:val="28"/>
          <w:szCs w:val="28"/>
          <w:lang w:eastAsia="en-US"/>
        </w:rPr>
        <w:br/>
      </w:r>
      <w:r w:rsidRPr="00C55E0B">
        <w:rPr>
          <w:rFonts w:eastAsia="Calibri"/>
          <w:sz w:val="28"/>
          <w:szCs w:val="28"/>
          <w:lang w:eastAsia="en-US"/>
        </w:rPr>
        <w:t xml:space="preserve">2 пристрої для заправки автомобілів та 2 металеві ємності. Вказані предмети визнано речовими доказами та ухвалою суду </w:t>
      </w:r>
      <w:r w:rsidR="00D261DA">
        <w:rPr>
          <w:rFonts w:eastAsia="Calibri"/>
          <w:sz w:val="28"/>
          <w:szCs w:val="28"/>
          <w:lang w:eastAsia="en-US"/>
        </w:rPr>
        <w:t xml:space="preserve">на них </w:t>
      </w:r>
      <w:r w:rsidRPr="00C55E0B">
        <w:rPr>
          <w:rFonts w:eastAsia="Calibri"/>
          <w:sz w:val="28"/>
          <w:szCs w:val="28"/>
          <w:lang w:eastAsia="en-US"/>
        </w:rPr>
        <w:t xml:space="preserve">накладено арешт. Досудове розслідування у кримінальному провадженні триває. </w:t>
      </w:r>
    </w:p>
    <w:p w:rsidR="00C55E0B" w:rsidRPr="00C55E0B" w:rsidRDefault="00C55E0B" w:rsidP="00C55E0B">
      <w:pPr>
        <w:spacing w:before="120" w:after="120"/>
        <w:ind w:right="-1" w:firstLine="709"/>
        <w:jc w:val="both"/>
        <w:rPr>
          <w:rFonts w:eastAsia="Calibri"/>
          <w:sz w:val="28"/>
          <w:szCs w:val="28"/>
          <w:lang w:eastAsia="en-US"/>
        </w:rPr>
      </w:pPr>
      <w:r w:rsidRPr="00C55E0B">
        <w:rPr>
          <w:rFonts w:eastAsia="Calibri"/>
          <w:sz w:val="28"/>
          <w:szCs w:val="28"/>
          <w:lang w:eastAsia="en-US"/>
        </w:rPr>
        <w:t xml:space="preserve">Крім цього, прокуратурою області 20.05.2020 скеровано до суду обвинувальний акт у кримінальному провадженні від 21.12.2019 </w:t>
      </w:r>
      <w:r w:rsidR="00D261DA">
        <w:rPr>
          <w:rFonts w:eastAsia="Calibri"/>
          <w:sz w:val="28"/>
          <w:szCs w:val="28"/>
          <w:lang w:eastAsia="en-US"/>
        </w:rPr>
        <w:t>щодо</w:t>
      </w:r>
      <w:r w:rsidRPr="00C55E0B">
        <w:rPr>
          <w:rFonts w:eastAsia="Calibri"/>
          <w:sz w:val="28"/>
          <w:szCs w:val="28"/>
          <w:lang w:eastAsia="en-US"/>
        </w:rPr>
        <w:t xml:space="preserve"> </w:t>
      </w:r>
      <w:r w:rsidR="00D429D3">
        <w:rPr>
          <w:rFonts w:eastAsia="Calibri"/>
          <w:sz w:val="28"/>
          <w:szCs w:val="28"/>
          <w:lang w:eastAsia="en-US"/>
        </w:rPr>
        <w:t>керівника</w:t>
      </w:r>
      <w:r w:rsidRPr="00C55E0B">
        <w:rPr>
          <w:rFonts w:eastAsia="Calibri"/>
          <w:sz w:val="28"/>
          <w:szCs w:val="28"/>
          <w:lang w:eastAsia="en-US"/>
        </w:rPr>
        <w:t xml:space="preserve"> </w:t>
      </w:r>
      <w:r w:rsidR="00D261DA">
        <w:rPr>
          <w:rFonts w:eastAsia="Calibri"/>
          <w:sz w:val="28"/>
          <w:szCs w:val="28"/>
          <w:lang w:eastAsia="en-US"/>
        </w:rPr>
        <w:t>одного із господарських товариств</w:t>
      </w:r>
      <w:r w:rsidR="00D429D3">
        <w:rPr>
          <w:rFonts w:eastAsia="Calibri"/>
          <w:sz w:val="28"/>
          <w:szCs w:val="28"/>
          <w:lang w:eastAsia="en-US"/>
        </w:rPr>
        <w:t xml:space="preserve">, який </w:t>
      </w:r>
      <w:r w:rsidRPr="00C55E0B">
        <w:rPr>
          <w:rFonts w:eastAsia="Calibri"/>
          <w:sz w:val="28"/>
          <w:szCs w:val="28"/>
          <w:lang w:eastAsia="en-US"/>
        </w:rPr>
        <w:t xml:space="preserve">на одній із АЗС вказаного товариства </w:t>
      </w:r>
      <w:r w:rsidR="00D429D3" w:rsidRPr="00C55E0B">
        <w:rPr>
          <w:rFonts w:eastAsia="Calibri"/>
          <w:sz w:val="28"/>
          <w:szCs w:val="28"/>
          <w:lang w:eastAsia="en-US"/>
        </w:rPr>
        <w:t>реалізува</w:t>
      </w:r>
      <w:r w:rsidR="00D429D3">
        <w:rPr>
          <w:rFonts w:eastAsia="Calibri"/>
          <w:sz w:val="28"/>
          <w:szCs w:val="28"/>
          <w:lang w:eastAsia="en-US"/>
        </w:rPr>
        <w:t>в</w:t>
      </w:r>
      <w:r w:rsidR="00D429D3" w:rsidRPr="00C55E0B">
        <w:rPr>
          <w:rFonts w:eastAsia="Calibri"/>
          <w:sz w:val="28"/>
          <w:szCs w:val="28"/>
          <w:lang w:eastAsia="en-US"/>
        </w:rPr>
        <w:t xml:space="preserve"> </w:t>
      </w:r>
      <w:r w:rsidRPr="00C55E0B">
        <w:rPr>
          <w:rFonts w:eastAsia="Calibri"/>
          <w:sz w:val="28"/>
          <w:szCs w:val="28"/>
          <w:lang w:eastAsia="en-US"/>
        </w:rPr>
        <w:t>незаконно виготовлене пальне в</w:t>
      </w:r>
      <w:r w:rsidR="003D4A11">
        <w:rPr>
          <w:rFonts w:eastAsia="Calibri"/>
          <w:sz w:val="28"/>
          <w:szCs w:val="28"/>
          <w:lang w:eastAsia="en-US"/>
        </w:rPr>
        <w:t xml:space="preserve"> кількості понад 1 тис. л</w:t>
      </w:r>
      <w:r w:rsidRPr="00C55E0B">
        <w:rPr>
          <w:rFonts w:eastAsia="Calibri"/>
          <w:sz w:val="28"/>
          <w:szCs w:val="28"/>
          <w:lang w:eastAsia="en-US"/>
        </w:rPr>
        <w:t xml:space="preserve"> </w:t>
      </w:r>
      <w:r w:rsidR="00D429D3">
        <w:rPr>
          <w:rFonts w:eastAsia="Calibri"/>
          <w:sz w:val="28"/>
          <w:szCs w:val="28"/>
          <w:lang w:eastAsia="en-US"/>
        </w:rPr>
        <w:t>(</w:t>
      </w:r>
      <w:r w:rsidR="003D4A11">
        <w:rPr>
          <w:rFonts w:eastAsia="Calibri"/>
          <w:sz w:val="28"/>
          <w:szCs w:val="28"/>
          <w:lang w:eastAsia="en-US"/>
        </w:rPr>
        <w:t>ч. 1 ст. </w:t>
      </w:r>
      <w:r w:rsidR="00D429D3" w:rsidRPr="00C55E0B">
        <w:rPr>
          <w:rFonts w:eastAsia="Calibri"/>
          <w:sz w:val="28"/>
          <w:szCs w:val="28"/>
          <w:lang w:eastAsia="en-US"/>
        </w:rPr>
        <w:t>204 КК України</w:t>
      </w:r>
      <w:r w:rsidR="00D429D3">
        <w:rPr>
          <w:rFonts w:eastAsia="Calibri"/>
          <w:sz w:val="28"/>
          <w:szCs w:val="28"/>
          <w:lang w:eastAsia="en-US"/>
        </w:rPr>
        <w:t>).</w:t>
      </w:r>
      <w:r w:rsidR="00D429D3" w:rsidRPr="00C55E0B">
        <w:rPr>
          <w:rFonts w:eastAsia="Calibri"/>
          <w:sz w:val="28"/>
          <w:szCs w:val="28"/>
          <w:lang w:eastAsia="en-US"/>
        </w:rPr>
        <w:t xml:space="preserve"> </w:t>
      </w:r>
      <w:r w:rsidRPr="00C55E0B">
        <w:rPr>
          <w:rFonts w:eastAsia="Calibri"/>
          <w:sz w:val="28"/>
          <w:szCs w:val="28"/>
          <w:lang w:eastAsia="en-US"/>
        </w:rPr>
        <w:t xml:space="preserve">Судовий розгляд </w:t>
      </w:r>
      <w:r w:rsidR="00D429D3">
        <w:rPr>
          <w:rFonts w:eastAsia="Calibri"/>
          <w:sz w:val="28"/>
          <w:szCs w:val="28"/>
          <w:lang w:eastAsia="en-US"/>
        </w:rPr>
        <w:t xml:space="preserve">завершено, </w:t>
      </w:r>
      <w:proofErr w:type="spellStart"/>
      <w:r w:rsidR="00D429D3">
        <w:rPr>
          <w:rFonts w:eastAsia="Calibri"/>
          <w:sz w:val="28"/>
          <w:szCs w:val="28"/>
          <w:lang w:eastAsia="en-US"/>
        </w:rPr>
        <w:t>вироком</w:t>
      </w:r>
      <w:proofErr w:type="spellEnd"/>
      <w:r w:rsidR="00D429D3">
        <w:rPr>
          <w:rFonts w:eastAsia="Calibri"/>
          <w:sz w:val="28"/>
          <w:szCs w:val="28"/>
          <w:lang w:eastAsia="en-US"/>
        </w:rPr>
        <w:t xml:space="preserve"> суду від 25.06.2020 винному призначено покарання</w:t>
      </w:r>
      <w:r w:rsidR="003D4A11">
        <w:rPr>
          <w:rFonts w:eastAsia="Calibri"/>
          <w:sz w:val="28"/>
          <w:szCs w:val="28"/>
          <w:lang w:eastAsia="en-US"/>
        </w:rPr>
        <w:t xml:space="preserve"> у виді штрафу розміром 85 тис. </w:t>
      </w:r>
      <w:r w:rsidR="00D429D3">
        <w:rPr>
          <w:rFonts w:eastAsia="Calibri"/>
          <w:sz w:val="28"/>
          <w:szCs w:val="28"/>
          <w:lang w:eastAsia="en-US"/>
        </w:rPr>
        <w:t>грн.</w:t>
      </w:r>
    </w:p>
    <w:p w:rsidR="00C55E0B" w:rsidRPr="00C55E0B" w:rsidRDefault="00C55E0B" w:rsidP="00C55E0B">
      <w:pPr>
        <w:spacing w:before="120" w:after="120"/>
        <w:ind w:right="-1" w:firstLine="709"/>
        <w:jc w:val="both"/>
        <w:rPr>
          <w:rFonts w:eastAsia="Calibri"/>
          <w:sz w:val="28"/>
          <w:szCs w:val="28"/>
          <w:lang w:eastAsia="en-US"/>
        </w:rPr>
      </w:pPr>
      <w:r w:rsidRPr="00C55E0B">
        <w:rPr>
          <w:rFonts w:eastAsia="Calibri"/>
          <w:sz w:val="28"/>
          <w:szCs w:val="28"/>
          <w:lang w:eastAsia="en-US"/>
        </w:rPr>
        <w:t xml:space="preserve">Усього під час досудового розслідування кримінальних проваджень указаної категорії вилучено близько 53,6 т палива, чорнові записи, 6 пристроїв для заправки та 6 металевих </w:t>
      </w:r>
      <w:proofErr w:type="spellStart"/>
      <w:r w:rsidRPr="00C55E0B">
        <w:rPr>
          <w:rFonts w:eastAsia="Calibri"/>
          <w:sz w:val="28"/>
          <w:szCs w:val="28"/>
          <w:lang w:eastAsia="en-US"/>
        </w:rPr>
        <w:t>ємностей</w:t>
      </w:r>
      <w:proofErr w:type="spellEnd"/>
      <w:r w:rsidRPr="00C55E0B">
        <w:rPr>
          <w:rFonts w:eastAsia="Calibri"/>
          <w:sz w:val="28"/>
          <w:szCs w:val="28"/>
          <w:lang w:eastAsia="en-US"/>
        </w:rPr>
        <w:t>, їх визнано речовими доказами та накладено арешт.</w:t>
      </w:r>
    </w:p>
    <w:p w:rsidR="00C55E0B" w:rsidRPr="00C55E0B" w:rsidRDefault="00C55E0B" w:rsidP="00C55E0B">
      <w:pPr>
        <w:spacing w:before="120" w:after="120"/>
        <w:ind w:right="-1" w:firstLine="709"/>
        <w:jc w:val="both"/>
        <w:rPr>
          <w:rFonts w:eastAsia="Calibri"/>
          <w:sz w:val="28"/>
          <w:szCs w:val="28"/>
          <w:lang w:eastAsia="en-US"/>
        </w:rPr>
      </w:pPr>
      <w:r w:rsidRPr="00C55E0B">
        <w:rPr>
          <w:rFonts w:eastAsia="Calibri"/>
          <w:sz w:val="28"/>
          <w:szCs w:val="28"/>
          <w:lang w:eastAsia="en-US"/>
        </w:rPr>
        <w:t>Припинено діяльність 30 нелегальних АЗС (7 – під час досудового розслідування кримінальних проваджень).</w:t>
      </w:r>
    </w:p>
    <w:p w:rsidR="000C7409" w:rsidRPr="00BB57FE" w:rsidRDefault="000C7409" w:rsidP="00ED1C7A">
      <w:pPr>
        <w:pStyle w:val="af1"/>
        <w:spacing w:after="120"/>
        <w:ind w:firstLine="709"/>
        <w:rPr>
          <w:rFonts w:ascii="Times New Roman" w:hAnsi="Times New Roman"/>
          <w:sz w:val="28"/>
          <w:szCs w:val="28"/>
          <w:highlight w:val="yellow"/>
          <w:lang w:val="uk-UA"/>
        </w:rPr>
      </w:pPr>
    </w:p>
    <w:p w:rsidR="002D07C6" w:rsidRPr="002337AC" w:rsidRDefault="002D07C6" w:rsidP="00ED1C7A">
      <w:pPr>
        <w:pStyle w:val="af1"/>
        <w:spacing w:after="120"/>
        <w:ind w:firstLine="709"/>
        <w:rPr>
          <w:rFonts w:ascii="Times New Roman" w:hAnsi="Times New Roman"/>
          <w:sz w:val="28"/>
          <w:szCs w:val="28"/>
        </w:rPr>
      </w:pPr>
      <w:r w:rsidRPr="002337AC">
        <w:rPr>
          <w:rFonts w:ascii="Times New Roman" w:hAnsi="Times New Roman"/>
          <w:sz w:val="28"/>
          <w:szCs w:val="28"/>
        </w:rPr>
        <w:t xml:space="preserve">Стан </w:t>
      </w:r>
      <w:r w:rsidRPr="002337AC">
        <w:rPr>
          <w:rFonts w:ascii="Times New Roman" w:hAnsi="Times New Roman"/>
          <w:sz w:val="28"/>
          <w:szCs w:val="28"/>
          <w:lang w:val="uk-UA"/>
        </w:rPr>
        <w:t xml:space="preserve">підтримання </w:t>
      </w:r>
      <w:r w:rsidR="00606516" w:rsidRPr="002337AC">
        <w:rPr>
          <w:rFonts w:ascii="Times New Roman" w:hAnsi="Times New Roman"/>
          <w:sz w:val="28"/>
          <w:szCs w:val="28"/>
          <w:lang w:val="uk-UA"/>
        </w:rPr>
        <w:t>публічного</w:t>
      </w:r>
      <w:r w:rsidRPr="002337AC">
        <w:rPr>
          <w:rFonts w:ascii="Times New Roman" w:hAnsi="Times New Roman"/>
          <w:sz w:val="28"/>
          <w:szCs w:val="28"/>
          <w:lang w:val="uk-UA"/>
        </w:rPr>
        <w:t xml:space="preserve"> обвинувачення</w:t>
      </w:r>
    </w:p>
    <w:p w:rsidR="002D07C6" w:rsidRPr="002337AC" w:rsidRDefault="002D07C6" w:rsidP="00ED1C7A">
      <w:pPr>
        <w:pStyle w:val="af4"/>
        <w:spacing w:after="120"/>
        <w:ind w:firstLine="709"/>
        <w:rPr>
          <w:szCs w:val="28"/>
        </w:rPr>
      </w:pPr>
      <w:r w:rsidRPr="002337AC">
        <w:rPr>
          <w:szCs w:val="28"/>
        </w:rPr>
        <w:t xml:space="preserve">Працівниками органів прокуратури області </w:t>
      </w:r>
      <w:r w:rsidR="00860F30" w:rsidRPr="002337AC">
        <w:rPr>
          <w:szCs w:val="28"/>
        </w:rPr>
        <w:t>з</w:t>
      </w:r>
      <w:r w:rsidRPr="002337AC">
        <w:rPr>
          <w:szCs w:val="28"/>
        </w:rPr>
        <w:t xml:space="preserve">абезпечено належний рівень підтримання </w:t>
      </w:r>
      <w:r w:rsidR="00606516" w:rsidRPr="002337AC">
        <w:rPr>
          <w:szCs w:val="28"/>
        </w:rPr>
        <w:t>публічного</w:t>
      </w:r>
      <w:r w:rsidRPr="002337AC">
        <w:rPr>
          <w:szCs w:val="28"/>
        </w:rPr>
        <w:t xml:space="preserve"> обвинувачення.</w:t>
      </w:r>
    </w:p>
    <w:p w:rsidR="00F2796E" w:rsidRPr="00E054C9" w:rsidRDefault="00F2796E" w:rsidP="00F2796E">
      <w:pPr>
        <w:pStyle w:val="af4"/>
        <w:spacing w:after="120"/>
        <w:ind w:firstLine="709"/>
        <w:rPr>
          <w:szCs w:val="28"/>
        </w:rPr>
      </w:pPr>
      <w:r w:rsidRPr="00E054C9">
        <w:rPr>
          <w:szCs w:val="28"/>
        </w:rPr>
        <w:t xml:space="preserve">Прокурори взяли участь у розгляді судами першої інстанції </w:t>
      </w:r>
      <w:r w:rsidRPr="00E054C9">
        <w:rPr>
          <w:szCs w:val="28"/>
        </w:rPr>
        <w:br/>
      </w:r>
      <w:r w:rsidR="002337AC" w:rsidRPr="00E054C9">
        <w:rPr>
          <w:szCs w:val="28"/>
        </w:rPr>
        <w:t>1</w:t>
      </w:r>
      <w:r w:rsidR="00555DF3">
        <w:rPr>
          <w:szCs w:val="28"/>
        </w:rPr>
        <w:t> </w:t>
      </w:r>
      <w:r w:rsidR="002337AC" w:rsidRPr="00E054C9">
        <w:rPr>
          <w:szCs w:val="28"/>
        </w:rPr>
        <w:t>172</w:t>
      </w:r>
      <w:r w:rsidRPr="00E054C9">
        <w:rPr>
          <w:szCs w:val="28"/>
        </w:rPr>
        <w:t xml:space="preserve"> кримінальних проваджень, у яких </w:t>
      </w:r>
      <w:r w:rsidR="00E054C9" w:rsidRPr="00E054C9">
        <w:rPr>
          <w:szCs w:val="28"/>
        </w:rPr>
        <w:t>постановлено 631</w:t>
      </w:r>
      <w:r w:rsidRPr="00E054C9">
        <w:rPr>
          <w:szCs w:val="28"/>
        </w:rPr>
        <w:t xml:space="preserve"> обвинувальни</w:t>
      </w:r>
      <w:r w:rsidR="00E054C9" w:rsidRPr="00E054C9">
        <w:rPr>
          <w:szCs w:val="28"/>
        </w:rPr>
        <w:t>й</w:t>
      </w:r>
      <w:r w:rsidRPr="00E054C9">
        <w:rPr>
          <w:szCs w:val="28"/>
        </w:rPr>
        <w:t xml:space="preserve"> вирок щодо </w:t>
      </w:r>
      <w:r w:rsidR="00E054C9" w:rsidRPr="00E054C9">
        <w:rPr>
          <w:szCs w:val="28"/>
        </w:rPr>
        <w:t>688</w:t>
      </w:r>
      <w:r w:rsidRPr="00E054C9">
        <w:rPr>
          <w:szCs w:val="28"/>
        </w:rPr>
        <w:t xml:space="preserve"> осіб, у тому числі </w:t>
      </w:r>
      <w:r w:rsidR="00E054C9" w:rsidRPr="00E054C9">
        <w:rPr>
          <w:szCs w:val="28"/>
        </w:rPr>
        <w:t>140</w:t>
      </w:r>
      <w:r w:rsidRPr="00E054C9">
        <w:rPr>
          <w:szCs w:val="28"/>
        </w:rPr>
        <w:t xml:space="preserve"> – на підставі угод. </w:t>
      </w:r>
    </w:p>
    <w:p w:rsidR="00F2796E" w:rsidRPr="00C65C2D" w:rsidRDefault="00F2796E" w:rsidP="00F2796E">
      <w:pPr>
        <w:pStyle w:val="af4"/>
        <w:spacing w:after="120"/>
        <w:ind w:firstLine="709"/>
        <w:rPr>
          <w:szCs w:val="28"/>
        </w:rPr>
      </w:pPr>
      <w:r w:rsidRPr="00C65C2D">
        <w:rPr>
          <w:szCs w:val="28"/>
        </w:rPr>
        <w:t xml:space="preserve">Із загальної кількості притягнутих до кримінальної відповідальності осіб 19% засуджено до покарання у виді позбавлення волі, </w:t>
      </w:r>
      <w:r w:rsidR="00C65C2D" w:rsidRPr="00C65C2D">
        <w:rPr>
          <w:szCs w:val="28"/>
        </w:rPr>
        <w:t>60</w:t>
      </w:r>
      <w:r w:rsidRPr="00C65C2D">
        <w:rPr>
          <w:szCs w:val="28"/>
        </w:rPr>
        <w:t xml:space="preserve">% – до штрафу, </w:t>
      </w:r>
      <w:r w:rsidRPr="00C65C2D">
        <w:rPr>
          <w:szCs w:val="28"/>
        </w:rPr>
        <w:br/>
      </w:r>
      <w:r w:rsidR="00C65C2D" w:rsidRPr="00C65C2D">
        <w:rPr>
          <w:szCs w:val="28"/>
        </w:rPr>
        <w:t>7</w:t>
      </w:r>
      <w:r w:rsidRPr="00C65C2D">
        <w:rPr>
          <w:szCs w:val="28"/>
        </w:rPr>
        <w:t xml:space="preserve">% – до громадських робіт, </w:t>
      </w:r>
      <w:r w:rsidR="00C65C2D" w:rsidRPr="00C65C2D">
        <w:rPr>
          <w:szCs w:val="28"/>
        </w:rPr>
        <w:t>6</w:t>
      </w:r>
      <w:r w:rsidRPr="00C65C2D">
        <w:rPr>
          <w:szCs w:val="28"/>
        </w:rPr>
        <w:t xml:space="preserve">% – до арешту, </w:t>
      </w:r>
      <w:r w:rsidR="00C65C2D" w:rsidRPr="00C65C2D">
        <w:rPr>
          <w:szCs w:val="28"/>
        </w:rPr>
        <w:t>8</w:t>
      </w:r>
      <w:r w:rsidRPr="00C65C2D">
        <w:rPr>
          <w:szCs w:val="28"/>
        </w:rPr>
        <w:t>% – до інших видів покарання (обмеження волі, виправні роботи).</w:t>
      </w:r>
    </w:p>
    <w:p w:rsidR="00F2796E" w:rsidRPr="00C65C2D" w:rsidRDefault="00F2796E" w:rsidP="00F2796E">
      <w:pPr>
        <w:pStyle w:val="af4"/>
        <w:spacing w:after="120"/>
        <w:ind w:firstLine="709"/>
        <w:rPr>
          <w:szCs w:val="28"/>
        </w:rPr>
      </w:pPr>
      <w:r w:rsidRPr="00C65C2D">
        <w:rPr>
          <w:szCs w:val="28"/>
        </w:rPr>
        <w:t xml:space="preserve">Звільнено від відбування покарання з випробуванням на підставі </w:t>
      </w:r>
      <w:r w:rsidRPr="00C65C2D">
        <w:rPr>
          <w:szCs w:val="28"/>
        </w:rPr>
        <w:br/>
        <w:t xml:space="preserve">ст. 75 КК України </w:t>
      </w:r>
      <w:r w:rsidR="00C65C2D" w:rsidRPr="00C65C2D">
        <w:rPr>
          <w:szCs w:val="28"/>
        </w:rPr>
        <w:t>145</w:t>
      </w:r>
      <w:r w:rsidRPr="00C65C2D">
        <w:rPr>
          <w:szCs w:val="28"/>
        </w:rPr>
        <w:t xml:space="preserve"> осіб (</w:t>
      </w:r>
      <w:r w:rsidR="00C65C2D" w:rsidRPr="00C65C2D">
        <w:rPr>
          <w:szCs w:val="28"/>
        </w:rPr>
        <w:t>2</w:t>
      </w:r>
      <w:r w:rsidRPr="00C65C2D">
        <w:rPr>
          <w:szCs w:val="28"/>
        </w:rPr>
        <w:t xml:space="preserve">1%). Положення ст. 69 КК України застосовано </w:t>
      </w:r>
      <w:r w:rsidRPr="00C65C2D">
        <w:rPr>
          <w:szCs w:val="28"/>
        </w:rPr>
        <w:lastRenderedPageBreak/>
        <w:t xml:space="preserve">до покарання, призначеного </w:t>
      </w:r>
      <w:r w:rsidR="00C65C2D" w:rsidRPr="00C65C2D">
        <w:rPr>
          <w:szCs w:val="28"/>
        </w:rPr>
        <w:t>89</w:t>
      </w:r>
      <w:r w:rsidRPr="00C65C2D">
        <w:rPr>
          <w:szCs w:val="28"/>
        </w:rPr>
        <w:t xml:space="preserve"> особам, що складає 1</w:t>
      </w:r>
      <w:r w:rsidR="00C65C2D" w:rsidRPr="00C65C2D">
        <w:rPr>
          <w:szCs w:val="28"/>
        </w:rPr>
        <w:t>3</w:t>
      </w:r>
      <w:r w:rsidRPr="00C65C2D">
        <w:rPr>
          <w:szCs w:val="28"/>
        </w:rPr>
        <w:t xml:space="preserve">% від загальної кількості засуджених. </w:t>
      </w:r>
    </w:p>
    <w:p w:rsidR="00F2796E" w:rsidRPr="00C65C2D" w:rsidRDefault="00F2796E" w:rsidP="00F2796E">
      <w:pPr>
        <w:pStyle w:val="af4"/>
        <w:spacing w:after="120"/>
        <w:ind w:firstLine="709"/>
        <w:rPr>
          <w:szCs w:val="28"/>
        </w:rPr>
      </w:pPr>
      <w:r w:rsidRPr="00C65C2D">
        <w:rPr>
          <w:szCs w:val="28"/>
        </w:rPr>
        <w:t>За активної позиції та сприяння прокурорів у постановленні законних рішень судами розглянуто ряд резонансних кримінальних проваджень про вчинення тяжких та особливо тяжких кримінальних правопорушень.</w:t>
      </w:r>
    </w:p>
    <w:p w:rsidR="00C65C2D" w:rsidRPr="00C65C2D" w:rsidRDefault="00C65C2D" w:rsidP="00C65C2D">
      <w:pPr>
        <w:pStyle w:val="af4"/>
        <w:spacing w:after="120"/>
        <w:ind w:firstLine="709"/>
        <w:rPr>
          <w:szCs w:val="28"/>
        </w:rPr>
      </w:pPr>
      <w:r w:rsidRPr="00C65C2D">
        <w:rPr>
          <w:szCs w:val="28"/>
        </w:rPr>
        <w:t xml:space="preserve">Наприклад, </w:t>
      </w:r>
      <w:proofErr w:type="spellStart"/>
      <w:r w:rsidRPr="00C65C2D">
        <w:rPr>
          <w:szCs w:val="28"/>
        </w:rPr>
        <w:t>вироком</w:t>
      </w:r>
      <w:proofErr w:type="spellEnd"/>
      <w:r w:rsidRPr="00C65C2D">
        <w:rPr>
          <w:szCs w:val="28"/>
        </w:rPr>
        <w:t xml:space="preserve"> Коломийського міськрайонного суду від 22.01.2020 визнано винною за п.</w:t>
      </w:r>
      <w:r>
        <w:rPr>
          <w:szCs w:val="28"/>
        </w:rPr>
        <w:t xml:space="preserve"> </w:t>
      </w:r>
      <w:r w:rsidRPr="00C65C2D">
        <w:rPr>
          <w:szCs w:val="28"/>
        </w:rPr>
        <w:t>п.</w:t>
      </w:r>
      <w:r>
        <w:rPr>
          <w:szCs w:val="28"/>
        </w:rPr>
        <w:t xml:space="preserve"> </w:t>
      </w:r>
      <w:r w:rsidRPr="00C65C2D">
        <w:rPr>
          <w:szCs w:val="28"/>
        </w:rPr>
        <w:t>1, 2 ч.</w:t>
      </w:r>
      <w:r>
        <w:rPr>
          <w:szCs w:val="28"/>
        </w:rPr>
        <w:t xml:space="preserve"> </w:t>
      </w:r>
      <w:r w:rsidRPr="00C65C2D">
        <w:rPr>
          <w:szCs w:val="28"/>
        </w:rPr>
        <w:t xml:space="preserve">2 ст. 115 КК України та засуджено до покарання у виді 15 років позбавлення волі жительку селища Верховина, яка у квітні </w:t>
      </w:r>
      <w:r>
        <w:rPr>
          <w:szCs w:val="28"/>
        </w:rPr>
        <w:br/>
      </w:r>
      <w:r w:rsidRPr="00C65C2D">
        <w:rPr>
          <w:szCs w:val="28"/>
        </w:rPr>
        <w:t xml:space="preserve">2016 року позбавила життя двох </w:t>
      </w:r>
      <w:r>
        <w:rPr>
          <w:szCs w:val="28"/>
        </w:rPr>
        <w:t xml:space="preserve">своїх </w:t>
      </w:r>
      <w:r w:rsidRPr="00C65C2D">
        <w:rPr>
          <w:szCs w:val="28"/>
        </w:rPr>
        <w:t>малолітніх дітей шляхом отруєння снодійною речовиною.</w:t>
      </w:r>
    </w:p>
    <w:p w:rsidR="00C65C2D" w:rsidRPr="00C65C2D" w:rsidRDefault="00C65C2D" w:rsidP="00C65C2D">
      <w:pPr>
        <w:pStyle w:val="af4"/>
        <w:spacing w:after="120"/>
        <w:ind w:firstLine="709"/>
        <w:rPr>
          <w:szCs w:val="28"/>
        </w:rPr>
      </w:pPr>
      <w:r>
        <w:rPr>
          <w:szCs w:val="28"/>
        </w:rPr>
        <w:t>Водночас, у</w:t>
      </w:r>
      <w:r w:rsidRPr="00C65C2D">
        <w:rPr>
          <w:szCs w:val="28"/>
        </w:rPr>
        <w:t>раховуючи особу підсудної, обставини вчинення злочину та наслідки, які настали, прокурором у кримінальному провадженн</w:t>
      </w:r>
      <w:r>
        <w:rPr>
          <w:szCs w:val="28"/>
        </w:rPr>
        <w:t>і</w:t>
      </w:r>
      <w:r w:rsidRPr="00C65C2D">
        <w:rPr>
          <w:szCs w:val="28"/>
        </w:rPr>
        <w:t xml:space="preserve"> </w:t>
      </w:r>
      <w:proofErr w:type="spellStart"/>
      <w:r w:rsidRPr="00C65C2D">
        <w:rPr>
          <w:szCs w:val="28"/>
        </w:rPr>
        <w:t>внесено</w:t>
      </w:r>
      <w:proofErr w:type="spellEnd"/>
      <w:r w:rsidRPr="00C65C2D">
        <w:rPr>
          <w:szCs w:val="28"/>
        </w:rPr>
        <w:t xml:space="preserve"> апеляційну скаргу</w:t>
      </w:r>
      <w:r w:rsidR="000A4B91">
        <w:rPr>
          <w:szCs w:val="28"/>
        </w:rPr>
        <w:t>,</w:t>
      </w:r>
      <w:r>
        <w:rPr>
          <w:szCs w:val="28"/>
        </w:rPr>
        <w:t xml:space="preserve"> </w:t>
      </w:r>
      <w:r w:rsidR="000A4B91">
        <w:rPr>
          <w:szCs w:val="28"/>
        </w:rPr>
        <w:t>в</w:t>
      </w:r>
      <w:r>
        <w:rPr>
          <w:szCs w:val="28"/>
        </w:rPr>
        <w:t xml:space="preserve"> якій поставлено питання про скасування </w:t>
      </w:r>
      <w:proofErr w:type="spellStart"/>
      <w:r>
        <w:rPr>
          <w:szCs w:val="28"/>
        </w:rPr>
        <w:t>вироку</w:t>
      </w:r>
      <w:proofErr w:type="spellEnd"/>
      <w:r>
        <w:rPr>
          <w:szCs w:val="28"/>
        </w:rPr>
        <w:t xml:space="preserve"> через м</w:t>
      </w:r>
      <w:r>
        <w:rPr>
          <w:szCs w:val="28"/>
          <w:lang w:val="en-US"/>
        </w:rPr>
        <w:t>’</w:t>
      </w:r>
      <w:r>
        <w:rPr>
          <w:szCs w:val="28"/>
        </w:rPr>
        <w:t>якість покарання та</w:t>
      </w:r>
      <w:r w:rsidRPr="00C65C2D">
        <w:rPr>
          <w:szCs w:val="28"/>
        </w:rPr>
        <w:t xml:space="preserve"> призначення </w:t>
      </w:r>
      <w:r>
        <w:rPr>
          <w:szCs w:val="28"/>
        </w:rPr>
        <w:t xml:space="preserve">винній </w:t>
      </w:r>
      <w:r w:rsidRPr="00C65C2D">
        <w:rPr>
          <w:szCs w:val="28"/>
        </w:rPr>
        <w:t xml:space="preserve">покарання у виді довічного позбавлення волі. Апеляційний розгляд скарги прокурора триває. </w:t>
      </w:r>
    </w:p>
    <w:p w:rsidR="00C65C2D" w:rsidRDefault="000A4B91" w:rsidP="00C65C2D">
      <w:pPr>
        <w:pStyle w:val="af4"/>
        <w:spacing w:after="120"/>
        <w:ind w:firstLine="709"/>
        <w:rPr>
          <w:szCs w:val="28"/>
          <w:highlight w:val="yellow"/>
        </w:rPr>
      </w:pPr>
      <w:r>
        <w:rPr>
          <w:szCs w:val="28"/>
        </w:rPr>
        <w:t xml:space="preserve">В іншій справі Івано-Франківський міський </w:t>
      </w:r>
      <w:r w:rsidR="00C65C2D" w:rsidRPr="00C65C2D">
        <w:rPr>
          <w:szCs w:val="28"/>
        </w:rPr>
        <w:t xml:space="preserve">суд погодився з позицією прокурора та </w:t>
      </w:r>
      <w:proofErr w:type="spellStart"/>
      <w:r w:rsidR="00C65C2D" w:rsidRPr="00C65C2D">
        <w:rPr>
          <w:szCs w:val="28"/>
        </w:rPr>
        <w:t>вироком</w:t>
      </w:r>
      <w:proofErr w:type="spellEnd"/>
      <w:r w:rsidR="00C65C2D" w:rsidRPr="00C65C2D">
        <w:rPr>
          <w:szCs w:val="28"/>
        </w:rPr>
        <w:t xml:space="preserve"> від 18.05.2020 засудив жителя м</w:t>
      </w:r>
      <w:r>
        <w:rPr>
          <w:szCs w:val="28"/>
        </w:rPr>
        <w:t>іста</w:t>
      </w:r>
      <w:r w:rsidR="00C65C2D" w:rsidRPr="00C65C2D">
        <w:rPr>
          <w:szCs w:val="28"/>
        </w:rPr>
        <w:t xml:space="preserve"> Івано-Франківська до 15 років позбавлення волі за вчинення </w:t>
      </w:r>
      <w:r w:rsidR="00555DF3">
        <w:rPr>
          <w:szCs w:val="28"/>
        </w:rPr>
        <w:t>злочинів, передбачених ч. 4 ст. </w:t>
      </w:r>
      <w:r w:rsidR="00C65C2D" w:rsidRPr="00C65C2D">
        <w:rPr>
          <w:szCs w:val="28"/>
        </w:rPr>
        <w:t xml:space="preserve">152, </w:t>
      </w:r>
      <w:r>
        <w:rPr>
          <w:szCs w:val="28"/>
        </w:rPr>
        <w:br/>
      </w:r>
      <w:r w:rsidR="00555DF3">
        <w:rPr>
          <w:szCs w:val="28"/>
        </w:rPr>
        <w:t>ч. 3 ст. </w:t>
      </w:r>
      <w:r w:rsidR="00C65C2D" w:rsidRPr="00C65C2D">
        <w:rPr>
          <w:szCs w:val="28"/>
        </w:rPr>
        <w:t xml:space="preserve">153 КК України. </w:t>
      </w:r>
      <w:r>
        <w:rPr>
          <w:szCs w:val="28"/>
        </w:rPr>
        <w:t>Як було в</w:t>
      </w:r>
      <w:r w:rsidR="00C65C2D" w:rsidRPr="00C65C2D">
        <w:rPr>
          <w:szCs w:val="28"/>
        </w:rPr>
        <w:t xml:space="preserve">становлено, </w:t>
      </w:r>
      <w:r>
        <w:rPr>
          <w:szCs w:val="28"/>
        </w:rPr>
        <w:t>зловмисник</w:t>
      </w:r>
      <w:r w:rsidR="00C65C2D" w:rsidRPr="00C65C2D">
        <w:rPr>
          <w:szCs w:val="28"/>
        </w:rPr>
        <w:t xml:space="preserve"> упродовж 2012-2016 років умисно, застосовуючи психологічний тиск, принижуючи людську честь і гідність та використовуючи безпорадний стан своєї неповнолітньої дочки, систематично вступав із нею у статеві зносини. Як наслідок – дівчинка покінчила життя самогубством шляхом повішення.</w:t>
      </w:r>
    </w:p>
    <w:p w:rsidR="00F2796E" w:rsidRPr="000A4B91" w:rsidRDefault="00F2796E" w:rsidP="00F2796E">
      <w:pPr>
        <w:pStyle w:val="af4"/>
        <w:spacing w:after="120"/>
        <w:ind w:firstLine="709"/>
        <w:rPr>
          <w:szCs w:val="28"/>
        </w:rPr>
      </w:pPr>
      <w:r w:rsidRPr="000A4B91">
        <w:rPr>
          <w:szCs w:val="28"/>
        </w:rPr>
        <w:t xml:space="preserve">Загалом </w:t>
      </w:r>
      <w:r w:rsidR="000A4B91" w:rsidRPr="000A4B91">
        <w:rPr>
          <w:szCs w:val="28"/>
        </w:rPr>
        <w:t>у поточному р</w:t>
      </w:r>
      <w:r w:rsidRPr="000A4B91">
        <w:rPr>
          <w:szCs w:val="28"/>
        </w:rPr>
        <w:t>о</w:t>
      </w:r>
      <w:r w:rsidR="000A4B91" w:rsidRPr="000A4B91">
        <w:rPr>
          <w:szCs w:val="28"/>
        </w:rPr>
        <w:t>ці</w:t>
      </w:r>
      <w:r w:rsidRPr="000A4B91">
        <w:rPr>
          <w:szCs w:val="28"/>
        </w:rPr>
        <w:t xml:space="preserve"> розглянуто </w:t>
      </w:r>
      <w:r w:rsidR="000A4B91" w:rsidRPr="000A4B91">
        <w:rPr>
          <w:szCs w:val="28"/>
        </w:rPr>
        <w:t>8</w:t>
      </w:r>
      <w:r w:rsidRPr="000A4B91">
        <w:rPr>
          <w:szCs w:val="28"/>
        </w:rPr>
        <w:t xml:space="preserve"> кримінальних проваджень щодо </w:t>
      </w:r>
      <w:r w:rsidR="000E1233" w:rsidRPr="000A4B91">
        <w:rPr>
          <w:szCs w:val="28"/>
        </w:rPr>
        <w:br/>
      </w:r>
      <w:r w:rsidR="000A4B91" w:rsidRPr="000A4B91">
        <w:rPr>
          <w:szCs w:val="28"/>
        </w:rPr>
        <w:t>8</w:t>
      </w:r>
      <w:r w:rsidRPr="000A4B91">
        <w:rPr>
          <w:szCs w:val="28"/>
        </w:rPr>
        <w:t xml:space="preserve"> осіб за фактами умисних вбивств</w:t>
      </w:r>
      <w:r w:rsidR="000A4B91" w:rsidRPr="000A4B91">
        <w:rPr>
          <w:szCs w:val="28"/>
        </w:rPr>
        <w:t xml:space="preserve">, яких </w:t>
      </w:r>
      <w:r w:rsidRPr="000A4B91">
        <w:rPr>
          <w:szCs w:val="28"/>
        </w:rPr>
        <w:t xml:space="preserve">визнано винними у вчиненні інкримінованих злочинів </w:t>
      </w:r>
      <w:r w:rsidR="000A4B91" w:rsidRPr="000A4B91">
        <w:rPr>
          <w:szCs w:val="28"/>
        </w:rPr>
        <w:t>(7 із них</w:t>
      </w:r>
      <w:r w:rsidRPr="000A4B91">
        <w:rPr>
          <w:szCs w:val="28"/>
        </w:rPr>
        <w:t xml:space="preserve"> засуджено до покарання у виді </w:t>
      </w:r>
      <w:r w:rsidR="000E1233" w:rsidRPr="000A4B91">
        <w:rPr>
          <w:szCs w:val="28"/>
        </w:rPr>
        <w:t xml:space="preserve">позбавлення волі строком </w:t>
      </w:r>
      <w:r w:rsidRPr="000A4B91">
        <w:rPr>
          <w:szCs w:val="28"/>
        </w:rPr>
        <w:t xml:space="preserve">від </w:t>
      </w:r>
      <w:r w:rsidR="000A4B91" w:rsidRPr="000A4B91">
        <w:rPr>
          <w:szCs w:val="28"/>
        </w:rPr>
        <w:t>9</w:t>
      </w:r>
      <w:r w:rsidRPr="000A4B91">
        <w:rPr>
          <w:szCs w:val="28"/>
        </w:rPr>
        <w:t xml:space="preserve"> до 1</w:t>
      </w:r>
      <w:r w:rsidR="000A4B91" w:rsidRPr="000A4B91">
        <w:rPr>
          <w:szCs w:val="28"/>
        </w:rPr>
        <w:t>5</w:t>
      </w:r>
      <w:r w:rsidRPr="000A4B91">
        <w:rPr>
          <w:szCs w:val="28"/>
        </w:rPr>
        <w:t xml:space="preserve"> років</w:t>
      </w:r>
      <w:r w:rsidR="000A4B91" w:rsidRPr="000A4B91">
        <w:rPr>
          <w:szCs w:val="28"/>
        </w:rPr>
        <w:t>, щодо однієї особи провадження закрито у зв</w:t>
      </w:r>
      <w:r w:rsidR="000A4B91" w:rsidRPr="000A4B91">
        <w:rPr>
          <w:szCs w:val="28"/>
          <w:lang w:val="en-US"/>
        </w:rPr>
        <w:t>’</w:t>
      </w:r>
      <w:proofErr w:type="spellStart"/>
      <w:r w:rsidR="000A4B91" w:rsidRPr="000A4B91">
        <w:rPr>
          <w:szCs w:val="28"/>
        </w:rPr>
        <w:t>язку</w:t>
      </w:r>
      <w:proofErr w:type="spellEnd"/>
      <w:r w:rsidR="000A4B91" w:rsidRPr="000A4B91">
        <w:rPr>
          <w:szCs w:val="28"/>
        </w:rPr>
        <w:t xml:space="preserve"> з</w:t>
      </w:r>
      <w:r w:rsidR="00432335">
        <w:rPr>
          <w:szCs w:val="28"/>
        </w:rPr>
        <w:t xml:space="preserve"> її</w:t>
      </w:r>
      <w:r w:rsidR="000A4B91" w:rsidRPr="000A4B91">
        <w:rPr>
          <w:szCs w:val="28"/>
        </w:rPr>
        <w:t xml:space="preserve"> смертю).</w:t>
      </w:r>
    </w:p>
    <w:p w:rsidR="00F2796E" w:rsidRPr="00026533" w:rsidRDefault="00F2796E" w:rsidP="00F2796E">
      <w:pPr>
        <w:pStyle w:val="af4"/>
        <w:spacing w:after="120"/>
        <w:ind w:firstLine="709"/>
        <w:rPr>
          <w:szCs w:val="28"/>
        </w:rPr>
      </w:pPr>
      <w:r w:rsidRPr="00026533">
        <w:rPr>
          <w:szCs w:val="28"/>
        </w:rPr>
        <w:t xml:space="preserve">Також засуджено </w:t>
      </w:r>
      <w:r w:rsidR="000A4B91" w:rsidRPr="00026533">
        <w:rPr>
          <w:szCs w:val="28"/>
        </w:rPr>
        <w:t>7</w:t>
      </w:r>
      <w:r w:rsidRPr="00026533">
        <w:rPr>
          <w:szCs w:val="28"/>
        </w:rPr>
        <w:t xml:space="preserve"> осіб за вчинення розбійних нападів (усіх – до покарання у виді позбавлення волі), </w:t>
      </w:r>
      <w:r w:rsidR="000A4B91" w:rsidRPr="00026533">
        <w:rPr>
          <w:szCs w:val="28"/>
        </w:rPr>
        <w:t>31</w:t>
      </w:r>
      <w:r w:rsidRPr="00026533">
        <w:rPr>
          <w:szCs w:val="28"/>
        </w:rPr>
        <w:t xml:space="preserve"> ос</w:t>
      </w:r>
      <w:r w:rsidR="000A4B91" w:rsidRPr="00026533">
        <w:rPr>
          <w:szCs w:val="28"/>
        </w:rPr>
        <w:t>о</w:t>
      </w:r>
      <w:r w:rsidRPr="00026533">
        <w:rPr>
          <w:szCs w:val="28"/>
        </w:rPr>
        <w:t>б</w:t>
      </w:r>
      <w:r w:rsidR="000A4B91" w:rsidRPr="00026533">
        <w:rPr>
          <w:szCs w:val="28"/>
        </w:rPr>
        <w:t>у</w:t>
      </w:r>
      <w:r w:rsidRPr="00026533">
        <w:rPr>
          <w:szCs w:val="28"/>
        </w:rPr>
        <w:t xml:space="preserve"> – за вчинення грабежів (</w:t>
      </w:r>
      <w:r w:rsidR="00026533" w:rsidRPr="00026533">
        <w:rPr>
          <w:szCs w:val="28"/>
        </w:rPr>
        <w:t>19</w:t>
      </w:r>
      <w:r w:rsidRPr="00026533">
        <w:rPr>
          <w:szCs w:val="28"/>
        </w:rPr>
        <w:t xml:space="preserve"> </w:t>
      </w:r>
      <w:r w:rsidR="00026533" w:rsidRPr="00026533">
        <w:rPr>
          <w:szCs w:val="28"/>
        </w:rPr>
        <w:t>і</w:t>
      </w:r>
      <w:r w:rsidRPr="00026533">
        <w:rPr>
          <w:szCs w:val="28"/>
        </w:rPr>
        <w:t xml:space="preserve">з них – до реального позбавлення волі), </w:t>
      </w:r>
      <w:r w:rsidR="00026533" w:rsidRPr="00026533">
        <w:rPr>
          <w:szCs w:val="28"/>
        </w:rPr>
        <w:t>297</w:t>
      </w:r>
      <w:r w:rsidRPr="00026533">
        <w:rPr>
          <w:szCs w:val="28"/>
        </w:rPr>
        <w:t xml:space="preserve"> осіб – за вчинення крадіжок (</w:t>
      </w:r>
      <w:r w:rsidR="00026533" w:rsidRPr="00026533">
        <w:rPr>
          <w:szCs w:val="28"/>
        </w:rPr>
        <w:t>132</w:t>
      </w:r>
      <w:r w:rsidRPr="00026533">
        <w:rPr>
          <w:szCs w:val="28"/>
        </w:rPr>
        <w:t xml:space="preserve"> – до позбавлення волі, яке належить відбувати реально).</w:t>
      </w:r>
    </w:p>
    <w:p w:rsidR="00026533" w:rsidRDefault="00DB5C41" w:rsidP="001B7E80">
      <w:pPr>
        <w:pStyle w:val="xmsonormal"/>
        <w:shd w:val="clear" w:color="auto" w:fill="FFFFFF"/>
        <w:spacing w:before="120" w:beforeAutospacing="0" w:after="120" w:afterAutospacing="0"/>
        <w:ind w:firstLine="709"/>
        <w:jc w:val="both"/>
        <w:rPr>
          <w:color w:val="000000"/>
          <w:sz w:val="28"/>
          <w:szCs w:val="28"/>
        </w:rPr>
      </w:pPr>
      <w:r w:rsidRPr="001B7E80">
        <w:rPr>
          <w:color w:val="000000"/>
          <w:sz w:val="28"/>
          <w:szCs w:val="28"/>
        </w:rPr>
        <w:t xml:space="preserve">У </w:t>
      </w:r>
      <w:r w:rsidR="00C94A2D" w:rsidRPr="001B7E80">
        <w:rPr>
          <w:color w:val="000000"/>
          <w:sz w:val="28"/>
          <w:szCs w:val="28"/>
        </w:rPr>
        <w:t xml:space="preserve">поточному році судами ухвалено 5 виправдувальних </w:t>
      </w:r>
      <w:proofErr w:type="spellStart"/>
      <w:r w:rsidR="00C94A2D" w:rsidRPr="001B7E80">
        <w:rPr>
          <w:color w:val="000000"/>
          <w:sz w:val="28"/>
          <w:szCs w:val="28"/>
        </w:rPr>
        <w:t>вироків</w:t>
      </w:r>
      <w:proofErr w:type="spellEnd"/>
      <w:r w:rsidR="00C94A2D" w:rsidRPr="001B7E80">
        <w:rPr>
          <w:color w:val="000000"/>
          <w:sz w:val="28"/>
          <w:szCs w:val="28"/>
        </w:rPr>
        <w:t xml:space="preserve"> щодо </w:t>
      </w:r>
      <w:r w:rsidR="00C94A2D" w:rsidRPr="001B7E80">
        <w:rPr>
          <w:color w:val="000000"/>
          <w:sz w:val="28"/>
          <w:szCs w:val="28"/>
        </w:rPr>
        <w:br/>
        <w:t xml:space="preserve">5 осіб, </w:t>
      </w:r>
      <w:r w:rsidR="00026533">
        <w:rPr>
          <w:color w:val="000000"/>
          <w:sz w:val="28"/>
          <w:szCs w:val="28"/>
        </w:rPr>
        <w:t>4</w:t>
      </w:r>
      <w:r w:rsidR="001B7E80" w:rsidRPr="001B7E80">
        <w:rPr>
          <w:color w:val="000000"/>
          <w:sz w:val="28"/>
          <w:szCs w:val="28"/>
        </w:rPr>
        <w:t xml:space="preserve"> </w:t>
      </w:r>
      <w:r w:rsidR="00C94A2D" w:rsidRPr="001B7E80">
        <w:rPr>
          <w:color w:val="000000"/>
          <w:sz w:val="28"/>
          <w:szCs w:val="28"/>
        </w:rPr>
        <w:t xml:space="preserve">з </w:t>
      </w:r>
      <w:r w:rsidR="001B7E80" w:rsidRPr="001B7E80">
        <w:rPr>
          <w:color w:val="000000"/>
          <w:sz w:val="28"/>
          <w:szCs w:val="28"/>
        </w:rPr>
        <w:t>яких на даний час оскаржуються прокурорами в апеляційному порядку</w:t>
      </w:r>
      <w:r w:rsidR="00026533">
        <w:rPr>
          <w:color w:val="000000"/>
          <w:sz w:val="28"/>
          <w:szCs w:val="28"/>
        </w:rPr>
        <w:t xml:space="preserve">, </w:t>
      </w:r>
      <w:r w:rsidR="00555DF3">
        <w:rPr>
          <w:color w:val="000000"/>
          <w:sz w:val="28"/>
          <w:szCs w:val="28"/>
        </w:rPr>
        <w:t>1</w:t>
      </w:r>
      <w:r w:rsidR="00026533">
        <w:rPr>
          <w:color w:val="000000"/>
          <w:sz w:val="28"/>
          <w:szCs w:val="28"/>
        </w:rPr>
        <w:t xml:space="preserve"> набрав чинності.</w:t>
      </w:r>
    </w:p>
    <w:p w:rsidR="001B7E80" w:rsidRDefault="00026533" w:rsidP="001B7E80">
      <w:pPr>
        <w:pStyle w:val="xmsonormal"/>
        <w:shd w:val="clear" w:color="auto" w:fill="FFFFFF"/>
        <w:spacing w:before="120" w:beforeAutospacing="0" w:after="120" w:afterAutospacing="0"/>
        <w:ind w:firstLine="709"/>
        <w:jc w:val="both"/>
        <w:rPr>
          <w:color w:val="000000"/>
          <w:sz w:val="28"/>
          <w:szCs w:val="28"/>
        </w:rPr>
      </w:pPr>
      <w:r>
        <w:rPr>
          <w:color w:val="000000"/>
          <w:sz w:val="28"/>
          <w:szCs w:val="28"/>
        </w:rPr>
        <w:t>Крім цього,</w:t>
      </w:r>
      <w:r w:rsidR="001B7E80" w:rsidRPr="001B7E80">
        <w:rPr>
          <w:color w:val="000000"/>
          <w:sz w:val="28"/>
          <w:szCs w:val="28"/>
        </w:rPr>
        <w:t xml:space="preserve"> </w:t>
      </w:r>
      <w:r>
        <w:rPr>
          <w:color w:val="000000"/>
          <w:sz w:val="28"/>
          <w:szCs w:val="28"/>
        </w:rPr>
        <w:t>н</w:t>
      </w:r>
      <w:r w:rsidR="00DB5C41" w:rsidRPr="001B7E80">
        <w:rPr>
          <w:color w:val="000000"/>
          <w:sz w:val="28"/>
          <w:szCs w:val="28"/>
        </w:rPr>
        <w:t>абра</w:t>
      </w:r>
      <w:r w:rsidR="001D296D" w:rsidRPr="001B7E80">
        <w:rPr>
          <w:color w:val="000000"/>
          <w:sz w:val="28"/>
          <w:szCs w:val="28"/>
        </w:rPr>
        <w:t xml:space="preserve">ли </w:t>
      </w:r>
      <w:r>
        <w:rPr>
          <w:color w:val="000000"/>
          <w:sz w:val="28"/>
          <w:szCs w:val="28"/>
        </w:rPr>
        <w:t xml:space="preserve">законної сили ще </w:t>
      </w:r>
      <w:r w:rsidRPr="00A17043">
        <w:rPr>
          <w:color w:val="000000"/>
          <w:sz w:val="28"/>
          <w:szCs w:val="28"/>
        </w:rPr>
        <w:t>3</w:t>
      </w:r>
      <w:r w:rsidR="001D296D" w:rsidRPr="00A17043">
        <w:rPr>
          <w:color w:val="000000"/>
          <w:sz w:val="28"/>
          <w:szCs w:val="28"/>
        </w:rPr>
        <w:t xml:space="preserve"> </w:t>
      </w:r>
      <w:proofErr w:type="spellStart"/>
      <w:r w:rsidR="00C94A2D" w:rsidRPr="00A17043">
        <w:rPr>
          <w:color w:val="000000"/>
          <w:sz w:val="28"/>
          <w:szCs w:val="28"/>
        </w:rPr>
        <w:t>реабілітуючі</w:t>
      </w:r>
      <w:proofErr w:type="spellEnd"/>
      <w:r w:rsidRPr="00A17043">
        <w:rPr>
          <w:color w:val="000000"/>
          <w:sz w:val="28"/>
          <w:szCs w:val="28"/>
        </w:rPr>
        <w:t xml:space="preserve"> судові рішення </w:t>
      </w:r>
      <w:r w:rsidR="00432335">
        <w:rPr>
          <w:color w:val="000000"/>
          <w:sz w:val="28"/>
          <w:szCs w:val="28"/>
        </w:rPr>
        <w:br/>
      </w:r>
      <w:r w:rsidR="00A17043" w:rsidRPr="00A17043">
        <w:rPr>
          <w:color w:val="000000"/>
          <w:sz w:val="28"/>
          <w:szCs w:val="28"/>
        </w:rPr>
        <w:t xml:space="preserve">(1 вирок та 2 ухвали) </w:t>
      </w:r>
      <w:r w:rsidRPr="00A17043">
        <w:rPr>
          <w:color w:val="000000"/>
          <w:sz w:val="28"/>
          <w:szCs w:val="28"/>
        </w:rPr>
        <w:t>щодо 3</w:t>
      </w:r>
      <w:r w:rsidR="00C94A2D" w:rsidRPr="00A17043">
        <w:rPr>
          <w:color w:val="000000"/>
          <w:sz w:val="28"/>
          <w:szCs w:val="28"/>
        </w:rPr>
        <w:t xml:space="preserve"> осіб</w:t>
      </w:r>
      <w:r>
        <w:rPr>
          <w:color w:val="000000"/>
          <w:sz w:val="28"/>
          <w:szCs w:val="28"/>
        </w:rPr>
        <w:t>, одне з яких оскаржується у Верховному Суді.</w:t>
      </w:r>
      <w:r w:rsidR="00B95F79" w:rsidRPr="001B7E80">
        <w:rPr>
          <w:color w:val="000000"/>
          <w:sz w:val="28"/>
          <w:szCs w:val="28"/>
        </w:rPr>
        <w:t xml:space="preserve"> </w:t>
      </w:r>
    </w:p>
    <w:p w:rsidR="00090E0B" w:rsidRPr="002E60FC" w:rsidRDefault="00090E0B" w:rsidP="001B7E80">
      <w:pPr>
        <w:pStyle w:val="xmsonormal"/>
        <w:shd w:val="clear" w:color="auto" w:fill="FFFFFF"/>
        <w:spacing w:before="120" w:beforeAutospacing="0" w:after="120" w:afterAutospacing="0"/>
        <w:ind w:firstLine="709"/>
        <w:jc w:val="both"/>
        <w:rPr>
          <w:rFonts w:eastAsia="Calibri"/>
          <w:sz w:val="28"/>
          <w:szCs w:val="28"/>
          <w:lang w:eastAsia="en-US"/>
        </w:rPr>
      </w:pPr>
      <w:r w:rsidRPr="00035DD8">
        <w:rPr>
          <w:rFonts w:eastAsia="Calibri"/>
          <w:sz w:val="28"/>
          <w:szCs w:val="28"/>
          <w:lang w:eastAsia="en-US"/>
        </w:rPr>
        <w:t xml:space="preserve">Втілюючи принцип невідворотності покарання, за апеляційними скаргами прокурорів </w:t>
      </w:r>
      <w:r w:rsidR="00871031" w:rsidRPr="00035DD8">
        <w:rPr>
          <w:rFonts w:eastAsia="Calibri"/>
          <w:sz w:val="28"/>
          <w:szCs w:val="28"/>
          <w:lang w:eastAsia="en-US"/>
        </w:rPr>
        <w:t>у</w:t>
      </w:r>
      <w:r w:rsidR="00035DD8" w:rsidRPr="00035DD8">
        <w:rPr>
          <w:rFonts w:eastAsia="Calibri"/>
          <w:sz w:val="28"/>
          <w:szCs w:val="28"/>
          <w:lang w:eastAsia="en-US"/>
        </w:rPr>
        <w:t xml:space="preserve">продовж </w:t>
      </w:r>
      <w:r w:rsidR="00035DD8" w:rsidRPr="00035DD8">
        <w:rPr>
          <w:rFonts w:eastAsia="Calibri"/>
          <w:sz w:val="28"/>
          <w:szCs w:val="28"/>
          <w:lang w:val="en-US" w:eastAsia="en-US"/>
        </w:rPr>
        <w:t xml:space="preserve">I </w:t>
      </w:r>
      <w:r w:rsidR="00035DD8" w:rsidRPr="00035DD8">
        <w:rPr>
          <w:rFonts w:eastAsia="Calibri"/>
          <w:sz w:val="28"/>
          <w:szCs w:val="28"/>
          <w:lang w:eastAsia="en-US"/>
        </w:rPr>
        <w:t xml:space="preserve">півріччя поточного року </w:t>
      </w:r>
      <w:proofErr w:type="spellStart"/>
      <w:r w:rsidRPr="00035DD8">
        <w:rPr>
          <w:rFonts w:eastAsia="Calibri"/>
          <w:sz w:val="28"/>
          <w:szCs w:val="28"/>
          <w:lang w:eastAsia="en-US"/>
        </w:rPr>
        <w:t>переглянуто</w:t>
      </w:r>
      <w:proofErr w:type="spellEnd"/>
      <w:r w:rsidRPr="00035DD8">
        <w:rPr>
          <w:rFonts w:eastAsia="Calibri"/>
          <w:sz w:val="28"/>
          <w:szCs w:val="28"/>
          <w:lang w:eastAsia="en-US"/>
        </w:rPr>
        <w:t xml:space="preserve"> </w:t>
      </w:r>
      <w:proofErr w:type="spellStart"/>
      <w:r w:rsidRPr="00035DD8">
        <w:rPr>
          <w:rFonts w:eastAsia="Calibri"/>
          <w:sz w:val="28"/>
          <w:szCs w:val="28"/>
          <w:lang w:eastAsia="en-US"/>
        </w:rPr>
        <w:t>вироки</w:t>
      </w:r>
      <w:proofErr w:type="spellEnd"/>
      <w:r w:rsidRPr="00035DD8">
        <w:rPr>
          <w:rFonts w:eastAsia="Calibri"/>
          <w:sz w:val="28"/>
          <w:szCs w:val="28"/>
          <w:lang w:eastAsia="en-US"/>
        </w:rPr>
        <w:t xml:space="preserve"> </w:t>
      </w:r>
      <w:r w:rsidRPr="00035DD8">
        <w:rPr>
          <w:rFonts w:eastAsia="Calibri"/>
          <w:sz w:val="28"/>
          <w:szCs w:val="28"/>
          <w:lang w:eastAsia="en-US"/>
        </w:rPr>
        <w:lastRenderedPageBreak/>
        <w:t xml:space="preserve">місцевих судів стосовно </w:t>
      </w:r>
      <w:r w:rsidR="00035DD8" w:rsidRPr="00035DD8">
        <w:rPr>
          <w:rFonts w:eastAsia="Calibri"/>
          <w:sz w:val="28"/>
          <w:szCs w:val="28"/>
          <w:lang w:eastAsia="en-US"/>
        </w:rPr>
        <w:t>32</w:t>
      </w:r>
      <w:r w:rsidRPr="00035DD8">
        <w:rPr>
          <w:rFonts w:eastAsia="Calibri"/>
          <w:sz w:val="28"/>
          <w:szCs w:val="28"/>
          <w:lang w:eastAsia="en-US"/>
        </w:rPr>
        <w:t xml:space="preserve"> осіб</w:t>
      </w:r>
      <w:r w:rsidR="00035DD8" w:rsidRPr="00035DD8">
        <w:rPr>
          <w:rFonts w:eastAsia="Calibri"/>
          <w:sz w:val="28"/>
          <w:szCs w:val="28"/>
          <w:lang w:eastAsia="en-US"/>
        </w:rPr>
        <w:t xml:space="preserve">, </w:t>
      </w:r>
      <w:r w:rsidR="002E60FC">
        <w:rPr>
          <w:rFonts w:eastAsia="Calibri"/>
          <w:sz w:val="28"/>
          <w:szCs w:val="28"/>
          <w:lang w:eastAsia="en-US"/>
        </w:rPr>
        <w:t xml:space="preserve">у </w:t>
      </w:r>
      <w:r w:rsidR="002E60FC" w:rsidRPr="002E60FC">
        <w:rPr>
          <w:rFonts w:eastAsia="Calibri"/>
          <w:sz w:val="28"/>
          <w:szCs w:val="28"/>
          <w:lang w:eastAsia="en-US"/>
        </w:rPr>
        <w:t>то</w:t>
      </w:r>
      <w:r w:rsidR="00196E58" w:rsidRPr="002E60FC">
        <w:rPr>
          <w:rFonts w:eastAsia="Calibri"/>
          <w:sz w:val="28"/>
          <w:szCs w:val="28"/>
          <w:lang w:eastAsia="en-US"/>
        </w:rPr>
        <w:t xml:space="preserve">му числі </w:t>
      </w:r>
      <w:r w:rsidR="002E60FC" w:rsidRPr="002E60FC">
        <w:rPr>
          <w:rFonts w:eastAsia="Calibri"/>
          <w:sz w:val="28"/>
          <w:szCs w:val="28"/>
          <w:lang w:eastAsia="en-US"/>
        </w:rPr>
        <w:t>5 осо</w:t>
      </w:r>
      <w:r w:rsidR="007B4DC4" w:rsidRPr="002E60FC">
        <w:rPr>
          <w:rFonts w:eastAsia="Calibri"/>
          <w:sz w:val="28"/>
          <w:szCs w:val="28"/>
          <w:lang w:eastAsia="en-US"/>
        </w:rPr>
        <w:t>б</w:t>
      </w:r>
      <w:r w:rsidR="002E60FC" w:rsidRPr="002E60FC">
        <w:rPr>
          <w:rFonts w:eastAsia="Calibri"/>
          <w:sz w:val="28"/>
          <w:szCs w:val="28"/>
          <w:lang w:eastAsia="en-US"/>
        </w:rPr>
        <w:t xml:space="preserve">ам посилено покарання. </w:t>
      </w:r>
      <w:r w:rsidRPr="002E60FC">
        <w:rPr>
          <w:rFonts w:eastAsia="Calibri"/>
          <w:sz w:val="28"/>
          <w:szCs w:val="28"/>
          <w:lang w:eastAsia="en-US"/>
        </w:rPr>
        <w:t xml:space="preserve">Рівень апеляційного реагування </w:t>
      </w:r>
      <w:r w:rsidR="002E60FC" w:rsidRPr="002E60FC">
        <w:rPr>
          <w:rFonts w:eastAsia="Calibri"/>
          <w:sz w:val="28"/>
          <w:szCs w:val="28"/>
          <w:lang w:eastAsia="en-US"/>
        </w:rPr>
        <w:t>складає 86,5</w:t>
      </w:r>
      <w:r w:rsidRPr="002E60FC">
        <w:rPr>
          <w:rFonts w:eastAsia="Calibri"/>
          <w:sz w:val="28"/>
          <w:szCs w:val="28"/>
          <w:lang w:eastAsia="en-US"/>
        </w:rPr>
        <w:t>%</w:t>
      </w:r>
      <w:r w:rsidR="002E60FC" w:rsidRPr="002E60FC">
        <w:rPr>
          <w:rFonts w:eastAsia="Calibri"/>
          <w:sz w:val="28"/>
          <w:szCs w:val="28"/>
          <w:lang w:eastAsia="en-US"/>
        </w:rPr>
        <w:t>.</w:t>
      </w:r>
      <w:r w:rsidRPr="002E60FC">
        <w:rPr>
          <w:rFonts w:eastAsia="Calibri"/>
          <w:sz w:val="28"/>
          <w:szCs w:val="28"/>
          <w:lang w:eastAsia="en-US"/>
        </w:rPr>
        <w:t xml:space="preserve"> </w:t>
      </w:r>
    </w:p>
    <w:p w:rsidR="004D1665" w:rsidRPr="002E60FC" w:rsidRDefault="0055237E" w:rsidP="004D1665">
      <w:pPr>
        <w:spacing w:before="120" w:after="120"/>
        <w:ind w:firstLine="708"/>
        <w:jc w:val="both"/>
        <w:rPr>
          <w:sz w:val="28"/>
          <w:szCs w:val="28"/>
        </w:rPr>
      </w:pPr>
      <w:r w:rsidRPr="002E60FC">
        <w:rPr>
          <w:sz w:val="28"/>
          <w:szCs w:val="28"/>
        </w:rPr>
        <w:t>Наприклад</w:t>
      </w:r>
      <w:r w:rsidR="004D1665" w:rsidRPr="002E60FC">
        <w:rPr>
          <w:sz w:val="28"/>
          <w:szCs w:val="28"/>
        </w:rPr>
        <w:t>, за апеляційною скаргою прокур</w:t>
      </w:r>
      <w:r w:rsidR="002E60FC" w:rsidRPr="002E60FC">
        <w:rPr>
          <w:sz w:val="28"/>
          <w:szCs w:val="28"/>
        </w:rPr>
        <w:t>атури області</w:t>
      </w:r>
      <w:r w:rsidR="004D1665" w:rsidRPr="002E60FC">
        <w:rPr>
          <w:sz w:val="28"/>
          <w:szCs w:val="28"/>
        </w:rPr>
        <w:t xml:space="preserve"> </w:t>
      </w:r>
      <w:r w:rsidRPr="002E60FC">
        <w:rPr>
          <w:sz w:val="28"/>
          <w:szCs w:val="28"/>
        </w:rPr>
        <w:t xml:space="preserve">Івано-Франківським апеляційним судом </w:t>
      </w:r>
      <w:r w:rsidR="002E60FC" w:rsidRPr="002E60FC">
        <w:rPr>
          <w:sz w:val="28"/>
          <w:szCs w:val="28"/>
        </w:rPr>
        <w:t xml:space="preserve">16.06.2020 </w:t>
      </w:r>
      <w:r w:rsidR="004D1665" w:rsidRPr="002E60FC">
        <w:rPr>
          <w:sz w:val="28"/>
          <w:szCs w:val="28"/>
        </w:rPr>
        <w:t xml:space="preserve">ухвалено новий вирок щодо </w:t>
      </w:r>
      <w:r w:rsidRPr="002E60FC">
        <w:rPr>
          <w:sz w:val="28"/>
          <w:szCs w:val="28"/>
        </w:rPr>
        <w:t xml:space="preserve">особи, обвинуваченої у вчиненні </w:t>
      </w:r>
      <w:r w:rsidR="002E60FC" w:rsidRPr="002E60FC">
        <w:rPr>
          <w:sz w:val="28"/>
          <w:szCs w:val="28"/>
        </w:rPr>
        <w:t xml:space="preserve">шахрайства </w:t>
      </w:r>
      <w:r w:rsidRPr="002E60FC">
        <w:rPr>
          <w:sz w:val="28"/>
          <w:szCs w:val="28"/>
        </w:rPr>
        <w:t>(</w:t>
      </w:r>
      <w:r w:rsidR="004D1665" w:rsidRPr="002E60FC">
        <w:rPr>
          <w:sz w:val="28"/>
          <w:szCs w:val="28"/>
        </w:rPr>
        <w:t>ч.</w:t>
      </w:r>
      <w:r w:rsidRPr="002E60FC">
        <w:rPr>
          <w:sz w:val="28"/>
          <w:szCs w:val="28"/>
        </w:rPr>
        <w:t xml:space="preserve"> </w:t>
      </w:r>
      <w:r w:rsidR="002E60FC" w:rsidRPr="002E60FC">
        <w:rPr>
          <w:sz w:val="28"/>
          <w:szCs w:val="28"/>
        </w:rPr>
        <w:t>2</w:t>
      </w:r>
      <w:r w:rsidR="004D1665" w:rsidRPr="002E60FC">
        <w:rPr>
          <w:sz w:val="28"/>
          <w:szCs w:val="28"/>
        </w:rPr>
        <w:t xml:space="preserve"> ст.</w:t>
      </w:r>
      <w:r w:rsidRPr="002E60FC">
        <w:rPr>
          <w:sz w:val="28"/>
          <w:szCs w:val="28"/>
        </w:rPr>
        <w:t xml:space="preserve"> </w:t>
      </w:r>
      <w:r w:rsidR="002E60FC" w:rsidRPr="002E60FC">
        <w:rPr>
          <w:sz w:val="28"/>
          <w:szCs w:val="28"/>
        </w:rPr>
        <w:t>190</w:t>
      </w:r>
      <w:r w:rsidR="004D1665" w:rsidRPr="002E60FC">
        <w:rPr>
          <w:sz w:val="28"/>
          <w:szCs w:val="28"/>
        </w:rPr>
        <w:t xml:space="preserve"> КК України</w:t>
      </w:r>
      <w:r w:rsidRPr="002E60FC">
        <w:rPr>
          <w:sz w:val="28"/>
          <w:szCs w:val="28"/>
        </w:rPr>
        <w:t>),</w:t>
      </w:r>
      <w:r w:rsidR="004D1665" w:rsidRPr="002E60FC">
        <w:rPr>
          <w:sz w:val="28"/>
          <w:szCs w:val="28"/>
        </w:rPr>
        <w:t xml:space="preserve"> та призначено покарання </w:t>
      </w:r>
      <w:r w:rsidRPr="002E60FC">
        <w:rPr>
          <w:sz w:val="28"/>
          <w:szCs w:val="28"/>
        </w:rPr>
        <w:t xml:space="preserve">у виді </w:t>
      </w:r>
      <w:r w:rsidR="002E60FC" w:rsidRPr="002E60FC">
        <w:rPr>
          <w:sz w:val="28"/>
          <w:szCs w:val="28"/>
        </w:rPr>
        <w:t>2</w:t>
      </w:r>
      <w:r w:rsidR="004D1665" w:rsidRPr="002E60FC">
        <w:rPr>
          <w:sz w:val="28"/>
          <w:szCs w:val="28"/>
        </w:rPr>
        <w:t xml:space="preserve"> років </w:t>
      </w:r>
      <w:r w:rsidR="002E60FC" w:rsidRPr="002E60FC">
        <w:rPr>
          <w:sz w:val="28"/>
          <w:szCs w:val="28"/>
        </w:rPr>
        <w:t xml:space="preserve">обмеження волі </w:t>
      </w:r>
      <w:r w:rsidR="004D1665" w:rsidRPr="002E60FC">
        <w:rPr>
          <w:sz w:val="28"/>
          <w:szCs w:val="28"/>
        </w:rPr>
        <w:t xml:space="preserve">(судом першої інстанції </w:t>
      </w:r>
      <w:r w:rsidR="00555DF3">
        <w:rPr>
          <w:sz w:val="28"/>
          <w:szCs w:val="28"/>
        </w:rPr>
        <w:t>зловмисника</w:t>
      </w:r>
      <w:r w:rsidRPr="002E60FC">
        <w:rPr>
          <w:sz w:val="28"/>
          <w:szCs w:val="28"/>
        </w:rPr>
        <w:t xml:space="preserve"> було </w:t>
      </w:r>
      <w:r w:rsidR="004D1665" w:rsidRPr="002E60FC">
        <w:rPr>
          <w:sz w:val="28"/>
          <w:szCs w:val="28"/>
        </w:rPr>
        <w:t xml:space="preserve">засуджено до </w:t>
      </w:r>
      <w:r w:rsidR="002E60FC" w:rsidRPr="002E60FC">
        <w:rPr>
          <w:sz w:val="28"/>
          <w:szCs w:val="28"/>
        </w:rPr>
        <w:t>1</w:t>
      </w:r>
      <w:r w:rsidR="00555DF3">
        <w:rPr>
          <w:sz w:val="28"/>
          <w:szCs w:val="28"/>
        </w:rPr>
        <w:t xml:space="preserve"> </w:t>
      </w:r>
      <w:r w:rsidR="002E60FC" w:rsidRPr="002E60FC">
        <w:rPr>
          <w:sz w:val="28"/>
          <w:szCs w:val="28"/>
        </w:rPr>
        <w:t>700 грн штрафу</w:t>
      </w:r>
      <w:r w:rsidRPr="002E60FC">
        <w:rPr>
          <w:sz w:val="28"/>
          <w:szCs w:val="28"/>
        </w:rPr>
        <w:t>).</w:t>
      </w:r>
    </w:p>
    <w:p w:rsidR="00B557DF" w:rsidRPr="00C94A2D" w:rsidRDefault="002D07C6" w:rsidP="00ED1C7A">
      <w:pPr>
        <w:spacing w:before="120" w:after="120"/>
        <w:ind w:firstLine="709"/>
        <w:jc w:val="both"/>
        <w:rPr>
          <w:sz w:val="28"/>
          <w:szCs w:val="28"/>
        </w:rPr>
      </w:pPr>
      <w:r w:rsidRPr="00C94A2D">
        <w:rPr>
          <w:sz w:val="28"/>
          <w:szCs w:val="28"/>
        </w:rPr>
        <w:t>З метою забезпечення принципу справедливості та невідворотності покарання, у зв’язку з його м’якістю чи необхідністю притягнення до відповідальності за більш тяж</w:t>
      </w:r>
      <w:r w:rsidR="00FA6851" w:rsidRPr="00C94A2D">
        <w:rPr>
          <w:sz w:val="28"/>
          <w:szCs w:val="28"/>
        </w:rPr>
        <w:t>к</w:t>
      </w:r>
      <w:r w:rsidRPr="00C94A2D">
        <w:rPr>
          <w:sz w:val="28"/>
          <w:szCs w:val="28"/>
        </w:rPr>
        <w:t xml:space="preserve">ий злочин, прокурорами </w:t>
      </w:r>
      <w:proofErr w:type="spellStart"/>
      <w:r w:rsidRPr="00C94A2D">
        <w:rPr>
          <w:sz w:val="28"/>
          <w:szCs w:val="28"/>
        </w:rPr>
        <w:t>внесено</w:t>
      </w:r>
      <w:proofErr w:type="spellEnd"/>
      <w:r w:rsidRPr="00C94A2D">
        <w:rPr>
          <w:sz w:val="28"/>
          <w:szCs w:val="28"/>
        </w:rPr>
        <w:t xml:space="preserve"> </w:t>
      </w:r>
      <w:r w:rsidR="00C94A2D" w:rsidRPr="00C94A2D">
        <w:rPr>
          <w:sz w:val="28"/>
          <w:szCs w:val="28"/>
        </w:rPr>
        <w:t>13</w:t>
      </w:r>
      <w:r w:rsidRPr="00C94A2D">
        <w:rPr>
          <w:sz w:val="28"/>
          <w:szCs w:val="28"/>
        </w:rPr>
        <w:t xml:space="preserve"> касаційн</w:t>
      </w:r>
      <w:r w:rsidR="00734356" w:rsidRPr="00C94A2D">
        <w:rPr>
          <w:sz w:val="28"/>
          <w:szCs w:val="28"/>
        </w:rPr>
        <w:t>их</w:t>
      </w:r>
      <w:r w:rsidRPr="00C94A2D">
        <w:rPr>
          <w:sz w:val="28"/>
          <w:szCs w:val="28"/>
        </w:rPr>
        <w:t xml:space="preserve"> скарг, </w:t>
      </w:r>
      <w:r w:rsidR="00ED1C7A" w:rsidRPr="00C94A2D">
        <w:rPr>
          <w:sz w:val="28"/>
          <w:szCs w:val="28"/>
        </w:rPr>
        <w:t xml:space="preserve">частина яких ще </w:t>
      </w:r>
      <w:r w:rsidR="00B557DF" w:rsidRPr="00C94A2D">
        <w:rPr>
          <w:sz w:val="28"/>
          <w:szCs w:val="28"/>
        </w:rPr>
        <w:t>перебувають на розгляді у Верховному Суді.</w:t>
      </w:r>
    </w:p>
    <w:p w:rsidR="00B22AA9" w:rsidRPr="00C94A2D" w:rsidRDefault="00C94A2D" w:rsidP="00ED1C7A">
      <w:pPr>
        <w:spacing w:before="120" w:after="120"/>
        <w:ind w:firstLine="709"/>
        <w:jc w:val="both"/>
        <w:rPr>
          <w:sz w:val="28"/>
          <w:szCs w:val="28"/>
        </w:rPr>
      </w:pPr>
      <w:r w:rsidRPr="00C94A2D">
        <w:rPr>
          <w:sz w:val="28"/>
          <w:szCs w:val="28"/>
        </w:rPr>
        <w:t>Наразі з</w:t>
      </w:r>
      <w:r w:rsidR="00B557DF" w:rsidRPr="00C94A2D">
        <w:rPr>
          <w:sz w:val="28"/>
          <w:szCs w:val="28"/>
        </w:rPr>
        <w:t xml:space="preserve">адоволено </w:t>
      </w:r>
      <w:r w:rsidRPr="00C94A2D">
        <w:rPr>
          <w:sz w:val="28"/>
          <w:szCs w:val="28"/>
        </w:rPr>
        <w:t>2</w:t>
      </w:r>
      <w:r w:rsidR="00B557DF" w:rsidRPr="00C94A2D">
        <w:rPr>
          <w:sz w:val="28"/>
          <w:szCs w:val="28"/>
        </w:rPr>
        <w:t xml:space="preserve"> касаційн</w:t>
      </w:r>
      <w:r w:rsidRPr="00C94A2D">
        <w:rPr>
          <w:sz w:val="28"/>
          <w:szCs w:val="28"/>
        </w:rPr>
        <w:t>і</w:t>
      </w:r>
      <w:r w:rsidR="00B557DF" w:rsidRPr="00C94A2D">
        <w:rPr>
          <w:sz w:val="28"/>
          <w:szCs w:val="28"/>
        </w:rPr>
        <w:t xml:space="preserve"> скарг</w:t>
      </w:r>
      <w:r w:rsidRPr="00C94A2D">
        <w:rPr>
          <w:sz w:val="28"/>
          <w:szCs w:val="28"/>
        </w:rPr>
        <w:t>и</w:t>
      </w:r>
      <w:r w:rsidR="00B557DF" w:rsidRPr="00C94A2D">
        <w:rPr>
          <w:sz w:val="28"/>
          <w:szCs w:val="28"/>
        </w:rPr>
        <w:t xml:space="preserve"> прокурор</w:t>
      </w:r>
      <w:r w:rsidRPr="00C94A2D">
        <w:rPr>
          <w:sz w:val="28"/>
          <w:szCs w:val="28"/>
        </w:rPr>
        <w:t>ів</w:t>
      </w:r>
      <w:r w:rsidR="00B22AA9" w:rsidRPr="00C94A2D">
        <w:rPr>
          <w:sz w:val="28"/>
          <w:szCs w:val="28"/>
        </w:rPr>
        <w:t>.</w:t>
      </w:r>
    </w:p>
    <w:p w:rsidR="00B44D80" w:rsidRPr="00BB57FE" w:rsidRDefault="00B44D80" w:rsidP="00ED1C7A">
      <w:pPr>
        <w:pStyle w:val="1"/>
        <w:spacing w:before="120" w:after="120"/>
        <w:ind w:firstLine="709"/>
        <w:jc w:val="center"/>
        <w:rPr>
          <w:rFonts w:ascii="Times New Roman" w:hAnsi="Times New Roman"/>
          <w:b/>
          <w:sz w:val="28"/>
          <w:szCs w:val="28"/>
          <w:highlight w:val="yellow"/>
          <w:lang w:val="uk-UA"/>
        </w:rPr>
      </w:pPr>
    </w:p>
    <w:p w:rsidR="002D07C6" w:rsidRPr="00B30C97" w:rsidRDefault="002D07C6" w:rsidP="00555DF3">
      <w:pPr>
        <w:pStyle w:val="1"/>
        <w:spacing w:before="120" w:after="120"/>
        <w:jc w:val="center"/>
        <w:rPr>
          <w:rFonts w:ascii="Times New Roman" w:hAnsi="Times New Roman"/>
          <w:b/>
          <w:sz w:val="28"/>
          <w:szCs w:val="28"/>
          <w:lang w:val="uk-UA"/>
        </w:rPr>
      </w:pPr>
      <w:r w:rsidRPr="00B30C97">
        <w:rPr>
          <w:rFonts w:ascii="Times New Roman" w:hAnsi="Times New Roman"/>
          <w:b/>
          <w:sz w:val="28"/>
          <w:szCs w:val="28"/>
          <w:lang w:val="uk-UA"/>
        </w:rPr>
        <w:t>Стан нагляду за додержанням законів при виконанні судових рішень у кримінальних справах та застосуванні заходів примусового характеру</w:t>
      </w:r>
    </w:p>
    <w:p w:rsidR="003054A6" w:rsidRPr="00B30C97" w:rsidRDefault="00580521" w:rsidP="00ED1C7A">
      <w:pPr>
        <w:widowControl w:val="0"/>
        <w:spacing w:before="120" w:after="120"/>
        <w:ind w:firstLine="709"/>
        <w:jc w:val="both"/>
        <w:rPr>
          <w:bCs/>
          <w:sz w:val="28"/>
          <w:szCs w:val="28"/>
          <w:lang w:eastAsia="en-US"/>
        </w:rPr>
      </w:pPr>
      <w:r w:rsidRPr="00B30C97">
        <w:rPr>
          <w:sz w:val="28"/>
          <w:szCs w:val="28"/>
          <w:shd w:val="clear" w:color="auto" w:fill="FFFFFF"/>
          <w:lang w:eastAsia="x-none"/>
        </w:rPr>
        <w:t xml:space="preserve">Під час здійснення нагляду за додержанням законів при виконанні судових рішень у кримінальних справах, а також при застосуванні інших заходів примусового характеру, </w:t>
      </w:r>
      <w:proofErr w:type="spellStart"/>
      <w:r w:rsidRPr="00B30C97">
        <w:rPr>
          <w:sz w:val="28"/>
          <w:szCs w:val="28"/>
          <w:shd w:val="clear" w:color="auto" w:fill="FFFFFF"/>
          <w:lang w:eastAsia="x-none"/>
        </w:rPr>
        <w:t>пов</w:t>
      </w:r>
      <w:proofErr w:type="spellEnd"/>
      <w:r w:rsidRPr="00B30C97">
        <w:rPr>
          <w:sz w:val="28"/>
          <w:szCs w:val="28"/>
          <w:shd w:val="clear" w:color="auto" w:fill="FFFFFF"/>
          <w:lang w:val="en-US" w:eastAsia="x-none"/>
        </w:rPr>
        <w:t>’</w:t>
      </w:r>
      <w:proofErr w:type="spellStart"/>
      <w:r w:rsidRPr="00B30C97">
        <w:rPr>
          <w:sz w:val="28"/>
          <w:szCs w:val="28"/>
          <w:shd w:val="clear" w:color="auto" w:fill="FFFFFF"/>
          <w:lang w:eastAsia="x-none"/>
        </w:rPr>
        <w:t>язаних</w:t>
      </w:r>
      <w:proofErr w:type="spellEnd"/>
      <w:r w:rsidRPr="00B30C97">
        <w:rPr>
          <w:sz w:val="28"/>
          <w:szCs w:val="28"/>
          <w:shd w:val="clear" w:color="auto" w:fill="FFFFFF"/>
          <w:lang w:eastAsia="x-none"/>
        </w:rPr>
        <w:t xml:space="preserve"> </w:t>
      </w:r>
      <w:r w:rsidR="00923045" w:rsidRPr="00B30C97">
        <w:rPr>
          <w:sz w:val="28"/>
          <w:szCs w:val="28"/>
          <w:shd w:val="clear" w:color="auto" w:fill="FFFFFF"/>
          <w:lang w:eastAsia="x-none"/>
        </w:rPr>
        <w:t>і</w:t>
      </w:r>
      <w:r w:rsidRPr="00B30C97">
        <w:rPr>
          <w:sz w:val="28"/>
          <w:szCs w:val="28"/>
          <w:shd w:val="clear" w:color="auto" w:fill="FFFFFF"/>
          <w:lang w:eastAsia="x-none"/>
        </w:rPr>
        <w:t xml:space="preserve">з обмеженням особистої свободи громадян, прокурорами </w:t>
      </w:r>
      <w:proofErr w:type="spellStart"/>
      <w:r w:rsidRPr="00B30C97">
        <w:rPr>
          <w:sz w:val="28"/>
          <w:szCs w:val="28"/>
          <w:shd w:val="clear" w:color="auto" w:fill="FFFFFF"/>
          <w:lang w:eastAsia="x-none"/>
        </w:rPr>
        <w:t>внесено</w:t>
      </w:r>
      <w:proofErr w:type="spellEnd"/>
      <w:r w:rsidRPr="00B30C97">
        <w:rPr>
          <w:sz w:val="28"/>
          <w:szCs w:val="28"/>
          <w:shd w:val="clear" w:color="auto" w:fill="FFFFFF"/>
          <w:lang w:eastAsia="x-none"/>
        </w:rPr>
        <w:t xml:space="preserve"> </w:t>
      </w:r>
      <w:r w:rsidR="00B30C97" w:rsidRPr="00B30C97">
        <w:rPr>
          <w:sz w:val="28"/>
          <w:szCs w:val="28"/>
          <w:shd w:val="clear" w:color="auto" w:fill="FFFFFF"/>
          <w:lang w:eastAsia="x-none"/>
        </w:rPr>
        <w:t>117</w:t>
      </w:r>
      <w:r w:rsidR="00F25334" w:rsidRPr="00B30C97">
        <w:rPr>
          <w:b/>
          <w:bCs/>
          <w:color w:val="FF0000"/>
          <w:sz w:val="28"/>
          <w:szCs w:val="28"/>
          <w:lang w:eastAsia="en-US"/>
        </w:rPr>
        <w:t xml:space="preserve"> </w:t>
      </w:r>
      <w:r w:rsidR="00F25334" w:rsidRPr="00B30C97">
        <w:rPr>
          <w:bCs/>
          <w:sz w:val="28"/>
          <w:szCs w:val="28"/>
          <w:lang w:eastAsia="en-US"/>
        </w:rPr>
        <w:t>документ</w:t>
      </w:r>
      <w:r w:rsidR="009A2296" w:rsidRPr="00B30C97">
        <w:rPr>
          <w:bCs/>
          <w:sz w:val="28"/>
          <w:szCs w:val="28"/>
          <w:lang w:eastAsia="en-US"/>
        </w:rPr>
        <w:t>ів</w:t>
      </w:r>
      <w:r w:rsidR="00F25334" w:rsidRPr="00B30C97">
        <w:rPr>
          <w:bCs/>
          <w:sz w:val="28"/>
          <w:szCs w:val="28"/>
          <w:lang w:eastAsia="en-US"/>
        </w:rPr>
        <w:t xml:space="preserve"> реагування</w:t>
      </w:r>
      <w:r w:rsidR="009A2296" w:rsidRPr="00B30C97">
        <w:rPr>
          <w:bCs/>
          <w:sz w:val="28"/>
          <w:szCs w:val="28"/>
          <w:lang w:eastAsia="en-US"/>
        </w:rPr>
        <w:t xml:space="preserve"> на виявлені порушення</w:t>
      </w:r>
      <w:r w:rsidR="00F25334" w:rsidRPr="00B30C97">
        <w:rPr>
          <w:bCs/>
          <w:sz w:val="28"/>
          <w:szCs w:val="28"/>
          <w:lang w:eastAsia="en-US"/>
        </w:rPr>
        <w:t xml:space="preserve">, за результатами розгляду яких до відповідальності </w:t>
      </w:r>
      <w:r w:rsidR="00F25334" w:rsidRPr="00B30C97">
        <w:rPr>
          <w:bCs/>
          <w:color w:val="000000"/>
          <w:sz w:val="28"/>
          <w:szCs w:val="28"/>
          <w:lang w:eastAsia="uk-UA" w:bidi="uk-UA"/>
        </w:rPr>
        <w:t>притягнут</w:t>
      </w:r>
      <w:r w:rsidR="00B30C97" w:rsidRPr="00B30C97">
        <w:rPr>
          <w:bCs/>
          <w:color w:val="000000"/>
          <w:sz w:val="28"/>
          <w:szCs w:val="28"/>
          <w:lang w:eastAsia="uk-UA" w:bidi="uk-UA"/>
        </w:rPr>
        <w:t>і</w:t>
      </w:r>
      <w:r w:rsidR="00F25334" w:rsidRPr="00B30C97">
        <w:rPr>
          <w:bCs/>
          <w:color w:val="000000"/>
          <w:sz w:val="28"/>
          <w:szCs w:val="28"/>
          <w:lang w:eastAsia="uk-UA" w:bidi="uk-UA"/>
        </w:rPr>
        <w:t xml:space="preserve"> </w:t>
      </w:r>
      <w:r w:rsidR="00ED1C7A" w:rsidRPr="00B30C97">
        <w:rPr>
          <w:bCs/>
          <w:color w:val="000000"/>
          <w:sz w:val="28"/>
          <w:szCs w:val="28"/>
          <w:lang w:eastAsia="uk-UA" w:bidi="uk-UA"/>
        </w:rPr>
        <w:br/>
      </w:r>
      <w:r w:rsidR="00B30C97" w:rsidRPr="00B30C97">
        <w:rPr>
          <w:bCs/>
          <w:color w:val="000000"/>
          <w:sz w:val="28"/>
          <w:szCs w:val="28"/>
          <w:lang w:eastAsia="uk-UA" w:bidi="uk-UA"/>
        </w:rPr>
        <w:t>64</w:t>
      </w:r>
      <w:r w:rsidR="00F25334" w:rsidRPr="00B30C97">
        <w:rPr>
          <w:bCs/>
          <w:color w:val="000000"/>
          <w:sz w:val="28"/>
          <w:szCs w:val="28"/>
          <w:lang w:eastAsia="uk-UA" w:bidi="uk-UA"/>
        </w:rPr>
        <w:t xml:space="preserve"> </w:t>
      </w:r>
      <w:r w:rsidR="00F25334" w:rsidRPr="00B30C97">
        <w:rPr>
          <w:bCs/>
          <w:sz w:val="28"/>
          <w:szCs w:val="28"/>
          <w:lang w:eastAsia="en-US"/>
        </w:rPr>
        <w:t>службов</w:t>
      </w:r>
      <w:r w:rsidR="00B30C97" w:rsidRPr="00B30C97">
        <w:rPr>
          <w:bCs/>
          <w:sz w:val="28"/>
          <w:szCs w:val="28"/>
          <w:lang w:eastAsia="en-US"/>
        </w:rPr>
        <w:t>і</w:t>
      </w:r>
      <w:r w:rsidR="00F25334" w:rsidRPr="00B30C97">
        <w:rPr>
          <w:bCs/>
          <w:sz w:val="28"/>
          <w:szCs w:val="28"/>
          <w:lang w:eastAsia="en-US"/>
        </w:rPr>
        <w:t xml:space="preserve"> ос</w:t>
      </w:r>
      <w:r w:rsidR="00B30C97" w:rsidRPr="00B30C97">
        <w:rPr>
          <w:bCs/>
          <w:sz w:val="28"/>
          <w:szCs w:val="28"/>
          <w:lang w:eastAsia="en-US"/>
        </w:rPr>
        <w:t>о</w:t>
      </w:r>
      <w:r w:rsidR="00F25334" w:rsidRPr="00B30C97">
        <w:rPr>
          <w:bCs/>
          <w:sz w:val="28"/>
          <w:szCs w:val="28"/>
          <w:lang w:eastAsia="en-US"/>
        </w:rPr>
        <w:t>б</w:t>
      </w:r>
      <w:r w:rsidR="00B30C97" w:rsidRPr="00B30C97">
        <w:rPr>
          <w:bCs/>
          <w:sz w:val="28"/>
          <w:szCs w:val="28"/>
          <w:lang w:eastAsia="en-US"/>
        </w:rPr>
        <w:t>и</w:t>
      </w:r>
      <w:r w:rsidR="00F25334" w:rsidRPr="00B30C97">
        <w:rPr>
          <w:bCs/>
          <w:sz w:val="28"/>
          <w:szCs w:val="28"/>
          <w:lang w:eastAsia="en-US"/>
        </w:rPr>
        <w:t xml:space="preserve"> </w:t>
      </w:r>
      <w:r w:rsidR="00235F11" w:rsidRPr="00B30C97">
        <w:rPr>
          <w:bCs/>
          <w:sz w:val="28"/>
          <w:szCs w:val="28"/>
          <w:lang w:eastAsia="en-US"/>
        </w:rPr>
        <w:t xml:space="preserve">установ виконання покарань, </w:t>
      </w:r>
      <w:r w:rsidR="00F25334" w:rsidRPr="00B30C97">
        <w:rPr>
          <w:bCs/>
          <w:sz w:val="28"/>
          <w:szCs w:val="28"/>
          <w:lang w:eastAsia="en-US"/>
        </w:rPr>
        <w:t xml:space="preserve">органів Національної поліції, </w:t>
      </w:r>
      <w:proofErr w:type="spellStart"/>
      <w:r w:rsidR="00F25334" w:rsidRPr="00B30C97">
        <w:rPr>
          <w:bCs/>
          <w:sz w:val="28"/>
          <w:szCs w:val="28"/>
          <w:lang w:eastAsia="en-US"/>
        </w:rPr>
        <w:t>пробації</w:t>
      </w:r>
      <w:proofErr w:type="spellEnd"/>
      <w:r w:rsidR="00F25334" w:rsidRPr="00B30C97">
        <w:rPr>
          <w:bCs/>
          <w:sz w:val="28"/>
          <w:szCs w:val="28"/>
          <w:lang w:eastAsia="en-US"/>
        </w:rPr>
        <w:t xml:space="preserve"> та </w:t>
      </w:r>
      <w:r w:rsidR="00235F11" w:rsidRPr="00B30C97">
        <w:rPr>
          <w:bCs/>
          <w:sz w:val="28"/>
          <w:szCs w:val="28"/>
          <w:lang w:eastAsia="en-US"/>
        </w:rPr>
        <w:t>інших органів, задіяних</w:t>
      </w:r>
      <w:r w:rsidR="003054A6" w:rsidRPr="00B30C97">
        <w:rPr>
          <w:bCs/>
          <w:sz w:val="28"/>
          <w:szCs w:val="28"/>
          <w:lang w:eastAsia="en-US"/>
        </w:rPr>
        <w:t xml:space="preserve"> у процесі виконання кримінальних покарань, застосування заходів адміністративного примусу та інших заходів примусового характеру. </w:t>
      </w:r>
    </w:p>
    <w:p w:rsidR="00F25334" w:rsidRPr="00B30C97" w:rsidRDefault="007E0D97" w:rsidP="00ED1C7A">
      <w:pPr>
        <w:widowControl w:val="0"/>
        <w:spacing w:before="120" w:after="120"/>
        <w:ind w:firstLine="708"/>
        <w:jc w:val="both"/>
        <w:rPr>
          <w:bCs/>
          <w:sz w:val="28"/>
          <w:szCs w:val="28"/>
          <w:lang w:eastAsia="en-US"/>
        </w:rPr>
      </w:pPr>
      <w:r w:rsidRPr="00B30C97">
        <w:rPr>
          <w:bCs/>
          <w:sz w:val="28"/>
          <w:szCs w:val="28"/>
          <w:lang w:eastAsia="en-US"/>
        </w:rPr>
        <w:t>З ініціатив</w:t>
      </w:r>
      <w:r w:rsidR="009A2296" w:rsidRPr="00B30C97">
        <w:rPr>
          <w:bCs/>
          <w:sz w:val="28"/>
          <w:szCs w:val="28"/>
          <w:lang w:eastAsia="en-US"/>
        </w:rPr>
        <w:t xml:space="preserve">и </w:t>
      </w:r>
      <w:r w:rsidRPr="00B30C97">
        <w:rPr>
          <w:bCs/>
          <w:sz w:val="28"/>
          <w:szCs w:val="28"/>
          <w:lang w:eastAsia="en-US"/>
        </w:rPr>
        <w:t xml:space="preserve">прокурорів </w:t>
      </w:r>
      <w:r w:rsidR="009A2296" w:rsidRPr="00B30C97">
        <w:rPr>
          <w:bCs/>
          <w:sz w:val="28"/>
          <w:szCs w:val="28"/>
        </w:rPr>
        <w:t xml:space="preserve">із карцеру установи виконання покарань </w:t>
      </w:r>
      <w:r w:rsidR="00C22BF3" w:rsidRPr="00B30C97">
        <w:rPr>
          <w:bCs/>
          <w:sz w:val="28"/>
          <w:szCs w:val="28"/>
        </w:rPr>
        <w:t xml:space="preserve">«Івано-Франківська УВП № 12» </w:t>
      </w:r>
      <w:r w:rsidRPr="00B30C97">
        <w:rPr>
          <w:rFonts w:eastAsia="Calibri"/>
          <w:sz w:val="28"/>
          <w:szCs w:val="28"/>
          <w:lang w:eastAsia="en-US"/>
        </w:rPr>
        <w:t>звільнено незаконно утримуван</w:t>
      </w:r>
      <w:r w:rsidR="009A2296" w:rsidRPr="00B30C97">
        <w:rPr>
          <w:rFonts w:eastAsia="Calibri"/>
          <w:sz w:val="28"/>
          <w:szCs w:val="28"/>
          <w:lang w:eastAsia="en-US"/>
        </w:rPr>
        <w:t>у</w:t>
      </w:r>
      <w:r w:rsidRPr="00B30C97">
        <w:rPr>
          <w:rFonts w:eastAsia="Calibri"/>
          <w:sz w:val="28"/>
          <w:szCs w:val="28"/>
          <w:lang w:eastAsia="en-US"/>
        </w:rPr>
        <w:t xml:space="preserve"> ос</w:t>
      </w:r>
      <w:r w:rsidR="009A2296" w:rsidRPr="00B30C97">
        <w:rPr>
          <w:rFonts w:eastAsia="Calibri"/>
          <w:sz w:val="28"/>
          <w:szCs w:val="28"/>
          <w:lang w:eastAsia="en-US"/>
        </w:rPr>
        <w:t>о</w:t>
      </w:r>
      <w:r w:rsidRPr="00B30C97">
        <w:rPr>
          <w:rFonts w:eastAsia="Calibri"/>
          <w:sz w:val="28"/>
          <w:szCs w:val="28"/>
          <w:lang w:eastAsia="en-US"/>
        </w:rPr>
        <w:t>б</w:t>
      </w:r>
      <w:r w:rsidR="009A2296" w:rsidRPr="00B30C97">
        <w:rPr>
          <w:rFonts w:eastAsia="Calibri"/>
          <w:sz w:val="28"/>
          <w:szCs w:val="28"/>
          <w:lang w:eastAsia="en-US"/>
        </w:rPr>
        <w:t>у</w:t>
      </w:r>
      <w:r w:rsidR="00B30C97" w:rsidRPr="00B30C97">
        <w:rPr>
          <w:rFonts w:eastAsia="Calibri"/>
          <w:sz w:val="28"/>
          <w:szCs w:val="28"/>
          <w:lang w:eastAsia="en-US"/>
        </w:rPr>
        <w:t>.</w:t>
      </w:r>
    </w:p>
    <w:p w:rsidR="004477F6" w:rsidRDefault="00F25334" w:rsidP="00ED1C7A">
      <w:pPr>
        <w:pStyle w:val="25"/>
        <w:shd w:val="clear" w:color="auto" w:fill="auto"/>
        <w:spacing w:before="120" w:after="120" w:line="240" w:lineRule="auto"/>
        <w:ind w:firstLine="709"/>
        <w:rPr>
          <w:b w:val="0"/>
          <w:spacing w:val="0"/>
          <w:sz w:val="28"/>
          <w:szCs w:val="28"/>
          <w:highlight w:val="yellow"/>
          <w:lang w:val="uk-UA"/>
        </w:rPr>
      </w:pPr>
      <w:r w:rsidRPr="00B30C97">
        <w:rPr>
          <w:b w:val="0"/>
          <w:spacing w:val="0"/>
          <w:sz w:val="28"/>
          <w:szCs w:val="28"/>
        </w:rPr>
        <w:t xml:space="preserve">За </w:t>
      </w:r>
      <w:r w:rsidR="00DC14D0" w:rsidRPr="00B30C97">
        <w:rPr>
          <w:b w:val="0"/>
          <w:spacing w:val="0"/>
          <w:sz w:val="28"/>
          <w:szCs w:val="28"/>
          <w:lang w:val="uk-UA"/>
        </w:rPr>
        <w:t xml:space="preserve">виявленими </w:t>
      </w:r>
      <w:r w:rsidRPr="00B30C97">
        <w:rPr>
          <w:b w:val="0"/>
          <w:spacing w:val="0"/>
          <w:sz w:val="28"/>
          <w:szCs w:val="28"/>
        </w:rPr>
        <w:t xml:space="preserve">фактами </w:t>
      </w:r>
      <w:r w:rsidR="00DC14D0" w:rsidRPr="00B30C97">
        <w:rPr>
          <w:b w:val="0"/>
          <w:spacing w:val="0"/>
          <w:sz w:val="28"/>
          <w:szCs w:val="28"/>
          <w:lang w:val="uk-UA"/>
        </w:rPr>
        <w:t xml:space="preserve">кримінальних правопорушень </w:t>
      </w:r>
      <w:r w:rsidRPr="00B30C97">
        <w:rPr>
          <w:b w:val="0"/>
          <w:spacing w:val="0"/>
          <w:sz w:val="28"/>
          <w:szCs w:val="28"/>
          <w:lang w:val="uk-UA"/>
        </w:rPr>
        <w:t xml:space="preserve">розпочато </w:t>
      </w:r>
      <w:r w:rsidR="00CE3586" w:rsidRPr="00B30C97">
        <w:rPr>
          <w:b w:val="0"/>
          <w:spacing w:val="0"/>
          <w:sz w:val="28"/>
          <w:szCs w:val="28"/>
          <w:lang w:val="uk-UA"/>
        </w:rPr>
        <w:br/>
      </w:r>
      <w:r w:rsidR="00B30C97" w:rsidRPr="00B30C97">
        <w:rPr>
          <w:b w:val="0"/>
          <w:spacing w:val="0"/>
          <w:sz w:val="28"/>
          <w:szCs w:val="28"/>
          <w:lang w:val="uk-UA"/>
        </w:rPr>
        <w:t>4</w:t>
      </w:r>
      <w:r w:rsidRPr="00B30C97">
        <w:rPr>
          <w:b w:val="0"/>
          <w:spacing w:val="0"/>
          <w:sz w:val="28"/>
          <w:szCs w:val="28"/>
          <w:lang w:val="uk-UA"/>
        </w:rPr>
        <w:t xml:space="preserve"> </w:t>
      </w:r>
      <w:r w:rsidRPr="00B30C97">
        <w:rPr>
          <w:b w:val="0"/>
          <w:spacing w:val="0"/>
          <w:sz w:val="28"/>
          <w:szCs w:val="28"/>
        </w:rPr>
        <w:t>кримінальн</w:t>
      </w:r>
      <w:r w:rsidR="00B30C97" w:rsidRPr="00B30C97">
        <w:rPr>
          <w:b w:val="0"/>
          <w:spacing w:val="0"/>
          <w:sz w:val="28"/>
          <w:szCs w:val="28"/>
          <w:lang w:val="uk-UA"/>
        </w:rPr>
        <w:t>і</w:t>
      </w:r>
      <w:r w:rsidRPr="00B30C97">
        <w:rPr>
          <w:b w:val="0"/>
          <w:spacing w:val="0"/>
          <w:sz w:val="28"/>
          <w:szCs w:val="28"/>
        </w:rPr>
        <w:t xml:space="preserve"> проваджен</w:t>
      </w:r>
      <w:r w:rsidR="00B30C97" w:rsidRPr="00B30C97">
        <w:rPr>
          <w:b w:val="0"/>
          <w:spacing w:val="0"/>
          <w:sz w:val="28"/>
          <w:szCs w:val="28"/>
          <w:lang w:val="uk-UA"/>
        </w:rPr>
        <w:t>ня</w:t>
      </w:r>
      <w:r w:rsidR="00C22BF3" w:rsidRPr="00B30C97">
        <w:rPr>
          <w:b w:val="0"/>
          <w:spacing w:val="0"/>
          <w:sz w:val="28"/>
          <w:szCs w:val="28"/>
          <w:lang w:val="uk-UA"/>
        </w:rPr>
        <w:t xml:space="preserve"> </w:t>
      </w:r>
      <w:r w:rsidR="00C22BF3" w:rsidRPr="004477F6">
        <w:rPr>
          <w:b w:val="0"/>
          <w:spacing w:val="0"/>
          <w:sz w:val="28"/>
          <w:szCs w:val="28"/>
          <w:lang w:val="uk-UA"/>
        </w:rPr>
        <w:t xml:space="preserve">(у тому числі за фактом </w:t>
      </w:r>
      <w:r w:rsidR="004477F6" w:rsidRPr="004477F6">
        <w:rPr>
          <w:b w:val="0"/>
          <w:spacing w:val="0"/>
          <w:sz w:val="28"/>
          <w:szCs w:val="28"/>
          <w:lang w:val="uk-UA"/>
        </w:rPr>
        <w:t xml:space="preserve">перевищення службових повноважень працівниками ГУНП в області, що виразилося у застосуванні табельної зброї </w:t>
      </w:r>
      <w:r w:rsidR="004477F6">
        <w:rPr>
          <w:b w:val="0"/>
          <w:spacing w:val="0"/>
          <w:sz w:val="28"/>
          <w:szCs w:val="28"/>
          <w:lang w:val="uk-UA"/>
        </w:rPr>
        <w:t>що</w:t>
      </w:r>
      <w:r w:rsidR="004477F6" w:rsidRPr="004477F6">
        <w:rPr>
          <w:b w:val="0"/>
          <w:spacing w:val="0"/>
          <w:sz w:val="28"/>
          <w:szCs w:val="28"/>
          <w:lang w:val="uk-UA"/>
        </w:rPr>
        <w:t>до затриманого; за фактом неналежного виконання професійних обов’язків медичними працівниками ДУ «</w:t>
      </w:r>
      <w:r w:rsidR="004477F6" w:rsidRPr="004F17C5">
        <w:rPr>
          <w:b w:val="0"/>
          <w:spacing w:val="0"/>
          <w:sz w:val="28"/>
          <w:szCs w:val="28"/>
          <w:lang w:val="uk-UA"/>
        </w:rPr>
        <w:t>Коломийська В</w:t>
      </w:r>
      <w:r w:rsidR="00555DF3">
        <w:rPr>
          <w:b w:val="0"/>
          <w:spacing w:val="0"/>
          <w:sz w:val="28"/>
          <w:szCs w:val="28"/>
          <w:lang w:val="uk-UA"/>
        </w:rPr>
        <w:t>К № </w:t>
      </w:r>
      <w:r w:rsidR="004477F6" w:rsidRPr="004477F6">
        <w:rPr>
          <w:b w:val="0"/>
          <w:spacing w:val="0"/>
          <w:sz w:val="28"/>
          <w:szCs w:val="28"/>
          <w:lang w:val="uk-UA"/>
        </w:rPr>
        <w:t>41»; за фактом самовільного розміщення на земельн</w:t>
      </w:r>
      <w:r w:rsidR="00555DF3">
        <w:rPr>
          <w:b w:val="0"/>
          <w:spacing w:val="0"/>
          <w:sz w:val="28"/>
          <w:szCs w:val="28"/>
          <w:lang w:val="uk-UA"/>
        </w:rPr>
        <w:t>ій ділянці ДУ «Коломийська ВК № </w:t>
      </w:r>
      <w:r w:rsidR="004477F6" w:rsidRPr="004477F6">
        <w:rPr>
          <w:b w:val="0"/>
          <w:spacing w:val="0"/>
          <w:sz w:val="28"/>
          <w:szCs w:val="28"/>
          <w:lang w:val="uk-UA"/>
        </w:rPr>
        <w:t>41» базової станції мобільного зв’язку; за фактом неналежного виконання службовими особами конвойного підрозділу ГУНП в області та ДУ «Івано-Франківська УВП №</w:t>
      </w:r>
      <w:r w:rsidR="00555DF3">
        <w:rPr>
          <w:b w:val="0"/>
          <w:spacing w:val="0"/>
          <w:sz w:val="28"/>
          <w:szCs w:val="28"/>
          <w:lang w:val="uk-UA"/>
        </w:rPr>
        <w:t> </w:t>
      </w:r>
      <w:r w:rsidR="004477F6" w:rsidRPr="004477F6">
        <w:rPr>
          <w:b w:val="0"/>
          <w:spacing w:val="0"/>
          <w:sz w:val="28"/>
          <w:szCs w:val="28"/>
          <w:lang w:val="uk-UA"/>
        </w:rPr>
        <w:t xml:space="preserve">12» службових обов’язків, </w:t>
      </w:r>
      <w:r w:rsidR="004477F6">
        <w:rPr>
          <w:b w:val="0"/>
          <w:spacing w:val="0"/>
          <w:sz w:val="28"/>
          <w:szCs w:val="28"/>
          <w:lang w:val="uk-UA"/>
        </w:rPr>
        <w:t xml:space="preserve">що призвело до втечі </w:t>
      </w:r>
      <w:r w:rsidR="004477F6" w:rsidRPr="004477F6">
        <w:rPr>
          <w:b w:val="0"/>
          <w:spacing w:val="0"/>
          <w:sz w:val="28"/>
          <w:szCs w:val="28"/>
          <w:lang w:val="uk-UA"/>
        </w:rPr>
        <w:t>ув’язнен</w:t>
      </w:r>
      <w:r w:rsidR="004477F6">
        <w:rPr>
          <w:b w:val="0"/>
          <w:spacing w:val="0"/>
          <w:sz w:val="28"/>
          <w:szCs w:val="28"/>
          <w:lang w:val="uk-UA"/>
        </w:rPr>
        <w:t>ого з лікувального закладу</w:t>
      </w:r>
      <w:r w:rsidR="004477F6" w:rsidRPr="004477F6">
        <w:rPr>
          <w:b w:val="0"/>
          <w:spacing w:val="0"/>
          <w:sz w:val="28"/>
          <w:szCs w:val="28"/>
          <w:lang w:val="uk-UA"/>
        </w:rPr>
        <w:t>).</w:t>
      </w:r>
    </w:p>
    <w:p w:rsidR="004477F6" w:rsidRDefault="004477F6" w:rsidP="00ED1C7A">
      <w:pPr>
        <w:tabs>
          <w:tab w:val="left" w:pos="0"/>
        </w:tabs>
        <w:spacing w:before="120" w:after="120"/>
        <w:jc w:val="both"/>
        <w:rPr>
          <w:sz w:val="28"/>
          <w:szCs w:val="28"/>
        </w:rPr>
      </w:pPr>
      <w:r>
        <w:rPr>
          <w:sz w:val="28"/>
          <w:szCs w:val="28"/>
        </w:rPr>
        <w:tab/>
      </w:r>
      <w:r w:rsidRPr="004F17C5">
        <w:rPr>
          <w:sz w:val="28"/>
          <w:szCs w:val="28"/>
        </w:rPr>
        <w:t>Досудове розслідування</w:t>
      </w:r>
      <w:r w:rsidR="00EF2FA3">
        <w:rPr>
          <w:sz w:val="28"/>
          <w:szCs w:val="28"/>
        </w:rPr>
        <w:t xml:space="preserve"> триває.</w:t>
      </w:r>
    </w:p>
    <w:p w:rsidR="00902EBE" w:rsidRDefault="00902EBE" w:rsidP="00ED1C7A">
      <w:pPr>
        <w:tabs>
          <w:tab w:val="left" w:pos="0"/>
        </w:tabs>
        <w:spacing w:before="120" w:after="120"/>
        <w:jc w:val="both"/>
        <w:rPr>
          <w:bCs/>
          <w:sz w:val="28"/>
          <w:szCs w:val="28"/>
          <w:lang w:eastAsia="en-US"/>
        </w:rPr>
      </w:pPr>
      <w:r w:rsidRPr="00B30C97">
        <w:rPr>
          <w:sz w:val="28"/>
          <w:szCs w:val="28"/>
        </w:rPr>
        <w:tab/>
        <w:t xml:space="preserve">Завдяки вжитим заходам не допущено </w:t>
      </w:r>
      <w:r w:rsidR="00B30C97">
        <w:rPr>
          <w:sz w:val="28"/>
          <w:szCs w:val="28"/>
        </w:rPr>
        <w:t>випадків</w:t>
      </w:r>
      <w:r w:rsidRPr="00B30C97">
        <w:rPr>
          <w:sz w:val="28"/>
          <w:szCs w:val="28"/>
        </w:rPr>
        <w:t xml:space="preserve"> масових заворушень, акцій непокори, фактів катувань або жорстокого поводження із засудженими</w:t>
      </w:r>
      <w:r w:rsidR="009C24E8" w:rsidRPr="00B30C97">
        <w:rPr>
          <w:sz w:val="28"/>
          <w:szCs w:val="28"/>
        </w:rPr>
        <w:t>, втеч із установ виконання покарань.</w:t>
      </w:r>
      <w:r w:rsidR="00BB00B1" w:rsidRPr="00B30C97">
        <w:rPr>
          <w:sz w:val="28"/>
          <w:szCs w:val="28"/>
        </w:rPr>
        <w:t xml:space="preserve"> </w:t>
      </w:r>
      <w:r w:rsidRPr="00B30C97">
        <w:rPr>
          <w:sz w:val="28"/>
          <w:szCs w:val="28"/>
        </w:rPr>
        <w:t xml:space="preserve">Відсутня </w:t>
      </w:r>
      <w:r w:rsidRPr="00B30C97">
        <w:rPr>
          <w:bCs/>
          <w:sz w:val="28"/>
          <w:szCs w:val="28"/>
          <w:lang w:eastAsia="en-US"/>
        </w:rPr>
        <w:t>заборгованість із випл</w:t>
      </w:r>
      <w:r w:rsidR="009C24E8" w:rsidRPr="00B30C97">
        <w:rPr>
          <w:bCs/>
          <w:sz w:val="28"/>
          <w:szCs w:val="28"/>
          <w:lang w:eastAsia="en-US"/>
        </w:rPr>
        <w:t>ати засудженим заробітної плати</w:t>
      </w:r>
      <w:r w:rsidR="00BB00B1" w:rsidRPr="00B30C97">
        <w:rPr>
          <w:bCs/>
          <w:sz w:val="28"/>
          <w:szCs w:val="28"/>
          <w:lang w:eastAsia="en-US"/>
        </w:rPr>
        <w:t>.</w:t>
      </w:r>
    </w:p>
    <w:p w:rsidR="00B30C97" w:rsidRPr="00B30C97" w:rsidRDefault="00B30C97" w:rsidP="00B30C97">
      <w:pPr>
        <w:jc w:val="both"/>
        <w:rPr>
          <w:bCs/>
          <w:sz w:val="28"/>
          <w:szCs w:val="28"/>
          <w:lang w:eastAsia="en-US"/>
        </w:rPr>
      </w:pPr>
      <w:r>
        <w:rPr>
          <w:bCs/>
          <w:sz w:val="28"/>
          <w:szCs w:val="28"/>
          <w:lang w:eastAsia="en-US"/>
        </w:rPr>
        <w:lastRenderedPageBreak/>
        <w:tab/>
      </w:r>
      <w:r w:rsidRPr="00B30C97">
        <w:rPr>
          <w:bCs/>
          <w:sz w:val="28"/>
          <w:szCs w:val="28"/>
          <w:lang w:eastAsia="en-US"/>
        </w:rPr>
        <w:t xml:space="preserve">Фактів тримання осіб </w:t>
      </w:r>
      <w:r>
        <w:rPr>
          <w:bCs/>
          <w:sz w:val="28"/>
          <w:szCs w:val="28"/>
          <w:lang w:eastAsia="en-US"/>
        </w:rPr>
        <w:t>у</w:t>
      </w:r>
      <w:r w:rsidRPr="00B30C97">
        <w:rPr>
          <w:bCs/>
          <w:sz w:val="28"/>
          <w:szCs w:val="28"/>
          <w:lang w:eastAsia="en-US"/>
        </w:rPr>
        <w:t xml:space="preserve"> кімнатах для затриманих та ізоляторах тимчасового тримання органів поліції області з порушенням установленого строку</w:t>
      </w:r>
      <w:r>
        <w:rPr>
          <w:bCs/>
          <w:sz w:val="28"/>
          <w:szCs w:val="28"/>
          <w:lang w:eastAsia="en-US"/>
        </w:rPr>
        <w:t xml:space="preserve"> не виявлено,</w:t>
      </w:r>
      <w:r w:rsidRPr="00B30C97">
        <w:rPr>
          <w:bCs/>
          <w:sz w:val="28"/>
          <w:szCs w:val="28"/>
          <w:lang w:eastAsia="en-US"/>
        </w:rPr>
        <w:t xml:space="preserve"> фактів смертей в КЗ та ІТТ не допущено. </w:t>
      </w:r>
    </w:p>
    <w:p w:rsidR="00432335" w:rsidRDefault="00432335" w:rsidP="00ED1C7A">
      <w:pPr>
        <w:spacing w:before="120" w:after="120"/>
        <w:ind w:firstLine="709"/>
        <w:jc w:val="center"/>
        <w:rPr>
          <w:b/>
          <w:color w:val="000000"/>
          <w:sz w:val="28"/>
          <w:szCs w:val="28"/>
          <w:shd w:val="clear" w:color="auto" w:fill="FFFFFF"/>
        </w:rPr>
      </w:pPr>
    </w:p>
    <w:p w:rsidR="002841C6" w:rsidRPr="004B1125" w:rsidRDefault="002841C6" w:rsidP="00ED1C7A">
      <w:pPr>
        <w:spacing w:before="120" w:after="120"/>
        <w:ind w:firstLine="709"/>
        <w:jc w:val="center"/>
        <w:rPr>
          <w:b/>
          <w:color w:val="000000"/>
          <w:sz w:val="28"/>
          <w:szCs w:val="28"/>
          <w:shd w:val="clear" w:color="auto" w:fill="FFFFFF"/>
        </w:rPr>
      </w:pPr>
      <w:r w:rsidRPr="004B1125">
        <w:rPr>
          <w:b/>
          <w:color w:val="000000"/>
          <w:sz w:val="28"/>
          <w:szCs w:val="28"/>
          <w:shd w:val="clear" w:color="auto" w:fill="FFFFFF"/>
        </w:rPr>
        <w:t>Захист прав і свобод дітей</w:t>
      </w:r>
    </w:p>
    <w:p w:rsidR="001050D8" w:rsidRPr="004B1125" w:rsidRDefault="002841C6" w:rsidP="00ED1C7A">
      <w:pPr>
        <w:spacing w:before="120" w:after="120"/>
        <w:ind w:firstLine="709"/>
        <w:jc w:val="both"/>
        <w:rPr>
          <w:sz w:val="28"/>
          <w:szCs w:val="28"/>
        </w:rPr>
      </w:pPr>
      <w:r w:rsidRPr="004B1125">
        <w:rPr>
          <w:sz w:val="28"/>
          <w:szCs w:val="28"/>
        </w:rPr>
        <w:t xml:space="preserve">Органами прокуратури області </w:t>
      </w:r>
      <w:r w:rsidR="001050D8" w:rsidRPr="004B1125">
        <w:rPr>
          <w:sz w:val="28"/>
          <w:szCs w:val="28"/>
        </w:rPr>
        <w:t>комплексно</w:t>
      </w:r>
      <w:r w:rsidRPr="004B1125">
        <w:rPr>
          <w:sz w:val="28"/>
          <w:szCs w:val="28"/>
        </w:rPr>
        <w:t xml:space="preserve"> </w:t>
      </w:r>
      <w:r w:rsidR="001050D8" w:rsidRPr="004B1125">
        <w:rPr>
          <w:sz w:val="28"/>
          <w:szCs w:val="28"/>
        </w:rPr>
        <w:t>застосовувалися надані повноваження</w:t>
      </w:r>
      <w:r w:rsidRPr="004B1125">
        <w:rPr>
          <w:sz w:val="28"/>
          <w:szCs w:val="28"/>
        </w:rPr>
        <w:t>, з метою вирішення проблемних питань захисту прав і свобод дітей</w:t>
      </w:r>
      <w:r w:rsidR="001050D8" w:rsidRPr="004B1125">
        <w:rPr>
          <w:sz w:val="28"/>
          <w:szCs w:val="28"/>
        </w:rPr>
        <w:t xml:space="preserve"> та</w:t>
      </w:r>
      <w:r w:rsidRPr="004B1125">
        <w:rPr>
          <w:sz w:val="28"/>
          <w:szCs w:val="28"/>
        </w:rPr>
        <w:t xml:space="preserve"> інтересів держави у сфері охорони дитинства</w:t>
      </w:r>
      <w:r w:rsidR="001050D8" w:rsidRPr="004B1125">
        <w:rPr>
          <w:sz w:val="28"/>
          <w:szCs w:val="28"/>
        </w:rPr>
        <w:t>.</w:t>
      </w:r>
    </w:p>
    <w:p w:rsidR="00E25F1B" w:rsidRPr="00505E26" w:rsidRDefault="00E25F1B" w:rsidP="00E25F1B">
      <w:pPr>
        <w:spacing w:before="120" w:after="120"/>
        <w:ind w:firstLine="709"/>
        <w:jc w:val="both"/>
        <w:rPr>
          <w:rFonts w:eastAsia="Calibri"/>
          <w:sz w:val="28"/>
          <w:szCs w:val="28"/>
          <w:lang w:eastAsia="en-US"/>
        </w:rPr>
      </w:pPr>
      <w:r w:rsidRPr="00505E26">
        <w:rPr>
          <w:rFonts w:eastAsia="Calibri"/>
          <w:sz w:val="28"/>
          <w:szCs w:val="28"/>
          <w:lang w:eastAsia="en-US"/>
        </w:rPr>
        <w:t>Реалізовуючи представницькі повноваження у вказаній сфері, вживалися заходи щодо фактичного поновлення порушених інтересів держави.</w:t>
      </w:r>
    </w:p>
    <w:p w:rsidR="009C7DD6" w:rsidRDefault="00E25F1B" w:rsidP="00E25F1B">
      <w:pPr>
        <w:spacing w:before="120" w:after="120"/>
        <w:ind w:firstLine="709"/>
        <w:jc w:val="both"/>
        <w:rPr>
          <w:rFonts w:eastAsia="Calibri"/>
          <w:sz w:val="28"/>
          <w:szCs w:val="28"/>
          <w:lang w:eastAsia="en-US"/>
        </w:rPr>
      </w:pPr>
      <w:r w:rsidRPr="009C7DD6">
        <w:rPr>
          <w:rFonts w:eastAsia="Calibri"/>
          <w:sz w:val="28"/>
          <w:szCs w:val="28"/>
          <w:lang w:eastAsia="en-US"/>
        </w:rPr>
        <w:t xml:space="preserve">Упродовж </w:t>
      </w:r>
      <w:r w:rsidR="00505E26" w:rsidRPr="009C7DD6">
        <w:rPr>
          <w:rFonts w:eastAsia="Calibri"/>
          <w:sz w:val="28"/>
          <w:szCs w:val="28"/>
          <w:lang w:val="en-US" w:eastAsia="en-US"/>
        </w:rPr>
        <w:t xml:space="preserve">I </w:t>
      </w:r>
      <w:r w:rsidR="00505E26" w:rsidRPr="009C7DD6">
        <w:rPr>
          <w:rFonts w:eastAsia="Calibri"/>
          <w:sz w:val="28"/>
          <w:szCs w:val="28"/>
          <w:lang w:eastAsia="en-US"/>
        </w:rPr>
        <w:t xml:space="preserve">півріччя </w:t>
      </w:r>
      <w:r w:rsidRPr="009C7DD6">
        <w:rPr>
          <w:rFonts w:eastAsia="Calibri"/>
          <w:sz w:val="28"/>
          <w:szCs w:val="28"/>
          <w:lang w:eastAsia="en-US"/>
        </w:rPr>
        <w:t>20</w:t>
      </w:r>
      <w:r w:rsidR="00505E26" w:rsidRPr="009C7DD6">
        <w:rPr>
          <w:rFonts w:eastAsia="Calibri"/>
          <w:sz w:val="28"/>
          <w:szCs w:val="28"/>
          <w:lang w:eastAsia="en-US"/>
        </w:rPr>
        <w:t>20</w:t>
      </w:r>
      <w:r w:rsidRPr="009C7DD6">
        <w:rPr>
          <w:rFonts w:eastAsia="Calibri"/>
          <w:sz w:val="28"/>
          <w:szCs w:val="28"/>
          <w:lang w:eastAsia="en-US"/>
        </w:rPr>
        <w:t xml:space="preserve"> року судами відкрито провадження </w:t>
      </w:r>
      <w:r w:rsidR="006D1017">
        <w:rPr>
          <w:rFonts w:eastAsia="Calibri"/>
          <w:sz w:val="28"/>
          <w:szCs w:val="28"/>
          <w:lang w:eastAsia="en-US"/>
        </w:rPr>
        <w:br/>
      </w:r>
      <w:r w:rsidRPr="009C7DD6">
        <w:rPr>
          <w:rFonts w:eastAsia="Calibri"/>
          <w:sz w:val="28"/>
          <w:szCs w:val="28"/>
          <w:lang w:eastAsia="en-US"/>
        </w:rPr>
        <w:t>за 1</w:t>
      </w:r>
      <w:r w:rsidR="009C7DD6" w:rsidRPr="009C7DD6">
        <w:rPr>
          <w:rFonts w:eastAsia="Calibri"/>
          <w:sz w:val="28"/>
          <w:szCs w:val="28"/>
          <w:lang w:eastAsia="en-US"/>
        </w:rPr>
        <w:t>7</w:t>
      </w:r>
      <w:r w:rsidRPr="009C7DD6">
        <w:rPr>
          <w:rFonts w:eastAsia="Calibri"/>
          <w:sz w:val="28"/>
          <w:szCs w:val="28"/>
          <w:lang w:eastAsia="en-US"/>
        </w:rPr>
        <w:t xml:space="preserve"> позовними заявами </w:t>
      </w:r>
      <w:r w:rsidR="009C7DD6" w:rsidRPr="009C7DD6">
        <w:rPr>
          <w:rFonts w:eastAsia="Calibri"/>
          <w:sz w:val="28"/>
          <w:szCs w:val="28"/>
          <w:lang w:eastAsia="en-US"/>
        </w:rPr>
        <w:t xml:space="preserve">прокурорів </w:t>
      </w:r>
      <w:r w:rsidRPr="009C7DD6">
        <w:rPr>
          <w:rFonts w:eastAsia="Calibri"/>
          <w:sz w:val="28"/>
          <w:szCs w:val="28"/>
          <w:lang w:eastAsia="en-US"/>
        </w:rPr>
        <w:t xml:space="preserve">на загальну суму </w:t>
      </w:r>
      <w:r w:rsidR="009C7DD6" w:rsidRPr="009C7DD6">
        <w:rPr>
          <w:rFonts w:eastAsia="Calibri"/>
          <w:sz w:val="28"/>
          <w:szCs w:val="28"/>
          <w:lang w:eastAsia="en-US"/>
        </w:rPr>
        <w:t>173 млн</w:t>
      </w:r>
      <w:r w:rsidRPr="009C7DD6">
        <w:rPr>
          <w:rFonts w:eastAsia="Calibri"/>
          <w:sz w:val="28"/>
          <w:szCs w:val="28"/>
          <w:lang w:eastAsia="en-US"/>
        </w:rPr>
        <w:t xml:space="preserve"> грн. </w:t>
      </w:r>
    </w:p>
    <w:p w:rsidR="006D1017" w:rsidRDefault="006D1017" w:rsidP="006D1017">
      <w:pPr>
        <w:spacing w:before="120" w:after="120"/>
        <w:ind w:firstLine="709"/>
        <w:jc w:val="both"/>
        <w:rPr>
          <w:sz w:val="28"/>
          <w:szCs w:val="28"/>
        </w:rPr>
      </w:pPr>
      <w:r w:rsidRPr="006D1017">
        <w:rPr>
          <w:sz w:val="28"/>
          <w:szCs w:val="28"/>
        </w:rPr>
        <w:t xml:space="preserve">Із них 7 – майнового та </w:t>
      </w:r>
      <w:r>
        <w:rPr>
          <w:sz w:val="28"/>
          <w:szCs w:val="28"/>
        </w:rPr>
        <w:t>10</w:t>
      </w:r>
      <w:r w:rsidRPr="006D1017">
        <w:rPr>
          <w:sz w:val="28"/>
          <w:szCs w:val="28"/>
        </w:rPr>
        <w:t xml:space="preserve"> – немайнового характеру (</w:t>
      </w:r>
      <w:r>
        <w:rPr>
          <w:sz w:val="28"/>
          <w:szCs w:val="28"/>
        </w:rPr>
        <w:t>5</w:t>
      </w:r>
      <w:r w:rsidRPr="006D1017">
        <w:rPr>
          <w:sz w:val="28"/>
          <w:szCs w:val="28"/>
        </w:rPr>
        <w:t xml:space="preserve"> – про зобов’язання виготовити правовстановлюючі документи на землю, з метою попередження її незаконного вибуття, </w:t>
      </w:r>
      <w:r>
        <w:rPr>
          <w:sz w:val="28"/>
          <w:szCs w:val="28"/>
        </w:rPr>
        <w:t>5</w:t>
      </w:r>
      <w:r w:rsidRPr="006D1017">
        <w:rPr>
          <w:sz w:val="28"/>
          <w:szCs w:val="28"/>
        </w:rPr>
        <w:t xml:space="preserve"> – зобов’язального характеру у сфері соціального захисту дітей).</w:t>
      </w:r>
    </w:p>
    <w:p w:rsidR="00CA3854" w:rsidRPr="00525F48" w:rsidRDefault="00CA3854" w:rsidP="00CA3854">
      <w:pPr>
        <w:spacing w:before="120" w:after="120"/>
        <w:ind w:right="-1" w:firstLine="709"/>
        <w:jc w:val="both"/>
        <w:rPr>
          <w:rFonts w:eastAsia="Calibri"/>
          <w:sz w:val="28"/>
          <w:szCs w:val="28"/>
          <w:lang w:eastAsia="en-US"/>
        </w:rPr>
      </w:pPr>
      <w:r w:rsidRPr="00525F48">
        <w:rPr>
          <w:sz w:val="28"/>
          <w:szCs w:val="28"/>
        </w:rPr>
        <w:t xml:space="preserve">Представницька діяльність прокурорів спрямовувалася на припинення незаконного відчуження або використання майна закладів освіти у цілях, не </w:t>
      </w:r>
      <w:r w:rsidRPr="00525F48">
        <w:rPr>
          <w:rFonts w:eastAsia="Calibri"/>
          <w:sz w:val="28"/>
          <w:szCs w:val="28"/>
          <w:lang w:eastAsia="en-US"/>
        </w:rPr>
        <w:t>пов’язаних із наданням освітніх послуг.</w:t>
      </w:r>
    </w:p>
    <w:p w:rsidR="00CA3854" w:rsidRPr="00CA3854" w:rsidRDefault="00CA3854" w:rsidP="00CA3854">
      <w:pPr>
        <w:spacing w:before="120" w:after="120"/>
        <w:ind w:firstLine="709"/>
        <w:jc w:val="both"/>
        <w:rPr>
          <w:sz w:val="28"/>
          <w:szCs w:val="28"/>
        </w:rPr>
      </w:pPr>
      <w:r w:rsidRPr="00CA3854">
        <w:rPr>
          <w:sz w:val="28"/>
          <w:szCs w:val="28"/>
        </w:rPr>
        <w:t xml:space="preserve">Наприклад, Господарським судом Івано-Франківської області відкрито провадження у справі за позовом керівника Коломийської місцевої прокуратури про визнання недійсними 2 договорів, укладених </w:t>
      </w:r>
      <w:proofErr w:type="spellStart"/>
      <w:r w:rsidRPr="00CA3854">
        <w:rPr>
          <w:sz w:val="28"/>
          <w:szCs w:val="28"/>
        </w:rPr>
        <w:t>Снятинським</w:t>
      </w:r>
      <w:proofErr w:type="spellEnd"/>
      <w:r w:rsidRPr="00CA3854">
        <w:rPr>
          <w:sz w:val="28"/>
          <w:szCs w:val="28"/>
        </w:rPr>
        <w:t xml:space="preserve"> коледжем Подільського державного аграрно-технічного університету з філією ПрАТ «</w:t>
      </w:r>
      <w:proofErr w:type="spellStart"/>
      <w:r w:rsidRPr="00CA3854">
        <w:rPr>
          <w:sz w:val="28"/>
          <w:szCs w:val="28"/>
        </w:rPr>
        <w:t>Зернопродукт</w:t>
      </w:r>
      <w:proofErr w:type="spellEnd"/>
      <w:r w:rsidRPr="00CA3854">
        <w:rPr>
          <w:sz w:val="28"/>
          <w:szCs w:val="28"/>
        </w:rPr>
        <w:t xml:space="preserve"> МХП» «Перспектив», та зобов’язання філії ПрАТ «</w:t>
      </w:r>
      <w:proofErr w:type="spellStart"/>
      <w:r w:rsidRPr="00CA3854">
        <w:rPr>
          <w:sz w:val="28"/>
          <w:szCs w:val="28"/>
        </w:rPr>
        <w:t>Зернопродукт</w:t>
      </w:r>
      <w:proofErr w:type="spellEnd"/>
      <w:r w:rsidRPr="00CA3854">
        <w:rPr>
          <w:sz w:val="28"/>
          <w:szCs w:val="28"/>
        </w:rPr>
        <w:t xml:space="preserve"> МХП» «Перспектив» звільнити земельні ділянки загальною площею 291,26 га вартістю 143,7 млн грн.</w:t>
      </w:r>
    </w:p>
    <w:p w:rsidR="00CA3854" w:rsidRPr="00CA3854" w:rsidRDefault="00CA3854" w:rsidP="00CA3854">
      <w:pPr>
        <w:spacing w:before="120" w:after="120"/>
        <w:ind w:firstLine="709"/>
        <w:jc w:val="both"/>
        <w:rPr>
          <w:sz w:val="28"/>
          <w:szCs w:val="28"/>
        </w:rPr>
      </w:pPr>
      <w:proofErr w:type="spellStart"/>
      <w:r w:rsidRPr="00CA3854">
        <w:rPr>
          <w:sz w:val="28"/>
          <w:szCs w:val="28"/>
        </w:rPr>
        <w:t>Надвірнянською</w:t>
      </w:r>
      <w:proofErr w:type="spellEnd"/>
      <w:r w:rsidRPr="00CA3854">
        <w:rPr>
          <w:sz w:val="28"/>
          <w:szCs w:val="28"/>
        </w:rPr>
        <w:t xml:space="preserve"> місцевою прокуратурою скеровано до Господарського суду Івано-Франківської області позовну заяву в інтересах Міністерства освіти і науки України до ТзОВ «Дружба-Агро», Державного професійно-технічного навчального закладу «</w:t>
      </w:r>
      <w:proofErr w:type="spellStart"/>
      <w:r w:rsidRPr="00CA3854">
        <w:rPr>
          <w:sz w:val="28"/>
          <w:szCs w:val="28"/>
        </w:rPr>
        <w:t>Богородчанський</w:t>
      </w:r>
      <w:proofErr w:type="spellEnd"/>
      <w:r w:rsidRPr="00CA3854">
        <w:rPr>
          <w:sz w:val="28"/>
          <w:szCs w:val="28"/>
        </w:rPr>
        <w:t xml:space="preserve"> професійний будівельний ліцей» про визнання недійсним договору від 01.04.2020 </w:t>
      </w:r>
      <w:r w:rsidR="00030B4E">
        <w:rPr>
          <w:sz w:val="28"/>
          <w:szCs w:val="28"/>
        </w:rPr>
        <w:t xml:space="preserve">(який, як було встановлено, </w:t>
      </w:r>
      <w:r w:rsidR="00030B4E" w:rsidRPr="00CA3854">
        <w:rPr>
          <w:sz w:val="28"/>
          <w:szCs w:val="28"/>
        </w:rPr>
        <w:t>є удаваним і укладени</w:t>
      </w:r>
      <w:r w:rsidR="00030B4E">
        <w:rPr>
          <w:sz w:val="28"/>
          <w:szCs w:val="28"/>
        </w:rPr>
        <w:t>й</w:t>
      </w:r>
      <w:r w:rsidR="00030B4E" w:rsidRPr="00CA3854">
        <w:rPr>
          <w:sz w:val="28"/>
          <w:szCs w:val="28"/>
        </w:rPr>
        <w:t xml:space="preserve"> з метою приховати договір оренди земельної ділянки</w:t>
      </w:r>
      <w:r w:rsidR="00030B4E">
        <w:rPr>
          <w:sz w:val="28"/>
          <w:szCs w:val="28"/>
        </w:rPr>
        <w:t xml:space="preserve">) </w:t>
      </w:r>
      <w:r w:rsidRPr="00CA3854">
        <w:rPr>
          <w:sz w:val="28"/>
          <w:szCs w:val="28"/>
        </w:rPr>
        <w:t xml:space="preserve">та зобов’язання звільнити земельну ділянку загальною площею 39,41 га вартістю 26,3 млн грн. За цим позовом судом </w:t>
      </w:r>
      <w:r w:rsidR="00DF7802">
        <w:rPr>
          <w:sz w:val="28"/>
          <w:szCs w:val="28"/>
        </w:rPr>
        <w:t xml:space="preserve">також </w:t>
      </w:r>
      <w:r w:rsidRPr="00CA3854">
        <w:rPr>
          <w:sz w:val="28"/>
          <w:szCs w:val="28"/>
        </w:rPr>
        <w:t>відкрито провадження</w:t>
      </w:r>
      <w:r w:rsidR="00DF7802">
        <w:rPr>
          <w:sz w:val="28"/>
          <w:szCs w:val="28"/>
        </w:rPr>
        <w:t>.</w:t>
      </w:r>
    </w:p>
    <w:p w:rsidR="001F2031" w:rsidRDefault="001F2031" w:rsidP="001F2031">
      <w:pPr>
        <w:spacing w:before="120" w:after="120"/>
        <w:ind w:firstLine="709"/>
        <w:jc w:val="both"/>
        <w:rPr>
          <w:sz w:val="28"/>
          <w:szCs w:val="28"/>
        </w:rPr>
      </w:pPr>
      <w:r>
        <w:rPr>
          <w:sz w:val="28"/>
          <w:szCs w:val="28"/>
        </w:rPr>
        <w:t>Також прокурори реагували на порушення у сфері охорони дитинства з питань використання бюджетних коштів.</w:t>
      </w:r>
    </w:p>
    <w:p w:rsidR="001F2031" w:rsidRPr="001F2031" w:rsidRDefault="001F2031" w:rsidP="001F2031">
      <w:pPr>
        <w:spacing w:before="120" w:after="120"/>
        <w:ind w:firstLine="709"/>
        <w:jc w:val="both"/>
        <w:rPr>
          <w:sz w:val="28"/>
          <w:szCs w:val="28"/>
        </w:rPr>
      </w:pPr>
      <w:r>
        <w:rPr>
          <w:sz w:val="28"/>
          <w:szCs w:val="28"/>
        </w:rPr>
        <w:t>Так,</w:t>
      </w:r>
      <w:r w:rsidRPr="001F2031">
        <w:rPr>
          <w:sz w:val="28"/>
          <w:szCs w:val="28"/>
        </w:rPr>
        <w:t xml:space="preserve"> </w:t>
      </w:r>
      <w:proofErr w:type="spellStart"/>
      <w:r w:rsidRPr="001F2031">
        <w:rPr>
          <w:sz w:val="28"/>
          <w:szCs w:val="28"/>
        </w:rPr>
        <w:t>Надвірнянськ</w:t>
      </w:r>
      <w:r>
        <w:rPr>
          <w:sz w:val="28"/>
          <w:szCs w:val="28"/>
        </w:rPr>
        <w:t>а</w:t>
      </w:r>
      <w:proofErr w:type="spellEnd"/>
      <w:r w:rsidRPr="001F2031">
        <w:rPr>
          <w:sz w:val="28"/>
          <w:szCs w:val="28"/>
        </w:rPr>
        <w:t xml:space="preserve"> місцев</w:t>
      </w:r>
      <w:r>
        <w:rPr>
          <w:sz w:val="28"/>
          <w:szCs w:val="28"/>
        </w:rPr>
        <w:t>а</w:t>
      </w:r>
      <w:r w:rsidRPr="001F2031">
        <w:rPr>
          <w:sz w:val="28"/>
          <w:szCs w:val="28"/>
        </w:rPr>
        <w:t xml:space="preserve"> прокуратур</w:t>
      </w:r>
      <w:r>
        <w:rPr>
          <w:sz w:val="28"/>
          <w:szCs w:val="28"/>
        </w:rPr>
        <w:t>а</w:t>
      </w:r>
      <w:r w:rsidRPr="001F2031">
        <w:rPr>
          <w:sz w:val="28"/>
          <w:szCs w:val="28"/>
        </w:rPr>
        <w:t xml:space="preserve"> направила до Господарського суду Івано-Франківської області позовну заяву про стягнення з ТзОВ «Карпатська будівельна компанія» на користь Департаменту будівництва, житлово-комунального господарства, містобудування та архітектури Івано-Франківської ОДА невикористаного авансового платежу в сумі 1 088 тис.</w:t>
      </w:r>
      <w:r>
        <w:rPr>
          <w:sz w:val="28"/>
          <w:szCs w:val="28"/>
        </w:rPr>
        <w:t xml:space="preserve"> грн, </w:t>
      </w:r>
      <w:r>
        <w:rPr>
          <w:sz w:val="28"/>
          <w:szCs w:val="28"/>
        </w:rPr>
        <w:lastRenderedPageBreak/>
        <w:t xml:space="preserve">який було перераховано </w:t>
      </w:r>
      <w:r w:rsidR="006D18BA">
        <w:rPr>
          <w:sz w:val="28"/>
          <w:szCs w:val="28"/>
        </w:rPr>
        <w:t xml:space="preserve">на виконання умов </w:t>
      </w:r>
      <w:r w:rsidR="006D18BA" w:rsidRPr="001F2031">
        <w:rPr>
          <w:sz w:val="28"/>
          <w:szCs w:val="28"/>
        </w:rPr>
        <w:t>догов</w:t>
      </w:r>
      <w:r w:rsidR="006D18BA">
        <w:rPr>
          <w:sz w:val="28"/>
          <w:szCs w:val="28"/>
        </w:rPr>
        <w:t>о</w:t>
      </w:r>
      <w:r w:rsidR="006D18BA" w:rsidRPr="001F2031">
        <w:rPr>
          <w:sz w:val="28"/>
          <w:szCs w:val="28"/>
        </w:rPr>
        <w:t>р</w:t>
      </w:r>
      <w:r w:rsidR="006D18BA">
        <w:rPr>
          <w:sz w:val="28"/>
          <w:szCs w:val="28"/>
        </w:rPr>
        <w:t>у</w:t>
      </w:r>
      <w:r w:rsidR="006D18BA" w:rsidRPr="001F2031">
        <w:rPr>
          <w:sz w:val="28"/>
          <w:szCs w:val="28"/>
        </w:rPr>
        <w:t xml:space="preserve"> </w:t>
      </w:r>
      <w:r w:rsidR="006D18BA">
        <w:rPr>
          <w:sz w:val="28"/>
          <w:szCs w:val="28"/>
        </w:rPr>
        <w:t>про</w:t>
      </w:r>
      <w:r w:rsidR="006D18BA" w:rsidRPr="001F2031">
        <w:rPr>
          <w:sz w:val="28"/>
          <w:szCs w:val="28"/>
        </w:rPr>
        <w:t xml:space="preserve"> закупівлю пі</w:t>
      </w:r>
      <w:r w:rsidR="006D18BA">
        <w:rPr>
          <w:sz w:val="28"/>
          <w:szCs w:val="28"/>
        </w:rPr>
        <w:t xml:space="preserve">дрядних робіт за державні кошти, однак </w:t>
      </w:r>
      <w:proofErr w:type="spellStart"/>
      <w:r w:rsidRPr="001F2031">
        <w:rPr>
          <w:sz w:val="28"/>
          <w:szCs w:val="28"/>
        </w:rPr>
        <w:t>зобов</w:t>
      </w:r>
      <w:proofErr w:type="spellEnd"/>
      <w:r w:rsidRPr="001F2031">
        <w:rPr>
          <w:sz w:val="28"/>
          <w:szCs w:val="28"/>
          <w:lang w:val="en-US"/>
        </w:rPr>
        <w:t>’</w:t>
      </w:r>
      <w:proofErr w:type="spellStart"/>
      <w:r w:rsidRPr="001F2031">
        <w:rPr>
          <w:sz w:val="28"/>
          <w:szCs w:val="28"/>
        </w:rPr>
        <w:t>язання</w:t>
      </w:r>
      <w:proofErr w:type="spellEnd"/>
      <w:r w:rsidRPr="001F2031">
        <w:rPr>
          <w:sz w:val="28"/>
          <w:szCs w:val="28"/>
        </w:rPr>
        <w:t xml:space="preserve"> за договором </w:t>
      </w:r>
      <w:r w:rsidR="006D18BA">
        <w:rPr>
          <w:sz w:val="28"/>
          <w:szCs w:val="28"/>
        </w:rPr>
        <w:t>у встановлений строк підрядником виконані не були.</w:t>
      </w:r>
      <w:r w:rsidRPr="001F2031">
        <w:rPr>
          <w:sz w:val="28"/>
          <w:szCs w:val="28"/>
        </w:rPr>
        <w:t xml:space="preserve"> </w:t>
      </w:r>
      <w:r w:rsidR="006D18BA">
        <w:rPr>
          <w:sz w:val="28"/>
          <w:szCs w:val="28"/>
        </w:rPr>
        <w:t>Судовий розгляд триває.</w:t>
      </w:r>
    </w:p>
    <w:p w:rsidR="00CD54F1" w:rsidRDefault="006D18BA" w:rsidP="006D18BA">
      <w:pPr>
        <w:spacing w:before="120" w:after="120"/>
        <w:ind w:firstLine="709"/>
        <w:jc w:val="both"/>
        <w:rPr>
          <w:sz w:val="28"/>
          <w:szCs w:val="28"/>
        </w:rPr>
      </w:pPr>
      <w:r w:rsidRPr="006D18BA">
        <w:rPr>
          <w:sz w:val="28"/>
          <w:szCs w:val="28"/>
        </w:rPr>
        <w:t xml:space="preserve">Задоволено судами у поточному році </w:t>
      </w:r>
      <w:r>
        <w:rPr>
          <w:sz w:val="28"/>
          <w:szCs w:val="28"/>
        </w:rPr>
        <w:t>5</w:t>
      </w:r>
      <w:r w:rsidRPr="006D18BA">
        <w:rPr>
          <w:sz w:val="28"/>
          <w:szCs w:val="28"/>
        </w:rPr>
        <w:t xml:space="preserve"> позов</w:t>
      </w:r>
      <w:r>
        <w:rPr>
          <w:sz w:val="28"/>
          <w:szCs w:val="28"/>
        </w:rPr>
        <w:t>ів</w:t>
      </w:r>
      <w:r w:rsidRPr="006D18BA">
        <w:rPr>
          <w:sz w:val="28"/>
          <w:szCs w:val="28"/>
        </w:rPr>
        <w:t xml:space="preserve"> прокурорів (немайнового характеру про зобов’язання вчинити певні дії</w:t>
      </w:r>
      <w:r w:rsidR="00CD54F1">
        <w:rPr>
          <w:sz w:val="28"/>
          <w:szCs w:val="28"/>
        </w:rPr>
        <w:t>).</w:t>
      </w:r>
    </w:p>
    <w:p w:rsidR="006D18BA" w:rsidRPr="006D18BA" w:rsidRDefault="006D18BA" w:rsidP="006D18BA">
      <w:pPr>
        <w:spacing w:before="120" w:after="120"/>
        <w:ind w:firstLine="709"/>
        <w:jc w:val="both"/>
        <w:rPr>
          <w:sz w:val="28"/>
          <w:szCs w:val="28"/>
        </w:rPr>
      </w:pPr>
      <w:r w:rsidRPr="006D18BA">
        <w:rPr>
          <w:sz w:val="28"/>
          <w:szCs w:val="28"/>
        </w:rPr>
        <w:t>За результатами розгляду ще 1 позовної заяви, поданої у 2019 році, провадження закрито у зв’язку з добровільним виконанням відповідача</w:t>
      </w:r>
      <w:r w:rsidR="00555DF3">
        <w:rPr>
          <w:sz w:val="28"/>
          <w:szCs w:val="28"/>
        </w:rPr>
        <w:t>ми позовних вимог (повернуто в</w:t>
      </w:r>
      <w:r w:rsidRPr="006D18BA">
        <w:rPr>
          <w:sz w:val="28"/>
          <w:szCs w:val="28"/>
        </w:rPr>
        <w:t xml:space="preserve"> користування навчальному закладу нерухоме майно вартістю 60 тис. грн).</w:t>
      </w:r>
    </w:p>
    <w:p w:rsidR="006D18BA" w:rsidRPr="006D18BA" w:rsidRDefault="006D18BA" w:rsidP="006D18BA">
      <w:pPr>
        <w:spacing w:before="120" w:after="120"/>
        <w:ind w:firstLine="709"/>
        <w:jc w:val="both"/>
        <w:rPr>
          <w:sz w:val="28"/>
          <w:szCs w:val="28"/>
        </w:rPr>
      </w:pPr>
      <w:r w:rsidRPr="006D18BA">
        <w:rPr>
          <w:sz w:val="28"/>
          <w:szCs w:val="28"/>
        </w:rPr>
        <w:t>Реально виконано рішення судів на суму 2</w:t>
      </w:r>
      <w:r w:rsidR="00CD54F1">
        <w:rPr>
          <w:sz w:val="28"/>
          <w:szCs w:val="28"/>
        </w:rPr>
        <w:t>6</w:t>
      </w:r>
      <w:r w:rsidRPr="006D18BA">
        <w:rPr>
          <w:sz w:val="28"/>
          <w:szCs w:val="28"/>
        </w:rPr>
        <w:t>2 тис. грн</w:t>
      </w:r>
      <w:r w:rsidR="00CD54F1">
        <w:rPr>
          <w:sz w:val="28"/>
          <w:szCs w:val="28"/>
        </w:rPr>
        <w:t>.</w:t>
      </w:r>
    </w:p>
    <w:p w:rsidR="006D18BA" w:rsidRPr="006D18BA" w:rsidRDefault="006D18BA" w:rsidP="006D18BA">
      <w:pPr>
        <w:spacing w:before="120" w:after="120"/>
        <w:ind w:firstLine="709"/>
        <w:jc w:val="both"/>
        <w:rPr>
          <w:sz w:val="28"/>
          <w:szCs w:val="28"/>
        </w:rPr>
      </w:pPr>
      <w:r w:rsidRPr="006D18BA">
        <w:rPr>
          <w:sz w:val="28"/>
          <w:szCs w:val="28"/>
        </w:rPr>
        <w:t>Під час здійснення представницьких повноважень у вказаній сфері розпочато 1 кримінальне провадження за фактом заволодіння бюджетними коштами, виділеними на виконання робіт щодо капітального ремонту фасаду школи, в сумі 250 тис. грн (ч. 3 ст. 191 КК України). Досудове розслідування триває.</w:t>
      </w:r>
    </w:p>
    <w:p w:rsidR="008A1BB6" w:rsidRPr="00D636DA" w:rsidRDefault="008A1BB6" w:rsidP="00ED1C7A">
      <w:pPr>
        <w:widowControl w:val="0"/>
        <w:spacing w:before="120" w:after="120"/>
        <w:ind w:firstLine="709"/>
        <w:jc w:val="both"/>
        <w:rPr>
          <w:sz w:val="28"/>
          <w:szCs w:val="28"/>
        </w:rPr>
      </w:pPr>
      <w:r w:rsidRPr="00D636DA">
        <w:rPr>
          <w:sz w:val="28"/>
          <w:szCs w:val="28"/>
        </w:rPr>
        <w:t xml:space="preserve">Попри </w:t>
      </w:r>
      <w:r w:rsidR="00BA3741" w:rsidRPr="00D636DA">
        <w:rPr>
          <w:sz w:val="28"/>
          <w:szCs w:val="28"/>
        </w:rPr>
        <w:t>вжит</w:t>
      </w:r>
      <w:r w:rsidRPr="00D636DA">
        <w:rPr>
          <w:sz w:val="28"/>
          <w:szCs w:val="28"/>
        </w:rPr>
        <w:t xml:space="preserve">і </w:t>
      </w:r>
      <w:r w:rsidR="00BA3741" w:rsidRPr="00D636DA">
        <w:rPr>
          <w:sz w:val="28"/>
          <w:szCs w:val="28"/>
        </w:rPr>
        <w:t>заход</w:t>
      </w:r>
      <w:r w:rsidRPr="00D636DA">
        <w:rPr>
          <w:sz w:val="28"/>
          <w:szCs w:val="28"/>
        </w:rPr>
        <w:t>и</w:t>
      </w:r>
      <w:r w:rsidR="00555DF3">
        <w:rPr>
          <w:sz w:val="28"/>
          <w:szCs w:val="28"/>
        </w:rPr>
        <w:t xml:space="preserve"> координаційного характеру</w:t>
      </w:r>
      <w:r w:rsidR="00BA3741" w:rsidRPr="00D636DA">
        <w:rPr>
          <w:sz w:val="28"/>
          <w:szCs w:val="28"/>
        </w:rPr>
        <w:t xml:space="preserve"> спостерігається </w:t>
      </w:r>
      <w:r w:rsidRPr="00D636DA">
        <w:rPr>
          <w:sz w:val="28"/>
          <w:szCs w:val="28"/>
        </w:rPr>
        <w:t xml:space="preserve">незначний ріст кількості кримінальних правопорушень, учинених </w:t>
      </w:r>
      <w:r w:rsidR="00BA3741" w:rsidRPr="00D636DA">
        <w:rPr>
          <w:sz w:val="28"/>
          <w:szCs w:val="28"/>
        </w:rPr>
        <w:t>неповнолітні</w:t>
      </w:r>
      <w:r w:rsidRPr="00D636DA">
        <w:rPr>
          <w:sz w:val="28"/>
          <w:szCs w:val="28"/>
        </w:rPr>
        <w:t>ми (із 28 за 6 місяців минулого року до 29 облікованих злочинів у поточному році).</w:t>
      </w:r>
    </w:p>
    <w:p w:rsidR="008A1BB6" w:rsidRDefault="00D636DA" w:rsidP="004F5A49">
      <w:pPr>
        <w:spacing w:before="120" w:after="120"/>
        <w:ind w:right="-1" w:firstLine="709"/>
        <w:jc w:val="both"/>
        <w:rPr>
          <w:sz w:val="28"/>
          <w:szCs w:val="28"/>
          <w:highlight w:val="yellow"/>
        </w:rPr>
      </w:pPr>
      <w:r>
        <w:rPr>
          <w:sz w:val="28"/>
          <w:szCs w:val="28"/>
        </w:rPr>
        <w:t>Водночас у</w:t>
      </w:r>
      <w:r w:rsidRPr="00D636DA">
        <w:rPr>
          <w:sz w:val="28"/>
          <w:szCs w:val="28"/>
        </w:rPr>
        <w:t xml:space="preserve"> кожному випадку ювенальні прокурори виважено </w:t>
      </w:r>
      <w:r w:rsidR="00706B91">
        <w:rPr>
          <w:sz w:val="28"/>
          <w:szCs w:val="28"/>
        </w:rPr>
        <w:t xml:space="preserve">підходять до вирішення </w:t>
      </w:r>
      <w:r>
        <w:rPr>
          <w:sz w:val="28"/>
          <w:szCs w:val="28"/>
        </w:rPr>
        <w:t xml:space="preserve">питання щодо наявності </w:t>
      </w:r>
      <w:r w:rsidRPr="00D636DA">
        <w:rPr>
          <w:sz w:val="28"/>
          <w:szCs w:val="28"/>
        </w:rPr>
        <w:t xml:space="preserve">підстав </w:t>
      </w:r>
      <w:r>
        <w:rPr>
          <w:sz w:val="28"/>
          <w:szCs w:val="28"/>
        </w:rPr>
        <w:t xml:space="preserve">для </w:t>
      </w:r>
      <w:r w:rsidRPr="00D636DA">
        <w:rPr>
          <w:sz w:val="28"/>
          <w:szCs w:val="28"/>
        </w:rPr>
        <w:t xml:space="preserve">притягнення </w:t>
      </w:r>
      <w:r>
        <w:rPr>
          <w:sz w:val="28"/>
          <w:szCs w:val="28"/>
        </w:rPr>
        <w:t xml:space="preserve">неповнолітніх </w:t>
      </w:r>
      <w:r w:rsidRPr="00D636DA">
        <w:rPr>
          <w:sz w:val="28"/>
          <w:szCs w:val="28"/>
        </w:rPr>
        <w:t>до кримінальної відповідальності.</w:t>
      </w:r>
    </w:p>
    <w:p w:rsidR="00555105" w:rsidRDefault="004F5A49" w:rsidP="004F5A49">
      <w:pPr>
        <w:spacing w:before="120" w:after="120"/>
        <w:ind w:right="-1" w:firstLine="709"/>
        <w:jc w:val="both"/>
        <w:rPr>
          <w:rFonts w:eastAsia="Calibri"/>
          <w:sz w:val="28"/>
          <w:szCs w:val="28"/>
          <w:lang w:eastAsia="en-US"/>
        </w:rPr>
      </w:pPr>
      <w:r w:rsidRPr="00706B91">
        <w:rPr>
          <w:rFonts w:eastAsia="Calibri"/>
          <w:sz w:val="28"/>
          <w:szCs w:val="28"/>
          <w:lang w:eastAsia="en-US"/>
        </w:rPr>
        <w:t xml:space="preserve">Слідчими територіальних підрозділів ГУНП в області </w:t>
      </w:r>
      <w:r w:rsidR="00D636DA" w:rsidRPr="00706B91">
        <w:rPr>
          <w:rFonts w:eastAsia="Calibri"/>
          <w:sz w:val="28"/>
          <w:szCs w:val="28"/>
          <w:lang w:eastAsia="en-US"/>
        </w:rPr>
        <w:t xml:space="preserve">цього року </w:t>
      </w:r>
      <w:r w:rsidRPr="00706B91">
        <w:rPr>
          <w:rFonts w:eastAsia="Calibri"/>
          <w:sz w:val="28"/>
          <w:szCs w:val="28"/>
          <w:lang w:eastAsia="en-US"/>
        </w:rPr>
        <w:t xml:space="preserve">закінчено досудове розслідування у </w:t>
      </w:r>
      <w:r w:rsidR="00706B91" w:rsidRPr="00706B91">
        <w:rPr>
          <w:rFonts w:eastAsia="Calibri"/>
          <w:sz w:val="28"/>
          <w:szCs w:val="28"/>
          <w:lang w:eastAsia="en-US"/>
        </w:rPr>
        <w:t>34</w:t>
      </w:r>
      <w:r w:rsidRPr="00706B91">
        <w:rPr>
          <w:rFonts w:eastAsia="Calibri"/>
          <w:sz w:val="28"/>
          <w:szCs w:val="28"/>
          <w:lang w:eastAsia="en-US"/>
        </w:rPr>
        <w:t xml:space="preserve"> кримінальних провадженнях про правопорушення, вчинені неповнолітніми. За результатами їх розслідування у </w:t>
      </w:r>
      <w:r w:rsidR="00706B91" w:rsidRPr="00706B91">
        <w:rPr>
          <w:rFonts w:eastAsia="Calibri"/>
          <w:sz w:val="28"/>
          <w:szCs w:val="28"/>
          <w:lang w:eastAsia="en-US"/>
        </w:rPr>
        <w:t>33</w:t>
      </w:r>
      <w:r w:rsidRPr="00706B91">
        <w:rPr>
          <w:rFonts w:eastAsia="Calibri"/>
          <w:sz w:val="28"/>
          <w:szCs w:val="28"/>
          <w:lang w:eastAsia="en-US"/>
        </w:rPr>
        <w:t xml:space="preserve"> провадженнях у суди скеровано обвинувальні акти, в </w:t>
      </w:r>
      <w:r w:rsidR="00706B91" w:rsidRPr="00706B91">
        <w:rPr>
          <w:rFonts w:eastAsia="Calibri"/>
          <w:sz w:val="28"/>
          <w:szCs w:val="28"/>
          <w:lang w:eastAsia="en-US"/>
        </w:rPr>
        <w:t>1</w:t>
      </w:r>
      <w:r w:rsidRPr="00706B91">
        <w:rPr>
          <w:rFonts w:eastAsia="Calibri"/>
          <w:sz w:val="28"/>
          <w:szCs w:val="28"/>
          <w:lang w:eastAsia="en-US"/>
        </w:rPr>
        <w:t xml:space="preserve"> – клопотання про застосування примусових заходів виховного характеру</w:t>
      </w:r>
      <w:r w:rsidR="00706B91" w:rsidRPr="00706B91">
        <w:rPr>
          <w:rFonts w:eastAsia="Calibri"/>
          <w:sz w:val="28"/>
          <w:szCs w:val="28"/>
          <w:lang w:eastAsia="en-US"/>
        </w:rPr>
        <w:t>.</w:t>
      </w:r>
      <w:r w:rsidRPr="00706B91">
        <w:rPr>
          <w:rFonts w:eastAsia="Calibri"/>
          <w:sz w:val="28"/>
          <w:szCs w:val="28"/>
          <w:lang w:eastAsia="en-US"/>
        </w:rPr>
        <w:t xml:space="preserve"> </w:t>
      </w:r>
    </w:p>
    <w:p w:rsidR="004F5A49" w:rsidRPr="00BB57FE" w:rsidRDefault="00555105" w:rsidP="004F5A49">
      <w:pPr>
        <w:spacing w:before="120" w:after="120"/>
        <w:ind w:right="-1" w:firstLine="709"/>
        <w:jc w:val="both"/>
        <w:rPr>
          <w:rFonts w:eastAsia="Calibri"/>
          <w:sz w:val="28"/>
          <w:szCs w:val="28"/>
          <w:highlight w:val="yellow"/>
          <w:lang w:eastAsia="en-US"/>
        </w:rPr>
      </w:pPr>
      <w:r>
        <w:rPr>
          <w:rFonts w:eastAsia="Calibri"/>
          <w:sz w:val="28"/>
          <w:szCs w:val="28"/>
          <w:lang w:eastAsia="en-US"/>
        </w:rPr>
        <w:t xml:space="preserve">З метою активізації досудового розслідування та усунення </w:t>
      </w:r>
      <w:r w:rsidRPr="00555105">
        <w:rPr>
          <w:rFonts w:eastAsia="Calibri"/>
          <w:sz w:val="28"/>
          <w:szCs w:val="28"/>
          <w:lang w:eastAsia="en-US"/>
        </w:rPr>
        <w:t xml:space="preserve">порушень вимог кримінального процесуального законодавства </w:t>
      </w:r>
      <w:r>
        <w:rPr>
          <w:rFonts w:eastAsia="Calibri"/>
          <w:sz w:val="28"/>
          <w:szCs w:val="28"/>
          <w:lang w:eastAsia="en-US"/>
        </w:rPr>
        <w:t>під час його проведення</w:t>
      </w:r>
      <w:r w:rsidR="0095236D">
        <w:rPr>
          <w:rFonts w:eastAsia="Calibri"/>
          <w:sz w:val="28"/>
          <w:szCs w:val="28"/>
          <w:lang w:eastAsia="en-US"/>
        </w:rPr>
        <w:t>,</w:t>
      </w:r>
      <w:r>
        <w:rPr>
          <w:rFonts w:eastAsia="Calibri"/>
          <w:sz w:val="28"/>
          <w:szCs w:val="28"/>
          <w:lang w:eastAsia="en-US"/>
        </w:rPr>
        <w:t xml:space="preserve"> с</w:t>
      </w:r>
      <w:r w:rsidRPr="00555105">
        <w:rPr>
          <w:rFonts w:eastAsia="Calibri"/>
          <w:sz w:val="28"/>
          <w:szCs w:val="28"/>
          <w:lang w:eastAsia="en-US"/>
        </w:rPr>
        <w:t>керовано 4 лист</w:t>
      </w:r>
      <w:r w:rsidR="00432335">
        <w:rPr>
          <w:rFonts w:eastAsia="Calibri"/>
          <w:sz w:val="28"/>
          <w:szCs w:val="28"/>
          <w:lang w:eastAsia="en-US"/>
        </w:rPr>
        <w:t>и</w:t>
      </w:r>
      <w:r w:rsidRPr="00555105">
        <w:rPr>
          <w:rFonts w:eastAsia="Calibri"/>
          <w:sz w:val="28"/>
          <w:szCs w:val="28"/>
          <w:lang w:eastAsia="en-US"/>
        </w:rPr>
        <w:t xml:space="preserve"> </w:t>
      </w:r>
      <w:r>
        <w:rPr>
          <w:rFonts w:eastAsia="Calibri"/>
          <w:sz w:val="28"/>
          <w:szCs w:val="28"/>
          <w:lang w:eastAsia="en-US"/>
        </w:rPr>
        <w:t xml:space="preserve">в </w:t>
      </w:r>
      <w:r w:rsidRPr="00555105">
        <w:rPr>
          <w:rFonts w:eastAsia="Calibri"/>
          <w:sz w:val="28"/>
          <w:szCs w:val="28"/>
          <w:lang w:eastAsia="en-US"/>
        </w:rPr>
        <w:t>ГУНП в області</w:t>
      </w:r>
      <w:r>
        <w:rPr>
          <w:rFonts w:eastAsia="Calibri"/>
          <w:sz w:val="28"/>
          <w:szCs w:val="28"/>
          <w:lang w:eastAsia="en-US"/>
        </w:rPr>
        <w:t xml:space="preserve">, </w:t>
      </w:r>
      <w:r w:rsidRPr="00555105">
        <w:rPr>
          <w:rFonts w:eastAsia="Calibri"/>
          <w:sz w:val="28"/>
          <w:szCs w:val="28"/>
          <w:lang w:eastAsia="en-US"/>
        </w:rPr>
        <w:t>які розглянут</w:t>
      </w:r>
      <w:r w:rsidR="00432335">
        <w:rPr>
          <w:rFonts w:eastAsia="Calibri"/>
          <w:sz w:val="28"/>
          <w:szCs w:val="28"/>
          <w:lang w:eastAsia="en-US"/>
        </w:rPr>
        <w:t>і</w:t>
      </w:r>
      <w:r w:rsidRPr="00555105">
        <w:rPr>
          <w:rFonts w:eastAsia="Calibri"/>
          <w:sz w:val="28"/>
          <w:szCs w:val="28"/>
          <w:lang w:eastAsia="en-US"/>
        </w:rPr>
        <w:t xml:space="preserve"> із вжиттям </w:t>
      </w:r>
      <w:r>
        <w:rPr>
          <w:rFonts w:eastAsia="Calibri"/>
          <w:sz w:val="28"/>
          <w:szCs w:val="28"/>
          <w:lang w:eastAsia="en-US"/>
        </w:rPr>
        <w:t>відповідних заходів;</w:t>
      </w:r>
      <w:r w:rsidRPr="00555105">
        <w:rPr>
          <w:rFonts w:eastAsia="Calibri"/>
          <w:sz w:val="28"/>
          <w:szCs w:val="28"/>
          <w:lang w:eastAsia="en-US"/>
        </w:rPr>
        <w:t xml:space="preserve"> скасовано </w:t>
      </w:r>
      <w:r>
        <w:rPr>
          <w:rFonts w:eastAsia="Calibri"/>
          <w:sz w:val="28"/>
          <w:szCs w:val="28"/>
          <w:lang w:eastAsia="en-US"/>
        </w:rPr>
        <w:t xml:space="preserve">прокурором </w:t>
      </w:r>
      <w:r w:rsidRPr="00555105">
        <w:rPr>
          <w:rFonts w:eastAsia="Calibri"/>
          <w:sz w:val="28"/>
          <w:szCs w:val="28"/>
          <w:lang w:eastAsia="en-US"/>
        </w:rPr>
        <w:t>1 постанову про закриття кримінального провадження</w:t>
      </w:r>
      <w:r>
        <w:rPr>
          <w:rFonts w:eastAsia="Calibri"/>
          <w:sz w:val="28"/>
          <w:szCs w:val="28"/>
          <w:lang w:eastAsia="en-US"/>
        </w:rPr>
        <w:t>.</w:t>
      </w:r>
    </w:p>
    <w:p w:rsidR="004F5A49" w:rsidRPr="004E3145" w:rsidRDefault="00D636DA" w:rsidP="004F5A49">
      <w:pPr>
        <w:spacing w:before="120" w:after="120"/>
        <w:ind w:right="-1" w:firstLine="709"/>
        <w:jc w:val="both"/>
        <w:rPr>
          <w:rFonts w:eastAsia="Calibri"/>
          <w:sz w:val="28"/>
          <w:szCs w:val="28"/>
          <w:lang w:eastAsia="en-US"/>
        </w:rPr>
      </w:pPr>
      <w:r w:rsidRPr="00D636DA">
        <w:rPr>
          <w:rFonts w:eastAsia="Calibri"/>
          <w:sz w:val="28"/>
          <w:szCs w:val="28"/>
          <w:lang w:eastAsia="en-US"/>
        </w:rPr>
        <w:t>У вказаний період затримано 3</w:t>
      </w:r>
      <w:r w:rsidR="004F5A49" w:rsidRPr="00D636DA">
        <w:rPr>
          <w:rFonts w:eastAsia="Calibri"/>
          <w:sz w:val="28"/>
          <w:szCs w:val="28"/>
          <w:lang w:eastAsia="en-US"/>
        </w:rPr>
        <w:t xml:space="preserve"> неповнолітніх осіб у порядку </w:t>
      </w:r>
      <w:r w:rsidR="004F5A49" w:rsidRPr="00D636DA">
        <w:rPr>
          <w:rFonts w:eastAsia="Calibri"/>
          <w:sz w:val="28"/>
          <w:szCs w:val="28"/>
          <w:lang w:eastAsia="en-US"/>
        </w:rPr>
        <w:br/>
      </w:r>
      <w:r w:rsidR="0095236D">
        <w:rPr>
          <w:rFonts w:eastAsia="Calibri"/>
          <w:sz w:val="28"/>
          <w:szCs w:val="28"/>
          <w:lang w:eastAsia="en-US"/>
        </w:rPr>
        <w:t>ст. </w:t>
      </w:r>
      <w:r w:rsidR="004F5A49" w:rsidRPr="00D636DA">
        <w:rPr>
          <w:rFonts w:eastAsia="Calibri"/>
          <w:sz w:val="28"/>
          <w:szCs w:val="28"/>
          <w:lang w:eastAsia="en-US"/>
        </w:rPr>
        <w:t xml:space="preserve">208 КПК України, щодо </w:t>
      </w:r>
      <w:r w:rsidRPr="00D636DA">
        <w:rPr>
          <w:rFonts w:eastAsia="Calibri"/>
          <w:sz w:val="28"/>
          <w:szCs w:val="28"/>
          <w:lang w:eastAsia="en-US"/>
        </w:rPr>
        <w:t xml:space="preserve">2 із </w:t>
      </w:r>
      <w:r>
        <w:rPr>
          <w:rFonts w:eastAsia="Calibri"/>
          <w:sz w:val="28"/>
          <w:szCs w:val="28"/>
          <w:lang w:eastAsia="en-US"/>
        </w:rPr>
        <w:t>них</w:t>
      </w:r>
      <w:r w:rsidR="004F5A49" w:rsidRPr="00D636DA">
        <w:rPr>
          <w:rFonts w:eastAsia="Calibri"/>
          <w:sz w:val="28"/>
          <w:szCs w:val="28"/>
          <w:lang w:eastAsia="en-US"/>
        </w:rPr>
        <w:t xml:space="preserve"> у подальшому слідчими суддями застосовано запобіжний з</w:t>
      </w:r>
      <w:r>
        <w:rPr>
          <w:rFonts w:eastAsia="Calibri"/>
          <w:sz w:val="28"/>
          <w:szCs w:val="28"/>
          <w:lang w:eastAsia="en-US"/>
        </w:rPr>
        <w:t>ахід у виді тримання під вартою, щодо 1 – домашній арешт.</w:t>
      </w:r>
      <w:r w:rsidR="004E3145">
        <w:rPr>
          <w:rFonts w:eastAsia="Calibri"/>
          <w:sz w:val="28"/>
          <w:szCs w:val="28"/>
          <w:lang w:eastAsia="en-US"/>
        </w:rPr>
        <w:t xml:space="preserve"> </w:t>
      </w:r>
      <w:r w:rsidRPr="004E3145">
        <w:rPr>
          <w:rFonts w:eastAsia="Calibri"/>
          <w:sz w:val="28"/>
          <w:szCs w:val="28"/>
          <w:lang w:eastAsia="en-US"/>
        </w:rPr>
        <w:t xml:space="preserve">Загалом запобіжні </w:t>
      </w:r>
      <w:r w:rsidR="004F5A49" w:rsidRPr="004E3145">
        <w:rPr>
          <w:rFonts w:eastAsia="Calibri"/>
          <w:sz w:val="28"/>
          <w:szCs w:val="28"/>
          <w:lang w:eastAsia="en-US"/>
        </w:rPr>
        <w:t xml:space="preserve">заходи застосовано лише до </w:t>
      </w:r>
      <w:r w:rsidR="004E3145" w:rsidRPr="004E3145">
        <w:rPr>
          <w:rFonts w:eastAsia="Calibri"/>
          <w:sz w:val="28"/>
          <w:szCs w:val="28"/>
          <w:lang w:eastAsia="en-US"/>
        </w:rPr>
        <w:t>4</w:t>
      </w:r>
      <w:r w:rsidR="004F5A49" w:rsidRPr="004E3145">
        <w:rPr>
          <w:rFonts w:eastAsia="Calibri"/>
          <w:sz w:val="28"/>
          <w:szCs w:val="28"/>
          <w:lang w:eastAsia="en-US"/>
        </w:rPr>
        <w:t xml:space="preserve"> </w:t>
      </w:r>
      <w:r w:rsidR="004E3145" w:rsidRPr="004E3145">
        <w:rPr>
          <w:rFonts w:eastAsia="Calibri"/>
          <w:sz w:val="28"/>
          <w:szCs w:val="28"/>
          <w:lang w:eastAsia="en-US"/>
        </w:rPr>
        <w:t xml:space="preserve">неповнолітніх </w:t>
      </w:r>
      <w:r w:rsidR="004F5A49" w:rsidRPr="004E3145">
        <w:rPr>
          <w:rFonts w:eastAsia="Calibri"/>
          <w:sz w:val="28"/>
          <w:szCs w:val="28"/>
          <w:lang w:eastAsia="en-US"/>
        </w:rPr>
        <w:t>(</w:t>
      </w:r>
      <w:r w:rsidR="004E3145" w:rsidRPr="004E3145">
        <w:rPr>
          <w:rFonts w:eastAsia="Calibri"/>
          <w:sz w:val="28"/>
          <w:szCs w:val="28"/>
          <w:lang w:eastAsia="en-US"/>
        </w:rPr>
        <w:t>3</w:t>
      </w:r>
      <w:r w:rsidR="004F5A49" w:rsidRPr="004E3145">
        <w:rPr>
          <w:rFonts w:eastAsia="Calibri"/>
          <w:sz w:val="28"/>
          <w:szCs w:val="28"/>
          <w:lang w:eastAsia="en-US"/>
        </w:rPr>
        <w:t xml:space="preserve"> – тримання під вартою, </w:t>
      </w:r>
      <w:r w:rsidR="004E3145" w:rsidRPr="004E3145">
        <w:rPr>
          <w:rFonts w:eastAsia="Calibri"/>
          <w:sz w:val="28"/>
          <w:szCs w:val="28"/>
          <w:lang w:eastAsia="en-US"/>
        </w:rPr>
        <w:t>1</w:t>
      </w:r>
      <w:r w:rsidR="004F5A49" w:rsidRPr="004E3145">
        <w:rPr>
          <w:rFonts w:eastAsia="Calibri"/>
          <w:sz w:val="28"/>
          <w:szCs w:val="28"/>
          <w:lang w:eastAsia="en-US"/>
        </w:rPr>
        <w:t xml:space="preserve"> – домашній арешт).</w:t>
      </w:r>
    </w:p>
    <w:p w:rsidR="00BA3741" w:rsidRPr="00555105" w:rsidRDefault="00BA3741" w:rsidP="00ED1C7A">
      <w:pPr>
        <w:widowControl w:val="0"/>
        <w:spacing w:before="120" w:after="120"/>
        <w:ind w:firstLine="709"/>
        <w:jc w:val="both"/>
        <w:rPr>
          <w:sz w:val="28"/>
          <w:szCs w:val="28"/>
        </w:rPr>
      </w:pPr>
      <w:r w:rsidRPr="00555105">
        <w:rPr>
          <w:sz w:val="28"/>
          <w:szCs w:val="28"/>
        </w:rPr>
        <w:t xml:space="preserve">Забезпечено участь у розгляді </w:t>
      </w:r>
      <w:r w:rsidR="004E3145" w:rsidRPr="00555105">
        <w:rPr>
          <w:sz w:val="28"/>
          <w:szCs w:val="28"/>
        </w:rPr>
        <w:t>судами 21</w:t>
      </w:r>
      <w:r w:rsidRPr="00555105">
        <w:rPr>
          <w:sz w:val="28"/>
          <w:szCs w:val="28"/>
        </w:rPr>
        <w:t xml:space="preserve"> кримінальн</w:t>
      </w:r>
      <w:r w:rsidR="004E3145" w:rsidRPr="00555105">
        <w:rPr>
          <w:sz w:val="28"/>
          <w:szCs w:val="28"/>
        </w:rPr>
        <w:t xml:space="preserve">ого </w:t>
      </w:r>
      <w:r w:rsidRPr="00555105">
        <w:rPr>
          <w:sz w:val="28"/>
          <w:szCs w:val="28"/>
        </w:rPr>
        <w:t>проваджен</w:t>
      </w:r>
      <w:r w:rsidR="004E3145" w:rsidRPr="00555105">
        <w:rPr>
          <w:sz w:val="28"/>
          <w:szCs w:val="28"/>
        </w:rPr>
        <w:t>ня</w:t>
      </w:r>
      <w:r w:rsidRPr="00555105">
        <w:rPr>
          <w:sz w:val="28"/>
          <w:szCs w:val="28"/>
        </w:rPr>
        <w:t xml:space="preserve"> щодо неповнолітніх, </w:t>
      </w:r>
      <w:r w:rsidR="004334D8" w:rsidRPr="00555105">
        <w:rPr>
          <w:sz w:val="28"/>
          <w:szCs w:val="28"/>
        </w:rPr>
        <w:t xml:space="preserve">у </w:t>
      </w:r>
      <w:r w:rsidRPr="00555105">
        <w:rPr>
          <w:sz w:val="28"/>
          <w:szCs w:val="28"/>
        </w:rPr>
        <w:t xml:space="preserve">яких постановлено </w:t>
      </w:r>
      <w:r w:rsidR="004E3145" w:rsidRPr="00555105">
        <w:rPr>
          <w:sz w:val="28"/>
          <w:szCs w:val="28"/>
        </w:rPr>
        <w:t>18</w:t>
      </w:r>
      <w:r w:rsidRPr="00555105">
        <w:rPr>
          <w:sz w:val="28"/>
          <w:szCs w:val="28"/>
        </w:rPr>
        <w:t xml:space="preserve"> </w:t>
      </w:r>
      <w:r w:rsidR="00B308DB" w:rsidRPr="00555105">
        <w:rPr>
          <w:sz w:val="28"/>
          <w:szCs w:val="28"/>
        </w:rPr>
        <w:t>обвинувальн</w:t>
      </w:r>
      <w:r w:rsidR="004E3145" w:rsidRPr="00555105">
        <w:rPr>
          <w:sz w:val="28"/>
          <w:szCs w:val="28"/>
        </w:rPr>
        <w:t>их</w:t>
      </w:r>
      <w:r w:rsidR="00B308DB" w:rsidRPr="00555105">
        <w:rPr>
          <w:sz w:val="28"/>
          <w:szCs w:val="28"/>
        </w:rPr>
        <w:t xml:space="preserve"> </w:t>
      </w:r>
      <w:proofErr w:type="spellStart"/>
      <w:r w:rsidRPr="00555105">
        <w:rPr>
          <w:sz w:val="28"/>
          <w:szCs w:val="28"/>
        </w:rPr>
        <w:t>вирок</w:t>
      </w:r>
      <w:r w:rsidR="004E3145" w:rsidRPr="00555105">
        <w:rPr>
          <w:sz w:val="28"/>
          <w:szCs w:val="28"/>
        </w:rPr>
        <w:t>ів</w:t>
      </w:r>
      <w:proofErr w:type="spellEnd"/>
      <w:r w:rsidRPr="00555105">
        <w:rPr>
          <w:sz w:val="28"/>
          <w:szCs w:val="28"/>
        </w:rPr>
        <w:t xml:space="preserve"> </w:t>
      </w:r>
      <w:r w:rsidR="004E3145" w:rsidRPr="00555105">
        <w:rPr>
          <w:sz w:val="28"/>
          <w:szCs w:val="28"/>
        </w:rPr>
        <w:t xml:space="preserve">(2 – на підставі угод) </w:t>
      </w:r>
      <w:r w:rsidRPr="00555105">
        <w:rPr>
          <w:sz w:val="28"/>
          <w:szCs w:val="28"/>
        </w:rPr>
        <w:t xml:space="preserve">щодо </w:t>
      </w:r>
      <w:r w:rsidR="004E3145" w:rsidRPr="00555105">
        <w:rPr>
          <w:sz w:val="28"/>
          <w:szCs w:val="28"/>
        </w:rPr>
        <w:t xml:space="preserve">26 осіб, 2 кримінальні провадження закрито </w:t>
      </w:r>
      <w:r w:rsidR="00555105" w:rsidRPr="00555105">
        <w:rPr>
          <w:sz w:val="28"/>
          <w:szCs w:val="28"/>
        </w:rPr>
        <w:t xml:space="preserve">за нереабілітуючими підставами, в 1 – застосовано примусові заходи виховного </w:t>
      </w:r>
      <w:r w:rsidR="00555105" w:rsidRPr="00555105">
        <w:rPr>
          <w:sz w:val="28"/>
          <w:szCs w:val="28"/>
        </w:rPr>
        <w:lastRenderedPageBreak/>
        <w:t>характеру.</w:t>
      </w:r>
    </w:p>
    <w:p w:rsidR="002025F4" w:rsidRPr="00555105" w:rsidRDefault="00BA3741" w:rsidP="00ED1C7A">
      <w:pPr>
        <w:widowControl w:val="0"/>
        <w:spacing w:before="120" w:after="120"/>
        <w:ind w:firstLine="709"/>
        <w:jc w:val="both"/>
        <w:rPr>
          <w:sz w:val="28"/>
          <w:szCs w:val="28"/>
        </w:rPr>
      </w:pPr>
      <w:r w:rsidRPr="00555105">
        <w:rPr>
          <w:sz w:val="28"/>
          <w:szCs w:val="28"/>
        </w:rPr>
        <w:t xml:space="preserve">Виправдувальні </w:t>
      </w:r>
      <w:proofErr w:type="spellStart"/>
      <w:r w:rsidRPr="00555105">
        <w:rPr>
          <w:sz w:val="28"/>
          <w:szCs w:val="28"/>
        </w:rPr>
        <w:t>вироки</w:t>
      </w:r>
      <w:proofErr w:type="spellEnd"/>
      <w:r w:rsidRPr="00555105">
        <w:rPr>
          <w:sz w:val="28"/>
          <w:szCs w:val="28"/>
        </w:rPr>
        <w:t xml:space="preserve"> щодо неповнолітніх осіб не </w:t>
      </w:r>
      <w:proofErr w:type="spellStart"/>
      <w:r w:rsidRPr="00555105">
        <w:rPr>
          <w:sz w:val="28"/>
          <w:szCs w:val="28"/>
        </w:rPr>
        <w:t>постановлялись</w:t>
      </w:r>
      <w:proofErr w:type="spellEnd"/>
      <w:r w:rsidRPr="00555105">
        <w:rPr>
          <w:sz w:val="28"/>
          <w:szCs w:val="28"/>
        </w:rPr>
        <w:t xml:space="preserve">, за </w:t>
      </w:r>
      <w:proofErr w:type="spellStart"/>
      <w:r w:rsidRPr="00555105">
        <w:rPr>
          <w:sz w:val="28"/>
          <w:szCs w:val="28"/>
        </w:rPr>
        <w:t>реабілітуючими</w:t>
      </w:r>
      <w:proofErr w:type="spellEnd"/>
      <w:r w:rsidRPr="00555105">
        <w:rPr>
          <w:sz w:val="28"/>
          <w:szCs w:val="28"/>
        </w:rPr>
        <w:t xml:space="preserve"> підставами провадження не закривались.</w:t>
      </w:r>
    </w:p>
    <w:p w:rsidR="002841C6" w:rsidRDefault="002841C6" w:rsidP="00ED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555105">
        <w:rPr>
          <w:sz w:val="28"/>
          <w:szCs w:val="28"/>
          <w:lang w:eastAsia="uk-UA"/>
        </w:rPr>
        <w:t>При здійсненні нагляду за дотриманням прав дітей при виконанні судових рішень у кримінальних справах</w:t>
      </w:r>
      <w:r w:rsidR="00ED39AF" w:rsidRPr="00555105">
        <w:rPr>
          <w:sz w:val="28"/>
          <w:szCs w:val="28"/>
          <w:lang w:eastAsia="uk-UA"/>
        </w:rPr>
        <w:t xml:space="preserve"> та</w:t>
      </w:r>
      <w:r w:rsidRPr="00555105">
        <w:rPr>
          <w:sz w:val="28"/>
          <w:szCs w:val="28"/>
          <w:lang w:eastAsia="uk-UA"/>
        </w:rPr>
        <w:t xml:space="preserve"> застосуванні </w:t>
      </w:r>
      <w:r w:rsidR="00ED39AF" w:rsidRPr="00555105">
        <w:rPr>
          <w:sz w:val="28"/>
          <w:szCs w:val="28"/>
          <w:lang w:eastAsia="uk-UA"/>
        </w:rPr>
        <w:t xml:space="preserve">інших заходів, </w:t>
      </w:r>
      <w:proofErr w:type="spellStart"/>
      <w:r w:rsidR="00ED39AF" w:rsidRPr="00555105">
        <w:rPr>
          <w:sz w:val="28"/>
          <w:szCs w:val="28"/>
          <w:lang w:eastAsia="uk-UA"/>
        </w:rPr>
        <w:t>пов</w:t>
      </w:r>
      <w:proofErr w:type="spellEnd"/>
      <w:r w:rsidR="00ED39AF" w:rsidRPr="00555105">
        <w:rPr>
          <w:sz w:val="28"/>
          <w:szCs w:val="28"/>
          <w:lang w:val="en-US" w:eastAsia="uk-UA"/>
        </w:rPr>
        <w:t>’</w:t>
      </w:r>
      <w:proofErr w:type="spellStart"/>
      <w:r w:rsidR="00ED39AF" w:rsidRPr="00555105">
        <w:rPr>
          <w:sz w:val="28"/>
          <w:szCs w:val="28"/>
          <w:lang w:eastAsia="uk-UA"/>
        </w:rPr>
        <w:t>язаних</w:t>
      </w:r>
      <w:proofErr w:type="spellEnd"/>
      <w:r w:rsidR="00ED39AF" w:rsidRPr="00555105">
        <w:rPr>
          <w:sz w:val="28"/>
          <w:szCs w:val="28"/>
          <w:lang w:eastAsia="uk-UA"/>
        </w:rPr>
        <w:t xml:space="preserve"> із обмеженням їх особистої свободи, </w:t>
      </w:r>
      <w:r w:rsidRPr="00555105">
        <w:rPr>
          <w:sz w:val="28"/>
          <w:szCs w:val="28"/>
          <w:lang w:eastAsia="uk-UA"/>
        </w:rPr>
        <w:t xml:space="preserve">зусилля органів прокуратури спрямовувались на комплексний захист неповнолітніх, які відбувають покарання, здійснення виховного впливу та недопущення приниження гідності дітей під час застосування заходів примусового характеру. </w:t>
      </w:r>
      <w:r w:rsidR="008033EB" w:rsidRPr="00555105">
        <w:rPr>
          <w:sz w:val="28"/>
          <w:szCs w:val="28"/>
          <w:lang w:eastAsia="uk-UA"/>
        </w:rPr>
        <w:t xml:space="preserve">Впродовж </w:t>
      </w:r>
      <w:r w:rsidR="00555105" w:rsidRPr="00555105">
        <w:rPr>
          <w:sz w:val="28"/>
          <w:szCs w:val="28"/>
          <w:lang w:eastAsia="uk-UA"/>
        </w:rPr>
        <w:t xml:space="preserve">поточного року з </w:t>
      </w:r>
      <w:r w:rsidRPr="00555105">
        <w:rPr>
          <w:sz w:val="28"/>
          <w:szCs w:val="28"/>
          <w:lang w:eastAsia="uk-UA"/>
        </w:rPr>
        <w:t xml:space="preserve">цих питань </w:t>
      </w:r>
      <w:proofErr w:type="spellStart"/>
      <w:r w:rsidRPr="00555105">
        <w:rPr>
          <w:sz w:val="28"/>
          <w:szCs w:val="28"/>
          <w:lang w:eastAsia="uk-UA"/>
        </w:rPr>
        <w:t>внесено</w:t>
      </w:r>
      <w:proofErr w:type="spellEnd"/>
      <w:r w:rsidRPr="00555105">
        <w:rPr>
          <w:sz w:val="28"/>
          <w:szCs w:val="28"/>
          <w:lang w:eastAsia="uk-UA"/>
        </w:rPr>
        <w:t xml:space="preserve"> </w:t>
      </w:r>
      <w:r w:rsidR="00555105" w:rsidRPr="00555105">
        <w:rPr>
          <w:sz w:val="28"/>
          <w:szCs w:val="28"/>
          <w:lang w:eastAsia="uk-UA"/>
        </w:rPr>
        <w:t>8</w:t>
      </w:r>
      <w:r w:rsidRPr="00555105">
        <w:rPr>
          <w:sz w:val="28"/>
          <w:szCs w:val="28"/>
          <w:lang w:eastAsia="uk-UA"/>
        </w:rPr>
        <w:t xml:space="preserve"> документів реагування, до відповідальності притягнуто </w:t>
      </w:r>
      <w:r w:rsidR="00555105" w:rsidRPr="00555105">
        <w:rPr>
          <w:sz w:val="28"/>
          <w:szCs w:val="28"/>
          <w:lang w:eastAsia="uk-UA"/>
        </w:rPr>
        <w:t>4</w:t>
      </w:r>
      <w:r w:rsidRPr="00555105">
        <w:rPr>
          <w:sz w:val="28"/>
          <w:szCs w:val="28"/>
          <w:lang w:eastAsia="uk-UA"/>
        </w:rPr>
        <w:t xml:space="preserve"> </w:t>
      </w:r>
      <w:r w:rsidR="0095236D">
        <w:rPr>
          <w:sz w:val="28"/>
          <w:szCs w:val="28"/>
          <w:lang w:eastAsia="uk-UA"/>
        </w:rPr>
        <w:t>осіб</w:t>
      </w:r>
      <w:r w:rsidR="00B308DB" w:rsidRPr="00555105">
        <w:rPr>
          <w:sz w:val="28"/>
          <w:szCs w:val="28"/>
          <w:lang w:eastAsia="uk-UA"/>
        </w:rPr>
        <w:t>.</w:t>
      </w:r>
    </w:p>
    <w:p w:rsidR="00F80CC8" w:rsidRPr="00F80CC8" w:rsidRDefault="0095236D" w:rsidP="00F8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Pr>
          <w:sz w:val="28"/>
          <w:szCs w:val="28"/>
          <w:lang w:eastAsia="uk-UA"/>
        </w:rPr>
        <w:t>Також слід відзначити, що в</w:t>
      </w:r>
      <w:r w:rsidR="00F80CC8">
        <w:rPr>
          <w:sz w:val="28"/>
          <w:szCs w:val="28"/>
          <w:lang w:eastAsia="uk-UA"/>
        </w:rPr>
        <w:t xml:space="preserve"> поточному році </w:t>
      </w:r>
      <w:r w:rsidR="00F80CC8" w:rsidRPr="00F80CC8">
        <w:rPr>
          <w:sz w:val="28"/>
          <w:szCs w:val="28"/>
          <w:lang w:eastAsia="uk-UA"/>
        </w:rPr>
        <w:t>на території області від кримінальних правопорушень потерпіл</w:t>
      </w:r>
      <w:r>
        <w:rPr>
          <w:sz w:val="28"/>
          <w:szCs w:val="28"/>
          <w:lang w:eastAsia="uk-UA"/>
        </w:rPr>
        <w:t>о</w:t>
      </w:r>
      <w:r w:rsidR="00F80CC8" w:rsidRPr="00F80CC8">
        <w:rPr>
          <w:sz w:val="28"/>
          <w:szCs w:val="28"/>
          <w:lang w:eastAsia="uk-UA"/>
        </w:rPr>
        <w:t xml:space="preserve"> 64 дітей, </w:t>
      </w:r>
      <w:r w:rsidR="007B6C97">
        <w:rPr>
          <w:sz w:val="28"/>
          <w:szCs w:val="28"/>
          <w:lang w:eastAsia="uk-UA"/>
        </w:rPr>
        <w:t>і</w:t>
      </w:r>
      <w:r w:rsidR="00F80CC8" w:rsidRPr="00F80CC8">
        <w:rPr>
          <w:sz w:val="28"/>
          <w:szCs w:val="28"/>
          <w:lang w:eastAsia="uk-UA"/>
        </w:rPr>
        <w:t>з них 20 – малолітні.</w:t>
      </w:r>
    </w:p>
    <w:p w:rsidR="00F80CC8" w:rsidRPr="00F80CC8" w:rsidRDefault="00F80CC8" w:rsidP="00F8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F80CC8">
        <w:rPr>
          <w:sz w:val="28"/>
          <w:szCs w:val="28"/>
          <w:lang w:eastAsia="uk-UA"/>
        </w:rPr>
        <w:t xml:space="preserve">На даний час у провадженні слідчих підрозділів ГУНП в області перебуває 25 </w:t>
      </w:r>
      <w:r w:rsidRPr="004C68F5">
        <w:rPr>
          <w:sz w:val="28"/>
          <w:szCs w:val="28"/>
          <w:lang w:eastAsia="uk-UA"/>
        </w:rPr>
        <w:t xml:space="preserve">кримінальних проваджень </w:t>
      </w:r>
      <w:r w:rsidR="007B6C97" w:rsidRPr="004C68F5">
        <w:rPr>
          <w:sz w:val="28"/>
          <w:szCs w:val="28"/>
          <w:lang w:eastAsia="uk-UA"/>
        </w:rPr>
        <w:t>про кримінальні правопорушення</w:t>
      </w:r>
      <w:r w:rsidRPr="004C68F5">
        <w:rPr>
          <w:sz w:val="28"/>
          <w:szCs w:val="28"/>
          <w:lang w:eastAsia="uk-UA"/>
        </w:rPr>
        <w:t>, вчинен</w:t>
      </w:r>
      <w:r w:rsidR="007B6C97" w:rsidRPr="004C68F5">
        <w:rPr>
          <w:sz w:val="28"/>
          <w:szCs w:val="28"/>
          <w:lang w:eastAsia="uk-UA"/>
        </w:rPr>
        <w:t>і</w:t>
      </w:r>
      <w:r w:rsidRPr="004C68F5">
        <w:rPr>
          <w:sz w:val="28"/>
          <w:szCs w:val="28"/>
          <w:lang w:eastAsia="uk-UA"/>
        </w:rPr>
        <w:t xml:space="preserve"> стосовно неповнолітніх</w:t>
      </w:r>
      <w:r w:rsidR="00996DB1" w:rsidRPr="004C68F5">
        <w:rPr>
          <w:sz w:val="28"/>
          <w:szCs w:val="28"/>
          <w:lang w:eastAsia="uk-UA"/>
        </w:rPr>
        <w:t xml:space="preserve"> (у тому числі </w:t>
      </w:r>
      <w:r w:rsidR="004C68F5" w:rsidRPr="004C68F5">
        <w:rPr>
          <w:sz w:val="28"/>
          <w:szCs w:val="28"/>
          <w:lang w:eastAsia="uk-UA"/>
        </w:rPr>
        <w:t>8</w:t>
      </w:r>
      <w:r w:rsidR="00996DB1" w:rsidRPr="004C68F5">
        <w:rPr>
          <w:sz w:val="28"/>
          <w:szCs w:val="28"/>
          <w:lang w:eastAsia="uk-UA"/>
        </w:rPr>
        <w:t xml:space="preserve"> – </w:t>
      </w:r>
      <w:r w:rsidR="004C68F5" w:rsidRPr="004C68F5">
        <w:rPr>
          <w:sz w:val="28"/>
          <w:szCs w:val="28"/>
          <w:lang w:eastAsia="uk-UA"/>
        </w:rPr>
        <w:t xml:space="preserve">про злочини </w:t>
      </w:r>
      <w:r w:rsidR="00996DB1" w:rsidRPr="004C68F5">
        <w:rPr>
          <w:sz w:val="28"/>
          <w:szCs w:val="28"/>
          <w:lang w:eastAsia="uk-UA"/>
        </w:rPr>
        <w:t xml:space="preserve">проти життя і </w:t>
      </w:r>
      <w:proofErr w:type="spellStart"/>
      <w:r w:rsidR="00996DB1" w:rsidRPr="004C68F5">
        <w:rPr>
          <w:sz w:val="28"/>
          <w:szCs w:val="28"/>
          <w:lang w:eastAsia="uk-UA"/>
        </w:rPr>
        <w:t>здоров</w:t>
      </w:r>
      <w:proofErr w:type="spellEnd"/>
      <w:r w:rsidR="00996DB1" w:rsidRPr="004C68F5">
        <w:rPr>
          <w:sz w:val="28"/>
          <w:szCs w:val="28"/>
          <w:lang w:val="en-US" w:eastAsia="uk-UA"/>
        </w:rPr>
        <w:t>’</w:t>
      </w:r>
      <w:r w:rsidR="00996DB1" w:rsidRPr="004C68F5">
        <w:rPr>
          <w:sz w:val="28"/>
          <w:szCs w:val="28"/>
          <w:lang w:eastAsia="uk-UA"/>
        </w:rPr>
        <w:t>я</w:t>
      </w:r>
      <w:r w:rsidRPr="004C68F5">
        <w:rPr>
          <w:sz w:val="28"/>
          <w:szCs w:val="28"/>
          <w:lang w:eastAsia="uk-UA"/>
        </w:rPr>
        <w:t xml:space="preserve">, </w:t>
      </w:r>
      <w:r w:rsidR="004C68F5" w:rsidRPr="004C68F5">
        <w:rPr>
          <w:sz w:val="28"/>
          <w:szCs w:val="28"/>
          <w:lang w:eastAsia="uk-UA"/>
        </w:rPr>
        <w:t xml:space="preserve">10 – про злочини у сфері безпеки дорожнього руху), </w:t>
      </w:r>
      <w:r w:rsidRPr="004C68F5">
        <w:rPr>
          <w:sz w:val="28"/>
          <w:szCs w:val="28"/>
          <w:lang w:eastAsia="uk-UA"/>
        </w:rPr>
        <w:t>16 криміна</w:t>
      </w:r>
      <w:r w:rsidR="007B6C97" w:rsidRPr="004C68F5">
        <w:rPr>
          <w:sz w:val="28"/>
          <w:szCs w:val="28"/>
          <w:lang w:eastAsia="uk-UA"/>
        </w:rPr>
        <w:t xml:space="preserve">льних проваджень указаної категорії у цьому році </w:t>
      </w:r>
      <w:r w:rsidR="004C68F5" w:rsidRPr="004C68F5">
        <w:rPr>
          <w:sz w:val="28"/>
          <w:szCs w:val="28"/>
          <w:lang w:eastAsia="uk-UA"/>
        </w:rPr>
        <w:t>скеровано до суду</w:t>
      </w:r>
      <w:r w:rsidR="004C68F5">
        <w:rPr>
          <w:sz w:val="28"/>
          <w:szCs w:val="28"/>
          <w:lang w:eastAsia="uk-UA"/>
        </w:rPr>
        <w:t xml:space="preserve"> (у тому числі 9 – про заподіяння тілесних ушкоджень, 3 – про порушення правил безпеки дорожнього руху).</w:t>
      </w:r>
    </w:p>
    <w:p w:rsidR="00F80CC8" w:rsidRPr="00555105" w:rsidRDefault="00F80CC8" w:rsidP="00F8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F80CC8">
        <w:rPr>
          <w:sz w:val="28"/>
          <w:szCs w:val="28"/>
          <w:lang w:eastAsia="uk-UA"/>
        </w:rPr>
        <w:t xml:space="preserve">Стан досудового розслідування </w:t>
      </w:r>
      <w:r w:rsidR="00E6428E">
        <w:rPr>
          <w:sz w:val="28"/>
          <w:szCs w:val="28"/>
          <w:lang w:eastAsia="uk-UA"/>
        </w:rPr>
        <w:t xml:space="preserve">у </w:t>
      </w:r>
      <w:r w:rsidRPr="00F80CC8">
        <w:rPr>
          <w:sz w:val="28"/>
          <w:szCs w:val="28"/>
          <w:lang w:eastAsia="uk-UA"/>
        </w:rPr>
        <w:t>кримінальних проваджен</w:t>
      </w:r>
      <w:r w:rsidR="00E6428E">
        <w:rPr>
          <w:sz w:val="28"/>
          <w:szCs w:val="28"/>
          <w:lang w:eastAsia="uk-UA"/>
        </w:rPr>
        <w:t>нях</w:t>
      </w:r>
      <w:r w:rsidRPr="00F80CC8">
        <w:rPr>
          <w:sz w:val="28"/>
          <w:szCs w:val="28"/>
          <w:lang w:eastAsia="uk-UA"/>
        </w:rPr>
        <w:t>, у яких потерпілим</w:t>
      </w:r>
      <w:r w:rsidR="00E6428E">
        <w:rPr>
          <w:sz w:val="28"/>
          <w:szCs w:val="28"/>
          <w:lang w:eastAsia="uk-UA"/>
        </w:rPr>
        <w:t xml:space="preserve">и від злочинних посягань є діти, у червні поточного року обговорено </w:t>
      </w:r>
      <w:r w:rsidRPr="00F80CC8">
        <w:rPr>
          <w:sz w:val="28"/>
          <w:szCs w:val="28"/>
          <w:lang w:eastAsia="uk-UA"/>
        </w:rPr>
        <w:t>на оперативних нарадах при першому заступнику прокурора області</w:t>
      </w:r>
      <w:r w:rsidR="00E6428E">
        <w:rPr>
          <w:sz w:val="28"/>
          <w:szCs w:val="28"/>
          <w:lang w:eastAsia="uk-UA"/>
        </w:rPr>
        <w:t xml:space="preserve"> та вжито заходи щодо активізації слідства.</w:t>
      </w:r>
    </w:p>
    <w:p w:rsidR="001109F9" w:rsidRPr="00BB57FE" w:rsidRDefault="001109F9" w:rsidP="00ED1C7A">
      <w:pPr>
        <w:spacing w:before="120" w:after="120"/>
        <w:ind w:firstLine="709"/>
        <w:jc w:val="center"/>
        <w:rPr>
          <w:b/>
          <w:sz w:val="28"/>
          <w:szCs w:val="28"/>
          <w:highlight w:val="yellow"/>
          <w:lang w:eastAsia="uk-UA"/>
        </w:rPr>
      </w:pPr>
    </w:p>
    <w:p w:rsidR="00974D71" w:rsidRPr="008B2EBE" w:rsidRDefault="00974D71" w:rsidP="00ED1C7A">
      <w:pPr>
        <w:spacing w:before="120" w:after="120"/>
        <w:ind w:firstLine="709"/>
        <w:jc w:val="center"/>
        <w:rPr>
          <w:b/>
          <w:sz w:val="28"/>
          <w:szCs w:val="28"/>
          <w:lang w:eastAsia="uk-UA"/>
        </w:rPr>
      </w:pPr>
      <w:r w:rsidRPr="008B2EBE">
        <w:rPr>
          <w:b/>
          <w:sz w:val="28"/>
          <w:szCs w:val="28"/>
          <w:lang w:eastAsia="uk-UA"/>
        </w:rPr>
        <w:t xml:space="preserve">Стан представництва інтересів держави в суді </w:t>
      </w:r>
    </w:p>
    <w:p w:rsidR="00E73B72" w:rsidRPr="008B2EBE" w:rsidRDefault="00E73B72" w:rsidP="00ED1C7A">
      <w:pPr>
        <w:spacing w:before="120" w:after="120"/>
        <w:ind w:firstLine="709"/>
        <w:jc w:val="both"/>
        <w:rPr>
          <w:sz w:val="28"/>
          <w:szCs w:val="28"/>
          <w:lang w:eastAsia="uk-UA"/>
        </w:rPr>
      </w:pPr>
      <w:r w:rsidRPr="008B2EBE">
        <w:rPr>
          <w:sz w:val="28"/>
          <w:szCs w:val="28"/>
          <w:lang w:eastAsia="uk-UA"/>
        </w:rPr>
        <w:t>Одним із пріоритетних напрямів діяльності органів прокуратури є захист інтересів держави та суспільства, який реалізується через конституційну функцію представництва, спрямовану на дієвий захист порушених прав у суді.</w:t>
      </w:r>
    </w:p>
    <w:p w:rsidR="00E90E3B" w:rsidRDefault="0010393F" w:rsidP="0020009A">
      <w:pPr>
        <w:spacing w:before="120" w:after="120"/>
        <w:ind w:firstLine="709"/>
        <w:jc w:val="both"/>
        <w:rPr>
          <w:sz w:val="28"/>
          <w:szCs w:val="28"/>
          <w:highlight w:val="yellow"/>
          <w:lang w:eastAsia="uk-UA"/>
        </w:rPr>
      </w:pPr>
      <w:r w:rsidRPr="00E90E3B">
        <w:rPr>
          <w:sz w:val="28"/>
          <w:szCs w:val="28"/>
          <w:lang w:eastAsia="uk-UA"/>
        </w:rPr>
        <w:t xml:space="preserve">Впродовж </w:t>
      </w:r>
      <w:r w:rsidR="00E90E3B" w:rsidRPr="00E90E3B">
        <w:rPr>
          <w:sz w:val="28"/>
          <w:szCs w:val="28"/>
          <w:lang w:val="en-US" w:eastAsia="uk-UA"/>
        </w:rPr>
        <w:t xml:space="preserve">I </w:t>
      </w:r>
      <w:r w:rsidR="00E90E3B" w:rsidRPr="00E90E3B">
        <w:rPr>
          <w:sz w:val="28"/>
          <w:szCs w:val="28"/>
          <w:lang w:eastAsia="uk-UA"/>
        </w:rPr>
        <w:t xml:space="preserve">півріччя </w:t>
      </w:r>
      <w:r w:rsidRPr="00E90E3B">
        <w:rPr>
          <w:sz w:val="28"/>
          <w:szCs w:val="28"/>
          <w:lang w:eastAsia="uk-UA"/>
        </w:rPr>
        <w:t>20</w:t>
      </w:r>
      <w:r w:rsidR="00E90E3B" w:rsidRPr="00E90E3B">
        <w:rPr>
          <w:sz w:val="28"/>
          <w:szCs w:val="28"/>
          <w:lang w:eastAsia="uk-UA"/>
        </w:rPr>
        <w:t>20</w:t>
      </w:r>
      <w:r w:rsidRPr="00E90E3B">
        <w:rPr>
          <w:sz w:val="28"/>
          <w:szCs w:val="28"/>
          <w:lang w:eastAsia="uk-UA"/>
        </w:rPr>
        <w:t xml:space="preserve"> року </w:t>
      </w:r>
      <w:r w:rsidR="00E90E3B" w:rsidRPr="00E90E3B">
        <w:rPr>
          <w:sz w:val="28"/>
          <w:szCs w:val="28"/>
          <w:lang w:eastAsia="uk-UA"/>
        </w:rPr>
        <w:t xml:space="preserve">прокурорами пред’явлено позови </w:t>
      </w:r>
      <w:r w:rsidR="00E90E3B">
        <w:rPr>
          <w:sz w:val="28"/>
          <w:szCs w:val="28"/>
          <w:lang w:eastAsia="uk-UA"/>
        </w:rPr>
        <w:t xml:space="preserve">на </w:t>
      </w:r>
      <w:r w:rsidR="00E90E3B" w:rsidRPr="00E90E3B">
        <w:rPr>
          <w:sz w:val="28"/>
          <w:szCs w:val="28"/>
          <w:lang w:eastAsia="uk-UA"/>
        </w:rPr>
        <w:t xml:space="preserve">суму </w:t>
      </w:r>
      <w:r w:rsidR="00E90E3B">
        <w:rPr>
          <w:sz w:val="28"/>
          <w:szCs w:val="28"/>
          <w:lang w:eastAsia="uk-UA"/>
        </w:rPr>
        <w:t xml:space="preserve">майже 349 млн </w:t>
      </w:r>
      <w:r w:rsidR="00E90E3B" w:rsidRPr="00E90E3B">
        <w:rPr>
          <w:sz w:val="28"/>
          <w:szCs w:val="28"/>
          <w:lang w:eastAsia="uk-UA"/>
        </w:rPr>
        <w:t xml:space="preserve">грн </w:t>
      </w:r>
      <w:r w:rsidR="00E90E3B">
        <w:rPr>
          <w:sz w:val="28"/>
          <w:szCs w:val="28"/>
          <w:lang w:eastAsia="uk-UA"/>
        </w:rPr>
        <w:t>(</w:t>
      </w:r>
      <w:r w:rsidR="00E90E3B" w:rsidRPr="00E90E3B">
        <w:rPr>
          <w:sz w:val="28"/>
          <w:szCs w:val="28"/>
          <w:lang w:eastAsia="uk-UA"/>
        </w:rPr>
        <w:t xml:space="preserve">без урахування позовів </w:t>
      </w:r>
      <w:r w:rsidR="00E90E3B">
        <w:rPr>
          <w:sz w:val="28"/>
          <w:szCs w:val="28"/>
          <w:lang w:eastAsia="uk-UA"/>
        </w:rPr>
        <w:t>у</w:t>
      </w:r>
      <w:r w:rsidR="00E90E3B" w:rsidRPr="00E90E3B">
        <w:rPr>
          <w:sz w:val="28"/>
          <w:szCs w:val="28"/>
          <w:lang w:eastAsia="uk-UA"/>
        </w:rPr>
        <w:t xml:space="preserve"> сфері охорони дитинства</w:t>
      </w:r>
      <w:r w:rsidR="00E90E3B">
        <w:rPr>
          <w:sz w:val="28"/>
          <w:szCs w:val="28"/>
          <w:lang w:eastAsia="uk-UA"/>
        </w:rPr>
        <w:t>)</w:t>
      </w:r>
      <w:r w:rsidR="00E90E3B" w:rsidRPr="00E90E3B">
        <w:rPr>
          <w:sz w:val="28"/>
          <w:szCs w:val="28"/>
          <w:lang w:eastAsia="uk-UA"/>
        </w:rPr>
        <w:t>. За результатами їх розгляду судами</w:t>
      </w:r>
      <w:r w:rsidR="0095236D">
        <w:rPr>
          <w:sz w:val="28"/>
          <w:szCs w:val="28"/>
          <w:lang w:eastAsia="uk-UA"/>
        </w:rPr>
        <w:t xml:space="preserve"> постановлено стягнути 18,7 млн </w:t>
      </w:r>
      <w:r w:rsidR="00E90E3B" w:rsidRPr="00E90E3B">
        <w:rPr>
          <w:sz w:val="28"/>
          <w:szCs w:val="28"/>
          <w:lang w:eastAsia="uk-UA"/>
        </w:rPr>
        <w:t xml:space="preserve">грн, </w:t>
      </w:r>
      <w:proofErr w:type="spellStart"/>
      <w:r w:rsidR="00EB77DF">
        <w:rPr>
          <w:sz w:val="28"/>
          <w:szCs w:val="28"/>
          <w:lang w:eastAsia="uk-UA"/>
        </w:rPr>
        <w:t>по</w:t>
      </w:r>
      <w:r w:rsidR="00E90E3B">
        <w:rPr>
          <w:sz w:val="28"/>
          <w:szCs w:val="28"/>
          <w:lang w:eastAsia="uk-UA"/>
        </w:rPr>
        <w:t>переджено</w:t>
      </w:r>
      <w:proofErr w:type="spellEnd"/>
      <w:r w:rsidR="00E90E3B">
        <w:rPr>
          <w:sz w:val="28"/>
          <w:szCs w:val="28"/>
          <w:lang w:eastAsia="uk-UA"/>
        </w:rPr>
        <w:t xml:space="preserve"> </w:t>
      </w:r>
      <w:r w:rsidR="00E90E3B" w:rsidRPr="00E90E3B">
        <w:rPr>
          <w:sz w:val="28"/>
          <w:szCs w:val="28"/>
          <w:lang w:eastAsia="uk-UA"/>
        </w:rPr>
        <w:t xml:space="preserve">незаконне вибуття </w:t>
      </w:r>
      <w:r w:rsidR="00E90E3B">
        <w:rPr>
          <w:sz w:val="28"/>
          <w:szCs w:val="28"/>
          <w:lang w:eastAsia="uk-UA"/>
        </w:rPr>
        <w:t xml:space="preserve">із </w:t>
      </w:r>
      <w:r w:rsidR="00E90E3B" w:rsidRPr="003A7579">
        <w:rPr>
          <w:sz w:val="28"/>
          <w:szCs w:val="28"/>
          <w:lang w:eastAsia="uk-UA"/>
        </w:rPr>
        <w:t>комунальної</w:t>
      </w:r>
      <w:r w:rsidR="00E90E3B">
        <w:rPr>
          <w:sz w:val="28"/>
          <w:szCs w:val="28"/>
          <w:lang w:eastAsia="uk-UA"/>
        </w:rPr>
        <w:t xml:space="preserve"> власності майна </w:t>
      </w:r>
      <w:r w:rsidR="00E90E3B" w:rsidRPr="00E90E3B">
        <w:rPr>
          <w:sz w:val="28"/>
          <w:szCs w:val="28"/>
          <w:lang w:eastAsia="uk-UA"/>
        </w:rPr>
        <w:t>вартіст</w:t>
      </w:r>
      <w:r w:rsidR="00E90E3B">
        <w:rPr>
          <w:sz w:val="28"/>
          <w:szCs w:val="28"/>
          <w:lang w:eastAsia="uk-UA"/>
        </w:rPr>
        <w:t>ю близько 5</w:t>
      </w:r>
      <w:r w:rsidR="00E90E3B" w:rsidRPr="00E90E3B">
        <w:rPr>
          <w:sz w:val="28"/>
          <w:szCs w:val="28"/>
          <w:lang w:eastAsia="uk-UA"/>
        </w:rPr>
        <w:t xml:space="preserve"> млн грн. Відповідачами в добровільному порядку відшкодовано понад 3 млн грн.</w:t>
      </w:r>
    </w:p>
    <w:p w:rsidR="00D01C96" w:rsidRPr="00C523C7" w:rsidRDefault="0095236D" w:rsidP="00D01C96">
      <w:pPr>
        <w:spacing w:before="120" w:after="120"/>
        <w:ind w:firstLine="709"/>
        <w:jc w:val="both"/>
        <w:rPr>
          <w:rFonts w:eastAsia="Calibri"/>
          <w:sz w:val="28"/>
          <w:szCs w:val="28"/>
          <w:lang w:eastAsia="en-US"/>
        </w:rPr>
      </w:pPr>
      <w:r>
        <w:rPr>
          <w:rFonts w:eastAsia="Calibri"/>
          <w:sz w:val="28"/>
          <w:szCs w:val="28"/>
          <w:lang w:eastAsia="en-US"/>
        </w:rPr>
        <w:t>У</w:t>
      </w:r>
      <w:r w:rsidR="00D01C96" w:rsidRPr="00C523C7">
        <w:rPr>
          <w:rFonts w:eastAsia="Calibri"/>
          <w:sz w:val="28"/>
          <w:szCs w:val="28"/>
          <w:lang w:eastAsia="en-US"/>
        </w:rPr>
        <w:t>живались заходи щодо забезпечення належної реалізації представницьких повноважень на пріоритетних напрямах.</w:t>
      </w:r>
    </w:p>
    <w:p w:rsidR="00D01C96" w:rsidRDefault="00D01C96" w:rsidP="00D01C96">
      <w:pPr>
        <w:spacing w:before="120" w:after="120"/>
        <w:ind w:right="-1" w:firstLine="709"/>
        <w:jc w:val="both"/>
        <w:rPr>
          <w:rFonts w:eastAsia="Calibri"/>
          <w:sz w:val="28"/>
          <w:szCs w:val="28"/>
          <w:lang w:eastAsia="en-US"/>
        </w:rPr>
      </w:pPr>
      <w:r w:rsidRPr="00C523C7">
        <w:rPr>
          <w:rFonts w:eastAsia="Calibri"/>
          <w:sz w:val="28"/>
          <w:szCs w:val="28"/>
          <w:lang w:eastAsia="en-US"/>
        </w:rPr>
        <w:t>Зокрема, у бюджетній сфері органами прокуратури області заявлено позови на 10</w:t>
      </w:r>
      <w:r w:rsidR="00C523C7" w:rsidRPr="00C523C7">
        <w:rPr>
          <w:rFonts w:eastAsia="Calibri"/>
          <w:sz w:val="28"/>
          <w:szCs w:val="28"/>
          <w:lang w:eastAsia="en-US"/>
        </w:rPr>
        <w:t>,8</w:t>
      </w:r>
      <w:r w:rsidRPr="00C523C7">
        <w:rPr>
          <w:rFonts w:eastAsia="Calibri"/>
          <w:sz w:val="28"/>
          <w:szCs w:val="28"/>
          <w:lang w:eastAsia="en-US"/>
        </w:rPr>
        <w:t xml:space="preserve"> млн грн, судами задоволено позовні вимоги прокурорів </w:t>
      </w:r>
      <w:r w:rsidRPr="00C523C7">
        <w:rPr>
          <w:rFonts w:eastAsia="Calibri"/>
          <w:sz w:val="28"/>
          <w:szCs w:val="28"/>
          <w:lang w:eastAsia="en-US"/>
        </w:rPr>
        <w:br/>
        <w:t xml:space="preserve">на </w:t>
      </w:r>
      <w:r w:rsidR="00C523C7" w:rsidRPr="00C523C7">
        <w:rPr>
          <w:rFonts w:eastAsia="Calibri"/>
          <w:sz w:val="28"/>
          <w:szCs w:val="28"/>
          <w:lang w:eastAsia="en-US"/>
        </w:rPr>
        <w:t>0</w:t>
      </w:r>
      <w:r w:rsidRPr="00C523C7">
        <w:rPr>
          <w:rFonts w:eastAsia="Calibri"/>
          <w:sz w:val="28"/>
          <w:szCs w:val="28"/>
          <w:lang w:eastAsia="en-US"/>
        </w:rPr>
        <w:t>,</w:t>
      </w:r>
      <w:r w:rsidR="00C523C7" w:rsidRPr="00C523C7">
        <w:rPr>
          <w:rFonts w:eastAsia="Calibri"/>
          <w:sz w:val="28"/>
          <w:szCs w:val="28"/>
          <w:lang w:eastAsia="en-US"/>
        </w:rPr>
        <w:t>3</w:t>
      </w:r>
      <w:r w:rsidR="0095236D">
        <w:rPr>
          <w:rFonts w:eastAsia="Calibri"/>
          <w:sz w:val="28"/>
          <w:szCs w:val="28"/>
          <w:lang w:eastAsia="en-US"/>
        </w:rPr>
        <w:t> млн </w:t>
      </w:r>
      <w:r w:rsidRPr="00C523C7">
        <w:rPr>
          <w:rFonts w:eastAsia="Calibri"/>
          <w:sz w:val="28"/>
          <w:szCs w:val="28"/>
          <w:lang w:eastAsia="en-US"/>
        </w:rPr>
        <w:t xml:space="preserve">грн, </w:t>
      </w:r>
      <w:r w:rsidR="00C523C7" w:rsidRPr="00C523C7">
        <w:rPr>
          <w:rFonts w:eastAsia="Calibri"/>
          <w:sz w:val="28"/>
          <w:szCs w:val="28"/>
          <w:lang w:eastAsia="en-US"/>
        </w:rPr>
        <w:t>в</w:t>
      </w:r>
      <w:r w:rsidRPr="00C523C7">
        <w:rPr>
          <w:rFonts w:eastAsia="Calibri"/>
          <w:sz w:val="28"/>
          <w:szCs w:val="28"/>
          <w:lang w:eastAsia="en-US"/>
        </w:rPr>
        <w:t xml:space="preserve">иконано судові рішення вказаної категорії на </w:t>
      </w:r>
      <w:r w:rsidR="00C523C7" w:rsidRPr="00C523C7">
        <w:rPr>
          <w:rFonts w:eastAsia="Calibri"/>
          <w:sz w:val="28"/>
          <w:szCs w:val="28"/>
          <w:lang w:eastAsia="en-US"/>
        </w:rPr>
        <w:t xml:space="preserve">більш як </w:t>
      </w:r>
      <w:r w:rsidR="00C523C7">
        <w:rPr>
          <w:rFonts w:eastAsia="Calibri"/>
          <w:sz w:val="28"/>
          <w:szCs w:val="28"/>
          <w:lang w:eastAsia="en-US"/>
        </w:rPr>
        <w:br/>
      </w:r>
      <w:r w:rsidR="00C523C7" w:rsidRPr="00C523C7">
        <w:rPr>
          <w:rFonts w:eastAsia="Calibri"/>
          <w:sz w:val="28"/>
          <w:szCs w:val="28"/>
          <w:lang w:eastAsia="en-US"/>
        </w:rPr>
        <w:t>1,8</w:t>
      </w:r>
      <w:r w:rsidRPr="00C523C7">
        <w:rPr>
          <w:rFonts w:eastAsia="Calibri"/>
          <w:sz w:val="28"/>
          <w:szCs w:val="28"/>
          <w:lang w:eastAsia="en-US"/>
        </w:rPr>
        <w:t xml:space="preserve"> млн грн.</w:t>
      </w:r>
    </w:p>
    <w:p w:rsidR="00C523C7" w:rsidRPr="00C523C7" w:rsidRDefault="00C523C7" w:rsidP="00D01C96">
      <w:pPr>
        <w:spacing w:before="120" w:after="120"/>
        <w:ind w:right="-1" w:firstLine="709"/>
        <w:jc w:val="both"/>
        <w:rPr>
          <w:rFonts w:eastAsia="Calibri"/>
          <w:sz w:val="28"/>
          <w:szCs w:val="28"/>
          <w:lang w:eastAsia="en-US"/>
        </w:rPr>
      </w:pPr>
      <w:r w:rsidRPr="00C523C7">
        <w:rPr>
          <w:rFonts w:eastAsia="Calibri"/>
          <w:sz w:val="28"/>
          <w:szCs w:val="28"/>
          <w:lang w:eastAsia="en-US"/>
        </w:rPr>
        <w:lastRenderedPageBreak/>
        <w:t>Наприклад, Коломийською місцевою прокуратурою заявлено позов в інтересах держави в особі Обласного фонду підтримки індивідуального житлового будівництва на селі про стягнення заборгованості за кредитним договором</w:t>
      </w:r>
      <w:r w:rsidR="0095236D">
        <w:rPr>
          <w:rFonts w:eastAsia="Calibri"/>
          <w:sz w:val="28"/>
          <w:szCs w:val="28"/>
          <w:lang w:eastAsia="en-US"/>
        </w:rPr>
        <w:t xml:space="preserve"> у розмірі 201 тис. </w:t>
      </w:r>
      <w:r w:rsidR="0017222C">
        <w:rPr>
          <w:rFonts w:eastAsia="Calibri"/>
          <w:sz w:val="28"/>
          <w:szCs w:val="28"/>
          <w:lang w:eastAsia="en-US"/>
        </w:rPr>
        <w:t>грн</w:t>
      </w:r>
      <w:r w:rsidRPr="00C523C7">
        <w:rPr>
          <w:rFonts w:eastAsia="Calibri"/>
          <w:sz w:val="28"/>
          <w:szCs w:val="28"/>
          <w:lang w:eastAsia="en-US"/>
        </w:rPr>
        <w:t>, який рішенням Коломийського міськрайонного суду від 18.06.2020 задоволено.</w:t>
      </w:r>
    </w:p>
    <w:p w:rsidR="0017222C" w:rsidRPr="0017222C" w:rsidRDefault="0017222C" w:rsidP="0017222C">
      <w:pPr>
        <w:spacing w:before="120" w:after="120"/>
        <w:ind w:right="-1" w:firstLine="709"/>
        <w:jc w:val="both"/>
        <w:rPr>
          <w:rFonts w:eastAsia="Calibri"/>
          <w:sz w:val="28"/>
          <w:szCs w:val="28"/>
          <w:lang w:eastAsia="en-US"/>
        </w:rPr>
      </w:pPr>
      <w:r>
        <w:rPr>
          <w:rFonts w:eastAsia="Calibri"/>
          <w:sz w:val="28"/>
          <w:szCs w:val="28"/>
          <w:lang w:eastAsia="en-US"/>
        </w:rPr>
        <w:t>В</w:t>
      </w:r>
      <w:r w:rsidRPr="0017222C">
        <w:rPr>
          <w:rFonts w:eastAsia="Calibri"/>
          <w:sz w:val="28"/>
          <w:szCs w:val="28"/>
          <w:lang w:eastAsia="en-US"/>
        </w:rPr>
        <w:t>жива</w:t>
      </w:r>
      <w:r>
        <w:rPr>
          <w:rFonts w:eastAsia="Calibri"/>
          <w:sz w:val="28"/>
          <w:szCs w:val="28"/>
          <w:lang w:eastAsia="en-US"/>
        </w:rPr>
        <w:t>лись заходи представницького характеру</w:t>
      </w:r>
      <w:r w:rsidR="0012783F">
        <w:rPr>
          <w:rFonts w:eastAsia="Calibri"/>
          <w:sz w:val="28"/>
          <w:szCs w:val="28"/>
          <w:lang w:eastAsia="en-US"/>
        </w:rPr>
        <w:t xml:space="preserve">, спрямовані на </w:t>
      </w:r>
      <w:r w:rsidRPr="0017222C">
        <w:rPr>
          <w:rFonts w:eastAsia="Calibri"/>
          <w:sz w:val="28"/>
          <w:szCs w:val="28"/>
          <w:lang w:eastAsia="en-US"/>
        </w:rPr>
        <w:t xml:space="preserve">недопущення порушень інтересів держави </w:t>
      </w:r>
      <w:r w:rsidR="0012783F">
        <w:rPr>
          <w:rFonts w:eastAsia="Calibri"/>
          <w:sz w:val="28"/>
          <w:szCs w:val="28"/>
          <w:lang w:eastAsia="en-US"/>
        </w:rPr>
        <w:t>у</w:t>
      </w:r>
      <w:r w:rsidRPr="0017222C">
        <w:rPr>
          <w:rFonts w:eastAsia="Calibri"/>
          <w:sz w:val="28"/>
          <w:szCs w:val="28"/>
          <w:lang w:eastAsia="en-US"/>
        </w:rPr>
        <w:t xml:space="preserve"> сфері охорони навколишнього природного середовища: пред’явлено позовні заяви на майже 53,2 млн грн, судами задоволено вимоги прокурорів </w:t>
      </w:r>
      <w:r w:rsidR="0095236D">
        <w:rPr>
          <w:rFonts w:eastAsia="Calibri"/>
          <w:sz w:val="28"/>
          <w:szCs w:val="28"/>
          <w:lang w:eastAsia="en-US"/>
        </w:rPr>
        <w:t>на 0,02 млн </w:t>
      </w:r>
      <w:r w:rsidRPr="003A7579">
        <w:rPr>
          <w:rFonts w:eastAsia="Calibri"/>
          <w:sz w:val="28"/>
          <w:szCs w:val="28"/>
          <w:lang w:eastAsia="en-US"/>
        </w:rPr>
        <w:t>грн,</w:t>
      </w:r>
      <w:r w:rsidRPr="0017222C">
        <w:rPr>
          <w:rFonts w:eastAsia="Calibri"/>
          <w:sz w:val="28"/>
          <w:szCs w:val="28"/>
          <w:lang w:eastAsia="en-US"/>
        </w:rPr>
        <w:t xml:space="preserve"> реально виконано рішення судів на 0,1 млн грн.</w:t>
      </w:r>
    </w:p>
    <w:p w:rsidR="0012783F" w:rsidRPr="0012783F" w:rsidRDefault="0012783F" w:rsidP="0012783F">
      <w:pPr>
        <w:spacing w:before="120" w:after="120"/>
        <w:ind w:firstLine="709"/>
        <w:jc w:val="both"/>
        <w:rPr>
          <w:sz w:val="28"/>
          <w:szCs w:val="28"/>
          <w:lang w:eastAsia="uk-UA"/>
        </w:rPr>
      </w:pPr>
      <w:r>
        <w:rPr>
          <w:sz w:val="28"/>
          <w:szCs w:val="28"/>
          <w:lang w:eastAsia="uk-UA"/>
        </w:rPr>
        <w:t>Так,</w:t>
      </w:r>
      <w:r w:rsidRPr="0012783F">
        <w:rPr>
          <w:sz w:val="28"/>
          <w:szCs w:val="28"/>
          <w:lang w:eastAsia="uk-UA"/>
        </w:rPr>
        <w:t xml:space="preserve"> Тисменицькою місцевою прокуратурою заявлено позов в інтересах держави в особі Івано-Франківської ОДА, </w:t>
      </w:r>
      <w:proofErr w:type="spellStart"/>
      <w:r w:rsidRPr="0012783F">
        <w:rPr>
          <w:sz w:val="28"/>
          <w:szCs w:val="28"/>
          <w:lang w:eastAsia="uk-UA"/>
        </w:rPr>
        <w:t>Тлумацької</w:t>
      </w:r>
      <w:proofErr w:type="spellEnd"/>
      <w:r w:rsidRPr="0012783F">
        <w:rPr>
          <w:sz w:val="28"/>
          <w:szCs w:val="28"/>
          <w:lang w:eastAsia="uk-UA"/>
        </w:rPr>
        <w:t xml:space="preserve"> РДА до ДП «Івано-Франківський </w:t>
      </w:r>
      <w:proofErr w:type="spellStart"/>
      <w:r w:rsidRPr="0012783F">
        <w:rPr>
          <w:sz w:val="28"/>
          <w:szCs w:val="28"/>
          <w:lang w:eastAsia="uk-UA"/>
        </w:rPr>
        <w:t>облавтодор</w:t>
      </w:r>
      <w:proofErr w:type="spellEnd"/>
      <w:r w:rsidRPr="0012783F">
        <w:rPr>
          <w:sz w:val="28"/>
          <w:szCs w:val="28"/>
          <w:lang w:eastAsia="uk-UA"/>
        </w:rPr>
        <w:t>» ВАТ «Державна акціонерна компанія «Автомобільні дороги України» про розірвання договору оренди землі та повернен</w:t>
      </w:r>
      <w:r w:rsidR="0095236D">
        <w:rPr>
          <w:sz w:val="28"/>
          <w:szCs w:val="28"/>
          <w:lang w:eastAsia="uk-UA"/>
        </w:rPr>
        <w:t>ня земельної ділянки площею 3,2 </w:t>
      </w:r>
      <w:r w:rsidRPr="0012783F">
        <w:rPr>
          <w:sz w:val="28"/>
          <w:szCs w:val="28"/>
          <w:lang w:eastAsia="uk-UA"/>
        </w:rPr>
        <w:t>га, наданої підприємству для розробки та обслуговування кар</w:t>
      </w:r>
      <w:r w:rsidRPr="0012783F">
        <w:rPr>
          <w:sz w:val="28"/>
          <w:szCs w:val="28"/>
          <w:lang w:val="en-US" w:eastAsia="uk-UA"/>
        </w:rPr>
        <w:t>’</w:t>
      </w:r>
      <w:proofErr w:type="spellStart"/>
      <w:r w:rsidRPr="0012783F">
        <w:rPr>
          <w:sz w:val="28"/>
          <w:szCs w:val="28"/>
          <w:lang w:eastAsia="uk-UA"/>
        </w:rPr>
        <w:t>єру</w:t>
      </w:r>
      <w:proofErr w:type="spellEnd"/>
      <w:r w:rsidRPr="0012783F">
        <w:rPr>
          <w:sz w:val="28"/>
          <w:szCs w:val="28"/>
          <w:lang w:eastAsia="uk-UA"/>
        </w:rPr>
        <w:t xml:space="preserve"> з видобування корисних копалин (сума позову складає понад 52 млн грн). </w:t>
      </w:r>
      <w:r>
        <w:rPr>
          <w:sz w:val="28"/>
          <w:szCs w:val="28"/>
          <w:lang w:eastAsia="uk-UA"/>
        </w:rPr>
        <w:t>Триває судовий розгляд.</w:t>
      </w:r>
    </w:p>
    <w:p w:rsidR="009D51F8" w:rsidRDefault="00526EC7" w:rsidP="009D51F8">
      <w:pPr>
        <w:spacing w:before="120" w:after="120"/>
        <w:ind w:right="-1" w:firstLine="709"/>
        <w:jc w:val="both"/>
        <w:rPr>
          <w:rFonts w:eastAsia="Calibri"/>
          <w:sz w:val="28"/>
          <w:szCs w:val="28"/>
          <w:lang w:eastAsia="en-US"/>
        </w:rPr>
      </w:pPr>
      <w:r w:rsidRPr="000E36A0">
        <w:rPr>
          <w:sz w:val="28"/>
          <w:szCs w:val="28"/>
          <w:lang w:eastAsia="uk-UA"/>
        </w:rPr>
        <w:t>З метою з</w:t>
      </w:r>
      <w:r w:rsidR="00B76D5B" w:rsidRPr="000E36A0">
        <w:rPr>
          <w:sz w:val="28"/>
          <w:szCs w:val="28"/>
          <w:lang w:eastAsia="uk-UA"/>
        </w:rPr>
        <w:t>ахисту інтересів держави у сфері державної та комунальної власності</w:t>
      </w:r>
      <w:r w:rsidR="00362647" w:rsidRPr="000E36A0">
        <w:rPr>
          <w:sz w:val="28"/>
          <w:szCs w:val="28"/>
          <w:lang w:eastAsia="uk-UA"/>
        </w:rPr>
        <w:t>,</w:t>
      </w:r>
      <w:r w:rsidRPr="000E36A0">
        <w:rPr>
          <w:sz w:val="28"/>
          <w:szCs w:val="28"/>
          <w:lang w:eastAsia="uk-UA"/>
        </w:rPr>
        <w:t xml:space="preserve"> прокурорами </w:t>
      </w:r>
      <w:r w:rsidR="00B76D5B" w:rsidRPr="000E36A0">
        <w:rPr>
          <w:sz w:val="28"/>
          <w:szCs w:val="28"/>
          <w:lang w:eastAsia="uk-UA"/>
        </w:rPr>
        <w:t xml:space="preserve">пред’явлено позови на </w:t>
      </w:r>
      <w:r w:rsidR="0012783F" w:rsidRPr="000E36A0">
        <w:rPr>
          <w:sz w:val="28"/>
          <w:szCs w:val="28"/>
          <w:lang w:eastAsia="uk-UA"/>
        </w:rPr>
        <w:t>2</w:t>
      </w:r>
      <w:r w:rsidR="009D51F8" w:rsidRPr="000E36A0">
        <w:rPr>
          <w:sz w:val="28"/>
          <w:szCs w:val="28"/>
          <w:lang w:eastAsia="uk-UA"/>
        </w:rPr>
        <w:t>,</w:t>
      </w:r>
      <w:r w:rsidR="0012783F" w:rsidRPr="000E36A0">
        <w:rPr>
          <w:sz w:val="28"/>
          <w:szCs w:val="28"/>
          <w:lang w:eastAsia="uk-UA"/>
        </w:rPr>
        <w:t>6</w:t>
      </w:r>
      <w:r w:rsidR="0095236D">
        <w:rPr>
          <w:sz w:val="28"/>
          <w:szCs w:val="28"/>
          <w:lang w:eastAsia="uk-UA"/>
        </w:rPr>
        <w:t> млн </w:t>
      </w:r>
      <w:r w:rsidR="009D51F8" w:rsidRPr="000E36A0">
        <w:rPr>
          <w:sz w:val="28"/>
          <w:szCs w:val="28"/>
          <w:lang w:eastAsia="uk-UA"/>
        </w:rPr>
        <w:t xml:space="preserve">грн, </w:t>
      </w:r>
      <w:r w:rsidR="000E36A0" w:rsidRPr="000E36A0">
        <w:rPr>
          <w:sz w:val="28"/>
          <w:szCs w:val="28"/>
          <w:lang w:eastAsia="uk-UA"/>
        </w:rPr>
        <w:t>які наразі перебувають у провадженні судів. Виконано</w:t>
      </w:r>
      <w:r w:rsidR="009D51F8" w:rsidRPr="000E36A0">
        <w:rPr>
          <w:rFonts w:eastAsia="Calibri"/>
          <w:sz w:val="28"/>
          <w:szCs w:val="28"/>
          <w:lang w:eastAsia="en-US"/>
        </w:rPr>
        <w:t xml:space="preserve"> судові рішення вказаної категорії на </w:t>
      </w:r>
      <w:r w:rsidR="000E36A0" w:rsidRPr="000E36A0">
        <w:rPr>
          <w:rFonts w:eastAsia="Calibri"/>
          <w:sz w:val="28"/>
          <w:szCs w:val="28"/>
          <w:lang w:eastAsia="en-US"/>
        </w:rPr>
        <w:t>0</w:t>
      </w:r>
      <w:r w:rsidR="009D51F8" w:rsidRPr="000E36A0">
        <w:rPr>
          <w:rFonts w:eastAsia="Calibri"/>
          <w:sz w:val="28"/>
          <w:szCs w:val="28"/>
          <w:lang w:eastAsia="en-US"/>
        </w:rPr>
        <w:t>,</w:t>
      </w:r>
      <w:r w:rsidR="000E36A0" w:rsidRPr="000E36A0">
        <w:rPr>
          <w:rFonts w:eastAsia="Calibri"/>
          <w:sz w:val="28"/>
          <w:szCs w:val="28"/>
          <w:lang w:eastAsia="en-US"/>
        </w:rPr>
        <w:t>6</w:t>
      </w:r>
      <w:r w:rsidR="009D51F8" w:rsidRPr="000E36A0">
        <w:rPr>
          <w:rFonts w:eastAsia="Calibri"/>
          <w:sz w:val="28"/>
          <w:szCs w:val="28"/>
          <w:lang w:eastAsia="en-US"/>
        </w:rPr>
        <w:t xml:space="preserve"> млн грн.</w:t>
      </w:r>
    </w:p>
    <w:p w:rsidR="000E36A0" w:rsidRDefault="000E36A0" w:rsidP="009D51F8">
      <w:pPr>
        <w:spacing w:before="120" w:after="120"/>
        <w:ind w:right="-1" w:firstLine="709"/>
        <w:jc w:val="both"/>
        <w:rPr>
          <w:rFonts w:eastAsia="Calibri"/>
          <w:sz w:val="28"/>
          <w:szCs w:val="28"/>
          <w:lang w:eastAsia="en-US"/>
        </w:rPr>
      </w:pPr>
      <w:r w:rsidRPr="000E36A0">
        <w:rPr>
          <w:rFonts w:eastAsia="Calibri"/>
          <w:sz w:val="28"/>
          <w:szCs w:val="28"/>
          <w:lang w:eastAsia="en-US"/>
        </w:rPr>
        <w:t>Зокрема, в провадженні Господарського суду Івано-Франківської області перебуває справа за позовом керівника Тисменицької місцевої прокуратури в інтересах держави в особі Регіонального відділення Фонду державного майна України по Івано-Франківській, Чернівецькій та Тернопільській областях до ТзОВ «Рибгосп «</w:t>
      </w:r>
      <w:proofErr w:type="spellStart"/>
      <w:r w:rsidRPr="000E36A0">
        <w:rPr>
          <w:rFonts w:eastAsia="Calibri"/>
          <w:sz w:val="28"/>
          <w:szCs w:val="28"/>
          <w:lang w:eastAsia="en-US"/>
        </w:rPr>
        <w:t>Бурштинський</w:t>
      </w:r>
      <w:proofErr w:type="spellEnd"/>
      <w:r w:rsidRPr="000E36A0">
        <w:rPr>
          <w:rFonts w:eastAsia="Calibri"/>
          <w:sz w:val="28"/>
          <w:szCs w:val="28"/>
          <w:lang w:eastAsia="en-US"/>
        </w:rPr>
        <w:t>» про стягнення заборгованості за договором оренди державного майна в сумі 0,6 млн грн.</w:t>
      </w:r>
    </w:p>
    <w:p w:rsidR="000E36A0" w:rsidRPr="000E36A0" w:rsidRDefault="000E36A0" w:rsidP="009D51F8">
      <w:pPr>
        <w:spacing w:before="120" w:after="120"/>
        <w:ind w:right="-1" w:firstLine="709"/>
        <w:jc w:val="both"/>
        <w:rPr>
          <w:rFonts w:eastAsia="Calibri"/>
          <w:sz w:val="28"/>
          <w:szCs w:val="28"/>
          <w:lang w:eastAsia="en-US"/>
        </w:rPr>
      </w:pPr>
      <w:r w:rsidRPr="000E36A0">
        <w:rPr>
          <w:rFonts w:eastAsia="Calibri"/>
          <w:sz w:val="28"/>
          <w:szCs w:val="28"/>
          <w:lang w:eastAsia="en-US"/>
        </w:rPr>
        <w:t xml:space="preserve">Заслуговує на увагу наявність позитивних результатів представницької діяльності у сфері земельних відносин, де заявлено позови на суму понад </w:t>
      </w:r>
      <w:r>
        <w:rPr>
          <w:rFonts w:eastAsia="Calibri"/>
          <w:sz w:val="28"/>
          <w:szCs w:val="28"/>
          <w:lang w:eastAsia="en-US"/>
        </w:rPr>
        <w:br/>
      </w:r>
      <w:r w:rsidRPr="000E36A0">
        <w:rPr>
          <w:rFonts w:eastAsia="Calibri"/>
          <w:sz w:val="28"/>
          <w:szCs w:val="28"/>
          <w:lang w:eastAsia="en-US"/>
        </w:rPr>
        <w:t>27</w:t>
      </w:r>
      <w:r w:rsidR="00703261">
        <w:rPr>
          <w:rFonts w:eastAsia="Calibri"/>
          <w:sz w:val="28"/>
          <w:szCs w:val="28"/>
          <w:lang w:eastAsia="en-US"/>
        </w:rPr>
        <w:t>5</w:t>
      </w:r>
      <w:r w:rsidRPr="000E36A0">
        <w:rPr>
          <w:rFonts w:eastAsia="Calibri"/>
          <w:sz w:val="28"/>
          <w:szCs w:val="28"/>
          <w:lang w:eastAsia="en-US"/>
        </w:rPr>
        <w:t xml:space="preserve"> млн грн, судами задоволено позовні вимоги на 18,</w:t>
      </w:r>
      <w:r w:rsidR="00703261">
        <w:rPr>
          <w:rFonts w:eastAsia="Calibri"/>
          <w:sz w:val="28"/>
          <w:szCs w:val="28"/>
          <w:lang w:eastAsia="en-US"/>
        </w:rPr>
        <w:t>3</w:t>
      </w:r>
      <w:r w:rsidRPr="000E36A0">
        <w:rPr>
          <w:rFonts w:eastAsia="Calibri"/>
          <w:sz w:val="28"/>
          <w:szCs w:val="28"/>
          <w:lang w:eastAsia="en-US"/>
        </w:rPr>
        <w:t xml:space="preserve"> млн грн, </w:t>
      </w:r>
      <w:r w:rsidR="008D617D">
        <w:rPr>
          <w:rFonts w:eastAsia="Calibri"/>
          <w:sz w:val="28"/>
          <w:szCs w:val="28"/>
          <w:lang w:eastAsia="en-US"/>
        </w:rPr>
        <w:t xml:space="preserve">за закритими справами </w:t>
      </w:r>
      <w:r w:rsidR="008D617D" w:rsidRPr="003A7579">
        <w:rPr>
          <w:rFonts w:eastAsia="Calibri"/>
          <w:sz w:val="28"/>
          <w:szCs w:val="28"/>
          <w:lang w:eastAsia="en-US"/>
        </w:rPr>
        <w:t>добровільно відшкодовано 2,9 млн грн</w:t>
      </w:r>
      <w:r w:rsidR="008D617D">
        <w:rPr>
          <w:rFonts w:eastAsia="Calibri"/>
          <w:sz w:val="28"/>
          <w:szCs w:val="28"/>
          <w:lang w:eastAsia="en-US"/>
        </w:rPr>
        <w:t xml:space="preserve">, </w:t>
      </w:r>
      <w:r w:rsidRPr="000E36A0">
        <w:rPr>
          <w:rFonts w:eastAsia="Calibri"/>
          <w:sz w:val="28"/>
          <w:szCs w:val="28"/>
          <w:lang w:eastAsia="en-US"/>
        </w:rPr>
        <w:t>реально виконано судові рішення на 45,5 млн грн, повернуто в держа</w:t>
      </w:r>
      <w:r w:rsidR="0095236D">
        <w:rPr>
          <w:rFonts w:eastAsia="Calibri"/>
          <w:sz w:val="28"/>
          <w:szCs w:val="28"/>
          <w:lang w:eastAsia="en-US"/>
        </w:rPr>
        <w:t>вну та комунальну власність 151 </w:t>
      </w:r>
      <w:r w:rsidRPr="000E36A0">
        <w:rPr>
          <w:rFonts w:eastAsia="Calibri"/>
          <w:sz w:val="28"/>
          <w:szCs w:val="28"/>
          <w:lang w:eastAsia="en-US"/>
        </w:rPr>
        <w:t>га землі.</w:t>
      </w:r>
    </w:p>
    <w:p w:rsidR="00703261" w:rsidRPr="00703261" w:rsidRDefault="00703261" w:rsidP="00703261">
      <w:pPr>
        <w:spacing w:before="120" w:after="120"/>
        <w:ind w:firstLine="709"/>
        <w:jc w:val="both"/>
        <w:rPr>
          <w:sz w:val="28"/>
          <w:szCs w:val="28"/>
          <w:lang w:eastAsia="uk-UA"/>
        </w:rPr>
      </w:pPr>
      <w:r w:rsidRPr="00703261">
        <w:rPr>
          <w:sz w:val="28"/>
          <w:szCs w:val="28"/>
          <w:lang w:eastAsia="uk-UA"/>
        </w:rPr>
        <w:t xml:space="preserve">Івано-Франківською місцевою прокуратурою заявлено позов до Вовчинецької сільської ради Івано-Франківської міської ради, </w:t>
      </w:r>
      <w:r w:rsidRPr="00A260E3">
        <w:rPr>
          <w:sz w:val="28"/>
          <w:szCs w:val="28"/>
          <w:lang w:eastAsia="uk-UA"/>
        </w:rPr>
        <w:t xml:space="preserve">двох фізичних осіб </w:t>
      </w:r>
      <w:r w:rsidRPr="00703261">
        <w:rPr>
          <w:sz w:val="28"/>
          <w:szCs w:val="28"/>
          <w:lang w:eastAsia="uk-UA"/>
        </w:rPr>
        <w:t>про скасування рішення зазначеного органу місцевого самоврядування, скасування державної реєстрації на право приватної власності на землю та витребування з</w:t>
      </w:r>
      <w:r w:rsidR="0095236D">
        <w:rPr>
          <w:sz w:val="28"/>
          <w:szCs w:val="28"/>
          <w:lang w:eastAsia="uk-UA"/>
        </w:rPr>
        <w:t>емельної ділянки, розташованої в</w:t>
      </w:r>
      <w:r w:rsidRPr="00703261">
        <w:rPr>
          <w:sz w:val="28"/>
          <w:szCs w:val="28"/>
          <w:lang w:eastAsia="uk-UA"/>
        </w:rPr>
        <w:t xml:space="preserve"> місті Івано-Франківську, площею 1,6495 га вартістю понад 5 млн грн. </w:t>
      </w:r>
    </w:p>
    <w:p w:rsidR="00703261" w:rsidRPr="00703261" w:rsidRDefault="00703261" w:rsidP="00703261">
      <w:pPr>
        <w:spacing w:before="120" w:after="120"/>
        <w:ind w:firstLine="709"/>
        <w:jc w:val="both"/>
        <w:rPr>
          <w:sz w:val="28"/>
          <w:szCs w:val="28"/>
          <w:lang w:eastAsia="uk-UA"/>
        </w:rPr>
      </w:pPr>
      <w:r w:rsidRPr="00703261">
        <w:rPr>
          <w:sz w:val="28"/>
          <w:szCs w:val="28"/>
          <w:lang w:eastAsia="uk-UA"/>
        </w:rPr>
        <w:t xml:space="preserve">Прокуратурою області до </w:t>
      </w:r>
      <w:proofErr w:type="spellStart"/>
      <w:r w:rsidRPr="00703261">
        <w:rPr>
          <w:sz w:val="28"/>
          <w:szCs w:val="28"/>
          <w:lang w:eastAsia="uk-UA"/>
        </w:rPr>
        <w:t>Яремчанського</w:t>
      </w:r>
      <w:proofErr w:type="spellEnd"/>
      <w:r w:rsidRPr="00703261">
        <w:rPr>
          <w:sz w:val="28"/>
          <w:szCs w:val="28"/>
          <w:lang w:eastAsia="uk-UA"/>
        </w:rPr>
        <w:t xml:space="preserve"> міського суду направлено позов в інтересах держави в особі Міністерства енергетики та охорони довкілля України, Карпатського національного природного парку про </w:t>
      </w:r>
      <w:r w:rsidRPr="00703261">
        <w:rPr>
          <w:sz w:val="28"/>
          <w:szCs w:val="28"/>
          <w:lang w:eastAsia="uk-UA"/>
        </w:rPr>
        <w:lastRenderedPageBreak/>
        <w:t xml:space="preserve">визнання незаконним та скасування рішення </w:t>
      </w:r>
      <w:proofErr w:type="spellStart"/>
      <w:r w:rsidRPr="00703261">
        <w:rPr>
          <w:sz w:val="28"/>
          <w:szCs w:val="28"/>
          <w:lang w:eastAsia="uk-UA"/>
        </w:rPr>
        <w:t>Яремчанської</w:t>
      </w:r>
      <w:proofErr w:type="spellEnd"/>
      <w:r w:rsidRPr="00703261">
        <w:rPr>
          <w:sz w:val="28"/>
          <w:szCs w:val="28"/>
          <w:lang w:eastAsia="uk-UA"/>
        </w:rPr>
        <w:t xml:space="preserve"> міської ради, визнання недійсним державного </w:t>
      </w:r>
      <w:proofErr w:type="spellStart"/>
      <w:r w:rsidRPr="00703261">
        <w:rPr>
          <w:sz w:val="28"/>
          <w:szCs w:val="28"/>
          <w:lang w:eastAsia="uk-UA"/>
        </w:rPr>
        <w:t>акта</w:t>
      </w:r>
      <w:proofErr w:type="spellEnd"/>
      <w:r w:rsidRPr="00703261">
        <w:rPr>
          <w:sz w:val="28"/>
          <w:szCs w:val="28"/>
          <w:lang w:eastAsia="uk-UA"/>
        </w:rPr>
        <w:t xml:space="preserve"> про право власності на землю площею</w:t>
      </w:r>
      <w:r w:rsidR="0095236D">
        <w:rPr>
          <w:sz w:val="28"/>
          <w:szCs w:val="28"/>
          <w:lang w:eastAsia="uk-UA"/>
        </w:rPr>
        <w:t xml:space="preserve"> 1,2327 га вартістю понад 7 млн грн, яка знаходиться в</w:t>
      </w:r>
      <w:r w:rsidRPr="00703261">
        <w:rPr>
          <w:sz w:val="28"/>
          <w:szCs w:val="28"/>
          <w:lang w:eastAsia="uk-UA"/>
        </w:rPr>
        <w:t xml:space="preserve"> місті Яремче </w:t>
      </w:r>
      <w:r w:rsidR="0095236D">
        <w:rPr>
          <w:sz w:val="28"/>
          <w:szCs w:val="28"/>
          <w:lang w:eastAsia="uk-UA"/>
        </w:rPr>
        <w:t>й</w:t>
      </w:r>
      <w:r w:rsidRPr="00703261">
        <w:rPr>
          <w:sz w:val="28"/>
          <w:szCs w:val="28"/>
          <w:lang w:eastAsia="uk-UA"/>
        </w:rPr>
        <w:t xml:space="preserve"> відноситься до особливо цінних земель природно-заповідного призначення</w:t>
      </w:r>
      <w:r w:rsidR="008D617D">
        <w:rPr>
          <w:sz w:val="28"/>
          <w:szCs w:val="28"/>
          <w:lang w:eastAsia="uk-UA"/>
        </w:rPr>
        <w:t>,</w:t>
      </w:r>
      <w:r w:rsidRPr="00703261">
        <w:rPr>
          <w:sz w:val="28"/>
          <w:szCs w:val="28"/>
          <w:lang w:eastAsia="uk-UA"/>
        </w:rPr>
        <w:t xml:space="preserve"> </w:t>
      </w:r>
      <w:r w:rsidR="008D617D" w:rsidRPr="008D617D">
        <w:rPr>
          <w:sz w:val="28"/>
          <w:szCs w:val="28"/>
          <w:lang w:eastAsia="uk-UA"/>
        </w:rPr>
        <w:t>що перебувають у постійному користуванні Карпатського національного природного парку</w:t>
      </w:r>
      <w:r w:rsidR="008D617D">
        <w:rPr>
          <w:sz w:val="28"/>
          <w:szCs w:val="28"/>
          <w:lang w:eastAsia="uk-UA"/>
        </w:rPr>
        <w:t>,</w:t>
      </w:r>
      <w:r w:rsidR="008D617D" w:rsidRPr="008D617D">
        <w:rPr>
          <w:sz w:val="28"/>
          <w:szCs w:val="28"/>
          <w:lang w:eastAsia="uk-UA"/>
        </w:rPr>
        <w:t xml:space="preserve"> та витребування її у користь держави в особі постійного землекористувача. </w:t>
      </w:r>
    </w:p>
    <w:p w:rsidR="00576272" w:rsidRDefault="008D617D" w:rsidP="00986DB4">
      <w:pPr>
        <w:spacing w:before="120" w:after="120"/>
        <w:ind w:firstLine="709"/>
        <w:jc w:val="both"/>
        <w:rPr>
          <w:sz w:val="28"/>
          <w:szCs w:val="28"/>
          <w:lang w:eastAsia="uk-UA"/>
        </w:rPr>
      </w:pPr>
      <w:r>
        <w:rPr>
          <w:sz w:val="28"/>
          <w:szCs w:val="28"/>
          <w:lang w:eastAsia="uk-UA"/>
        </w:rPr>
        <w:t>У</w:t>
      </w:r>
      <w:r w:rsidRPr="008D617D">
        <w:rPr>
          <w:sz w:val="28"/>
          <w:szCs w:val="28"/>
          <w:lang w:eastAsia="uk-UA"/>
        </w:rPr>
        <w:t xml:space="preserve">хвалою Господарського суду Івано-Франківської області від 05.06.2020 відкрито провадження у справі за позовом прокуратури області в інтересах держави </w:t>
      </w:r>
      <w:r w:rsidR="00A44821">
        <w:rPr>
          <w:sz w:val="28"/>
          <w:szCs w:val="28"/>
          <w:lang w:eastAsia="uk-UA"/>
        </w:rPr>
        <w:t>до</w:t>
      </w:r>
      <w:r w:rsidRPr="008D617D">
        <w:rPr>
          <w:sz w:val="28"/>
          <w:szCs w:val="28"/>
          <w:lang w:eastAsia="uk-UA"/>
        </w:rPr>
        <w:t xml:space="preserve"> </w:t>
      </w:r>
      <w:proofErr w:type="spellStart"/>
      <w:r w:rsidRPr="008D617D">
        <w:rPr>
          <w:sz w:val="28"/>
          <w:szCs w:val="28"/>
          <w:lang w:eastAsia="uk-UA"/>
        </w:rPr>
        <w:t>Єзупільської</w:t>
      </w:r>
      <w:proofErr w:type="spellEnd"/>
      <w:r w:rsidRPr="008D617D">
        <w:rPr>
          <w:sz w:val="28"/>
          <w:szCs w:val="28"/>
          <w:lang w:eastAsia="uk-UA"/>
        </w:rPr>
        <w:t xml:space="preserve"> сільської ради </w:t>
      </w:r>
      <w:r w:rsidR="00A44821">
        <w:rPr>
          <w:sz w:val="28"/>
          <w:szCs w:val="28"/>
          <w:lang w:eastAsia="uk-UA"/>
        </w:rPr>
        <w:t>та</w:t>
      </w:r>
      <w:r w:rsidRPr="008D617D">
        <w:rPr>
          <w:sz w:val="28"/>
          <w:szCs w:val="28"/>
          <w:lang w:eastAsia="uk-UA"/>
        </w:rPr>
        <w:t xml:space="preserve"> ТзОВ «</w:t>
      </w:r>
      <w:proofErr w:type="spellStart"/>
      <w:r w:rsidRPr="008D617D">
        <w:rPr>
          <w:sz w:val="28"/>
          <w:szCs w:val="28"/>
          <w:lang w:eastAsia="uk-UA"/>
        </w:rPr>
        <w:t>Угринів</w:t>
      </w:r>
      <w:proofErr w:type="spellEnd"/>
      <w:r w:rsidRPr="008D617D">
        <w:rPr>
          <w:sz w:val="28"/>
          <w:szCs w:val="28"/>
          <w:lang w:eastAsia="uk-UA"/>
        </w:rPr>
        <w:t xml:space="preserve">» про витребування 176,3 га </w:t>
      </w:r>
      <w:r w:rsidR="00A44821" w:rsidRPr="008C4E06">
        <w:rPr>
          <w:sz w:val="28"/>
          <w:szCs w:val="28"/>
          <w:lang w:eastAsia="uk-UA"/>
        </w:rPr>
        <w:t>землі</w:t>
      </w:r>
      <w:r w:rsidRPr="008C4E06">
        <w:rPr>
          <w:sz w:val="28"/>
          <w:szCs w:val="28"/>
          <w:lang w:eastAsia="uk-UA"/>
        </w:rPr>
        <w:t xml:space="preserve"> </w:t>
      </w:r>
      <w:r w:rsidR="00576272" w:rsidRPr="008C4E06">
        <w:rPr>
          <w:sz w:val="28"/>
          <w:szCs w:val="28"/>
          <w:lang w:eastAsia="uk-UA"/>
        </w:rPr>
        <w:t xml:space="preserve">сільськогосподарського призначення </w:t>
      </w:r>
      <w:r w:rsidRPr="008C4E06">
        <w:rPr>
          <w:sz w:val="28"/>
          <w:szCs w:val="28"/>
          <w:lang w:eastAsia="uk-UA"/>
        </w:rPr>
        <w:t>в</w:t>
      </w:r>
      <w:r w:rsidR="00576272">
        <w:rPr>
          <w:sz w:val="28"/>
          <w:szCs w:val="28"/>
          <w:lang w:eastAsia="uk-UA"/>
        </w:rPr>
        <w:t>артістю пон</w:t>
      </w:r>
      <w:r w:rsidR="0095236D">
        <w:rPr>
          <w:sz w:val="28"/>
          <w:szCs w:val="28"/>
          <w:lang w:eastAsia="uk-UA"/>
        </w:rPr>
        <w:t>ад 60 млн грн, яка була надана в користування всупереч діючим</w:t>
      </w:r>
      <w:r w:rsidR="00576272">
        <w:rPr>
          <w:sz w:val="28"/>
          <w:szCs w:val="28"/>
          <w:lang w:eastAsia="uk-UA"/>
        </w:rPr>
        <w:t xml:space="preserve"> вимог</w:t>
      </w:r>
      <w:r w:rsidR="0095236D">
        <w:rPr>
          <w:sz w:val="28"/>
          <w:szCs w:val="28"/>
          <w:lang w:eastAsia="uk-UA"/>
        </w:rPr>
        <w:t>ам</w:t>
      </w:r>
      <w:r w:rsidR="00576272">
        <w:rPr>
          <w:sz w:val="28"/>
          <w:szCs w:val="28"/>
          <w:lang w:eastAsia="uk-UA"/>
        </w:rPr>
        <w:t xml:space="preserve"> </w:t>
      </w:r>
      <w:r w:rsidR="0095236D">
        <w:rPr>
          <w:sz w:val="28"/>
          <w:szCs w:val="28"/>
          <w:lang w:eastAsia="uk-UA"/>
        </w:rPr>
        <w:t>(</w:t>
      </w:r>
      <w:r w:rsidR="00576272">
        <w:rPr>
          <w:sz w:val="28"/>
          <w:szCs w:val="28"/>
          <w:lang w:eastAsia="uk-UA"/>
        </w:rPr>
        <w:t>поза конкурсною процедурою</w:t>
      </w:r>
      <w:r w:rsidR="0095236D">
        <w:rPr>
          <w:sz w:val="28"/>
          <w:szCs w:val="28"/>
          <w:lang w:eastAsia="uk-UA"/>
        </w:rPr>
        <w:t>)</w:t>
      </w:r>
      <w:r w:rsidR="00A44821">
        <w:rPr>
          <w:sz w:val="28"/>
          <w:szCs w:val="28"/>
          <w:lang w:eastAsia="uk-UA"/>
        </w:rPr>
        <w:t>.</w:t>
      </w:r>
    </w:p>
    <w:p w:rsidR="00A260E3" w:rsidRPr="00703261" w:rsidRDefault="00A260E3" w:rsidP="00A260E3">
      <w:pPr>
        <w:spacing w:before="120" w:after="120"/>
        <w:ind w:firstLine="709"/>
        <w:jc w:val="both"/>
        <w:rPr>
          <w:sz w:val="28"/>
          <w:szCs w:val="28"/>
          <w:lang w:eastAsia="uk-UA"/>
        </w:rPr>
      </w:pPr>
      <w:r w:rsidRPr="008D617D">
        <w:rPr>
          <w:sz w:val="28"/>
          <w:szCs w:val="28"/>
          <w:lang w:eastAsia="uk-UA"/>
        </w:rPr>
        <w:t xml:space="preserve">Судовий розгляд </w:t>
      </w:r>
      <w:r>
        <w:rPr>
          <w:sz w:val="28"/>
          <w:szCs w:val="28"/>
          <w:lang w:eastAsia="uk-UA"/>
        </w:rPr>
        <w:t xml:space="preserve">у </w:t>
      </w:r>
      <w:proofErr w:type="spellStart"/>
      <w:r>
        <w:rPr>
          <w:sz w:val="28"/>
          <w:szCs w:val="28"/>
          <w:lang w:eastAsia="uk-UA"/>
        </w:rPr>
        <w:t>перечислених</w:t>
      </w:r>
      <w:proofErr w:type="spellEnd"/>
      <w:r>
        <w:rPr>
          <w:sz w:val="28"/>
          <w:szCs w:val="28"/>
          <w:lang w:eastAsia="uk-UA"/>
        </w:rPr>
        <w:t xml:space="preserve"> справах </w:t>
      </w:r>
      <w:r w:rsidRPr="008D617D">
        <w:rPr>
          <w:sz w:val="28"/>
          <w:szCs w:val="28"/>
          <w:lang w:eastAsia="uk-UA"/>
        </w:rPr>
        <w:t>триває.</w:t>
      </w:r>
    </w:p>
    <w:p w:rsidR="00645A30" w:rsidRPr="005C7CB3" w:rsidRDefault="008D617D" w:rsidP="00645A30">
      <w:pPr>
        <w:spacing w:before="120" w:after="120"/>
        <w:ind w:firstLine="709"/>
        <w:jc w:val="both"/>
        <w:rPr>
          <w:sz w:val="28"/>
          <w:szCs w:val="28"/>
        </w:rPr>
      </w:pPr>
      <w:r w:rsidRPr="005C7CB3">
        <w:rPr>
          <w:rFonts w:eastAsia="Calibri"/>
          <w:sz w:val="28"/>
          <w:szCs w:val="28"/>
          <w:lang w:eastAsia="en-US"/>
        </w:rPr>
        <w:t>Під час з</w:t>
      </w:r>
      <w:r w:rsidR="00645A30" w:rsidRPr="005C7CB3">
        <w:rPr>
          <w:sz w:val="28"/>
          <w:szCs w:val="28"/>
        </w:rPr>
        <w:t xml:space="preserve">дійснення представницької діяльності щодо відшкодування шкоди, заподіяної злочинами, в тому числі поза межами кримінального судочинства, прокурорами заявлено позови на </w:t>
      </w:r>
      <w:r w:rsidRPr="005C7CB3">
        <w:rPr>
          <w:sz w:val="28"/>
          <w:szCs w:val="28"/>
        </w:rPr>
        <w:t>9,5</w:t>
      </w:r>
      <w:r w:rsidR="00D74450">
        <w:rPr>
          <w:sz w:val="28"/>
          <w:szCs w:val="28"/>
        </w:rPr>
        <w:t> млн </w:t>
      </w:r>
      <w:r w:rsidR="00645A30" w:rsidRPr="005C7CB3">
        <w:rPr>
          <w:sz w:val="28"/>
          <w:szCs w:val="28"/>
        </w:rPr>
        <w:t>грн</w:t>
      </w:r>
      <w:r w:rsidRPr="005C7CB3">
        <w:rPr>
          <w:sz w:val="28"/>
          <w:szCs w:val="28"/>
        </w:rPr>
        <w:t>, судами постановлено стягнути 4</w:t>
      </w:r>
      <w:r w:rsidR="00645A30" w:rsidRPr="005C7CB3">
        <w:rPr>
          <w:sz w:val="28"/>
          <w:szCs w:val="28"/>
        </w:rPr>
        <w:t>,</w:t>
      </w:r>
      <w:r w:rsidRPr="005C7CB3">
        <w:rPr>
          <w:sz w:val="28"/>
          <w:szCs w:val="28"/>
        </w:rPr>
        <w:t>5</w:t>
      </w:r>
      <w:r w:rsidR="00D74450">
        <w:rPr>
          <w:sz w:val="28"/>
          <w:szCs w:val="28"/>
        </w:rPr>
        <w:t> млн </w:t>
      </w:r>
      <w:r w:rsidR="00645A30" w:rsidRPr="005C7CB3">
        <w:rPr>
          <w:sz w:val="28"/>
          <w:szCs w:val="28"/>
        </w:rPr>
        <w:t xml:space="preserve">грн, реально виконано рішення судів </w:t>
      </w:r>
      <w:r w:rsidR="00645A30" w:rsidRPr="005C7CB3">
        <w:rPr>
          <w:sz w:val="28"/>
          <w:szCs w:val="28"/>
        </w:rPr>
        <w:br/>
        <w:t xml:space="preserve">на </w:t>
      </w:r>
      <w:r w:rsidRPr="005C7CB3">
        <w:rPr>
          <w:sz w:val="28"/>
          <w:szCs w:val="28"/>
        </w:rPr>
        <w:t>0,3</w:t>
      </w:r>
      <w:r w:rsidR="00645A30" w:rsidRPr="005C7CB3">
        <w:rPr>
          <w:sz w:val="28"/>
          <w:szCs w:val="28"/>
        </w:rPr>
        <w:t xml:space="preserve"> млн грн.</w:t>
      </w:r>
    </w:p>
    <w:p w:rsidR="009D51F8" w:rsidRPr="00EB77DF" w:rsidRDefault="005C7CB3" w:rsidP="009D51F8">
      <w:pPr>
        <w:spacing w:before="120" w:after="120"/>
        <w:ind w:firstLine="709"/>
        <w:jc w:val="both"/>
        <w:rPr>
          <w:sz w:val="28"/>
          <w:szCs w:val="28"/>
          <w:lang w:eastAsia="uk-UA"/>
        </w:rPr>
      </w:pPr>
      <w:r>
        <w:rPr>
          <w:sz w:val="28"/>
          <w:szCs w:val="28"/>
          <w:lang w:eastAsia="uk-UA"/>
        </w:rPr>
        <w:t>Реаліз</w:t>
      </w:r>
      <w:r w:rsidR="00D74450">
        <w:rPr>
          <w:sz w:val="28"/>
          <w:szCs w:val="28"/>
          <w:lang w:eastAsia="uk-UA"/>
        </w:rPr>
        <w:t>ов</w:t>
      </w:r>
      <w:r>
        <w:rPr>
          <w:sz w:val="28"/>
          <w:szCs w:val="28"/>
          <w:lang w:eastAsia="uk-UA"/>
        </w:rPr>
        <w:t xml:space="preserve">уючи </w:t>
      </w:r>
      <w:r w:rsidR="009D51F8" w:rsidRPr="00EB77DF">
        <w:rPr>
          <w:sz w:val="28"/>
          <w:szCs w:val="28"/>
          <w:lang w:eastAsia="uk-UA"/>
        </w:rPr>
        <w:t>представницьк</w:t>
      </w:r>
      <w:r>
        <w:rPr>
          <w:sz w:val="28"/>
          <w:szCs w:val="28"/>
          <w:lang w:eastAsia="uk-UA"/>
        </w:rPr>
        <w:t>і</w:t>
      </w:r>
      <w:r w:rsidR="009D51F8" w:rsidRPr="00EB77DF">
        <w:rPr>
          <w:sz w:val="28"/>
          <w:szCs w:val="28"/>
          <w:lang w:eastAsia="uk-UA"/>
        </w:rPr>
        <w:t xml:space="preserve"> повноважен</w:t>
      </w:r>
      <w:r>
        <w:rPr>
          <w:sz w:val="28"/>
          <w:szCs w:val="28"/>
          <w:lang w:eastAsia="uk-UA"/>
        </w:rPr>
        <w:t>ня</w:t>
      </w:r>
      <w:r w:rsidR="00D74450">
        <w:rPr>
          <w:sz w:val="28"/>
          <w:szCs w:val="28"/>
          <w:lang w:eastAsia="uk-UA"/>
        </w:rPr>
        <w:t>,</w:t>
      </w:r>
      <w:r w:rsidR="009D51F8" w:rsidRPr="00EB77DF">
        <w:rPr>
          <w:sz w:val="28"/>
          <w:szCs w:val="28"/>
          <w:lang w:eastAsia="uk-UA"/>
        </w:rPr>
        <w:t xml:space="preserve"> </w:t>
      </w:r>
      <w:r w:rsidR="00D74450">
        <w:rPr>
          <w:sz w:val="28"/>
          <w:szCs w:val="28"/>
          <w:lang w:eastAsia="uk-UA"/>
        </w:rPr>
        <w:t>прокурор</w:t>
      </w:r>
      <w:r w:rsidR="00422F20">
        <w:rPr>
          <w:sz w:val="28"/>
          <w:szCs w:val="28"/>
          <w:lang w:eastAsia="uk-UA"/>
        </w:rPr>
        <w:t xml:space="preserve">и </w:t>
      </w:r>
      <w:r w:rsidR="00D74450">
        <w:rPr>
          <w:sz w:val="28"/>
          <w:szCs w:val="28"/>
          <w:lang w:eastAsia="uk-UA"/>
        </w:rPr>
        <w:t>зареєстрували</w:t>
      </w:r>
      <w:r w:rsidR="009D51F8" w:rsidRPr="00EB77DF">
        <w:rPr>
          <w:sz w:val="28"/>
          <w:szCs w:val="28"/>
          <w:lang w:eastAsia="uk-UA"/>
        </w:rPr>
        <w:t xml:space="preserve"> </w:t>
      </w:r>
      <w:r w:rsidR="00422F20">
        <w:rPr>
          <w:sz w:val="28"/>
          <w:szCs w:val="28"/>
          <w:lang w:eastAsia="uk-UA"/>
        </w:rPr>
        <w:br/>
      </w:r>
      <w:r w:rsidR="009D51F8" w:rsidRPr="00EB77DF">
        <w:rPr>
          <w:sz w:val="28"/>
          <w:szCs w:val="28"/>
          <w:lang w:eastAsia="uk-UA"/>
        </w:rPr>
        <w:t>1</w:t>
      </w:r>
      <w:r w:rsidR="00EB77DF" w:rsidRPr="00EB77DF">
        <w:rPr>
          <w:sz w:val="28"/>
          <w:szCs w:val="28"/>
          <w:lang w:eastAsia="uk-UA"/>
        </w:rPr>
        <w:t>2</w:t>
      </w:r>
      <w:r w:rsidR="009D51F8" w:rsidRPr="00EB77DF">
        <w:rPr>
          <w:sz w:val="28"/>
          <w:szCs w:val="28"/>
          <w:lang w:eastAsia="uk-UA"/>
        </w:rPr>
        <w:t xml:space="preserve"> кримінальних проваджень, у тому числі </w:t>
      </w:r>
      <w:r w:rsidR="00EB77DF" w:rsidRPr="00EB77DF">
        <w:rPr>
          <w:sz w:val="28"/>
          <w:szCs w:val="28"/>
          <w:lang w:eastAsia="uk-UA"/>
        </w:rPr>
        <w:t>6 – у сфері земельних відносин, 3</w:t>
      </w:r>
      <w:r w:rsidR="009D51F8" w:rsidRPr="00EB77DF">
        <w:rPr>
          <w:sz w:val="28"/>
          <w:szCs w:val="28"/>
          <w:lang w:eastAsia="uk-UA"/>
        </w:rPr>
        <w:t xml:space="preserve"> – у бюджетній сфері, </w:t>
      </w:r>
      <w:r w:rsidR="00EB77DF" w:rsidRPr="00EB77DF">
        <w:rPr>
          <w:sz w:val="28"/>
          <w:szCs w:val="28"/>
          <w:lang w:eastAsia="uk-UA"/>
        </w:rPr>
        <w:t>2</w:t>
      </w:r>
      <w:r w:rsidR="009D51F8" w:rsidRPr="00EB77DF">
        <w:rPr>
          <w:sz w:val="28"/>
          <w:szCs w:val="28"/>
          <w:lang w:eastAsia="uk-UA"/>
        </w:rPr>
        <w:t xml:space="preserve"> – з питань </w:t>
      </w:r>
      <w:r w:rsidR="00EB77DF" w:rsidRPr="00EB77DF">
        <w:rPr>
          <w:sz w:val="28"/>
          <w:szCs w:val="28"/>
          <w:lang w:eastAsia="uk-UA"/>
        </w:rPr>
        <w:t>державної та комунальної власності, 1 – з</w:t>
      </w:r>
      <w:r w:rsidR="009D51F8" w:rsidRPr="00EB77DF">
        <w:rPr>
          <w:sz w:val="28"/>
          <w:szCs w:val="28"/>
          <w:lang w:eastAsia="uk-UA"/>
        </w:rPr>
        <w:t xml:space="preserve"> </w:t>
      </w:r>
      <w:r w:rsidR="00EB77DF" w:rsidRPr="00EB77DF">
        <w:rPr>
          <w:sz w:val="28"/>
          <w:szCs w:val="28"/>
          <w:lang w:eastAsia="uk-UA"/>
        </w:rPr>
        <w:t xml:space="preserve">питань </w:t>
      </w:r>
      <w:r w:rsidR="009D51F8" w:rsidRPr="00EB77DF">
        <w:rPr>
          <w:sz w:val="28"/>
          <w:szCs w:val="28"/>
          <w:lang w:eastAsia="uk-UA"/>
        </w:rPr>
        <w:t xml:space="preserve">виконання судових рішень. </w:t>
      </w:r>
    </w:p>
    <w:p w:rsidR="00EB49F1" w:rsidRPr="00EB77DF" w:rsidRDefault="00EB49F1" w:rsidP="00ED1C7A">
      <w:pPr>
        <w:spacing w:before="120" w:after="120"/>
        <w:ind w:firstLine="709"/>
        <w:jc w:val="both"/>
        <w:rPr>
          <w:sz w:val="28"/>
          <w:szCs w:val="28"/>
        </w:rPr>
      </w:pPr>
      <w:r w:rsidRPr="00EB77DF">
        <w:rPr>
          <w:sz w:val="28"/>
          <w:szCs w:val="28"/>
        </w:rPr>
        <w:t xml:space="preserve">Ключовим завданням прокурорів у реалізації представницьких повноважень є </w:t>
      </w:r>
      <w:r w:rsidR="00D74450">
        <w:rPr>
          <w:sz w:val="28"/>
          <w:szCs w:val="28"/>
        </w:rPr>
        <w:t>досягнення реального</w:t>
      </w:r>
      <w:r w:rsidRPr="00EB77DF">
        <w:rPr>
          <w:sz w:val="28"/>
          <w:szCs w:val="28"/>
        </w:rPr>
        <w:t xml:space="preserve"> результат</w:t>
      </w:r>
      <w:r w:rsidR="00D74450">
        <w:rPr>
          <w:sz w:val="28"/>
          <w:szCs w:val="28"/>
        </w:rPr>
        <w:t>у</w:t>
      </w:r>
      <w:r w:rsidRPr="00EB77DF">
        <w:rPr>
          <w:sz w:val="28"/>
          <w:szCs w:val="28"/>
        </w:rPr>
        <w:t xml:space="preserve"> – стягнуті до бюджету кошти, повернуті об’єкти комунальної та державної власності, землі, збільшення надходжень за їх використання. </w:t>
      </w:r>
    </w:p>
    <w:p w:rsidR="00724299" w:rsidRDefault="00741A0A" w:rsidP="00ED1C7A">
      <w:pPr>
        <w:spacing w:before="120" w:after="120"/>
        <w:ind w:firstLine="709"/>
        <w:jc w:val="both"/>
        <w:rPr>
          <w:sz w:val="28"/>
          <w:szCs w:val="28"/>
        </w:rPr>
      </w:pPr>
      <w:r w:rsidRPr="00724299">
        <w:rPr>
          <w:sz w:val="28"/>
          <w:szCs w:val="28"/>
        </w:rPr>
        <w:t xml:space="preserve">Завдяки вжитим заходам </w:t>
      </w:r>
      <w:r w:rsidR="0034792E" w:rsidRPr="00724299">
        <w:rPr>
          <w:sz w:val="28"/>
          <w:szCs w:val="28"/>
        </w:rPr>
        <w:t xml:space="preserve">у </w:t>
      </w:r>
      <w:r w:rsidR="00EB77DF" w:rsidRPr="00724299">
        <w:rPr>
          <w:sz w:val="28"/>
          <w:szCs w:val="28"/>
        </w:rPr>
        <w:t>поточному</w:t>
      </w:r>
      <w:r w:rsidR="0034792E" w:rsidRPr="00724299">
        <w:rPr>
          <w:sz w:val="28"/>
          <w:szCs w:val="28"/>
        </w:rPr>
        <w:t xml:space="preserve"> році </w:t>
      </w:r>
      <w:r w:rsidRPr="00724299">
        <w:rPr>
          <w:sz w:val="28"/>
          <w:szCs w:val="28"/>
        </w:rPr>
        <w:t xml:space="preserve">забезпечено виконання судових рішень </w:t>
      </w:r>
      <w:r w:rsidR="00EB77DF" w:rsidRPr="00724299">
        <w:rPr>
          <w:sz w:val="28"/>
          <w:szCs w:val="28"/>
        </w:rPr>
        <w:t xml:space="preserve">за позовами прокурорів </w:t>
      </w:r>
      <w:r w:rsidRPr="00724299">
        <w:rPr>
          <w:sz w:val="28"/>
          <w:szCs w:val="28"/>
        </w:rPr>
        <w:t xml:space="preserve">на майже </w:t>
      </w:r>
      <w:r w:rsidR="00EB77DF" w:rsidRPr="00724299">
        <w:rPr>
          <w:sz w:val="28"/>
          <w:szCs w:val="28"/>
        </w:rPr>
        <w:t>50</w:t>
      </w:r>
      <w:r w:rsidRPr="00724299">
        <w:rPr>
          <w:sz w:val="28"/>
          <w:szCs w:val="28"/>
        </w:rPr>
        <w:t xml:space="preserve"> млн грн</w:t>
      </w:r>
      <w:r w:rsidR="00724299" w:rsidRPr="00724299">
        <w:rPr>
          <w:sz w:val="28"/>
          <w:szCs w:val="28"/>
        </w:rPr>
        <w:t>.</w:t>
      </w:r>
    </w:p>
    <w:p w:rsidR="00576272" w:rsidRDefault="00576272" w:rsidP="00576272">
      <w:pPr>
        <w:spacing w:before="120" w:after="120"/>
        <w:ind w:firstLine="709"/>
        <w:jc w:val="both"/>
        <w:rPr>
          <w:rFonts w:eastAsia="Calibri"/>
          <w:sz w:val="28"/>
          <w:szCs w:val="28"/>
          <w:lang w:eastAsia="en-US"/>
        </w:rPr>
      </w:pPr>
      <w:r w:rsidRPr="00576272">
        <w:rPr>
          <w:rFonts w:eastAsia="Calibri"/>
          <w:sz w:val="28"/>
          <w:szCs w:val="28"/>
          <w:lang w:eastAsia="en-US"/>
        </w:rPr>
        <w:t xml:space="preserve">Наприклад, на виконання рішення суду за позовом Калуської місцевої прокуратури до ПП «Калуш-Транс-Сервіс» </w:t>
      </w:r>
      <w:r w:rsidR="00B05F48">
        <w:rPr>
          <w:rFonts w:eastAsia="Calibri"/>
          <w:sz w:val="28"/>
          <w:szCs w:val="28"/>
          <w:lang w:eastAsia="en-US"/>
        </w:rPr>
        <w:t xml:space="preserve">у червні цього року </w:t>
      </w:r>
      <w:r w:rsidRPr="00576272">
        <w:rPr>
          <w:rFonts w:eastAsia="Calibri"/>
          <w:sz w:val="28"/>
          <w:szCs w:val="28"/>
          <w:lang w:eastAsia="en-US"/>
        </w:rPr>
        <w:t>повернуто Калуській міській раді земельну ділянку площею 4 га вартістю 6 млн грн.</w:t>
      </w:r>
    </w:p>
    <w:p w:rsidR="00B05F48" w:rsidRPr="00D74450" w:rsidRDefault="00B05F48" w:rsidP="00B05F48">
      <w:pPr>
        <w:spacing w:before="120" w:after="120"/>
        <w:ind w:firstLine="709"/>
        <w:jc w:val="both"/>
        <w:rPr>
          <w:sz w:val="28"/>
          <w:szCs w:val="28"/>
          <w:lang w:eastAsia="uk-UA"/>
        </w:rPr>
      </w:pPr>
      <w:r w:rsidRPr="00D74450">
        <w:rPr>
          <w:sz w:val="28"/>
          <w:szCs w:val="28"/>
          <w:lang w:eastAsia="uk-UA"/>
        </w:rPr>
        <w:t>Реагуючи на порушення, допущені органами державної виконавчої служби під час виконання судових рішень, прокурори</w:t>
      </w:r>
      <w:r w:rsidR="00D74450" w:rsidRPr="00D74450">
        <w:rPr>
          <w:sz w:val="28"/>
          <w:szCs w:val="28"/>
          <w:lang w:eastAsia="uk-UA"/>
        </w:rPr>
        <w:t xml:space="preserve"> в</w:t>
      </w:r>
      <w:r w:rsidRPr="00D74450">
        <w:rPr>
          <w:sz w:val="28"/>
          <w:szCs w:val="28"/>
          <w:lang w:eastAsia="uk-UA"/>
        </w:rPr>
        <w:t xml:space="preserve"> порядку відомчого контролю внесли 53 скарги, які задоволено. Крім цього, 1 скаргу прокурора з указаних питань задоволено судом.</w:t>
      </w:r>
    </w:p>
    <w:p w:rsidR="00B05F48" w:rsidRPr="00BB57FE" w:rsidRDefault="00B05F48" w:rsidP="00ED1C7A">
      <w:pPr>
        <w:spacing w:before="120" w:after="120"/>
        <w:jc w:val="center"/>
        <w:rPr>
          <w:b/>
          <w:color w:val="000000"/>
          <w:sz w:val="28"/>
          <w:szCs w:val="28"/>
          <w:highlight w:val="yellow"/>
        </w:rPr>
      </w:pPr>
    </w:p>
    <w:p w:rsidR="009E7FCF" w:rsidRPr="00051F4B" w:rsidRDefault="009E7FCF" w:rsidP="00ED1C7A">
      <w:pPr>
        <w:spacing w:before="120" w:after="120"/>
        <w:jc w:val="center"/>
        <w:rPr>
          <w:b/>
          <w:color w:val="000000"/>
          <w:sz w:val="28"/>
          <w:szCs w:val="28"/>
        </w:rPr>
      </w:pPr>
      <w:r w:rsidRPr="00051F4B">
        <w:rPr>
          <w:b/>
          <w:color w:val="000000"/>
          <w:sz w:val="28"/>
          <w:szCs w:val="28"/>
        </w:rPr>
        <w:t>Розгляд звернень громадян</w:t>
      </w:r>
    </w:p>
    <w:p w:rsidR="00666061" w:rsidRPr="00051F4B" w:rsidRDefault="00666061" w:rsidP="00ED1C7A">
      <w:pPr>
        <w:spacing w:before="120" w:after="120"/>
        <w:ind w:right="-1" w:firstLine="709"/>
        <w:jc w:val="both"/>
        <w:rPr>
          <w:sz w:val="28"/>
          <w:szCs w:val="28"/>
        </w:rPr>
      </w:pPr>
      <w:r w:rsidRPr="00051F4B">
        <w:rPr>
          <w:sz w:val="28"/>
          <w:szCs w:val="28"/>
        </w:rPr>
        <w:t>Попри законодавчі зміни важливим напрямом роботи органів прокуратури залишається розгляд звернень та прийом громадян.</w:t>
      </w:r>
    </w:p>
    <w:p w:rsidR="002C7A36" w:rsidRPr="009D0A20" w:rsidRDefault="002C7A36" w:rsidP="002C7A36">
      <w:pPr>
        <w:spacing w:before="120" w:after="120"/>
        <w:ind w:firstLine="709"/>
        <w:jc w:val="both"/>
        <w:rPr>
          <w:sz w:val="28"/>
          <w:szCs w:val="28"/>
          <w:lang w:eastAsia="uk-UA"/>
        </w:rPr>
      </w:pPr>
      <w:r w:rsidRPr="009D0A20">
        <w:rPr>
          <w:sz w:val="28"/>
          <w:szCs w:val="28"/>
          <w:lang w:eastAsia="uk-UA"/>
        </w:rPr>
        <w:lastRenderedPageBreak/>
        <w:t xml:space="preserve">Протягом </w:t>
      </w:r>
      <w:r w:rsidR="00051F4B" w:rsidRPr="009D0A20">
        <w:rPr>
          <w:sz w:val="28"/>
          <w:szCs w:val="28"/>
          <w:lang w:val="en-US" w:eastAsia="uk-UA"/>
        </w:rPr>
        <w:t xml:space="preserve">I </w:t>
      </w:r>
      <w:r w:rsidR="00051F4B" w:rsidRPr="009D0A20">
        <w:rPr>
          <w:sz w:val="28"/>
          <w:szCs w:val="28"/>
          <w:lang w:eastAsia="uk-UA"/>
        </w:rPr>
        <w:t>півріччя</w:t>
      </w:r>
      <w:r w:rsidR="00051F4B" w:rsidRPr="009D0A20">
        <w:rPr>
          <w:i/>
          <w:sz w:val="28"/>
          <w:szCs w:val="28"/>
          <w:lang w:eastAsia="uk-UA"/>
        </w:rPr>
        <w:t xml:space="preserve"> </w:t>
      </w:r>
      <w:r w:rsidRPr="009D0A20">
        <w:rPr>
          <w:sz w:val="28"/>
          <w:szCs w:val="28"/>
          <w:lang w:eastAsia="uk-UA"/>
        </w:rPr>
        <w:t>20</w:t>
      </w:r>
      <w:r w:rsidR="00051F4B" w:rsidRPr="009D0A20">
        <w:rPr>
          <w:sz w:val="28"/>
          <w:szCs w:val="28"/>
          <w:lang w:eastAsia="uk-UA"/>
        </w:rPr>
        <w:t>20</w:t>
      </w:r>
      <w:r w:rsidRPr="009D0A20">
        <w:rPr>
          <w:sz w:val="28"/>
          <w:szCs w:val="28"/>
          <w:lang w:eastAsia="uk-UA"/>
        </w:rPr>
        <w:t xml:space="preserve"> року до органів прокуратури області надійшл</w:t>
      </w:r>
      <w:r w:rsidR="00051F4B" w:rsidRPr="009D0A20">
        <w:rPr>
          <w:sz w:val="28"/>
          <w:szCs w:val="28"/>
          <w:lang w:eastAsia="uk-UA"/>
        </w:rPr>
        <w:t>о</w:t>
      </w:r>
      <w:r w:rsidRPr="009D0A20">
        <w:rPr>
          <w:sz w:val="28"/>
          <w:szCs w:val="28"/>
          <w:lang w:eastAsia="uk-UA"/>
        </w:rPr>
        <w:t xml:space="preserve"> </w:t>
      </w:r>
      <w:r w:rsidRPr="009D0A20">
        <w:rPr>
          <w:sz w:val="28"/>
          <w:szCs w:val="28"/>
          <w:lang w:eastAsia="uk-UA"/>
        </w:rPr>
        <w:br/>
      </w:r>
      <w:r w:rsidR="00051F4B" w:rsidRPr="009D0A20">
        <w:rPr>
          <w:sz w:val="28"/>
          <w:szCs w:val="28"/>
          <w:lang w:eastAsia="uk-UA"/>
        </w:rPr>
        <w:t>1 587</w:t>
      </w:r>
      <w:r w:rsidRPr="009D0A20">
        <w:rPr>
          <w:sz w:val="28"/>
          <w:szCs w:val="28"/>
          <w:lang w:eastAsia="uk-UA"/>
        </w:rPr>
        <w:t xml:space="preserve"> звернен</w:t>
      </w:r>
      <w:r w:rsidR="00051F4B" w:rsidRPr="009D0A20">
        <w:rPr>
          <w:sz w:val="28"/>
          <w:szCs w:val="28"/>
          <w:lang w:eastAsia="uk-UA"/>
        </w:rPr>
        <w:t>ь</w:t>
      </w:r>
      <w:r w:rsidRPr="009D0A20">
        <w:rPr>
          <w:sz w:val="28"/>
          <w:szCs w:val="28"/>
          <w:lang w:eastAsia="uk-UA"/>
        </w:rPr>
        <w:t xml:space="preserve">, із яких </w:t>
      </w:r>
      <w:r w:rsidR="00051F4B" w:rsidRPr="009D0A20">
        <w:rPr>
          <w:sz w:val="28"/>
          <w:szCs w:val="28"/>
          <w:lang w:eastAsia="uk-UA"/>
        </w:rPr>
        <w:t>більше половини</w:t>
      </w:r>
      <w:r w:rsidRPr="009D0A20">
        <w:rPr>
          <w:sz w:val="28"/>
          <w:szCs w:val="28"/>
          <w:lang w:eastAsia="uk-UA"/>
        </w:rPr>
        <w:t xml:space="preserve"> (</w:t>
      </w:r>
      <w:r w:rsidR="00051F4B" w:rsidRPr="009D0A20">
        <w:rPr>
          <w:sz w:val="28"/>
          <w:szCs w:val="28"/>
          <w:lang w:eastAsia="uk-UA"/>
        </w:rPr>
        <w:t xml:space="preserve">858 </w:t>
      </w:r>
      <w:r w:rsidRPr="009D0A20">
        <w:rPr>
          <w:sz w:val="28"/>
          <w:szCs w:val="28"/>
          <w:lang w:eastAsia="uk-UA"/>
        </w:rPr>
        <w:t xml:space="preserve">або </w:t>
      </w:r>
      <w:r w:rsidR="00051F4B" w:rsidRPr="009D0A20">
        <w:rPr>
          <w:sz w:val="28"/>
          <w:szCs w:val="28"/>
          <w:lang w:eastAsia="uk-UA"/>
        </w:rPr>
        <w:t>54</w:t>
      </w:r>
      <w:r w:rsidRPr="009D0A20">
        <w:rPr>
          <w:sz w:val="28"/>
          <w:szCs w:val="28"/>
          <w:lang w:eastAsia="uk-UA"/>
        </w:rPr>
        <w:t xml:space="preserve">%) вирішено, у тому числі </w:t>
      </w:r>
      <w:r w:rsidR="00051F4B" w:rsidRPr="009D0A20">
        <w:rPr>
          <w:sz w:val="28"/>
          <w:szCs w:val="28"/>
          <w:lang w:eastAsia="uk-UA"/>
        </w:rPr>
        <w:t>24</w:t>
      </w:r>
      <w:r w:rsidRPr="009D0A20">
        <w:rPr>
          <w:sz w:val="28"/>
          <w:szCs w:val="28"/>
          <w:lang w:eastAsia="uk-UA"/>
        </w:rPr>
        <w:t xml:space="preserve"> звернення – від народних депутатів України.</w:t>
      </w:r>
    </w:p>
    <w:p w:rsidR="002C7A36" w:rsidRPr="009D0A20" w:rsidRDefault="002C7A36" w:rsidP="002C7A36">
      <w:pPr>
        <w:spacing w:before="120" w:after="120"/>
        <w:ind w:firstLine="709"/>
        <w:jc w:val="both"/>
        <w:rPr>
          <w:sz w:val="28"/>
          <w:szCs w:val="28"/>
          <w:lang w:eastAsia="uk-UA"/>
        </w:rPr>
      </w:pPr>
      <w:r w:rsidRPr="009D0A20">
        <w:rPr>
          <w:sz w:val="28"/>
          <w:szCs w:val="28"/>
          <w:lang w:eastAsia="uk-UA"/>
        </w:rPr>
        <w:t xml:space="preserve">За результатами вивчення доводів заявників задоволено </w:t>
      </w:r>
      <w:r w:rsidR="00045442" w:rsidRPr="009D0A20">
        <w:rPr>
          <w:sz w:val="28"/>
          <w:szCs w:val="28"/>
          <w:lang w:eastAsia="uk-UA"/>
        </w:rPr>
        <w:t>36</w:t>
      </w:r>
      <w:r w:rsidRPr="009D0A20">
        <w:rPr>
          <w:sz w:val="28"/>
          <w:szCs w:val="28"/>
          <w:lang w:eastAsia="uk-UA"/>
        </w:rPr>
        <w:t xml:space="preserve"> звернен</w:t>
      </w:r>
      <w:r w:rsidR="009D0A20" w:rsidRPr="009D0A20">
        <w:rPr>
          <w:sz w:val="28"/>
          <w:szCs w:val="28"/>
          <w:lang w:eastAsia="uk-UA"/>
        </w:rPr>
        <w:t>ь</w:t>
      </w:r>
      <w:r w:rsidRPr="009D0A20">
        <w:rPr>
          <w:sz w:val="28"/>
          <w:szCs w:val="28"/>
          <w:lang w:eastAsia="uk-UA"/>
        </w:rPr>
        <w:t xml:space="preserve"> (</w:t>
      </w:r>
      <w:r w:rsidR="009D0A20" w:rsidRPr="009D0A20">
        <w:rPr>
          <w:sz w:val="28"/>
          <w:szCs w:val="28"/>
          <w:lang w:eastAsia="uk-UA"/>
        </w:rPr>
        <w:t>4</w:t>
      </w:r>
      <w:r w:rsidRPr="009D0A20">
        <w:rPr>
          <w:sz w:val="28"/>
          <w:szCs w:val="28"/>
          <w:lang w:eastAsia="uk-UA"/>
        </w:rPr>
        <w:t>,</w:t>
      </w:r>
      <w:r w:rsidR="009D0A20" w:rsidRPr="009D0A20">
        <w:rPr>
          <w:sz w:val="28"/>
          <w:szCs w:val="28"/>
          <w:lang w:eastAsia="uk-UA"/>
        </w:rPr>
        <w:t>2</w:t>
      </w:r>
      <w:r w:rsidRPr="009D0A20">
        <w:rPr>
          <w:sz w:val="28"/>
          <w:szCs w:val="28"/>
          <w:lang w:eastAsia="uk-UA"/>
        </w:rPr>
        <w:t xml:space="preserve">%), у тому числі </w:t>
      </w:r>
      <w:r w:rsidR="009D0A20">
        <w:rPr>
          <w:sz w:val="28"/>
          <w:szCs w:val="28"/>
          <w:lang w:eastAsia="uk-UA"/>
        </w:rPr>
        <w:t>2</w:t>
      </w:r>
      <w:r w:rsidRPr="009D0A20">
        <w:rPr>
          <w:sz w:val="28"/>
          <w:szCs w:val="28"/>
          <w:lang w:eastAsia="uk-UA"/>
        </w:rPr>
        <w:t xml:space="preserve"> – від народн</w:t>
      </w:r>
      <w:r w:rsidR="009D0A20">
        <w:rPr>
          <w:sz w:val="28"/>
          <w:szCs w:val="28"/>
          <w:lang w:eastAsia="uk-UA"/>
        </w:rPr>
        <w:t>их</w:t>
      </w:r>
      <w:r w:rsidRPr="009D0A20">
        <w:rPr>
          <w:sz w:val="28"/>
          <w:szCs w:val="28"/>
          <w:lang w:eastAsia="uk-UA"/>
        </w:rPr>
        <w:t xml:space="preserve"> депутат</w:t>
      </w:r>
      <w:r w:rsidR="009D0A20">
        <w:rPr>
          <w:sz w:val="28"/>
          <w:szCs w:val="28"/>
          <w:lang w:eastAsia="uk-UA"/>
        </w:rPr>
        <w:t>ів</w:t>
      </w:r>
      <w:r w:rsidRPr="009D0A20">
        <w:rPr>
          <w:sz w:val="28"/>
          <w:szCs w:val="28"/>
          <w:lang w:eastAsia="uk-UA"/>
        </w:rPr>
        <w:t xml:space="preserve"> України.</w:t>
      </w:r>
    </w:p>
    <w:p w:rsidR="002C7A36" w:rsidRPr="009D0A20" w:rsidRDefault="002C7A36" w:rsidP="00B350ED">
      <w:pPr>
        <w:spacing w:before="120" w:after="120"/>
        <w:ind w:firstLine="709"/>
        <w:jc w:val="both"/>
        <w:rPr>
          <w:sz w:val="28"/>
          <w:szCs w:val="28"/>
          <w:lang w:eastAsia="uk-UA"/>
        </w:rPr>
      </w:pPr>
      <w:proofErr w:type="spellStart"/>
      <w:r w:rsidRPr="009D0A20">
        <w:rPr>
          <w:sz w:val="28"/>
          <w:szCs w:val="28"/>
          <w:lang w:eastAsia="uk-UA"/>
        </w:rPr>
        <w:t>Внесено</w:t>
      </w:r>
      <w:proofErr w:type="spellEnd"/>
      <w:r w:rsidRPr="009D0A20">
        <w:rPr>
          <w:sz w:val="28"/>
          <w:szCs w:val="28"/>
          <w:lang w:eastAsia="uk-UA"/>
        </w:rPr>
        <w:t xml:space="preserve"> відомості до Єдиного реєстру досудових розслідувань про вчинення </w:t>
      </w:r>
      <w:r w:rsidR="009D0A20" w:rsidRPr="009D0A20">
        <w:rPr>
          <w:sz w:val="28"/>
          <w:szCs w:val="28"/>
          <w:lang w:eastAsia="uk-UA"/>
        </w:rPr>
        <w:t>9</w:t>
      </w:r>
      <w:r w:rsidRPr="009D0A20">
        <w:rPr>
          <w:sz w:val="28"/>
          <w:szCs w:val="28"/>
          <w:lang w:eastAsia="uk-UA"/>
        </w:rPr>
        <w:t xml:space="preserve"> кримінальн</w:t>
      </w:r>
      <w:r w:rsidR="005E1D98">
        <w:rPr>
          <w:sz w:val="28"/>
          <w:szCs w:val="28"/>
          <w:lang w:eastAsia="uk-UA"/>
        </w:rPr>
        <w:t>их</w:t>
      </w:r>
      <w:r w:rsidRPr="009D0A20">
        <w:rPr>
          <w:sz w:val="28"/>
          <w:szCs w:val="28"/>
          <w:lang w:eastAsia="uk-UA"/>
        </w:rPr>
        <w:t xml:space="preserve"> правопорушен</w:t>
      </w:r>
      <w:r w:rsidR="005E1D98">
        <w:rPr>
          <w:sz w:val="28"/>
          <w:szCs w:val="28"/>
          <w:lang w:eastAsia="uk-UA"/>
        </w:rPr>
        <w:t>ь</w:t>
      </w:r>
      <w:r w:rsidRPr="009D0A20">
        <w:rPr>
          <w:sz w:val="28"/>
          <w:szCs w:val="28"/>
          <w:lang w:eastAsia="uk-UA"/>
        </w:rPr>
        <w:t>.</w:t>
      </w:r>
    </w:p>
    <w:p w:rsidR="002C7A36" w:rsidRPr="00A964BA" w:rsidRDefault="002C7A36" w:rsidP="002C7A36">
      <w:pPr>
        <w:spacing w:before="120" w:after="120"/>
        <w:ind w:firstLine="709"/>
        <w:jc w:val="both"/>
        <w:rPr>
          <w:sz w:val="28"/>
          <w:szCs w:val="28"/>
          <w:lang w:eastAsia="uk-UA"/>
        </w:rPr>
      </w:pPr>
      <w:r w:rsidRPr="00A964BA">
        <w:rPr>
          <w:sz w:val="28"/>
          <w:szCs w:val="28"/>
          <w:lang w:eastAsia="uk-UA"/>
        </w:rPr>
        <w:t xml:space="preserve">В інші відомства за належністю скеровано </w:t>
      </w:r>
      <w:r w:rsidR="00A964BA" w:rsidRPr="00A964BA">
        <w:rPr>
          <w:sz w:val="28"/>
          <w:szCs w:val="28"/>
          <w:lang w:eastAsia="uk-UA"/>
        </w:rPr>
        <w:t>715</w:t>
      </w:r>
      <w:r w:rsidRPr="00A964BA">
        <w:rPr>
          <w:sz w:val="28"/>
          <w:szCs w:val="28"/>
          <w:lang w:eastAsia="uk-UA"/>
        </w:rPr>
        <w:t xml:space="preserve"> звернень (</w:t>
      </w:r>
      <w:r w:rsidR="00A964BA" w:rsidRPr="00A964BA">
        <w:rPr>
          <w:sz w:val="28"/>
          <w:szCs w:val="28"/>
          <w:lang w:eastAsia="uk-UA"/>
        </w:rPr>
        <w:t>45</w:t>
      </w:r>
      <w:r w:rsidRPr="00A964BA">
        <w:rPr>
          <w:sz w:val="28"/>
          <w:szCs w:val="28"/>
          <w:lang w:eastAsia="uk-UA"/>
        </w:rPr>
        <w:t>%).</w:t>
      </w:r>
    </w:p>
    <w:p w:rsidR="002C7A36" w:rsidRPr="00A964BA" w:rsidRDefault="002C7A36" w:rsidP="002C7A36">
      <w:pPr>
        <w:spacing w:before="120" w:after="120"/>
        <w:ind w:firstLine="709"/>
        <w:jc w:val="both"/>
        <w:rPr>
          <w:sz w:val="28"/>
          <w:szCs w:val="28"/>
          <w:lang w:eastAsia="uk-UA"/>
        </w:rPr>
      </w:pPr>
      <w:r w:rsidRPr="00A964BA">
        <w:rPr>
          <w:sz w:val="28"/>
          <w:szCs w:val="28"/>
          <w:lang w:eastAsia="uk-UA"/>
        </w:rPr>
        <w:t>Основну частку вирішених звернень складають звернення з питань досудового розслідування (</w:t>
      </w:r>
      <w:r w:rsidR="00A964BA" w:rsidRPr="00A964BA">
        <w:rPr>
          <w:sz w:val="28"/>
          <w:szCs w:val="28"/>
          <w:lang w:eastAsia="uk-UA"/>
        </w:rPr>
        <w:t>582</w:t>
      </w:r>
      <w:r w:rsidRPr="00A964BA">
        <w:rPr>
          <w:sz w:val="28"/>
          <w:szCs w:val="28"/>
          <w:lang w:eastAsia="uk-UA"/>
        </w:rPr>
        <w:t xml:space="preserve"> або 6</w:t>
      </w:r>
      <w:r w:rsidR="00A964BA" w:rsidRPr="00A964BA">
        <w:rPr>
          <w:sz w:val="28"/>
          <w:szCs w:val="28"/>
          <w:lang w:eastAsia="uk-UA"/>
        </w:rPr>
        <w:t>8</w:t>
      </w:r>
      <w:r w:rsidRPr="00A964BA">
        <w:rPr>
          <w:sz w:val="28"/>
          <w:szCs w:val="28"/>
          <w:lang w:eastAsia="uk-UA"/>
        </w:rPr>
        <w:t xml:space="preserve">%), </w:t>
      </w:r>
      <w:r w:rsidR="00A964BA" w:rsidRPr="00A964BA">
        <w:rPr>
          <w:sz w:val="28"/>
          <w:szCs w:val="28"/>
          <w:lang w:eastAsia="uk-UA"/>
        </w:rPr>
        <w:t>17</w:t>
      </w:r>
      <w:r w:rsidRPr="00A964BA">
        <w:rPr>
          <w:sz w:val="28"/>
          <w:szCs w:val="28"/>
          <w:lang w:eastAsia="uk-UA"/>
        </w:rPr>
        <w:t xml:space="preserve"> із яких – задоволено</w:t>
      </w:r>
      <w:r w:rsidR="00A964BA" w:rsidRPr="00A964BA">
        <w:rPr>
          <w:sz w:val="28"/>
          <w:szCs w:val="28"/>
          <w:lang w:eastAsia="uk-UA"/>
        </w:rPr>
        <w:t>.</w:t>
      </w:r>
    </w:p>
    <w:p w:rsidR="000C0F5F" w:rsidRPr="00A964BA" w:rsidRDefault="00A2477E" w:rsidP="00ED1C7A">
      <w:pPr>
        <w:spacing w:before="120" w:after="120"/>
        <w:ind w:firstLine="708"/>
        <w:jc w:val="both"/>
        <w:rPr>
          <w:rFonts w:eastAsia="Calibri"/>
          <w:sz w:val="28"/>
          <w:szCs w:val="28"/>
          <w:lang w:eastAsia="en-US"/>
        </w:rPr>
      </w:pPr>
      <w:r w:rsidRPr="00A964BA">
        <w:rPr>
          <w:rFonts w:eastAsia="Calibri"/>
          <w:sz w:val="28"/>
          <w:szCs w:val="28"/>
          <w:lang w:eastAsia="en-US"/>
        </w:rPr>
        <w:t>У</w:t>
      </w:r>
      <w:r w:rsidR="005D44A0" w:rsidRPr="00A964BA">
        <w:rPr>
          <w:rFonts w:eastAsia="Calibri"/>
          <w:sz w:val="28"/>
          <w:szCs w:val="28"/>
          <w:lang w:eastAsia="en-US"/>
        </w:rPr>
        <w:t xml:space="preserve"> вказаний </w:t>
      </w:r>
      <w:r w:rsidR="006225A4" w:rsidRPr="00A964BA">
        <w:rPr>
          <w:rFonts w:eastAsia="Calibri"/>
          <w:sz w:val="28"/>
          <w:szCs w:val="28"/>
          <w:lang w:eastAsia="en-US"/>
        </w:rPr>
        <w:t>період</w:t>
      </w:r>
      <w:r w:rsidR="00C40E8F" w:rsidRPr="00A964BA">
        <w:rPr>
          <w:rFonts w:eastAsia="Calibri"/>
          <w:sz w:val="28"/>
          <w:szCs w:val="28"/>
          <w:lang w:eastAsia="en-US"/>
        </w:rPr>
        <w:t xml:space="preserve"> </w:t>
      </w:r>
      <w:r w:rsidRPr="00A964BA">
        <w:rPr>
          <w:rFonts w:eastAsia="Calibri"/>
          <w:sz w:val="28"/>
          <w:szCs w:val="28"/>
          <w:lang w:eastAsia="en-US"/>
        </w:rPr>
        <w:t xml:space="preserve">до прокуратури області надійшло </w:t>
      </w:r>
      <w:r w:rsidR="006225A4" w:rsidRPr="00A964BA">
        <w:rPr>
          <w:rFonts w:eastAsia="Calibri"/>
          <w:sz w:val="28"/>
          <w:szCs w:val="28"/>
          <w:lang w:eastAsia="en-US"/>
        </w:rPr>
        <w:br/>
      </w:r>
      <w:r w:rsidR="00A964BA" w:rsidRPr="00A964BA">
        <w:rPr>
          <w:rFonts w:eastAsia="Calibri"/>
          <w:sz w:val="28"/>
          <w:szCs w:val="28"/>
          <w:lang w:eastAsia="en-US"/>
        </w:rPr>
        <w:t>10</w:t>
      </w:r>
      <w:r w:rsidRPr="00A964BA">
        <w:rPr>
          <w:rFonts w:eastAsia="Calibri"/>
          <w:sz w:val="28"/>
          <w:szCs w:val="28"/>
          <w:lang w:eastAsia="en-US"/>
        </w:rPr>
        <w:t xml:space="preserve"> звернень </w:t>
      </w:r>
      <w:r w:rsidR="00C40E8F" w:rsidRPr="00A964BA">
        <w:rPr>
          <w:rFonts w:eastAsia="Calibri"/>
          <w:sz w:val="28"/>
          <w:szCs w:val="28"/>
          <w:lang w:eastAsia="en-US"/>
        </w:rPr>
        <w:t>від депутатів обласної</w:t>
      </w:r>
      <w:r w:rsidRPr="00A964BA">
        <w:rPr>
          <w:rFonts w:eastAsia="Calibri"/>
          <w:sz w:val="28"/>
          <w:szCs w:val="28"/>
          <w:lang w:eastAsia="en-US"/>
        </w:rPr>
        <w:t xml:space="preserve"> ради</w:t>
      </w:r>
      <w:r w:rsidR="00C40E8F" w:rsidRPr="00A964BA">
        <w:rPr>
          <w:rFonts w:eastAsia="Calibri"/>
          <w:sz w:val="28"/>
          <w:szCs w:val="28"/>
          <w:lang w:eastAsia="en-US"/>
        </w:rPr>
        <w:t xml:space="preserve">, за результатами </w:t>
      </w:r>
      <w:r w:rsidRPr="00A964BA">
        <w:rPr>
          <w:rFonts w:eastAsia="Calibri"/>
          <w:sz w:val="28"/>
          <w:szCs w:val="28"/>
          <w:lang w:eastAsia="en-US"/>
        </w:rPr>
        <w:t xml:space="preserve">їх </w:t>
      </w:r>
      <w:r w:rsidR="000C0F5F" w:rsidRPr="00A964BA">
        <w:rPr>
          <w:rFonts w:eastAsia="Calibri"/>
          <w:sz w:val="28"/>
          <w:szCs w:val="28"/>
          <w:lang w:eastAsia="en-US"/>
        </w:rPr>
        <w:t>розгляду</w:t>
      </w:r>
      <w:r w:rsidR="006225A4" w:rsidRPr="00A964BA">
        <w:rPr>
          <w:rFonts w:eastAsia="Calibri"/>
          <w:sz w:val="28"/>
          <w:szCs w:val="28"/>
          <w:lang w:eastAsia="en-US"/>
        </w:rPr>
        <w:t xml:space="preserve"> авторам </w:t>
      </w:r>
      <w:r w:rsidR="000C0F5F" w:rsidRPr="00A964BA">
        <w:rPr>
          <w:rFonts w:eastAsia="Calibri"/>
          <w:sz w:val="28"/>
          <w:szCs w:val="28"/>
          <w:lang w:eastAsia="en-US"/>
        </w:rPr>
        <w:t>надано роз’яснення.</w:t>
      </w:r>
    </w:p>
    <w:p w:rsidR="000C0F5F" w:rsidRPr="00A964BA" w:rsidRDefault="00C40E8F" w:rsidP="00ED1C7A">
      <w:pPr>
        <w:spacing w:before="120" w:after="120"/>
        <w:ind w:firstLine="708"/>
        <w:jc w:val="both"/>
        <w:rPr>
          <w:rFonts w:eastAsia="Calibri"/>
          <w:sz w:val="28"/>
          <w:szCs w:val="28"/>
          <w:lang w:eastAsia="en-US"/>
        </w:rPr>
      </w:pPr>
      <w:r w:rsidRPr="00A964BA">
        <w:rPr>
          <w:rFonts w:eastAsia="Calibri"/>
          <w:sz w:val="28"/>
          <w:szCs w:val="28"/>
          <w:lang w:eastAsia="en-US"/>
        </w:rPr>
        <w:t xml:space="preserve">Серед </w:t>
      </w:r>
      <w:r w:rsidR="00E64F56" w:rsidRPr="00A964BA">
        <w:rPr>
          <w:rFonts w:eastAsia="Calibri"/>
          <w:sz w:val="28"/>
          <w:szCs w:val="28"/>
          <w:lang w:eastAsia="en-US"/>
        </w:rPr>
        <w:t xml:space="preserve">цих </w:t>
      </w:r>
      <w:r w:rsidRPr="00A964BA">
        <w:rPr>
          <w:rFonts w:eastAsia="Calibri"/>
          <w:sz w:val="28"/>
          <w:szCs w:val="28"/>
          <w:lang w:eastAsia="en-US"/>
        </w:rPr>
        <w:t>звернен</w:t>
      </w:r>
      <w:r w:rsidR="00E64F56" w:rsidRPr="00A964BA">
        <w:rPr>
          <w:rFonts w:eastAsia="Calibri"/>
          <w:sz w:val="28"/>
          <w:szCs w:val="28"/>
          <w:lang w:eastAsia="en-US"/>
        </w:rPr>
        <w:t>ь</w:t>
      </w:r>
      <w:r w:rsidRPr="00A964BA">
        <w:rPr>
          <w:rFonts w:eastAsia="Calibri"/>
          <w:sz w:val="28"/>
          <w:szCs w:val="28"/>
          <w:lang w:eastAsia="en-US"/>
        </w:rPr>
        <w:t xml:space="preserve"> </w:t>
      </w:r>
      <w:r w:rsidR="00A964BA" w:rsidRPr="00A964BA">
        <w:rPr>
          <w:rFonts w:eastAsia="Calibri"/>
          <w:sz w:val="28"/>
          <w:szCs w:val="28"/>
          <w:lang w:eastAsia="en-US"/>
        </w:rPr>
        <w:t>1</w:t>
      </w:r>
      <w:r w:rsidRPr="00A964BA">
        <w:rPr>
          <w:rFonts w:eastAsia="Calibri"/>
          <w:sz w:val="28"/>
          <w:szCs w:val="28"/>
          <w:lang w:eastAsia="en-US"/>
        </w:rPr>
        <w:t xml:space="preserve"> – </w:t>
      </w:r>
      <w:r w:rsidR="00E64F56" w:rsidRPr="00A964BA">
        <w:rPr>
          <w:rFonts w:eastAsia="Calibri"/>
          <w:sz w:val="28"/>
          <w:szCs w:val="28"/>
          <w:lang w:eastAsia="en-US"/>
        </w:rPr>
        <w:t>з питань</w:t>
      </w:r>
      <w:r w:rsidRPr="00A964BA">
        <w:rPr>
          <w:rFonts w:eastAsia="Calibri"/>
          <w:sz w:val="28"/>
          <w:szCs w:val="28"/>
          <w:lang w:eastAsia="en-US"/>
        </w:rPr>
        <w:t xml:space="preserve"> досудового розслідування кримінальних пр</w:t>
      </w:r>
      <w:r w:rsidR="00A964BA" w:rsidRPr="00A964BA">
        <w:rPr>
          <w:rFonts w:eastAsia="Calibri"/>
          <w:sz w:val="28"/>
          <w:szCs w:val="28"/>
          <w:lang w:eastAsia="en-US"/>
        </w:rPr>
        <w:t>авопорушень</w:t>
      </w:r>
      <w:r w:rsidRPr="00A964BA">
        <w:rPr>
          <w:rFonts w:eastAsia="Calibri"/>
          <w:sz w:val="28"/>
          <w:szCs w:val="28"/>
          <w:lang w:eastAsia="en-US"/>
        </w:rPr>
        <w:t xml:space="preserve">, </w:t>
      </w:r>
      <w:r w:rsidR="00A964BA" w:rsidRPr="00A964BA">
        <w:rPr>
          <w:rFonts w:eastAsia="Calibri"/>
          <w:sz w:val="28"/>
          <w:szCs w:val="28"/>
          <w:lang w:eastAsia="en-US"/>
        </w:rPr>
        <w:t>8</w:t>
      </w:r>
      <w:r w:rsidR="00E64F56" w:rsidRPr="00A964BA">
        <w:rPr>
          <w:rFonts w:eastAsia="Calibri"/>
          <w:sz w:val="28"/>
          <w:szCs w:val="28"/>
          <w:lang w:eastAsia="en-US"/>
        </w:rPr>
        <w:t xml:space="preserve"> – у</w:t>
      </w:r>
      <w:r w:rsidRPr="00A964BA">
        <w:rPr>
          <w:rFonts w:eastAsia="Calibri"/>
          <w:sz w:val="28"/>
          <w:szCs w:val="28"/>
          <w:lang w:eastAsia="en-US"/>
        </w:rPr>
        <w:t xml:space="preserve"> сфері земельних відносин</w:t>
      </w:r>
      <w:r w:rsidR="000C0F5F" w:rsidRPr="00A964BA">
        <w:rPr>
          <w:rFonts w:eastAsia="Calibri"/>
          <w:sz w:val="28"/>
          <w:szCs w:val="28"/>
          <w:lang w:eastAsia="en-US"/>
        </w:rPr>
        <w:t>.</w:t>
      </w:r>
    </w:p>
    <w:p w:rsidR="00527ADA" w:rsidRPr="00A964BA" w:rsidRDefault="00527ADA" w:rsidP="00ED1C7A">
      <w:pPr>
        <w:spacing w:before="120" w:after="120"/>
        <w:ind w:firstLine="708"/>
        <w:jc w:val="both"/>
        <w:rPr>
          <w:rFonts w:eastAsia="Calibri"/>
          <w:sz w:val="28"/>
          <w:szCs w:val="28"/>
          <w:lang w:eastAsia="en-US"/>
        </w:rPr>
      </w:pPr>
      <w:r w:rsidRPr="00A964BA">
        <w:rPr>
          <w:rFonts w:eastAsia="Calibri"/>
          <w:sz w:val="28"/>
          <w:szCs w:val="28"/>
          <w:lang w:eastAsia="en-US"/>
        </w:rPr>
        <w:t xml:space="preserve">Порушень строків </w:t>
      </w:r>
      <w:r w:rsidR="005D44A0" w:rsidRPr="00A964BA">
        <w:rPr>
          <w:rFonts w:eastAsia="Calibri"/>
          <w:sz w:val="28"/>
          <w:szCs w:val="28"/>
          <w:lang w:eastAsia="en-US"/>
        </w:rPr>
        <w:t xml:space="preserve">та порядку </w:t>
      </w:r>
      <w:r w:rsidRPr="00A964BA">
        <w:rPr>
          <w:rFonts w:eastAsia="Calibri"/>
          <w:sz w:val="28"/>
          <w:szCs w:val="28"/>
          <w:lang w:eastAsia="en-US"/>
        </w:rPr>
        <w:t>розгляду звернень не допущено.</w:t>
      </w:r>
    </w:p>
    <w:p w:rsidR="00666061" w:rsidRPr="00EE2536" w:rsidRDefault="00EE2536" w:rsidP="00ED1C7A">
      <w:pPr>
        <w:spacing w:before="120" w:after="120"/>
        <w:ind w:firstLine="708"/>
        <w:jc w:val="both"/>
        <w:rPr>
          <w:sz w:val="28"/>
          <w:szCs w:val="28"/>
        </w:rPr>
      </w:pPr>
      <w:r w:rsidRPr="00EE2536">
        <w:rPr>
          <w:sz w:val="28"/>
          <w:szCs w:val="28"/>
        </w:rPr>
        <w:t>Вживались заходи щодо</w:t>
      </w:r>
      <w:r w:rsidR="00666061" w:rsidRPr="00EE2536">
        <w:rPr>
          <w:sz w:val="28"/>
          <w:szCs w:val="28"/>
        </w:rPr>
        <w:t xml:space="preserve"> забезпечен</w:t>
      </w:r>
      <w:r w:rsidRPr="00EE2536">
        <w:rPr>
          <w:sz w:val="28"/>
          <w:szCs w:val="28"/>
        </w:rPr>
        <w:t xml:space="preserve">ня належної </w:t>
      </w:r>
      <w:r w:rsidR="00666061" w:rsidRPr="00EE2536">
        <w:rPr>
          <w:sz w:val="28"/>
          <w:szCs w:val="28"/>
        </w:rPr>
        <w:t>організаці</w:t>
      </w:r>
      <w:r w:rsidRPr="00EE2536">
        <w:rPr>
          <w:sz w:val="28"/>
          <w:szCs w:val="28"/>
        </w:rPr>
        <w:t>ї</w:t>
      </w:r>
      <w:r w:rsidR="00666061" w:rsidRPr="00EE2536">
        <w:rPr>
          <w:sz w:val="28"/>
          <w:szCs w:val="28"/>
        </w:rPr>
        <w:t xml:space="preserve"> особистого прийому громадян. </w:t>
      </w:r>
      <w:r w:rsidR="000E2AFD" w:rsidRPr="00EE2536">
        <w:rPr>
          <w:sz w:val="28"/>
          <w:szCs w:val="28"/>
        </w:rPr>
        <w:t>До запровадження карантинних обмежень п</w:t>
      </w:r>
      <w:r w:rsidR="00666061" w:rsidRPr="00EE2536">
        <w:rPr>
          <w:sz w:val="28"/>
          <w:szCs w:val="28"/>
        </w:rPr>
        <w:t xml:space="preserve">рацівниками прокуратур прийнято </w:t>
      </w:r>
      <w:r w:rsidR="002C7A36" w:rsidRPr="00EE2536">
        <w:rPr>
          <w:sz w:val="28"/>
          <w:szCs w:val="28"/>
        </w:rPr>
        <w:t>1</w:t>
      </w:r>
      <w:r w:rsidR="000E2AFD" w:rsidRPr="00EE2536">
        <w:rPr>
          <w:sz w:val="28"/>
          <w:szCs w:val="28"/>
        </w:rPr>
        <w:t>84</w:t>
      </w:r>
      <w:r w:rsidR="002C7A36" w:rsidRPr="00EE2536">
        <w:rPr>
          <w:sz w:val="28"/>
          <w:szCs w:val="28"/>
        </w:rPr>
        <w:t xml:space="preserve"> </w:t>
      </w:r>
      <w:r w:rsidR="00666061" w:rsidRPr="00EE2536">
        <w:rPr>
          <w:sz w:val="28"/>
          <w:szCs w:val="28"/>
        </w:rPr>
        <w:t xml:space="preserve">громадян, із них </w:t>
      </w:r>
      <w:r w:rsidR="002C7A36" w:rsidRPr="00EE2536">
        <w:rPr>
          <w:sz w:val="28"/>
          <w:szCs w:val="28"/>
        </w:rPr>
        <w:t>1</w:t>
      </w:r>
      <w:r w:rsidR="000E2AFD" w:rsidRPr="00EE2536">
        <w:rPr>
          <w:sz w:val="28"/>
          <w:szCs w:val="28"/>
        </w:rPr>
        <w:t>1</w:t>
      </w:r>
      <w:r w:rsidR="00666061" w:rsidRPr="00EE2536">
        <w:rPr>
          <w:sz w:val="28"/>
          <w:szCs w:val="28"/>
        </w:rPr>
        <w:t xml:space="preserve"> </w:t>
      </w:r>
      <w:r w:rsidR="00666061" w:rsidRPr="00EE2536">
        <w:rPr>
          <w:sz w:val="28"/>
          <w:szCs w:val="28"/>
          <w:lang w:eastAsia="uk-UA"/>
        </w:rPr>
        <w:t>–</w:t>
      </w:r>
      <w:r w:rsidR="00666061" w:rsidRPr="00EE2536">
        <w:rPr>
          <w:sz w:val="28"/>
          <w:szCs w:val="28"/>
        </w:rPr>
        <w:t xml:space="preserve"> особисто керівниками прокуратур</w:t>
      </w:r>
      <w:r w:rsidR="00CC5DC9" w:rsidRPr="00EE2536">
        <w:rPr>
          <w:sz w:val="28"/>
          <w:szCs w:val="28"/>
        </w:rPr>
        <w:t>.</w:t>
      </w:r>
    </w:p>
    <w:p w:rsidR="00666061" w:rsidRPr="00EE2536" w:rsidRDefault="00666061" w:rsidP="00ED1C7A">
      <w:pPr>
        <w:spacing w:before="120" w:after="120"/>
        <w:ind w:right="-1" w:firstLine="709"/>
        <w:jc w:val="both"/>
        <w:rPr>
          <w:sz w:val="28"/>
          <w:szCs w:val="28"/>
        </w:rPr>
      </w:pPr>
      <w:r w:rsidRPr="00EE2536">
        <w:rPr>
          <w:sz w:val="28"/>
          <w:szCs w:val="28"/>
        </w:rPr>
        <w:t xml:space="preserve">З метою </w:t>
      </w:r>
      <w:r w:rsidR="00D74450">
        <w:rPr>
          <w:sz w:val="28"/>
          <w:szCs w:val="28"/>
        </w:rPr>
        <w:t>проведення</w:t>
      </w:r>
      <w:r w:rsidRPr="00EE2536">
        <w:rPr>
          <w:sz w:val="28"/>
          <w:szCs w:val="28"/>
        </w:rPr>
        <w:t xml:space="preserve"> особистого прийому громадян</w:t>
      </w:r>
      <w:r w:rsidR="00114780" w:rsidRPr="00EE2536">
        <w:rPr>
          <w:sz w:val="28"/>
          <w:szCs w:val="28"/>
        </w:rPr>
        <w:t>,</w:t>
      </w:r>
      <w:r w:rsidRPr="00EE2536">
        <w:rPr>
          <w:sz w:val="28"/>
          <w:szCs w:val="28"/>
        </w:rPr>
        <w:t xml:space="preserve"> </w:t>
      </w:r>
      <w:r w:rsidR="000E2AFD" w:rsidRPr="00EE2536">
        <w:rPr>
          <w:sz w:val="28"/>
          <w:szCs w:val="28"/>
        </w:rPr>
        <w:t xml:space="preserve">керівництвом прокуратури області </w:t>
      </w:r>
      <w:r w:rsidRPr="00EE2536">
        <w:rPr>
          <w:sz w:val="28"/>
          <w:szCs w:val="28"/>
        </w:rPr>
        <w:t xml:space="preserve">здійснено </w:t>
      </w:r>
      <w:r w:rsidR="00EE2536" w:rsidRPr="00EE2536">
        <w:rPr>
          <w:sz w:val="28"/>
          <w:szCs w:val="28"/>
        </w:rPr>
        <w:t>5</w:t>
      </w:r>
      <w:r w:rsidRPr="00EE2536">
        <w:rPr>
          <w:sz w:val="28"/>
          <w:szCs w:val="28"/>
        </w:rPr>
        <w:t xml:space="preserve"> виїзд</w:t>
      </w:r>
      <w:r w:rsidR="000E2AFD" w:rsidRPr="00EE2536">
        <w:rPr>
          <w:sz w:val="28"/>
          <w:szCs w:val="28"/>
        </w:rPr>
        <w:t>ів</w:t>
      </w:r>
      <w:r w:rsidRPr="00EE2536">
        <w:rPr>
          <w:sz w:val="28"/>
          <w:szCs w:val="28"/>
        </w:rPr>
        <w:t xml:space="preserve"> </w:t>
      </w:r>
      <w:r w:rsidR="00EE2536" w:rsidRPr="00EE2536">
        <w:rPr>
          <w:sz w:val="28"/>
          <w:szCs w:val="28"/>
        </w:rPr>
        <w:t>у місцеві прокуратури</w:t>
      </w:r>
      <w:r w:rsidRPr="00EE2536">
        <w:rPr>
          <w:sz w:val="28"/>
          <w:szCs w:val="28"/>
        </w:rPr>
        <w:t xml:space="preserve">. </w:t>
      </w:r>
    </w:p>
    <w:p w:rsidR="005857BB" w:rsidRPr="00BB57FE" w:rsidRDefault="005857BB" w:rsidP="00ED1C7A">
      <w:pPr>
        <w:pStyle w:val="af4"/>
        <w:spacing w:after="120"/>
        <w:ind w:firstLine="709"/>
        <w:jc w:val="center"/>
        <w:rPr>
          <w:b/>
          <w:bCs/>
          <w:szCs w:val="28"/>
          <w:highlight w:val="yellow"/>
        </w:rPr>
      </w:pPr>
    </w:p>
    <w:p w:rsidR="001937DF" w:rsidRPr="004B0383" w:rsidRDefault="001937DF" w:rsidP="00ED1C7A">
      <w:pPr>
        <w:pStyle w:val="af4"/>
        <w:spacing w:after="120"/>
        <w:ind w:firstLine="709"/>
        <w:jc w:val="center"/>
        <w:rPr>
          <w:b/>
          <w:bCs/>
          <w:szCs w:val="28"/>
        </w:rPr>
      </w:pPr>
      <w:r w:rsidRPr="004B0383">
        <w:rPr>
          <w:b/>
          <w:bCs/>
          <w:szCs w:val="28"/>
        </w:rPr>
        <w:t xml:space="preserve">Забезпечення доступу до публічної інформації </w:t>
      </w:r>
    </w:p>
    <w:p w:rsidR="00AD6EAA" w:rsidRPr="004B0383" w:rsidRDefault="00AD6EAA" w:rsidP="00AD6EAA">
      <w:pPr>
        <w:spacing w:before="120" w:after="120"/>
        <w:ind w:right="-1" w:firstLine="709"/>
        <w:jc w:val="both"/>
        <w:rPr>
          <w:rFonts w:eastAsia="Calibri"/>
          <w:sz w:val="28"/>
          <w:szCs w:val="28"/>
          <w:lang w:eastAsia="en-US"/>
        </w:rPr>
      </w:pPr>
      <w:r w:rsidRPr="004B0383">
        <w:rPr>
          <w:rFonts w:eastAsia="Calibri"/>
          <w:sz w:val="28"/>
          <w:szCs w:val="28"/>
          <w:lang w:eastAsia="en-US"/>
        </w:rPr>
        <w:t>Уживалися заходи щодо належного виконання законодавства з питань доступу до публічної інформації.</w:t>
      </w:r>
    </w:p>
    <w:p w:rsidR="00AD6EAA" w:rsidRPr="004B0383" w:rsidRDefault="00AD6EAA" w:rsidP="00AD6EAA">
      <w:pPr>
        <w:spacing w:before="120" w:after="120"/>
        <w:ind w:right="-1" w:firstLine="709"/>
        <w:jc w:val="both"/>
        <w:rPr>
          <w:rFonts w:eastAsia="Calibri"/>
          <w:sz w:val="28"/>
          <w:szCs w:val="28"/>
          <w:lang w:eastAsia="en-US"/>
        </w:rPr>
      </w:pPr>
      <w:r w:rsidRPr="004B0383">
        <w:rPr>
          <w:rFonts w:eastAsia="Calibri"/>
          <w:sz w:val="28"/>
          <w:szCs w:val="28"/>
          <w:lang w:eastAsia="en-US"/>
        </w:rPr>
        <w:t xml:space="preserve">Впродовж </w:t>
      </w:r>
      <w:r w:rsidR="004B0383" w:rsidRPr="004B0383">
        <w:rPr>
          <w:rFonts w:eastAsia="Calibri"/>
          <w:sz w:val="28"/>
          <w:szCs w:val="28"/>
          <w:lang w:eastAsia="en-US"/>
        </w:rPr>
        <w:t xml:space="preserve">січня-червня цього </w:t>
      </w:r>
      <w:r w:rsidRPr="004B0383">
        <w:rPr>
          <w:rFonts w:eastAsia="Calibri"/>
          <w:sz w:val="28"/>
          <w:szCs w:val="28"/>
          <w:lang w:eastAsia="en-US"/>
        </w:rPr>
        <w:t>року до органів прокуратури області надійшл</w:t>
      </w:r>
      <w:r w:rsidR="004B0383" w:rsidRPr="004B0383">
        <w:rPr>
          <w:rFonts w:eastAsia="Calibri"/>
          <w:sz w:val="28"/>
          <w:szCs w:val="28"/>
          <w:lang w:eastAsia="en-US"/>
        </w:rPr>
        <w:t>и</w:t>
      </w:r>
      <w:r w:rsidRPr="004B0383">
        <w:rPr>
          <w:rFonts w:eastAsia="Calibri"/>
          <w:sz w:val="28"/>
          <w:szCs w:val="28"/>
          <w:lang w:eastAsia="en-US"/>
        </w:rPr>
        <w:t xml:space="preserve"> </w:t>
      </w:r>
      <w:r w:rsidR="004B0383" w:rsidRPr="004B0383">
        <w:rPr>
          <w:rFonts w:eastAsia="Calibri"/>
          <w:sz w:val="28"/>
          <w:szCs w:val="28"/>
          <w:lang w:eastAsia="en-US"/>
        </w:rPr>
        <w:t>24</w:t>
      </w:r>
      <w:r w:rsidRPr="004B0383">
        <w:rPr>
          <w:rFonts w:eastAsia="Calibri"/>
          <w:sz w:val="28"/>
          <w:szCs w:val="28"/>
          <w:lang w:eastAsia="en-US"/>
        </w:rPr>
        <w:t xml:space="preserve"> запит</w:t>
      </w:r>
      <w:r w:rsidR="004B0383" w:rsidRPr="004B0383">
        <w:rPr>
          <w:rFonts w:eastAsia="Calibri"/>
          <w:sz w:val="28"/>
          <w:szCs w:val="28"/>
          <w:lang w:eastAsia="en-US"/>
        </w:rPr>
        <w:t>и</w:t>
      </w:r>
      <w:r w:rsidRPr="004B0383">
        <w:rPr>
          <w:rFonts w:eastAsia="Calibri"/>
          <w:sz w:val="28"/>
          <w:szCs w:val="28"/>
          <w:lang w:eastAsia="en-US"/>
        </w:rPr>
        <w:t xml:space="preserve"> на інформацію, розглянуто </w:t>
      </w:r>
      <w:r w:rsidR="004B0383" w:rsidRPr="004B0383">
        <w:rPr>
          <w:rFonts w:eastAsia="Calibri"/>
          <w:sz w:val="28"/>
          <w:szCs w:val="28"/>
          <w:lang w:eastAsia="en-US"/>
        </w:rPr>
        <w:t>21</w:t>
      </w:r>
      <w:r w:rsidRPr="004B0383">
        <w:rPr>
          <w:rFonts w:eastAsia="Calibri"/>
          <w:sz w:val="28"/>
          <w:szCs w:val="28"/>
          <w:lang w:eastAsia="en-US"/>
        </w:rPr>
        <w:t xml:space="preserve"> запит, за результатами їх розгляду </w:t>
      </w:r>
      <w:r w:rsidR="004B0383" w:rsidRPr="004B0383">
        <w:rPr>
          <w:rFonts w:eastAsia="Calibri"/>
          <w:sz w:val="28"/>
          <w:szCs w:val="28"/>
          <w:lang w:eastAsia="en-US"/>
        </w:rPr>
        <w:t>7</w:t>
      </w:r>
      <w:r w:rsidRPr="004B0383">
        <w:rPr>
          <w:rFonts w:eastAsia="Calibri"/>
          <w:sz w:val="28"/>
          <w:szCs w:val="28"/>
          <w:lang w:eastAsia="en-US"/>
        </w:rPr>
        <w:t xml:space="preserve"> запитувач</w:t>
      </w:r>
      <w:r w:rsidR="004B0383" w:rsidRPr="004B0383">
        <w:rPr>
          <w:rFonts w:eastAsia="Calibri"/>
          <w:sz w:val="28"/>
          <w:szCs w:val="28"/>
          <w:lang w:eastAsia="en-US"/>
        </w:rPr>
        <w:t>ам</w:t>
      </w:r>
      <w:r w:rsidRPr="004B0383">
        <w:rPr>
          <w:rFonts w:eastAsia="Calibri"/>
          <w:sz w:val="28"/>
          <w:szCs w:val="28"/>
          <w:lang w:eastAsia="en-US"/>
        </w:rPr>
        <w:t xml:space="preserve"> надано інформацію, </w:t>
      </w:r>
      <w:r w:rsidR="004B0383" w:rsidRPr="004B0383">
        <w:rPr>
          <w:rFonts w:eastAsia="Calibri"/>
          <w:sz w:val="28"/>
          <w:szCs w:val="28"/>
          <w:lang w:eastAsia="en-US"/>
        </w:rPr>
        <w:t>14</w:t>
      </w:r>
      <w:r w:rsidRPr="004B0383">
        <w:rPr>
          <w:rFonts w:eastAsia="Calibri"/>
          <w:sz w:val="28"/>
          <w:szCs w:val="28"/>
          <w:lang w:eastAsia="en-US"/>
        </w:rPr>
        <w:t xml:space="preserve"> – роз’яснення.</w:t>
      </w:r>
    </w:p>
    <w:p w:rsidR="00AD6EAA" w:rsidRPr="004B0383" w:rsidRDefault="00AD6EAA" w:rsidP="00AD6EAA">
      <w:pPr>
        <w:spacing w:before="120" w:after="120"/>
        <w:ind w:right="-1" w:firstLine="709"/>
        <w:jc w:val="both"/>
        <w:rPr>
          <w:rFonts w:eastAsia="Calibri"/>
          <w:sz w:val="28"/>
          <w:szCs w:val="28"/>
          <w:lang w:eastAsia="en-US"/>
        </w:rPr>
      </w:pPr>
      <w:r w:rsidRPr="004B0383">
        <w:rPr>
          <w:rFonts w:eastAsia="Calibri"/>
          <w:sz w:val="28"/>
          <w:szCs w:val="28"/>
          <w:lang w:eastAsia="en-US"/>
        </w:rPr>
        <w:t xml:space="preserve">Надіслано іншим розпорядникам інформації </w:t>
      </w:r>
      <w:r w:rsidR="004B0383" w:rsidRPr="004B0383">
        <w:rPr>
          <w:rFonts w:eastAsia="Calibri"/>
          <w:sz w:val="28"/>
          <w:szCs w:val="28"/>
          <w:lang w:eastAsia="en-US"/>
        </w:rPr>
        <w:t>3</w:t>
      </w:r>
      <w:r w:rsidRPr="004B0383">
        <w:rPr>
          <w:rFonts w:eastAsia="Calibri"/>
          <w:sz w:val="28"/>
          <w:szCs w:val="28"/>
          <w:lang w:eastAsia="en-US"/>
        </w:rPr>
        <w:t xml:space="preserve"> запит</w:t>
      </w:r>
      <w:r w:rsidR="004B0383" w:rsidRPr="004B0383">
        <w:rPr>
          <w:rFonts w:eastAsia="Calibri"/>
          <w:sz w:val="28"/>
          <w:szCs w:val="28"/>
          <w:lang w:eastAsia="en-US"/>
        </w:rPr>
        <w:t>и</w:t>
      </w:r>
      <w:r w:rsidRPr="004B0383">
        <w:rPr>
          <w:rFonts w:eastAsia="Calibri"/>
          <w:sz w:val="28"/>
          <w:szCs w:val="28"/>
          <w:lang w:eastAsia="en-US"/>
        </w:rPr>
        <w:t>.</w:t>
      </w:r>
    </w:p>
    <w:p w:rsidR="00AD6EAA" w:rsidRPr="004B0383" w:rsidRDefault="00AD6EAA" w:rsidP="00AD6EAA">
      <w:pPr>
        <w:spacing w:before="120" w:after="120"/>
        <w:ind w:right="-1" w:firstLine="709"/>
        <w:jc w:val="both"/>
        <w:rPr>
          <w:rFonts w:eastAsia="Calibri"/>
          <w:sz w:val="28"/>
          <w:szCs w:val="28"/>
          <w:lang w:eastAsia="en-US"/>
        </w:rPr>
      </w:pPr>
      <w:r w:rsidRPr="004B0383">
        <w:rPr>
          <w:rFonts w:eastAsia="Calibri"/>
          <w:sz w:val="28"/>
          <w:szCs w:val="28"/>
          <w:lang w:eastAsia="en-US"/>
        </w:rPr>
        <w:t xml:space="preserve">Запити на інформацію стосувалися передусім </w:t>
      </w:r>
      <w:r w:rsidR="00D14581" w:rsidRPr="004B0383">
        <w:rPr>
          <w:rFonts w:eastAsia="Calibri"/>
          <w:sz w:val="28"/>
          <w:szCs w:val="28"/>
          <w:lang w:eastAsia="en-US"/>
        </w:rPr>
        <w:t xml:space="preserve">стану </w:t>
      </w:r>
      <w:r w:rsidRPr="004B0383">
        <w:rPr>
          <w:rFonts w:eastAsia="Calibri"/>
          <w:sz w:val="28"/>
          <w:szCs w:val="28"/>
          <w:lang w:eastAsia="en-US"/>
        </w:rPr>
        <w:t>досудового розслідування (</w:t>
      </w:r>
      <w:r w:rsidR="004B0383">
        <w:rPr>
          <w:rFonts w:eastAsia="Calibri"/>
          <w:sz w:val="28"/>
          <w:szCs w:val="28"/>
          <w:lang w:eastAsia="en-US"/>
        </w:rPr>
        <w:t>6</w:t>
      </w:r>
      <w:r w:rsidRPr="004B0383">
        <w:rPr>
          <w:rFonts w:eastAsia="Calibri"/>
          <w:sz w:val="28"/>
          <w:szCs w:val="28"/>
          <w:lang w:eastAsia="en-US"/>
        </w:rPr>
        <w:t>) та інших питань (</w:t>
      </w:r>
      <w:r w:rsidR="004B0383">
        <w:rPr>
          <w:rFonts w:eastAsia="Calibri"/>
          <w:sz w:val="28"/>
          <w:szCs w:val="28"/>
          <w:lang w:eastAsia="en-US"/>
        </w:rPr>
        <w:t>15</w:t>
      </w:r>
      <w:r w:rsidRPr="004B0383">
        <w:rPr>
          <w:rFonts w:eastAsia="Calibri"/>
          <w:sz w:val="28"/>
          <w:szCs w:val="28"/>
          <w:lang w:eastAsia="en-US"/>
        </w:rPr>
        <w:t>).</w:t>
      </w:r>
    </w:p>
    <w:p w:rsidR="00AD6EAA" w:rsidRDefault="00AD6EAA" w:rsidP="00AD6EAA">
      <w:pPr>
        <w:spacing w:before="120" w:after="120"/>
        <w:ind w:right="-1" w:firstLine="709"/>
        <w:jc w:val="both"/>
        <w:rPr>
          <w:rFonts w:eastAsia="Calibri"/>
          <w:sz w:val="28"/>
          <w:szCs w:val="28"/>
          <w:lang w:eastAsia="en-US"/>
        </w:rPr>
      </w:pPr>
      <w:r w:rsidRPr="0041466F">
        <w:rPr>
          <w:rFonts w:eastAsia="Calibri"/>
          <w:sz w:val="28"/>
          <w:szCs w:val="28"/>
          <w:lang w:eastAsia="en-US"/>
        </w:rPr>
        <w:t>На всі запити відповіді надано запитувачам у межах визначеного законом п’ятиденного строку. Дії органів прокуратури області запитувачами інформації не оскаржувались.</w:t>
      </w:r>
    </w:p>
    <w:p w:rsidR="00DB20C1" w:rsidRDefault="00DB20C1" w:rsidP="00AD6EAA">
      <w:pPr>
        <w:spacing w:before="120" w:after="120"/>
        <w:ind w:right="-1" w:firstLine="709"/>
        <w:jc w:val="both"/>
        <w:rPr>
          <w:rFonts w:eastAsia="Calibri"/>
          <w:sz w:val="28"/>
          <w:szCs w:val="28"/>
          <w:lang w:eastAsia="en-US"/>
        </w:rPr>
      </w:pPr>
    </w:p>
    <w:p w:rsidR="00D74450" w:rsidRDefault="00D74450" w:rsidP="00AD6EAA">
      <w:pPr>
        <w:spacing w:before="120" w:after="120"/>
        <w:ind w:right="-1" w:firstLine="709"/>
        <w:jc w:val="both"/>
        <w:rPr>
          <w:rFonts w:eastAsia="Calibri"/>
          <w:sz w:val="28"/>
          <w:szCs w:val="28"/>
          <w:lang w:eastAsia="en-US"/>
        </w:rPr>
      </w:pPr>
    </w:p>
    <w:p w:rsidR="00D74450" w:rsidRPr="0041466F" w:rsidRDefault="00D74450" w:rsidP="00AD6EAA">
      <w:pPr>
        <w:spacing w:before="120" w:after="120"/>
        <w:ind w:right="-1" w:firstLine="709"/>
        <w:jc w:val="both"/>
        <w:rPr>
          <w:rFonts w:eastAsia="Calibri"/>
          <w:sz w:val="28"/>
          <w:szCs w:val="28"/>
          <w:lang w:eastAsia="en-US"/>
        </w:rPr>
      </w:pPr>
    </w:p>
    <w:p w:rsidR="009E7FCF" w:rsidRPr="00C01E01" w:rsidRDefault="009E7FCF" w:rsidP="00ED1C7A">
      <w:pPr>
        <w:pStyle w:val="af4"/>
        <w:tabs>
          <w:tab w:val="left" w:pos="0"/>
        </w:tabs>
        <w:spacing w:after="120"/>
        <w:ind w:firstLine="0"/>
        <w:jc w:val="center"/>
        <w:rPr>
          <w:b/>
          <w:bCs/>
          <w:szCs w:val="28"/>
        </w:rPr>
      </w:pPr>
      <w:r w:rsidRPr="00C01E01">
        <w:rPr>
          <w:b/>
          <w:bCs/>
          <w:szCs w:val="28"/>
        </w:rPr>
        <w:lastRenderedPageBreak/>
        <w:t>Забезпечення реалізації принципу гласності</w:t>
      </w:r>
    </w:p>
    <w:p w:rsidR="00134690" w:rsidRPr="00C01E01" w:rsidRDefault="00134690" w:rsidP="00ED1C7A">
      <w:pPr>
        <w:spacing w:before="120" w:after="120"/>
        <w:ind w:firstLine="709"/>
        <w:jc w:val="both"/>
        <w:rPr>
          <w:sz w:val="28"/>
          <w:szCs w:val="28"/>
        </w:rPr>
      </w:pPr>
      <w:r w:rsidRPr="00C01E01">
        <w:rPr>
          <w:sz w:val="28"/>
          <w:szCs w:val="28"/>
        </w:rPr>
        <w:t xml:space="preserve">Упродовж </w:t>
      </w:r>
      <w:r w:rsidR="00E417E5" w:rsidRPr="00C01E01">
        <w:rPr>
          <w:sz w:val="28"/>
          <w:szCs w:val="28"/>
          <w:lang w:val="en-US"/>
        </w:rPr>
        <w:t xml:space="preserve">I </w:t>
      </w:r>
      <w:r w:rsidR="00E417E5" w:rsidRPr="00C01E01">
        <w:rPr>
          <w:sz w:val="28"/>
          <w:szCs w:val="28"/>
        </w:rPr>
        <w:t xml:space="preserve">півріччя </w:t>
      </w:r>
      <w:r w:rsidR="000507A4" w:rsidRPr="00C01E01">
        <w:rPr>
          <w:sz w:val="28"/>
          <w:szCs w:val="28"/>
        </w:rPr>
        <w:t>20</w:t>
      </w:r>
      <w:r w:rsidR="00E417E5" w:rsidRPr="00C01E01">
        <w:rPr>
          <w:sz w:val="28"/>
          <w:szCs w:val="28"/>
        </w:rPr>
        <w:t>20</w:t>
      </w:r>
      <w:r w:rsidRPr="00C01E01">
        <w:rPr>
          <w:sz w:val="28"/>
          <w:szCs w:val="28"/>
        </w:rPr>
        <w:t xml:space="preserve"> року органами прокуратури області направлено в органи влади </w:t>
      </w:r>
      <w:r w:rsidR="00E417E5" w:rsidRPr="00C01E01">
        <w:rPr>
          <w:sz w:val="28"/>
          <w:szCs w:val="28"/>
        </w:rPr>
        <w:t>20</w:t>
      </w:r>
      <w:r w:rsidRPr="00C01E01">
        <w:rPr>
          <w:b/>
          <w:sz w:val="28"/>
          <w:szCs w:val="28"/>
        </w:rPr>
        <w:t xml:space="preserve"> </w:t>
      </w:r>
      <w:r w:rsidRPr="00C01E01">
        <w:rPr>
          <w:sz w:val="28"/>
          <w:szCs w:val="28"/>
        </w:rPr>
        <w:t>інформаці</w:t>
      </w:r>
      <w:r w:rsidR="0065603A" w:rsidRPr="00C01E01">
        <w:rPr>
          <w:sz w:val="28"/>
          <w:szCs w:val="28"/>
        </w:rPr>
        <w:t>й</w:t>
      </w:r>
      <w:r w:rsidRPr="00C01E01">
        <w:rPr>
          <w:sz w:val="28"/>
          <w:szCs w:val="28"/>
        </w:rPr>
        <w:t xml:space="preserve"> про результати прокурорської діяльності на відповідних територіях</w:t>
      </w:r>
      <w:r w:rsidR="00620C59" w:rsidRPr="00C01E01">
        <w:rPr>
          <w:sz w:val="28"/>
          <w:szCs w:val="28"/>
        </w:rPr>
        <w:t>.</w:t>
      </w:r>
    </w:p>
    <w:p w:rsidR="00BF6C57" w:rsidRPr="00C01E01" w:rsidRDefault="00BF6C57" w:rsidP="00BF6C57">
      <w:pPr>
        <w:spacing w:before="120" w:after="120"/>
        <w:ind w:right="-1" w:firstLine="709"/>
        <w:jc w:val="both"/>
        <w:rPr>
          <w:rFonts w:eastAsia="Calibri"/>
          <w:sz w:val="28"/>
          <w:szCs w:val="28"/>
          <w:lang w:eastAsia="en-US"/>
        </w:rPr>
      </w:pPr>
      <w:proofErr w:type="spellStart"/>
      <w:r w:rsidRPr="00C01E01">
        <w:rPr>
          <w:rFonts w:eastAsia="Calibri"/>
          <w:sz w:val="28"/>
          <w:szCs w:val="28"/>
          <w:lang w:eastAsia="en-US"/>
        </w:rPr>
        <w:t>Пресслужбою</w:t>
      </w:r>
      <w:proofErr w:type="spellEnd"/>
      <w:r w:rsidRPr="00C01E01">
        <w:rPr>
          <w:rFonts w:eastAsia="Calibri"/>
          <w:sz w:val="28"/>
          <w:szCs w:val="28"/>
          <w:lang w:eastAsia="en-US"/>
        </w:rPr>
        <w:t xml:space="preserve"> прокуратури області забезпечено реалізацію принципу гласності та прозорості діяльності прокуратури, своєчасне та об’єктивне оприлюднення інформації про діяльність органів прокуратури.</w:t>
      </w:r>
    </w:p>
    <w:p w:rsidR="00BF6C57" w:rsidRPr="00C01E01" w:rsidRDefault="00D74450" w:rsidP="00BF6C57">
      <w:pPr>
        <w:spacing w:before="120" w:after="120"/>
        <w:ind w:right="-1" w:firstLine="709"/>
        <w:jc w:val="both"/>
        <w:rPr>
          <w:rFonts w:eastAsia="Calibri"/>
          <w:sz w:val="28"/>
          <w:szCs w:val="28"/>
          <w:lang w:eastAsia="en-US"/>
        </w:rPr>
      </w:pPr>
      <w:r>
        <w:rPr>
          <w:rFonts w:eastAsia="Calibri"/>
          <w:sz w:val="28"/>
          <w:szCs w:val="28"/>
          <w:lang w:eastAsia="en-US"/>
        </w:rPr>
        <w:t>Загалом здійснено 1 </w:t>
      </w:r>
      <w:r w:rsidR="00E417E5" w:rsidRPr="00C01E01">
        <w:rPr>
          <w:rFonts w:eastAsia="Calibri"/>
          <w:sz w:val="28"/>
          <w:szCs w:val="28"/>
          <w:lang w:eastAsia="en-US"/>
        </w:rPr>
        <w:t>371</w:t>
      </w:r>
      <w:r w:rsidR="00BF6C57" w:rsidRPr="00C01E01">
        <w:rPr>
          <w:rFonts w:eastAsia="Calibri"/>
          <w:sz w:val="28"/>
          <w:szCs w:val="28"/>
          <w:lang w:val="ru-RU" w:eastAsia="en-US"/>
        </w:rPr>
        <w:t xml:space="preserve"> </w:t>
      </w:r>
      <w:r w:rsidR="00BF6C57" w:rsidRPr="00C01E01">
        <w:rPr>
          <w:rFonts w:eastAsia="Calibri"/>
          <w:sz w:val="28"/>
          <w:szCs w:val="28"/>
          <w:lang w:eastAsia="en-US"/>
        </w:rPr>
        <w:t xml:space="preserve">виступ </w:t>
      </w:r>
      <w:r w:rsidR="00E417E5" w:rsidRPr="00C01E01">
        <w:rPr>
          <w:rFonts w:eastAsia="Calibri"/>
          <w:sz w:val="28"/>
          <w:szCs w:val="28"/>
          <w:lang w:eastAsia="en-US"/>
        </w:rPr>
        <w:t>у</w:t>
      </w:r>
      <w:r w:rsidR="00BF6C57" w:rsidRPr="00C01E01">
        <w:rPr>
          <w:rFonts w:eastAsia="Calibri"/>
          <w:sz w:val="28"/>
          <w:szCs w:val="28"/>
          <w:lang w:eastAsia="en-US"/>
        </w:rPr>
        <w:t xml:space="preserve"> засобах масової інформації, </w:t>
      </w:r>
      <w:r w:rsidR="00163AE6" w:rsidRPr="00C01E01">
        <w:rPr>
          <w:rFonts w:eastAsia="Calibri"/>
          <w:sz w:val="28"/>
          <w:szCs w:val="28"/>
          <w:lang w:eastAsia="en-US"/>
        </w:rPr>
        <w:t>у</w:t>
      </w:r>
      <w:r w:rsidR="00BF6C57" w:rsidRPr="00C01E01">
        <w:rPr>
          <w:rFonts w:eastAsia="Calibri"/>
          <w:sz w:val="28"/>
          <w:szCs w:val="28"/>
          <w:lang w:eastAsia="en-US"/>
        </w:rPr>
        <w:t xml:space="preserve"> тому числі </w:t>
      </w:r>
      <w:r w:rsidR="00163AE6" w:rsidRPr="00C01E01">
        <w:rPr>
          <w:rFonts w:eastAsia="Calibri"/>
          <w:sz w:val="28"/>
          <w:szCs w:val="28"/>
          <w:lang w:eastAsia="en-US"/>
        </w:rPr>
        <w:t>в</w:t>
      </w:r>
      <w:r w:rsidR="00BF6C57" w:rsidRPr="00C01E01">
        <w:rPr>
          <w:rFonts w:eastAsia="Calibri"/>
          <w:sz w:val="28"/>
          <w:szCs w:val="28"/>
          <w:lang w:eastAsia="en-US"/>
        </w:rPr>
        <w:t xml:space="preserve"> друкованих виданнях опубліковано </w:t>
      </w:r>
      <w:r w:rsidR="00E417E5" w:rsidRPr="00C01E01">
        <w:rPr>
          <w:rFonts w:eastAsia="Calibri"/>
          <w:sz w:val="28"/>
          <w:szCs w:val="28"/>
          <w:lang w:eastAsia="en-US"/>
        </w:rPr>
        <w:t>46</w:t>
      </w:r>
      <w:r w:rsidR="00BF6C57" w:rsidRPr="00C01E01">
        <w:rPr>
          <w:rFonts w:eastAsia="Calibri"/>
          <w:sz w:val="28"/>
          <w:szCs w:val="28"/>
          <w:lang w:eastAsia="en-US"/>
        </w:rPr>
        <w:t xml:space="preserve"> інформаці</w:t>
      </w:r>
      <w:r w:rsidR="00E417E5" w:rsidRPr="00C01E01">
        <w:rPr>
          <w:rFonts w:eastAsia="Calibri"/>
          <w:sz w:val="28"/>
          <w:szCs w:val="28"/>
          <w:lang w:eastAsia="en-US"/>
        </w:rPr>
        <w:t>й</w:t>
      </w:r>
      <w:r w:rsidR="00BF6C57" w:rsidRPr="00C01E01">
        <w:rPr>
          <w:rFonts w:eastAsia="Calibri"/>
          <w:sz w:val="28"/>
          <w:szCs w:val="28"/>
          <w:lang w:eastAsia="en-US"/>
        </w:rPr>
        <w:t xml:space="preserve">, </w:t>
      </w:r>
      <w:r w:rsidR="00E417E5" w:rsidRPr="00C01E01">
        <w:rPr>
          <w:rFonts w:eastAsia="Calibri"/>
          <w:sz w:val="28"/>
          <w:szCs w:val="28"/>
          <w:lang w:eastAsia="en-US"/>
        </w:rPr>
        <w:t>285</w:t>
      </w:r>
      <w:r w:rsidR="00BF6C57" w:rsidRPr="00C01E01">
        <w:rPr>
          <w:rFonts w:eastAsia="Calibri"/>
          <w:sz w:val="28"/>
          <w:szCs w:val="28"/>
          <w:lang w:eastAsia="en-US"/>
        </w:rPr>
        <w:t xml:space="preserve"> повідомлен</w:t>
      </w:r>
      <w:r w:rsidR="00E417E5" w:rsidRPr="00C01E01">
        <w:rPr>
          <w:rFonts w:eastAsia="Calibri"/>
          <w:sz w:val="28"/>
          <w:szCs w:val="28"/>
          <w:lang w:eastAsia="en-US"/>
        </w:rPr>
        <w:t>ь</w:t>
      </w:r>
      <w:r w:rsidR="00BF6C57" w:rsidRPr="00C01E01">
        <w:rPr>
          <w:rFonts w:eastAsia="Calibri"/>
          <w:sz w:val="28"/>
          <w:szCs w:val="28"/>
          <w:lang w:eastAsia="en-US"/>
        </w:rPr>
        <w:t xml:space="preserve"> висвітлено електронними ЗМІ, </w:t>
      </w:r>
      <w:r w:rsidR="00E417E5" w:rsidRPr="00C01E01">
        <w:rPr>
          <w:rFonts w:eastAsia="Calibri"/>
          <w:sz w:val="28"/>
          <w:szCs w:val="28"/>
          <w:lang w:eastAsia="en-US"/>
        </w:rPr>
        <w:t>173</w:t>
      </w:r>
      <w:r w:rsidR="00BF6C57" w:rsidRPr="00C01E01">
        <w:rPr>
          <w:rFonts w:eastAsia="Calibri"/>
          <w:sz w:val="28"/>
          <w:szCs w:val="28"/>
          <w:lang w:eastAsia="en-US"/>
        </w:rPr>
        <w:t xml:space="preserve"> – інформаційними агентствами. Найчастіше інформація оприлюднювалася в мережі Інтернет – </w:t>
      </w:r>
      <w:r w:rsidR="00E417E5" w:rsidRPr="00C01E01">
        <w:rPr>
          <w:rFonts w:eastAsia="Calibri"/>
          <w:sz w:val="28"/>
          <w:szCs w:val="28"/>
          <w:lang w:eastAsia="en-US"/>
        </w:rPr>
        <w:t>867</w:t>
      </w:r>
      <w:r w:rsidR="00BF6C57" w:rsidRPr="00C01E01">
        <w:rPr>
          <w:rFonts w:eastAsia="Calibri"/>
          <w:sz w:val="28"/>
          <w:szCs w:val="28"/>
          <w:lang w:eastAsia="en-US"/>
        </w:rPr>
        <w:t xml:space="preserve"> або </w:t>
      </w:r>
      <w:r w:rsidR="00E417E5" w:rsidRPr="00C01E01">
        <w:rPr>
          <w:rFonts w:eastAsia="Calibri"/>
          <w:sz w:val="28"/>
          <w:szCs w:val="28"/>
          <w:lang w:eastAsia="en-US"/>
        </w:rPr>
        <w:t>63</w:t>
      </w:r>
      <w:r w:rsidR="00BF6C57" w:rsidRPr="00C01E01">
        <w:rPr>
          <w:rFonts w:eastAsia="Calibri"/>
          <w:sz w:val="28"/>
          <w:szCs w:val="28"/>
          <w:lang w:eastAsia="en-US"/>
        </w:rPr>
        <w:t>% від усіх публікацій.</w:t>
      </w:r>
    </w:p>
    <w:p w:rsidR="0065603A" w:rsidRPr="00C01E01" w:rsidRDefault="00E417E5" w:rsidP="00ED1C7A">
      <w:pPr>
        <w:tabs>
          <w:tab w:val="left" w:pos="6480"/>
        </w:tabs>
        <w:spacing w:before="120" w:after="120"/>
        <w:ind w:firstLine="708"/>
        <w:jc w:val="both"/>
        <w:rPr>
          <w:sz w:val="28"/>
          <w:szCs w:val="28"/>
        </w:rPr>
      </w:pPr>
      <w:r w:rsidRPr="00C01E01">
        <w:rPr>
          <w:sz w:val="28"/>
          <w:szCs w:val="28"/>
        </w:rPr>
        <w:t>П</w:t>
      </w:r>
      <w:r w:rsidR="0065603A" w:rsidRPr="00C01E01">
        <w:rPr>
          <w:sz w:val="28"/>
          <w:szCs w:val="28"/>
        </w:rPr>
        <w:t xml:space="preserve">рацівниками органів прокуратури області надано понад </w:t>
      </w:r>
      <w:r w:rsidR="00362647" w:rsidRPr="00C01E01">
        <w:rPr>
          <w:sz w:val="28"/>
          <w:szCs w:val="28"/>
        </w:rPr>
        <w:br/>
      </w:r>
      <w:r w:rsidRPr="00C01E01">
        <w:rPr>
          <w:sz w:val="28"/>
          <w:szCs w:val="28"/>
        </w:rPr>
        <w:t>30</w:t>
      </w:r>
      <w:r w:rsidR="0065603A" w:rsidRPr="00C01E01">
        <w:rPr>
          <w:sz w:val="28"/>
          <w:szCs w:val="28"/>
        </w:rPr>
        <w:t xml:space="preserve"> коментарів для центральних та регіональних засобів масової інформації.</w:t>
      </w:r>
    </w:p>
    <w:p w:rsidR="00134690" w:rsidRDefault="00014C03" w:rsidP="00ED1C7A">
      <w:pPr>
        <w:tabs>
          <w:tab w:val="left" w:pos="6480"/>
        </w:tabs>
        <w:spacing w:before="120" w:after="120"/>
        <w:ind w:firstLine="709"/>
        <w:jc w:val="both"/>
        <w:rPr>
          <w:sz w:val="28"/>
          <w:szCs w:val="28"/>
          <w:lang w:eastAsia="x-none"/>
        </w:rPr>
      </w:pPr>
      <w:r w:rsidRPr="00014C03">
        <w:rPr>
          <w:sz w:val="28"/>
          <w:szCs w:val="28"/>
          <w:lang w:eastAsia="x-none"/>
        </w:rPr>
        <w:t>Основний акцент інформаційних повідомлень було спрямовано</w:t>
      </w:r>
      <w:r>
        <w:rPr>
          <w:sz w:val="28"/>
          <w:szCs w:val="28"/>
          <w:lang w:eastAsia="x-none"/>
        </w:rPr>
        <w:t xml:space="preserve"> </w:t>
      </w:r>
      <w:r w:rsidR="00C01E01">
        <w:rPr>
          <w:sz w:val="28"/>
          <w:szCs w:val="28"/>
          <w:lang w:eastAsia="x-none"/>
        </w:rPr>
        <w:t>на</w:t>
      </w:r>
      <w:r w:rsidR="00134690" w:rsidRPr="00BB57FE">
        <w:rPr>
          <w:sz w:val="28"/>
          <w:szCs w:val="28"/>
          <w:highlight w:val="yellow"/>
          <w:lang w:eastAsia="x-none"/>
        </w:rPr>
        <w:t xml:space="preserve"> </w:t>
      </w:r>
      <w:r w:rsidR="00134690" w:rsidRPr="00C01E01">
        <w:rPr>
          <w:sz w:val="28"/>
          <w:szCs w:val="28"/>
          <w:lang w:eastAsia="x-none"/>
        </w:rPr>
        <w:t xml:space="preserve">висвітлення резонансних подій, результатів розслідування </w:t>
      </w:r>
      <w:r w:rsidR="00722DA1" w:rsidRPr="00C01E01">
        <w:rPr>
          <w:sz w:val="28"/>
          <w:szCs w:val="28"/>
          <w:lang w:eastAsia="x-none"/>
        </w:rPr>
        <w:t xml:space="preserve">та судового розгляду </w:t>
      </w:r>
      <w:r w:rsidR="00134690" w:rsidRPr="00C01E01">
        <w:rPr>
          <w:sz w:val="28"/>
          <w:szCs w:val="28"/>
          <w:lang w:eastAsia="x-none"/>
        </w:rPr>
        <w:t>актуальних кримінальних проваджень</w:t>
      </w:r>
      <w:r w:rsidR="00722DA1" w:rsidRPr="00C01E01">
        <w:rPr>
          <w:sz w:val="28"/>
          <w:szCs w:val="28"/>
          <w:lang w:eastAsia="x-none"/>
        </w:rPr>
        <w:t xml:space="preserve"> і цивільних </w:t>
      </w:r>
      <w:r w:rsidR="00134690" w:rsidRPr="00C01E01">
        <w:rPr>
          <w:sz w:val="28"/>
          <w:szCs w:val="28"/>
          <w:lang w:eastAsia="x-none"/>
        </w:rPr>
        <w:t>позовів.</w:t>
      </w:r>
    </w:p>
    <w:p w:rsidR="00C01E01" w:rsidRDefault="00C01E01" w:rsidP="00ED1C7A">
      <w:pPr>
        <w:tabs>
          <w:tab w:val="left" w:pos="6480"/>
        </w:tabs>
        <w:spacing w:before="120" w:after="120"/>
        <w:ind w:firstLine="709"/>
        <w:jc w:val="both"/>
        <w:rPr>
          <w:sz w:val="28"/>
          <w:szCs w:val="28"/>
          <w:lang w:eastAsia="x-none"/>
        </w:rPr>
      </w:pPr>
    </w:p>
    <w:p w:rsidR="00D74450" w:rsidRPr="00ED1C7A" w:rsidRDefault="00D74450" w:rsidP="00ED1C7A">
      <w:pPr>
        <w:tabs>
          <w:tab w:val="left" w:pos="6480"/>
        </w:tabs>
        <w:spacing w:before="120" w:after="120"/>
        <w:ind w:firstLine="709"/>
        <w:jc w:val="both"/>
        <w:rPr>
          <w:sz w:val="28"/>
          <w:szCs w:val="28"/>
          <w:lang w:eastAsia="x-none"/>
        </w:rPr>
      </w:pPr>
      <w:bookmarkStart w:id="0" w:name="_GoBack"/>
      <w:bookmarkEnd w:id="0"/>
    </w:p>
    <w:p w:rsidR="004C40B2" w:rsidRPr="00906F12" w:rsidRDefault="009E7FCF" w:rsidP="00906F12">
      <w:pPr>
        <w:spacing w:before="120" w:after="120"/>
        <w:jc w:val="both"/>
        <w:rPr>
          <w:b/>
          <w:sz w:val="28"/>
          <w:szCs w:val="28"/>
        </w:rPr>
      </w:pPr>
      <w:r w:rsidRPr="00906F12">
        <w:rPr>
          <w:b/>
          <w:sz w:val="28"/>
          <w:szCs w:val="28"/>
        </w:rPr>
        <w:t>Прокурор</w:t>
      </w:r>
      <w:r w:rsidR="00E65FB2" w:rsidRPr="00906F12">
        <w:rPr>
          <w:b/>
          <w:sz w:val="28"/>
          <w:szCs w:val="28"/>
        </w:rPr>
        <w:t xml:space="preserve"> </w:t>
      </w:r>
      <w:r w:rsidR="00D74450">
        <w:rPr>
          <w:b/>
          <w:sz w:val="28"/>
          <w:szCs w:val="28"/>
        </w:rPr>
        <w:t>Івано-Франківської області</w:t>
      </w:r>
      <w:r w:rsidR="00D74450">
        <w:rPr>
          <w:b/>
          <w:sz w:val="28"/>
          <w:szCs w:val="28"/>
        </w:rPr>
        <w:tab/>
      </w:r>
      <w:r w:rsidR="00D74450">
        <w:rPr>
          <w:b/>
          <w:sz w:val="28"/>
          <w:szCs w:val="28"/>
        </w:rPr>
        <w:tab/>
        <w:t xml:space="preserve">                  </w:t>
      </w:r>
      <w:r w:rsidR="00E65FB2" w:rsidRPr="00906F12">
        <w:rPr>
          <w:b/>
          <w:sz w:val="28"/>
          <w:szCs w:val="28"/>
        </w:rPr>
        <w:tab/>
      </w:r>
      <w:r w:rsidR="00E65FB2" w:rsidRPr="00906F12">
        <w:rPr>
          <w:b/>
          <w:sz w:val="28"/>
          <w:szCs w:val="28"/>
        </w:rPr>
        <w:tab/>
      </w:r>
      <w:r w:rsidR="00D74450">
        <w:rPr>
          <w:b/>
          <w:sz w:val="28"/>
          <w:szCs w:val="28"/>
        </w:rPr>
        <w:t xml:space="preserve"> </w:t>
      </w:r>
      <w:r w:rsidR="00F806F8">
        <w:rPr>
          <w:b/>
          <w:sz w:val="28"/>
          <w:szCs w:val="28"/>
        </w:rPr>
        <w:t>Ю</w:t>
      </w:r>
      <w:r w:rsidRPr="00906F12">
        <w:rPr>
          <w:b/>
          <w:sz w:val="28"/>
          <w:szCs w:val="28"/>
        </w:rPr>
        <w:t xml:space="preserve">. </w:t>
      </w:r>
      <w:proofErr w:type="spellStart"/>
      <w:r w:rsidR="00F806F8">
        <w:rPr>
          <w:b/>
          <w:sz w:val="28"/>
          <w:szCs w:val="28"/>
        </w:rPr>
        <w:t>Фреїшин</w:t>
      </w:r>
      <w:proofErr w:type="spellEnd"/>
    </w:p>
    <w:sectPr w:rsidR="004C40B2" w:rsidRPr="00906F12" w:rsidSect="00F245F1">
      <w:headerReference w:type="even" r:id="rId10"/>
      <w:headerReference w:type="default" r:id="rId11"/>
      <w:headerReference w:type="first" r:id="rId12"/>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FD" w:rsidRDefault="005D23FD">
      <w:r>
        <w:separator/>
      </w:r>
    </w:p>
  </w:endnote>
  <w:endnote w:type="continuationSeparator" w:id="0">
    <w:p w:rsidR="005D23FD" w:rsidRDefault="005D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FD" w:rsidRDefault="005D23FD">
      <w:r>
        <w:separator/>
      </w:r>
    </w:p>
  </w:footnote>
  <w:footnote w:type="continuationSeparator" w:id="0">
    <w:p w:rsidR="005D23FD" w:rsidRDefault="005D2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DC" w:rsidRDefault="00E50EDC" w:rsidP="00573C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0EDC" w:rsidRDefault="00E50EDC" w:rsidP="00573CA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DC" w:rsidRDefault="00E50EDC">
    <w:pPr>
      <w:pStyle w:val="a4"/>
      <w:jc w:val="center"/>
    </w:pPr>
    <w:r>
      <w:fldChar w:fldCharType="begin"/>
    </w:r>
    <w:r>
      <w:instrText>PAGE   \* MERGEFORMAT</w:instrText>
    </w:r>
    <w:r>
      <w:fldChar w:fldCharType="separate"/>
    </w:r>
    <w:r w:rsidR="00D74450" w:rsidRPr="00D74450">
      <w:rPr>
        <w:noProof/>
        <w:lang w:val="uk-UA"/>
      </w:rPr>
      <w:t>27</w:t>
    </w:r>
    <w:r>
      <w:fldChar w:fldCharType="end"/>
    </w:r>
  </w:p>
  <w:p w:rsidR="00E50EDC" w:rsidRDefault="00E50EDC" w:rsidP="00573CAF">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DC" w:rsidRDefault="00E50EDC">
    <w:pPr>
      <w:pStyle w:val="a4"/>
      <w:jc w:val="center"/>
    </w:pPr>
  </w:p>
  <w:p w:rsidR="00E50EDC" w:rsidRDefault="00E50E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2D50"/>
    <w:multiLevelType w:val="hybridMultilevel"/>
    <w:tmpl w:val="7412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B2462"/>
    <w:multiLevelType w:val="hybridMultilevel"/>
    <w:tmpl w:val="0E9CE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E5AD6"/>
    <w:multiLevelType w:val="hybridMultilevel"/>
    <w:tmpl w:val="B4BC2720"/>
    <w:lvl w:ilvl="0" w:tplc="F62A5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2A35098"/>
    <w:multiLevelType w:val="hybridMultilevel"/>
    <w:tmpl w:val="F8BE3DA4"/>
    <w:lvl w:ilvl="0" w:tplc="FBE2D78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A992633"/>
    <w:multiLevelType w:val="hybridMultilevel"/>
    <w:tmpl w:val="7D103B36"/>
    <w:lvl w:ilvl="0" w:tplc="04220011">
      <w:start w:val="1"/>
      <w:numFmt w:val="decimal"/>
      <w:lvlText w:val="%1)"/>
      <w:lvlJc w:val="left"/>
      <w:pPr>
        <w:ind w:left="1470" w:hanging="360"/>
      </w:p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5">
    <w:nsid w:val="5F72568B"/>
    <w:multiLevelType w:val="hybridMultilevel"/>
    <w:tmpl w:val="202224EE"/>
    <w:lvl w:ilvl="0" w:tplc="7B1C8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D51184"/>
    <w:multiLevelType w:val="hybridMultilevel"/>
    <w:tmpl w:val="479A7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237F1"/>
    <w:multiLevelType w:val="hybridMultilevel"/>
    <w:tmpl w:val="67CA38DA"/>
    <w:lvl w:ilvl="0" w:tplc="8D268EB6">
      <w:start w:val="6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7D"/>
    <w:rsid w:val="00000B8D"/>
    <w:rsid w:val="00000E7B"/>
    <w:rsid w:val="00001514"/>
    <w:rsid w:val="00001B11"/>
    <w:rsid w:val="000022DA"/>
    <w:rsid w:val="00002769"/>
    <w:rsid w:val="00002C83"/>
    <w:rsid w:val="00002CCD"/>
    <w:rsid w:val="00003398"/>
    <w:rsid w:val="00003762"/>
    <w:rsid w:val="000040FA"/>
    <w:rsid w:val="000046D6"/>
    <w:rsid w:val="000049BE"/>
    <w:rsid w:val="00005014"/>
    <w:rsid w:val="0000546F"/>
    <w:rsid w:val="000060FC"/>
    <w:rsid w:val="000063E2"/>
    <w:rsid w:val="000069B2"/>
    <w:rsid w:val="00006D1C"/>
    <w:rsid w:val="00007400"/>
    <w:rsid w:val="00007568"/>
    <w:rsid w:val="0000791A"/>
    <w:rsid w:val="00010925"/>
    <w:rsid w:val="000117D5"/>
    <w:rsid w:val="00011A19"/>
    <w:rsid w:val="0001210B"/>
    <w:rsid w:val="00012135"/>
    <w:rsid w:val="000122F4"/>
    <w:rsid w:val="00012628"/>
    <w:rsid w:val="00012B35"/>
    <w:rsid w:val="000136A2"/>
    <w:rsid w:val="0001473E"/>
    <w:rsid w:val="00014B35"/>
    <w:rsid w:val="00014C03"/>
    <w:rsid w:val="0001509A"/>
    <w:rsid w:val="000150F0"/>
    <w:rsid w:val="00015F6E"/>
    <w:rsid w:val="000162C1"/>
    <w:rsid w:val="00016686"/>
    <w:rsid w:val="000179F8"/>
    <w:rsid w:val="000200C6"/>
    <w:rsid w:val="00020213"/>
    <w:rsid w:val="0002082E"/>
    <w:rsid w:val="000216B0"/>
    <w:rsid w:val="0002189F"/>
    <w:rsid w:val="00021B32"/>
    <w:rsid w:val="00021DA8"/>
    <w:rsid w:val="00021E41"/>
    <w:rsid w:val="00022652"/>
    <w:rsid w:val="00022CE4"/>
    <w:rsid w:val="00023701"/>
    <w:rsid w:val="00023C8B"/>
    <w:rsid w:val="00024280"/>
    <w:rsid w:val="00024281"/>
    <w:rsid w:val="00025260"/>
    <w:rsid w:val="0002533B"/>
    <w:rsid w:val="00026533"/>
    <w:rsid w:val="00026C19"/>
    <w:rsid w:val="0002729F"/>
    <w:rsid w:val="000305B6"/>
    <w:rsid w:val="000305F5"/>
    <w:rsid w:val="00030B4E"/>
    <w:rsid w:val="00030F79"/>
    <w:rsid w:val="00031879"/>
    <w:rsid w:val="00031EC8"/>
    <w:rsid w:val="0003234E"/>
    <w:rsid w:val="00032775"/>
    <w:rsid w:val="000328F8"/>
    <w:rsid w:val="00032A0D"/>
    <w:rsid w:val="000330F5"/>
    <w:rsid w:val="00033BD9"/>
    <w:rsid w:val="000342CC"/>
    <w:rsid w:val="00034FBB"/>
    <w:rsid w:val="00034FD1"/>
    <w:rsid w:val="000357B5"/>
    <w:rsid w:val="000359E1"/>
    <w:rsid w:val="00035DD8"/>
    <w:rsid w:val="00035E3B"/>
    <w:rsid w:val="00036366"/>
    <w:rsid w:val="000366B5"/>
    <w:rsid w:val="00036B56"/>
    <w:rsid w:val="00036F35"/>
    <w:rsid w:val="000372C6"/>
    <w:rsid w:val="000376CB"/>
    <w:rsid w:val="000378C0"/>
    <w:rsid w:val="00037A21"/>
    <w:rsid w:val="000401A5"/>
    <w:rsid w:val="00040596"/>
    <w:rsid w:val="00040B67"/>
    <w:rsid w:val="00040DC4"/>
    <w:rsid w:val="00040F78"/>
    <w:rsid w:val="0004181F"/>
    <w:rsid w:val="000419A0"/>
    <w:rsid w:val="00041BD9"/>
    <w:rsid w:val="00041D66"/>
    <w:rsid w:val="000429E3"/>
    <w:rsid w:val="00043962"/>
    <w:rsid w:val="0004435B"/>
    <w:rsid w:val="0004437C"/>
    <w:rsid w:val="000447AA"/>
    <w:rsid w:val="000447D8"/>
    <w:rsid w:val="00045442"/>
    <w:rsid w:val="00045A85"/>
    <w:rsid w:val="00045ABD"/>
    <w:rsid w:val="00045E75"/>
    <w:rsid w:val="000465D8"/>
    <w:rsid w:val="00046E81"/>
    <w:rsid w:val="0004743E"/>
    <w:rsid w:val="0005041D"/>
    <w:rsid w:val="000507A4"/>
    <w:rsid w:val="00050C75"/>
    <w:rsid w:val="00051BDE"/>
    <w:rsid w:val="00051F14"/>
    <w:rsid w:val="00051F4B"/>
    <w:rsid w:val="00052035"/>
    <w:rsid w:val="000531A1"/>
    <w:rsid w:val="000531A4"/>
    <w:rsid w:val="0005362B"/>
    <w:rsid w:val="000539C5"/>
    <w:rsid w:val="00054280"/>
    <w:rsid w:val="00054970"/>
    <w:rsid w:val="00055426"/>
    <w:rsid w:val="00055A10"/>
    <w:rsid w:val="00055D6F"/>
    <w:rsid w:val="00056098"/>
    <w:rsid w:val="0005618B"/>
    <w:rsid w:val="0005629E"/>
    <w:rsid w:val="0005691A"/>
    <w:rsid w:val="00056A31"/>
    <w:rsid w:val="00056A58"/>
    <w:rsid w:val="00056F86"/>
    <w:rsid w:val="00057701"/>
    <w:rsid w:val="00057F2D"/>
    <w:rsid w:val="00060875"/>
    <w:rsid w:val="00060A79"/>
    <w:rsid w:val="00060A81"/>
    <w:rsid w:val="0006159A"/>
    <w:rsid w:val="00061802"/>
    <w:rsid w:val="0006245A"/>
    <w:rsid w:val="00062D1B"/>
    <w:rsid w:val="00062E76"/>
    <w:rsid w:val="00062FD5"/>
    <w:rsid w:val="00063216"/>
    <w:rsid w:val="000642C2"/>
    <w:rsid w:val="0006430D"/>
    <w:rsid w:val="0006458F"/>
    <w:rsid w:val="00064AC2"/>
    <w:rsid w:val="0006528A"/>
    <w:rsid w:val="00065489"/>
    <w:rsid w:val="000654FB"/>
    <w:rsid w:val="00065D92"/>
    <w:rsid w:val="00066031"/>
    <w:rsid w:val="00066575"/>
    <w:rsid w:val="00066B47"/>
    <w:rsid w:val="00066BE8"/>
    <w:rsid w:val="00066CC2"/>
    <w:rsid w:val="00066D5A"/>
    <w:rsid w:val="00066D70"/>
    <w:rsid w:val="00066FEC"/>
    <w:rsid w:val="0006715B"/>
    <w:rsid w:val="000676D0"/>
    <w:rsid w:val="000703CD"/>
    <w:rsid w:val="00070A8B"/>
    <w:rsid w:val="00071253"/>
    <w:rsid w:val="00071560"/>
    <w:rsid w:val="00071894"/>
    <w:rsid w:val="00071DA3"/>
    <w:rsid w:val="00072A8E"/>
    <w:rsid w:val="00072BED"/>
    <w:rsid w:val="00072D9E"/>
    <w:rsid w:val="00072DA9"/>
    <w:rsid w:val="00072F8D"/>
    <w:rsid w:val="00073224"/>
    <w:rsid w:val="00073360"/>
    <w:rsid w:val="000736E9"/>
    <w:rsid w:val="00074098"/>
    <w:rsid w:val="00074148"/>
    <w:rsid w:val="00074424"/>
    <w:rsid w:val="000751A5"/>
    <w:rsid w:val="00075406"/>
    <w:rsid w:val="00075B6C"/>
    <w:rsid w:val="00075E30"/>
    <w:rsid w:val="00076260"/>
    <w:rsid w:val="0007630E"/>
    <w:rsid w:val="00076DF0"/>
    <w:rsid w:val="00077A5D"/>
    <w:rsid w:val="00077E5A"/>
    <w:rsid w:val="00077E79"/>
    <w:rsid w:val="00080B2C"/>
    <w:rsid w:val="0008144D"/>
    <w:rsid w:val="000819E5"/>
    <w:rsid w:val="00081E9F"/>
    <w:rsid w:val="00082777"/>
    <w:rsid w:val="000832BA"/>
    <w:rsid w:val="00083314"/>
    <w:rsid w:val="000841D8"/>
    <w:rsid w:val="00084A66"/>
    <w:rsid w:val="00084BEF"/>
    <w:rsid w:val="00084F7A"/>
    <w:rsid w:val="00085EF9"/>
    <w:rsid w:val="000869EB"/>
    <w:rsid w:val="00086F34"/>
    <w:rsid w:val="00087267"/>
    <w:rsid w:val="000875E8"/>
    <w:rsid w:val="0008768C"/>
    <w:rsid w:val="00090E0B"/>
    <w:rsid w:val="000917DE"/>
    <w:rsid w:val="00091999"/>
    <w:rsid w:val="00091ABD"/>
    <w:rsid w:val="00091F4B"/>
    <w:rsid w:val="00092BAD"/>
    <w:rsid w:val="00093326"/>
    <w:rsid w:val="000933DE"/>
    <w:rsid w:val="000935FD"/>
    <w:rsid w:val="000936F8"/>
    <w:rsid w:val="00093772"/>
    <w:rsid w:val="00093E8C"/>
    <w:rsid w:val="00093EB3"/>
    <w:rsid w:val="00094278"/>
    <w:rsid w:val="000943D5"/>
    <w:rsid w:val="000949B8"/>
    <w:rsid w:val="00094B45"/>
    <w:rsid w:val="00095198"/>
    <w:rsid w:val="000951AF"/>
    <w:rsid w:val="0009536E"/>
    <w:rsid w:val="00095A37"/>
    <w:rsid w:val="00095B94"/>
    <w:rsid w:val="000966E7"/>
    <w:rsid w:val="00096EC5"/>
    <w:rsid w:val="000977CC"/>
    <w:rsid w:val="000A0111"/>
    <w:rsid w:val="000A076E"/>
    <w:rsid w:val="000A0856"/>
    <w:rsid w:val="000A0E2B"/>
    <w:rsid w:val="000A1007"/>
    <w:rsid w:val="000A1807"/>
    <w:rsid w:val="000A1828"/>
    <w:rsid w:val="000A1B8A"/>
    <w:rsid w:val="000A1CA6"/>
    <w:rsid w:val="000A29CB"/>
    <w:rsid w:val="000A2FDE"/>
    <w:rsid w:val="000A36DE"/>
    <w:rsid w:val="000A3862"/>
    <w:rsid w:val="000A46CB"/>
    <w:rsid w:val="000A4A37"/>
    <w:rsid w:val="000A4B2D"/>
    <w:rsid w:val="000A4B91"/>
    <w:rsid w:val="000A5C0F"/>
    <w:rsid w:val="000A6300"/>
    <w:rsid w:val="000A63FA"/>
    <w:rsid w:val="000A64F9"/>
    <w:rsid w:val="000A71D8"/>
    <w:rsid w:val="000A7595"/>
    <w:rsid w:val="000A7715"/>
    <w:rsid w:val="000A794B"/>
    <w:rsid w:val="000A79B4"/>
    <w:rsid w:val="000A7B82"/>
    <w:rsid w:val="000B0314"/>
    <w:rsid w:val="000B0463"/>
    <w:rsid w:val="000B1115"/>
    <w:rsid w:val="000B177C"/>
    <w:rsid w:val="000B178C"/>
    <w:rsid w:val="000B1C73"/>
    <w:rsid w:val="000B1E71"/>
    <w:rsid w:val="000B1F21"/>
    <w:rsid w:val="000B2DA7"/>
    <w:rsid w:val="000B36F4"/>
    <w:rsid w:val="000B37C3"/>
    <w:rsid w:val="000B3AF3"/>
    <w:rsid w:val="000B3EA7"/>
    <w:rsid w:val="000B4001"/>
    <w:rsid w:val="000B40E8"/>
    <w:rsid w:val="000B474B"/>
    <w:rsid w:val="000B47BC"/>
    <w:rsid w:val="000B4C72"/>
    <w:rsid w:val="000B4E5B"/>
    <w:rsid w:val="000B5AD2"/>
    <w:rsid w:val="000B5DED"/>
    <w:rsid w:val="000B5F6A"/>
    <w:rsid w:val="000B6ACE"/>
    <w:rsid w:val="000B6BF8"/>
    <w:rsid w:val="000B6CC0"/>
    <w:rsid w:val="000B71A7"/>
    <w:rsid w:val="000B76C0"/>
    <w:rsid w:val="000C022C"/>
    <w:rsid w:val="000C04EB"/>
    <w:rsid w:val="000C07C7"/>
    <w:rsid w:val="000C0F5F"/>
    <w:rsid w:val="000C12BE"/>
    <w:rsid w:val="000C1731"/>
    <w:rsid w:val="000C1BA9"/>
    <w:rsid w:val="000C2033"/>
    <w:rsid w:val="000C22FB"/>
    <w:rsid w:val="000C2385"/>
    <w:rsid w:val="000C2FDF"/>
    <w:rsid w:val="000C337C"/>
    <w:rsid w:val="000C405F"/>
    <w:rsid w:val="000C428B"/>
    <w:rsid w:val="000C4773"/>
    <w:rsid w:val="000C4810"/>
    <w:rsid w:val="000C4893"/>
    <w:rsid w:val="000C5080"/>
    <w:rsid w:val="000C54D1"/>
    <w:rsid w:val="000C58D6"/>
    <w:rsid w:val="000C673C"/>
    <w:rsid w:val="000C6AD6"/>
    <w:rsid w:val="000C6D56"/>
    <w:rsid w:val="000C73B3"/>
    <w:rsid w:val="000C7409"/>
    <w:rsid w:val="000C7A5D"/>
    <w:rsid w:val="000D0BF5"/>
    <w:rsid w:val="000D1877"/>
    <w:rsid w:val="000D1A91"/>
    <w:rsid w:val="000D1EF4"/>
    <w:rsid w:val="000D1F4F"/>
    <w:rsid w:val="000D291B"/>
    <w:rsid w:val="000D3534"/>
    <w:rsid w:val="000D3716"/>
    <w:rsid w:val="000D3AFC"/>
    <w:rsid w:val="000D3DA2"/>
    <w:rsid w:val="000D4193"/>
    <w:rsid w:val="000D441D"/>
    <w:rsid w:val="000D49B8"/>
    <w:rsid w:val="000D4D8B"/>
    <w:rsid w:val="000D512D"/>
    <w:rsid w:val="000D51BB"/>
    <w:rsid w:val="000D581C"/>
    <w:rsid w:val="000D5A55"/>
    <w:rsid w:val="000D5D6D"/>
    <w:rsid w:val="000D5E5D"/>
    <w:rsid w:val="000D623C"/>
    <w:rsid w:val="000D66A0"/>
    <w:rsid w:val="000D66F7"/>
    <w:rsid w:val="000D681C"/>
    <w:rsid w:val="000D6897"/>
    <w:rsid w:val="000D7403"/>
    <w:rsid w:val="000D7CBB"/>
    <w:rsid w:val="000E06E0"/>
    <w:rsid w:val="000E0C26"/>
    <w:rsid w:val="000E0D2B"/>
    <w:rsid w:val="000E114F"/>
    <w:rsid w:val="000E1233"/>
    <w:rsid w:val="000E19AF"/>
    <w:rsid w:val="000E2069"/>
    <w:rsid w:val="000E2AFD"/>
    <w:rsid w:val="000E36A0"/>
    <w:rsid w:val="000E3BA8"/>
    <w:rsid w:val="000E3DB6"/>
    <w:rsid w:val="000E3FD3"/>
    <w:rsid w:val="000E498D"/>
    <w:rsid w:val="000E4A6A"/>
    <w:rsid w:val="000E4D28"/>
    <w:rsid w:val="000E508D"/>
    <w:rsid w:val="000E51D8"/>
    <w:rsid w:val="000E538A"/>
    <w:rsid w:val="000E5487"/>
    <w:rsid w:val="000E5F25"/>
    <w:rsid w:val="000E644A"/>
    <w:rsid w:val="000E672E"/>
    <w:rsid w:val="000E6A96"/>
    <w:rsid w:val="000E71DD"/>
    <w:rsid w:val="000E73DA"/>
    <w:rsid w:val="000E7484"/>
    <w:rsid w:val="000E7AD8"/>
    <w:rsid w:val="000E7D7A"/>
    <w:rsid w:val="000E7E85"/>
    <w:rsid w:val="000F00BE"/>
    <w:rsid w:val="000F054C"/>
    <w:rsid w:val="000F0EFC"/>
    <w:rsid w:val="000F10B7"/>
    <w:rsid w:val="000F147B"/>
    <w:rsid w:val="000F1AA2"/>
    <w:rsid w:val="000F1C2C"/>
    <w:rsid w:val="000F248E"/>
    <w:rsid w:val="000F2524"/>
    <w:rsid w:val="000F2C85"/>
    <w:rsid w:val="000F3012"/>
    <w:rsid w:val="000F343A"/>
    <w:rsid w:val="000F3474"/>
    <w:rsid w:val="000F34A1"/>
    <w:rsid w:val="000F3556"/>
    <w:rsid w:val="000F3A7C"/>
    <w:rsid w:val="000F3A98"/>
    <w:rsid w:val="000F3D8C"/>
    <w:rsid w:val="000F3E24"/>
    <w:rsid w:val="000F47BB"/>
    <w:rsid w:val="000F4CD0"/>
    <w:rsid w:val="000F54D1"/>
    <w:rsid w:val="000F5C90"/>
    <w:rsid w:val="000F5F23"/>
    <w:rsid w:val="000F61B0"/>
    <w:rsid w:val="000F7137"/>
    <w:rsid w:val="000F7185"/>
    <w:rsid w:val="0010055D"/>
    <w:rsid w:val="00100B09"/>
    <w:rsid w:val="00100DA1"/>
    <w:rsid w:val="001010B4"/>
    <w:rsid w:val="001010D1"/>
    <w:rsid w:val="001011C1"/>
    <w:rsid w:val="001012F3"/>
    <w:rsid w:val="0010178E"/>
    <w:rsid w:val="0010184D"/>
    <w:rsid w:val="0010190E"/>
    <w:rsid w:val="0010284D"/>
    <w:rsid w:val="0010393F"/>
    <w:rsid w:val="00103B4E"/>
    <w:rsid w:val="00104D78"/>
    <w:rsid w:val="001050D8"/>
    <w:rsid w:val="00105251"/>
    <w:rsid w:val="001061A8"/>
    <w:rsid w:val="001062CC"/>
    <w:rsid w:val="001069B9"/>
    <w:rsid w:val="001072CC"/>
    <w:rsid w:val="001109F9"/>
    <w:rsid w:val="00110B51"/>
    <w:rsid w:val="00110E0E"/>
    <w:rsid w:val="001113A3"/>
    <w:rsid w:val="00112112"/>
    <w:rsid w:val="0011221B"/>
    <w:rsid w:val="001126EF"/>
    <w:rsid w:val="00112EA2"/>
    <w:rsid w:val="0011316B"/>
    <w:rsid w:val="00113203"/>
    <w:rsid w:val="00113290"/>
    <w:rsid w:val="0011334E"/>
    <w:rsid w:val="00113566"/>
    <w:rsid w:val="00114780"/>
    <w:rsid w:val="001150C3"/>
    <w:rsid w:val="001158AA"/>
    <w:rsid w:val="0011637D"/>
    <w:rsid w:val="00116AB1"/>
    <w:rsid w:val="001174C0"/>
    <w:rsid w:val="0011756C"/>
    <w:rsid w:val="00117B0B"/>
    <w:rsid w:val="00117EBD"/>
    <w:rsid w:val="00120EF6"/>
    <w:rsid w:val="001213BC"/>
    <w:rsid w:val="001218BA"/>
    <w:rsid w:val="00121C4C"/>
    <w:rsid w:val="00122F79"/>
    <w:rsid w:val="00123053"/>
    <w:rsid w:val="00123056"/>
    <w:rsid w:val="00123636"/>
    <w:rsid w:val="00123E29"/>
    <w:rsid w:val="0012402E"/>
    <w:rsid w:val="00124406"/>
    <w:rsid w:val="001249AA"/>
    <w:rsid w:val="001252D2"/>
    <w:rsid w:val="00125C68"/>
    <w:rsid w:val="00126444"/>
    <w:rsid w:val="0012692D"/>
    <w:rsid w:val="00126C03"/>
    <w:rsid w:val="00126E5B"/>
    <w:rsid w:val="00127008"/>
    <w:rsid w:val="0012783F"/>
    <w:rsid w:val="00127A95"/>
    <w:rsid w:val="00127C0F"/>
    <w:rsid w:val="0013016A"/>
    <w:rsid w:val="00130EC6"/>
    <w:rsid w:val="00131344"/>
    <w:rsid w:val="00131407"/>
    <w:rsid w:val="0013158D"/>
    <w:rsid w:val="00131FA7"/>
    <w:rsid w:val="00132438"/>
    <w:rsid w:val="00132848"/>
    <w:rsid w:val="0013364A"/>
    <w:rsid w:val="001342DF"/>
    <w:rsid w:val="0013448E"/>
    <w:rsid w:val="00134690"/>
    <w:rsid w:val="0013594B"/>
    <w:rsid w:val="00135DC0"/>
    <w:rsid w:val="00136FA7"/>
    <w:rsid w:val="00140252"/>
    <w:rsid w:val="00140F97"/>
    <w:rsid w:val="001413E4"/>
    <w:rsid w:val="001417F6"/>
    <w:rsid w:val="00141802"/>
    <w:rsid w:val="00142042"/>
    <w:rsid w:val="00143209"/>
    <w:rsid w:val="0014324F"/>
    <w:rsid w:val="00143713"/>
    <w:rsid w:val="0014432A"/>
    <w:rsid w:val="00144BC3"/>
    <w:rsid w:val="00144D4E"/>
    <w:rsid w:val="001452FD"/>
    <w:rsid w:val="001458D7"/>
    <w:rsid w:val="00145D20"/>
    <w:rsid w:val="00146326"/>
    <w:rsid w:val="001469F0"/>
    <w:rsid w:val="00147AEC"/>
    <w:rsid w:val="00150089"/>
    <w:rsid w:val="001500B2"/>
    <w:rsid w:val="001505C3"/>
    <w:rsid w:val="00150793"/>
    <w:rsid w:val="00150DD1"/>
    <w:rsid w:val="00150E80"/>
    <w:rsid w:val="00151150"/>
    <w:rsid w:val="001515AE"/>
    <w:rsid w:val="00151D3F"/>
    <w:rsid w:val="00152568"/>
    <w:rsid w:val="00152AE8"/>
    <w:rsid w:val="00152DDF"/>
    <w:rsid w:val="00152E47"/>
    <w:rsid w:val="0015322C"/>
    <w:rsid w:val="00153D32"/>
    <w:rsid w:val="00154EE0"/>
    <w:rsid w:val="00155064"/>
    <w:rsid w:val="0015585F"/>
    <w:rsid w:val="001559CE"/>
    <w:rsid w:val="001563D7"/>
    <w:rsid w:val="00157105"/>
    <w:rsid w:val="00157654"/>
    <w:rsid w:val="00157750"/>
    <w:rsid w:val="00157812"/>
    <w:rsid w:val="00157CCB"/>
    <w:rsid w:val="0016025B"/>
    <w:rsid w:val="001605C8"/>
    <w:rsid w:val="0016070D"/>
    <w:rsid w:val="0016137A"/>
    <w:rsid w:val="0016143C"/>
    <w:rsid w:val="00161443"/>
    <w:rsid w:val="0016145B"/>
    <w:rsid w:val="00161EB5"/>
    <w:rsid w:val="00162080"/>
    <w:rsid w:val="001627A4"/>
    <w:rsid w:val="00163811"/>
    <w:rsid w:val="00163AE6"/>
    <w:rsid w:val="00163C58"/>
    <w:rsid w:val="00163E5C"/>
    <w:rsid w:val="0016427F"/>
    <w:rsid w:val="001646CA"/>
    <w:rsid w:val="00164C57"/>
    <w:rsid w:val="0016514E"/>
    <w:rsid w:val="0016536E"/>
    <w:rsid w:val="001655A4"/>
    <w:rsid w:val="00165A29"/>
    <w:rsid w:val="00165BAC"/>
    <w:rsid w:val="0016619F"/>
    <w:rsid w:val="0016659F"/>
    <w:rsid w:val="00166686"/>
    <w:rsid w:val="00166D97"/>
    <w:rsid w:val="00166E51"/>
    <w:rsid w:val="00167666"/>
    <w:rsid w:val="00167B14"/>
    <w:rsid w:val="0017031A"/>
    <w:rsid w:val="001708AE"/>
    <w:rsid w:val="00170CD2"/>
    <w:rsid w:val="00170E38"/>
    <w:rsid w:val="00170F68"/>
    <w:rsid w:val="0017222C"/>
    <w:rsid w:val="001729B7"/>
    <w:rsid w:val="00173024"/>
    <w:rsid w:val="0017317F"/>
    <w:rsid w:val="001747DF"/>
    <w:rsid w:val="001754C9"/>
    <w:rsid w:val="001755FF"/>
    <w:rsid w:val="00175737"/>
    <w:rsid w:val="001757BD"/>
    <w:rsid w:val="00175AFE"/>
    <w:rsid w:val="00176CBE"/>
    <w:rsid w:val="00177BD5"/>
    <w:rsid w:val="001802A7"/>
    <w:rsid w:val="001803F1"/>
    <w:rsid w:val="00180B7C"/>
    <w:rsid w:val="00181766"/>
    <w:rsid w:val="00182B61"/>
    <w:rsid w:val="00182E41"/>
    <w:rsid w:val="00184B47"/>
    <w:rsid w:val="00185F94"/>
    <w:rsid w:val="00186B73"/>
    <w:rsid w:val="001875DE"/>
    <w:rsid w:val="0018761A"/>
    <w:rsid w:val="00190053"/>
    <w:rsid w:val="001902C3"/>
    <w:rsid w:val="0019257E"/>
    <w:rsid w:val="001927C4"/>
    <w:rsid w:val="0019281E"/>
    <w:rsid w:val="00192A84"/>
    <w:rsid w:val="00193082"/>
    <w:rsid w:val="001937DF"/>
    <w:rsid w:val="00193814"/>
    <w:rsid w:val="00193C9A"/>
    <w:rsid w:val="00194115"/>
    <w:rsid w:val="0019419C"/>
    <w:rsid w:val="00194264"/>
    <w:rsid w:val="0019436B"/>
    <w:rsid w:val="001945D2"/>
    <w:rsid w:val="00194632"/>
    <w:rsid w:val="00195710"/>
    <w:rsid w:val="00195746"/>
    <w:rsid w:val="00195830"/>
    <w:rsid w:val="001961A2"/>
    <w:rsid w:val="00196686"/>
    <w:rsid w:val="00196E58"/>
    <w:rsid w:val="0019748E"/>
    <w:rsid w:val="001974C7"/>
    <w:rsid w:val="001975D5"/>
    <w:rsid w:val="00197FB2"/>
    <w:rsid w:val="001A0AD5"/>
    <w:rsid w:val="001A0ADE"/>
    <w:rsid w:val="001A0D7F"/>
    <w:rsid w:val="001A1318"/>
    <w:rsid w:val="001A2199"/>
    <w:rsid w:val="001A2CC2"/>
    <w:rsid w:val="001A4342"/>
    <w:rsid w:val="001A46D7"/>
    <w:rsid w:val="001A4887"/>
    <w:rsid w:val="001A4D7C"/>
    <w:rsid w:val="001A4F86"/>
    <w:rsid w:val="001A66CA"/>
    <w:rsid w:val="001A6D98"/>
    <w:rsid w:val="001A74E7"/>
    <w:rsid w:val="001A7842"/>
    <w:rsid w:val="001A789B"/>
    <w:rsid w:val="001A7948"/>
    <w:rsid w:val="001A7E5F"/>
    <w:rsid w:val="001B0527"/>
    <w:rsid w:val="001B0687"/>
    <w:rsid w:val="001B0B77"/>
    <w:rsid w:val="001B0C8A"/>
    <w:rsid w:val="001B0F8E"/>
    <w:rsid w:val="001B126D"/>
    <w:rsid w:val="001B1509"/>
    <w:rsid w:val="001B20D6"/>
    <w:rsid w:val="001B27DB"/>
    <w:rsid w:val="001B2E82"/>
    <w:rsid w:val="001B3761"/>
    <w:rsid w:val="001B42F9"/>
    <w:rsid w:val="001B4DF1"/>
    <w:rsid w:val="001B687D"/>
    <w:rsid w:val="001B6B2B"/>
    <w:rsid w:val="001B74AD"/>
    <w:rsid w:val="001B7735"/>
    <w:rsid w:val="001B7E80"/>
    <w:rsid w:val="001B7F16"/>
    <w:rsid w:val="001B7F97"/>
    <w:rsid w:val="001C0081"/>
    <w:rsid w:val="001C0377"/>
    <w:rsid w:val="001C111B"/>
    <w:rsid w:val="001C1619"/>
    <w:rsid w:val="001C1850"/>
    <w:rsid w:val="001C1F2F"/>
    <w:rsid w:val="001C212C"/>
    <w:rsid w:val="001C245F"/>
    <w:rsid w:val="001C2627"/>
    <w:rsid w:val="001C2E6F"/>
    <w:rsid w:val="001C31D0"/>
    <w:rsid w:val="001C4197"/>
    <w:rsid w:val="001C460D"/>
    <w:rsid w:val="001C4FDA"/>
    <w:rsid w:val="001C5F4B"/>
    <w:rsid w:val="001C68F8"/>
    <w:rsid w:val="001C7317"/>
    <w:rsid w:val="001C75D5"/>
    <w:rsid w:val="001C783A"/>
    <w:rsid w:val="001D0021"/>
    <w:rsid w:val="001D073A"/>
    <w:rsid w:val="001D07A7"/>
    <w:rsid w:val="001D11FA"/>
    <w:rsid w:val="001D157F"/>
    <w:rsid w:val="001D208B"/>
    <w:rsid w:val="001D2945"/>
    <w:rsid w:val="001D296D"/>
    <w:rsid w:val="001D2C6D"/>
    <w:rsid w:val="001D2DEC"/>
    <w:rsid w:val="001D3499"/>
    <w:rsid w:val="001D37FB"/>
    <w:rsid w:val="001D3F34"/>
    <w:rsid w:val="001D4EE4"/>
    <w:rsid w:val="001D5235"/>
    <w:rsid w:val="001D56D8"/>
    <w:rsid w:val="001D58D2"/>
    <w:rsid w:val="001D60C0"/>
    <w:rsid w:val="001D66AA"/>
    <w:rsid w:val="001D69D0"/>
    <w:rsid w:val="001D7081"/>
    <w:rsid w:val="001D710D"/>
    <w:rsid w:val="001D73E8"/>
    <w:rsid w:val="001E056D"/>
    <w:rsid w:val="001E09AC"/>
    <w:rsid w:val="001E0D2E"/>
    <w:rsid w:val="001E17AB"/>
    <w:rsid w:val="001E1B9C"/>
    <w:rsid w:val="001E2FED"/>
    <w:rsid w:val="001E3244"/>
    <w:rsid w:val="001E3275"/>
    <w:rsid w:val="001E404F"/>
    <w:rsid w:val="001E41CF"/>
    <w:rsid w:val="001E43EE"/>
    <w:rsid w:val="001E4FA5"/>
    <w:rsid w:val="001E54D5"/>
    <w:rsid w:val="001E5D1E"/>
    <w:rsid w:val="001E6658"/>
    <w:rsid w:val="001E6975"/>
    <w:rsid w:val="001E719C"/>
    <w:rsid w:val="001E73CE"/>
    <w:rsid w:val="001E767D"/>
    <w:rsid w:val="001E7982"/>
    <w:rsid w:val="001E7A90"/>
    <w:rsid w:val="001F0449"/>
    <w:rsid w:val="001F09C7"/>
    <w:rsid w:val="001F0CD3"/>
    <w:rsid w:val="001F1059"/>
    <w:rsid w:val="001F1FC0"/>
    <w:rsid w:val="001F2031"/>
    <w:rsid w:val="001F2931"/>
    <w:rsid w:val="001F2BD6"/>
    <w:rsid w:val="001F2D4A"/>
    <w:rsid w:val="001F3674"/>
    <w:rsid w:val="001F370C"/>
    <w:rsid w:val="001F3BE7"/>
    <w:rsid w:val="001F3DEF"/>
    <w:rsid w:val="001F4AF6"/>
    <w:rsid w:val="001F4C94"/>
    <w:rsid w:val="001F4E17"/>
    <w:rsid w:val="001F5279"/>
    <w:rsid w:val="001F54F9"/>
    <w:rsid w:val="001F55EE"/>
    <w:rsid w:val="001F5CC0"/>
    <w:rsid w:val="001F5E49"/>
    <w:rsid w:val="001F5EE1"/>
    <w:rsid w:val="001F6000"/>
    <w:rsid w:val="001F60E3"/>
    <w:rsid w:val="001F6A5C"/>
    <w:rsid w:val="001F7317"/>
    <w:rsid w:val="001F7572"/>
    <w:rsid w:val="001F75F4"/>
    <w:rsid w:val="001F77D8"/>
    <w:rsid w:val="001F7E57"/>
    <w:rsid w:val="0020009A"/>
    <w:rsid w:val="00200479"/>
    <w:rsid w:val="002008BE"/>
    <w:rsid w:val="00200C22"/>
    <w:rsid w:val="00202142"/>
    <w:rsid w:val="00202289"/>
    <w:rsid w:val="002025F4"/>
    <w:rsid w:val="00202E1E"/>
    <w:rsid w:val="0020376E"/>
    <w:rsid w:val="00203F89"/>
    <w:rsid w:val="002040DF"/>
    <w:rsid w:val="00204559"/>
    <w:rsid w:val="00204850"/>
    <w:rsid w:val="00204C78"/>
    <w:rsid w:val="00205181"/>
    <w:rsid w:val="002052EC"/>
    <w:rsid w:val="00205394"/>
    <w:rsid w:val="002054CB"/>
    <w:rsid w:val="00205C59"/>
    <w:rsid w:val="00205EC8"/>
    <w:rsid w:val="00206530"/>
    <w:rsid w:val="002066AB"/>
    <w:rsid w:val="002069E9"/>
    <w:rsid w:val="0020718D"/>
    <w:rsid w:val="00207A2E"/>
    <w:rsid w:val="00207A5F"/>
    <w:rsid w:val="00207D4B"/>
    <w:rsid w:val="00207EEF"/>
    <w:rsid w:val="0021074A"/>
    <w:rsid w:val="002108CF"/>
    <w:rsid w:val="00210DD6"/>
    <w:rsid w:val="00210E2A"/>
    <w:rsid w:val="00210E7D"/>
    <w:rsid w:val="00210F45"/>
    <w:rsid w:val="00211138"/>
    <w:rsid w:val="00211151"/>
    <w:rsid w:val="00212882"/>
    <w:rsid w:val="0021299D"/>
    <w:rsid w:val="00212BED"/>
    <w:rsid w:val="002130C8"/>
    <w:rsid w:val="00213443"/>
    <w:rsid w:val="0021441C"/>
    <w:rsid w:val="00215A65"/>
    <w:rsid w:val="0021704A"/>
    <w:rsid w:val="0021740A"/>
    <w:rsid w:val="00217867"/>
    <w:rsid w:val="00217D11"/>
    <w:rsid w:val="00217DBD"/>
    <w:rsid w:val="00217F54"/>
    <w:rsid w:val="002210DC"/>
    <w:rsid w:val="00221273"/>
    <w:rsid w:val="00221495"/>
    <w:rsid w:val="00221614"/>
    <w:rsid w:val="002223CA"/>
    <w:rsid w:val="00222E02"/>
    <w:rsid w:val="00223E1F"/>
    <w:rsid w:val="002242E1"/>
    <w:rsid w:val="00224461"/>
    <w:rsid w:val="0022465F"/>
    <w:rsid w:val="00225665"/>
    <w:rsid w:val="00225A28"/>
    <w:rsid w:val="00225E3D"/>
    <w:rsid w:val="002268F0"/>
    <w:rsid w:val="00226A6A"/>
    <w:rsid w:val="002274F7"/>
    <w:rsid w:val="0022786A"/>
    <w:rsid w:val="002303D8"/>
    <w:rsid w:val="00230C54"/>
    <w:rsid w:val="002312F1"/>
    <w:rsid w:val="0023143C"/>
    <w:rsid w:val="00231C39"/>
    <w:rsid w:val="00231C88"/>
    <w:rsid w:val="00231ECC"/>
    <w:rsid w:val="002321E9"/>
    <w:rsid w:val="002324C6"/>
    <w:rsid w:val="00232674"/>
    <w:rsid w:val="00232751"/>
    <w:rsid w:val="002333E2"/>
    <w:rsid w:val="002337AC"/>
    <w:rsid w:val="00233852"/>
    <w:rsid w:val="00233C25"/>
    <w:rsid w:val="00234189"/>
    <w:rsid w:val="00234ED6"/>
    <w:rsid w:val="00235595"/>
    <w:rsid w:val="00235DE1"/>
    <w:rsid w:val="00235F11"/>
    <w:rsid w:val="00236446"/>
    <w:rsid w:val="00237275"/>
    <w:rsid w:val="00237333"/>
    <w:rsid w:val="0023779C"/>
    <w:rsid w:val="00237D01"/>
    <w:rsid w:val="00237D94"/>
    <w:rsid w:val="00240288"/>
    <w:rsid w:val="00240983"/>
    <w:rsid w:val="00240E07"/>
    <w:rsid w:val="00241090"/>
    <w:rsid w:val="00241239"/>
    <w:rsid w:val="00241457"/>
    <w:rsid w:val="00241594"/>
    <w:rsid w:val="00241597"/>
    <w:rsid w:val="00242270"/>
    <w:rsid w:val="00243943"/>
    <w:rsid w:val="00243CBC"/>
    <w:rsid w:val="00243E9D"/>
    <w:rsid w:val="0024408F"/>
    <w:rsid w:val="00244465"/>
    <w:rsid w:val="002446F1"/>
    <w:rsid w:val="0024476B"/>
    <w:rsid w:val="002450AE"/>
    <w:rsid w:val="002450FA"/>
    <w:rsid w:val="00245592"/>
    <w:rsid w:val="0024568A"/>
    <w:rsid w:val="002456D1"/>
    <w:rsid w:val="00245E1E"/>
    <w:rsid w:val="002460C7"/>
    <w:rsid w:val="00246649"/>
    <w:rsid w:val="00246E30"/>
    <w:rsid w:val="00246EA3"/>
    <w:rsid w:val="00247624"/>
    <w:rsid w:val="00247786"/>
    <w:rsid w:val="00247B5F"/>
    <w:rsid w:val="00247C4C"/>
    <w:rsid w:val="00247C5B"/>
    <w:rsid w:val="00247D9B"/>
    <w:rsid w:val="00250781"/>
    <w:rsid w:val="00250B8C"/>
    <w:rsid w:val="00251565"/>
    <w:rsid w:val="00251637"/>
    <w:rsid w:val="00251654"/>
    <w:rsid w:val="00251AD1"/>
    <w:rsid w:val="00252C0A"/>
    <w:rsid w:val="002533B6"/>
    <w:rsid w:val="002535D5"/>
    <w:rsid w:val="002535F4"/>
    <w:rsid w:val="00253AAB"/>
    <w:rsid w:val="00253B8E"/>
    <w:rsid w:val="00254588"/>
    <w:rsid w:val="0025480E"/>
    <w:rsid w:val="00254E4A"/>
    <w:rsid w:val="002556F0"/>
    <w:rsid w:val="00255F75"/>
    <w:rsid w:val="002566FC"/>
    <w:rsid w:val="0025722A"/>
    <w:rsid w:val="00257C76"/>
    <w:rsid w:val="00260537"/>
    <w:rsid w:val="0026081D"/>
    <w:rsid w:val="00260827"/>
    <w:rsid w:val="00260830"/>
    <w:rsid w:val="00260964"/>
    <w:rsid w:val="00260998"/>
    <w:rsid w:val="00260BA5"/>
    <w:rsid w:val="002616D6"/>
    <w:rsid w:val="002621A8"/>
    <w:rsid w:val="00262B3D"/>
    <w:rsid w:val="00262C73"/>
    <w:rsid w:val="0026392F"/>
    <w:rsid w:val="00263B15"/>
    <w:rsid w:val="00263BD5"/>
    <w:rsid w:val="00264301"/>
    <w:rsid w:val="0026475E"/>
    <w:rsid w:val="002647C2"/>
    <w:rsid w:val="00264805"/>
    <w:rsid w:val="00264D3B"/>
    <w:rsid w:val="00264ED9"/>
    <w:rsid w:val="00264EE1"/>
    <w:rsid w:val="00264FE8"/>
    <w:rsid w:val="002655AB"/>
    <w:rsid w:val="002663B4"/>
    <w:rsid w:val="00266F01"/>
    <w:rsid w:val="00266F9A"/>
    <w:rsid w:val="002670E0"/>
    <w:rsid w:val="00267180"/>
    <w:rsid w:val="002676C8"/>
    <w:rsid w:val="0026788C"/>
    <w:rsid w:val="00267B0B"/>
    <w:rsid w:val="00267B22"/>
    <w:rsid w:val="00270913"/>
    <w:rsid w:val="0027184F"/>
    <w:rsid w:val="00272085"/>
    <w:rsid w:val="0027225F"/>
    <w:rsid w:val="002724D8"/>
    <w:rsid w:val="00272683"/>
    <w:rsid w:val="00272A17"/>
    <w:rsid w:val="00272EBB"/>
    <w:rsid w:val="00273840"/>
    <w:rsid w:val="00273A93"/>
    <w:rsid w:val="002746B3"/>
    <w:rsid w:val="00274CA6"/>
    <w:rsid w:val="00274F63"/>
    <w:rsid w:val="00275303"/>
    <w:rsid w:val="002762FF"/>
    <w:rsid w:val="0027695F"/>
    <w:rsid w:val="002770EE"/>
    <w:rsid w:val="00282877"/>
    <w:rsid w:val="002836C1"/>
    <w:rsid w:val="00283A71"/>
    <w:rsid w:val="00283D47"/>
    <w:rsid w:val="002841C6"/>
    <w:rsid w:val="00284C86"/>
    <w:rsid w:val="00285782"/>
    <w:rsid w:val="00285A22"/>
    <w:rsid w:val="00285DA8"/>
    <w:rsid w:val="00285E03"/>
    <w:rsid w:val="00286134"/>
    <w:rsid w:val="002862AF"/>
    <w:rsid w:val="00286919"/>
    <w:rsid w:val="00287459"/>
    <w:rsid w:val="00287D61"/>
    <w:rsid w:val="002903A3"/>
    <w:rsid w:val="00291BD3"/>
    <w:rsid w:val="00292225"/>
    <w:rsid w:val="002923FF"/>
    <w:rsid w:val="00292875"/>
    <w:rsid w:val="002940AE"/>
    <w:rsid w:val="002940BD"/>
    <w:rsid w:val="0029453B"/>
    <w:rsid w:val="0029467D"/>
    <w:rsid w:val="00294739"/>
    <w:rsid w:val="00294A46"/>
    <w:rsid w:val="00294E2B"/>
    <w:rsid w:val="0029572D"/>
    <w:rsid w:val="00295841"/>
    <w:rsid w:val="00295987"/>
    <w:rsid w:val="00295B0C"/>
    <w:rsid w:val="0029645A"/>
    <w:rsid w:val="002965CB"/>
    <w:rsid w:val="002967F8"/>
    <w:rsid w:val="00296B2F"/>
    <w:rsid w:val="00297075"/>
    <w:rsid w:val="0029741A"/>
    <w:rsid w:val="0029763A"/>
    <w:rsid w:val="002A0B67"/>
    <w:rsid w:val="002A0EDF"/>
    <w:rsid w:val="002A1FC6"/>
    <w:rsid w:val="002A284A"/>
    <w:rsid w:val="002A2B16"/>
    <w:rsid w:val="002A31EA"/>
    <w:rsid w:val="002A32E8"/>
    <w:rsid w:val="002A3426"/>
    <w:rsid w:val="002A351A"/>
    <w:rsid w:val="002A3BA9"/>
    <w:rsid w:val="002A3BDA"/>
    <w:rsid w:val="002A3CEB"/>
    <w:rsid w:val="002A410C"/>
    <w:rsid w:val="002A4233"/>
    <w:rsid w:val="002A44E7"/>
    <w:rsid w:val="002A5354"/>
    <w:rsid w:val="002A5CB0"/>
    <w:rsid w:val="002A5CF9"/>
    <w:rsid w:val="002A74E7"/>
    <w:rsid w:val="002A775F"/>
    <w:rsid w:val="002A7CB1"/>
    <w:rsid w:val="002B00F8"/>
    <w:rsid w:val="002B030C"/>
    <w:rsid w:val="002B18E1"/>
    <w:rsid w:val="002B1D9E"/>
    <w:rsid w:val="002B2DA8"/>
    <w:rsid w:val="002B3055"/>
    <w:rsid w:val="002B3494"/>
    <w:rsid w:val="002B38C7"/>
    <w:rsid w:val="002B3A31"/>
    <w:rsid w:val="002B3C08"/>
    <w:rsid w:val="002B3D6C"/>
    <w:rsid w:val="002B49D9"/>
    <w:rsid w:val="002B60A3"/>
    <w:rsid w:val="002B7085"/>
    <w:rsid w:val="002B7446"/>
    <w:rsid w:val="002B7AA1"/>
    <w:rsid w:val="002B7CA4"/>
    <w:rsid w:val="002C0DDF"/>
    <w:rsid w:val="002C1322"/>
    <w:rsid w:val="002C17BD"/>
    <w:rsid w:val="002C2664"/>
    <w:rsid w:val="002C2DDB"/>
    <w:rsid w:val="002C369A"/>
    <w:rsid w:val="002C4487"/>
    <w:rsid w:val="002C4BF5"/>
    <w:rsid w:val="002C4C6D"/>
    <w:rsid w:val="002C53FB"/>
    <w:rsid w:val="002C5A2C"/>
    <w:rsid w:val="002C6183"/>
    <w:rsid w:val="002C65FE"/>
    <w:rsid w:val="002C6C3E"/>
    <w:rsid w:val="002C717C"/>
    <w:rsid w:val="002C7502"/>
    <w:rsid w:val="002C7A36"/>
    <w:rsid w:val="002C7A3D"/>
    <w:rsid w:val="002D07C6"/>
    <w:rsid w:val="002D09AA"/>
    <w:rsid w:val="002D10F8"/>
    <w:rsid w:val="002D1207"/>
    <w:rsid w:val="002D1C9D"/>
    <w:rsid w:val="002D1E03"/>
    <w:rsid w:val="002D1EDD"/>
    <w:rsid w:val="002D243E"/>
    <w:rsid w:val="002D27E6"/>
    <w:rsid w:val="002D4646"/>
    <w:rsid w:val="002D5133"/>
    <w:rsid w:val="002D5B35"/>
    <w:rsid w:val="002D5D7D"/>
    <w:rsid w:val="002D5E43"/>
    <w:rsid w:val="002D5F7F"/>
    <w:rsid w:val="002D658A"/>
    <w:rsid w:val="002D7854"/>
    <w:rsid w:val="002D799D"/>
    <w:rsid w:val="002D7C6D"/>
    <w:rsid w:val="002D7DC8"/>
    <w:rsid w:val="002E003F"/>
    <w:rsid w:val="002E00A4"/>
    <w:rsid w:val="002E0385"/>
    <w:rsid w:val="002E08F9"/>
    <w:rsid w:val="002E1366"/>
    <w:rsid w:val="002E1F39"/>
    <w:rsid w:val="002E23CD"/>
    <w:rsid w:val="002E26D1"/>
    <w:rsid w:val="002E342A"/>
    <w:rsid w:val="002E345B"/>
    <w:rsid w:val="002E395A"/>
    <w:rsid w:val="002E41BD"/>
    <w:rsid w:val="002E4FD8"/>
    <w:rsid w:val="002E52F6"/>
    <w:rsid w:val="002E53CA"/>
    <w:rsid w:val="002E60A0"/>
    <w:rsid w:val="002E60FC"/>
    <w:rsid w:val="002E6297"/>
    <w:rsid w:val="002E7AC5"/>
    <w:rsid w:val="002F0A2F"/>
    <w:rsid w:val="002F17E7"/>
    <w:rsid w:val="002F1A9D"/>
    <w:rsid w:val="002F1C4E"/>
    <w:rsid w:val="002F29F7"/>
    <w:rsid w:val="002F2E6E"/>
    <w:rsid w:val="002F3131"/>
    <w:rsid w:val="002F34F3"/>
    <w:rsid w:val="002F41A5"/>
    <w:rsid w:val="002F44D9"/>
    <w:rsid w:val="002F47FA"/>
    <w:rsid w:val="002F53BA"/>
    <w:rsid w:val="002F5901"/>
    <w:rsid w:val="002F5ACF"/>
    <w:rsid w:val="002F5D4F"/>
    <w:rsid w:val="002F61EA"/>
    <w:rsid w:val="002F7218"/>
    <w:rsid w:val="002F7A6A"/>
    <w:rsid w:val="002F7BAE"/>
    <w:rsid w:val="00301CFD"/>
    <w:rsid w:val="00301D67"/>
    <w:rsid w:val="00301F1D"/>
    <w:rsid w:val="003023F8"/>
    <w:rsid w:val="00302948"/>
    <w:rsid w:val="00302C5B"/>
    <w:rsid w:val="0030377D"/>
    <w:rsid w:val="003042A7"/>
    <w:rsid w:val="003054A6"/>
    <w:rsid w:val="00305738"/>
    <w:rsid w:val="003057BA"/>
    <w:rsid w:val="00305B30"/>
    <w:rsid w:val="00306167"/>
    <w:rsid w:val="003064F2"/>
    <w:rsid w:val="00306F56"/>
    <w:rsid w:val="00307754"/>
    <w:rsid w:val="003103F1"/>
    <w:rsid w:val="00311212"/>
    <w:rsid w:val="003112A0"/>
    <w:rsid w:val="0031167E"/>
    <w:rsid w:val="00311C70"/>
    <w:rsid w:val="00312C47"/>
    <w:rsid w:val="00312C75"/>
    <w:rsid w:val="00312F38"/>
    <w:rsid w:val="003135F6"/>
    <w:rsid w:val="00314858"/>
    <w:rsid w:val="0031487C"/>
    <w:rsid w:val="00314E2E"/>
    <w:rsid w:val="0031534F"/>
    <w:rsid w:val="00315EF5"/>
    <w:rsid w:val="003162BF"/>
    <w:rsid w:val="0031644C"/>
    <w:rsid w:val="00317571"/>
    <w:rsid w:val="00320C74"/>
    <w:rsid w:val="00320D68"/>
    <w:rsid w:val="00321159"/>
    <w:rsid w:val="00321524"/>
    <w:rsid w:val="003215FE"/>
    <w:rsid w:val="003229DD"/>
    <w:rsid w:val="00323829"/>
    <w:rsid w:val="00324EE3"/>
    <w:rsid w:val="00325360"/>
    <w:rsid w:val="0032639A"/>
    <w:rsid w:val="003263E3"/>
    <w:rsid w:val="00327323"/>
    <w:rsid w:val="0032782C"/>
    <w:rsid w:val="00327BE1"/>
    <w:rsid w:val="00327D7C"/>
    <w:rsid w:val="00330282"/>
    <w:rsid w:val="003302D5"/>
    <w:rsid w:val="003309F4"/>
    <w:rsid w:val="00330B2E"/>
    <w:rsid w:val="00330CB5"/>
    <w:rsid w:val="00331AC7"/>
    <w:rsid w:val="00332A61"/>
    <w:rsid w:val="00332A67"/>
    <w:rsid w:val="00332B42"/>
    <w:rsid w:val="00332E5B"/>
    <w:rsid w:val="0033313B"/>
    <w:rsid w:val="00333410"/>
    <w:rsid w:val="003352FF"/>
    <w:rsid w:val="00335D4C"/>
    <w:rsid w:val="00336178"/>
    <w:rsid w:val="0033639B"/>
    <w:rsid w:val="00336D63"/>
    <w:rsid w:val="00337346"/>
    <w:rsid w:val="003373D4"/>
    <w:rsid w:val="003373E1"/>
    <w:rsid w:val="00337793"/>
    <w:rsid w:val="00337DEA"/>
    <w:rsid w:val="00340B4F"/>
    <w:rsid w:val="00340CE2"/>
    <w:rsid w:val="00340F9F"/>
    <w:rsid w:val="00341110"/>
    <w:rsid w:val="00341647"/>
    <w:rsid w:val="00341BDF"/>
    <w:rsid w:val="00342EC7"/>
    <w:rsid w:val="00343416"/>
    <w:rsid w:val="00343F40"/>
    <w:rsid w:val="0034474A"/>
    <w:rsid w:val="00345636"/>
    <w:rsid w:val="0034587B"/>
    <w:rsid w:val="00345A69"/>
    <w:rsid w:val="00345FB4"/>
    <w:rsid w:val="00345FD7"/>
    <w:rsid w:val="003467B8"/>
    <w:rsid w:val="00346840"/>
    <w:rsid w:val="00346970"/>
    <w:rsid w:val="00346DBF"/>
    <w:rsid w:val="00347087"/>
    <w:rsid w:val="003473B9"/>
    <w:rsid w:val="0034792E"/>
    <w:rsid w:val="00347AC7"/>
    <w:rsid w:val="00347D1B"/>
    <w:rsid w:val="00351ADA"/>
    <w:rsid w:val="00351B58"/>
    <w:rsid w:val="003524F3"/>
    <w:rsid w:val="00352760"/>
    <w:rsid w:val="00352BCE"/>
    <w:rsid w:val="00353574"/>
    <w:rsid w:val="0035545D"/>
    <w:rsid w:val="003556B5"/>
    <w:rsid w:val="00355994"/>
    <w:rsid w:val="00355A21"/>
    <w:rsid w:val="00355D83"/>
    <w:rsid w:val="00355F06"/>
    <w:rsid w:val="00356627"/>
    <w:rsid w:val="00356A4B"/>
    <w:rsid w:val="00356B3A"/>
    <w:rsid w:val="0036037A"/>
    <w:rsid w:val="00360E67"/>
    <w:rsid w:val="0036152C"/>
    <w:rsid w:val="00361BD9"/>
    <w:rsid w:val="0036226F"/>
    <w:rsid w:val="00362647"/>
    <w:rsid w:val="003634FE"/>
    <w:rsid w:val="0036380E"/>
    <w:rsid w:val="00363964"/>
    <w:rsid w:val="00364633"/>
    <w:rsid w:val="0036513A"/>
    <w:rsid w:val="00366035"/>
    <w:rsid w:val="003664F8"/>
    <w:rsid w:val="0036774B"/>
    <w:rsid w:val="0036784B"/>
    <w:rsid w:val="003678C7"/>
    <w:rsid w:val="0036797E"/>
    <w:rsid w:val="00370561"/>
    <w:rsid w:val="00371548"/>
    <w:rsid w:val="003724FB"/>
    <w:rsid w:val="00372566"/>
    <w:rsid w:val="00372DC8"/>
    <w:rsid w:val="00373538"/>
    <w:rsid w:val="00373EBB"/>
    <w:rsid w:val="00374075"/>
    <w:rsid w:val="00374C5C"/>
    <w:rsid w:val="00374D3D"/>
    <w:rsid w:val="00374FCE"/>
    <w:rsid w:val="0037514F"/>
    <w:rsid w:val="0037581E"/>
    <w:rsid w:val="00375899"/>
    <w:rsid w:val="003758F7"/>
    <w:rsid w:val="003763A4"/>
    <w:rsid w:val="00376915"/>
    <w:rsid w:val="003801D9"/>
    <w:rsid w:val="003805F1"/>
    <w:rsid w:val="00380B0B"/>
    <w:rsid w:val="00380E7B"/>
    <w:rsid w:val="00381406"/>
    <w:rsid w:val="00381AEA"/>
    <w:rsid w:val="003826D6"/>
    <w:rsid w:val="00382EF9"/>
    <w:rsid w:val="00382FAE"/>
    <w:rsid w:val="003830C8"/>
    <w:rsid w:val="00383DF7"/>
    <w:rsid w:val="00384A86"/>
    <w:rsid w:val="00384B2D"/>
    <w:rsid w:val="00384C4C"/>
    <w:rsid w:val="00384C7A"/>
    <w:rsid w:val="003858D5"/>
    <w:rsid w:val="003872D9"/>
    <w:rsid w:val="0038773E"/>
    <w:rsid w:val="00387E54"/>
    <w:rsid w:val="00390F64"/>
    <w:rsid w:val="00391227"/>
    <w:rsid w:val="0039236C"/>
    <w:rsid w:val="003925D2"/>
    <w:rsid w:val="0039260D"/>
    <w:rsid w:val="00392CA4"/>
    <w:rsid w:val="00393838"/>
    <w:rsid w:val="00393E7F"/>
    <w:rsid w:val="00393F9E"/>
    <w:rsid w:val="003940D4"/>
    <w:rsid w:val="0039471C"/>
    <w:rsid w:val="003955BE"/>
    <w:rsid w:val="00395E0C"/>
    <w:rsid w:val="003968A1"/>
    <w:rsid w:val="00396CE5"/>
    <w:rsid w:val="00396DBC"/>
    <w:rsid w:val="00397690"/>
    <w:rsid w:val="003976F7"/>
    <w:rsid w:val="00397DD4"/>
    <w:rsid w:val="003A06E2"/>
    <w:rsid w:val="003A0B8B"/>
    <w:rsid w:val="003A0EB6"/>
    <w:rsid w:val="003A15E5"/>
    <w:rsid w:val="003A2133"/>
    <w:rsid w:val="003A2EAC"/>
    <w:rsid w:val="003A305F"/>
    <w:rsid w:val="003A37EF"/>
    <w:rsid w:val="003A3894"/>
    <w:rsid w:val="003A40DD"/>
    <w:rsid w:val="003A4CD2"/>
    <w:rsid w:val="003A4D7D"/>
    <w:rsid w:val="003A5358"/>
    <w:rsid w:val="003A559B"/>
    <w:rsid w:val="003A5616"/>
    <w:rsid w:val="003A5A03"/>
    <w:rsid w:val="003A5CBC"/>
    <w:rsid w:val="003A5D12"/>
    <w:rsid w:val="003A5E4E"/>
    <w:rsid w:val="003A6B7D"/>
    <w:rsid w:val="003A6CC4"/>
    <w:rsid w:val="003A7579"/>
    <w:rsid w:val="003A7703"/>
    <w:rsid w:val="003A7C58"/>
    <w:rsid w:val="003A7C5B"/>
    <w:rsid w:val="003B0B2E"/>
    <w:rsid w:val="003B1222"/>
    <w:rsid w:val="003B1617"/>
    <w:rsid w:val="003B2149"/>
    <w:rsid w:val="003B220E"/>
    <w:rsid w:val="003B22FC"/>
    <w:rsid w:val="003B28A1"/>
    <w:rsid w:val="003B3B95"/>
    <w:rsid w:val="003B40E8"/>
    <w:rsid w:val="003B46AB"/>
    <w:rsid w:val="003B46C9"/>
    <w:rsid w:val="003B4A52"/>
    <w:rsid w:val="003B4DC3"/>
    <w:rsid w:val="003B58A6"/>
    <w:rsid w:val="003B60C0"/>
    <w:rsid w:val="003B6679"/>
    <w:rsid w:val="003B667C"/>
    <w:rsid w:val="003B6739"/>
    <w:rsid w:val="003B6867"/>
    <w:rsid w:val="003B6A26"/>
    <w:rsid w:val="003B7FB6"/>
    <w:rsid w:val="003C032F"/>
    <w:rsid w:val="003C09C5"/>
    <w:rsid w:val="003C147E"/>
    <w:rsid w:val="003C14D3"/>
    <w:rsid w:val="003C17C2"/>
    <w:rsid w:val="003C1821"/>
    <w:rsid w:val="003C188E"/>
    <w:rsid w:val="003C206A"/>
    <w:rsid w:val="003C234F"/>
    <w:rsid w:val="003C2651"/>
    <w:rsid w:val="003C2B13"/>
    <w:rsid w:val="003C2DAD"/>
    <w:rsid w:val="003C30C6"/>
    <w:rsid w:val="003C31B6"/>
    <w:rsid w:val="003C35DA"/>
    <w:rsid w:val="003C3B98"/>
    <w:rsid w:val="003C3F81"/>
    <w:rsid w:val="003C4404"/>
    <w:rsid w:val="003C4A9A"/>
    <w:rsid w:val="003C4D95"/>
    <w:rsid w:val="003C4DF4"/>
    <w:rsid w:val="003C5289"/>
    <w:rsid w:val="003C6760"/>
    <w:rsid w:val="003C7919"/>
    <w:rsid w:val="003D0407"/>
    <w:rsid w:val="003D091D"/>
    <w:rsid w:val="003D15D5"/>
    <w:rsid w:val="003D1690"/>
    <w:rsid w:val="003D1A39"/>
    <w:rsid w:val="003D1B67"/>
    <w:rsid w:val="003D1C16"/>
    <w:rsid w:val="003D1C94"/>
    <w:rsid w:val="003D2F12"/>
    <w:rsid w:val="003D3428"/>
    <w:rsid w:val="003D3C67"/>
    <w:rsid w:val="003D4A11"/>
    <w:rsid w:val="003D4F15"/>
    <w:rsid w:val="003D4F98"/>
    <w:rsid w:val="003D54E9"/>
    <w:rsid w:val="003D5E2C"/>
    <w:rsid w:val="003D5FE1"/>
    <w:rsid w:val="003D6436"/>
    <w:rsid w:val="003D6707"/>
    <w:rsid w:val="003D6F9C"/>
    <w:rsid w:val="003D7307"/>
    <w:rsid w:val="003D7EF5"/>
    <w:rsid w:val="003E039D"/>
    <w:rsid w:val="003E12A0"/>
    <w:rsid w:val="003E1CFE"/>
    <w:rsid w:val="003E2AD8"/>
    <w:rsid w:val="003E3C6A"/>
    <w:rsid w:val="003E6133"/>
    <w:rsid w:val="003E65D8"/>
    <w:rsid w:val="003E6732"/>
    <w:rsid w:val="003E68C8"/>
    <w:rsid w:val="003E7DE0"/>
    <w:rsid w:val="003F0D92"/>
    <w:rsid w:val="003F1104"/>
    <w:rsid w:val="003F19F1"/>
    <w:rsid w:val="003F1C65"/>
    <w:rsid w:val="003F1D38"/>
    <w:rsid w:val="003F23B1"/>
    <w:rsid w:val="003F2542"/>
    <w:rsid w:val="003F27A3"/>
    <w:rsid w:val="003F2CC0"/>
    <w:rsid w:val="003F2DB0"/>
    <w:rsid w:val="003F2F3F"/>
    <w:rsid w:val="003F2FD7"/>
    <w:rsid w:val="003F3F2D"/>
    <w:rsid w:val="003F4416"/>
    <w:rsid w:val="003F499C"/>
    <w:rsid w:val="003F4AF9"/>
    <w:rsid w:val="003F50F2"/>
    <w:rsid w:val="003F573E"/>
    <w:rsid w:val="003F5BB1"/>
    <w:rsid w:val="003F661F"/>
    <w:rsid w:val="003F67DA"/>
    <w:rsid w:val="003F6C57"/>
    <w:rsid w:val="003F6C9F"/>
    <w:rsid w:val="003F7817"/>
    <w:rsid w:val="004002A8"/>
    <w:rsid w:val="00400BD3"/>
    <w:rsid w:val="00400C3A"/>
    <w:rsid w:val="0040101E"/>
    <w:rsid w:val="004011D3"/>
    <w:rsid w:val="00401629"/>
    <w:rsid w:val="004019B5"/>
    <w:rsid w:val="0040222C"/>
    <w:rsid w:val="004023AF"/>
    <w:rsid w:val="00402ED9"/>
    <w:rsid w:val="00403268"/>
    <w:rsid w:val="0040352D"/>
    <w:rsid w:val="00403C77"/>
    <w:rsid w:val="00403FE0"/>
    <w:rsid w:val="00404152"/>
    <w:rsid w:val="00404241"/>
    <w:rsid w:val="00404A31"/>
    <w:rsid w:val="00404C2E"/>
    <w:rsid w:val="0040500B"/>
    <w:rsid w:val="0040556E"/>
    <w:rsid w:val="00405F4E"/>
    <w:rsid w:val="004078DA"/>
    <w:rsid w:val="00410DD7"/>
    <w:rsid w:val="00410DE8"/>
    <w:rsid w:val="004114FE"/>
    <w:rsid w:val="004117EA"/>
    <w:rsid w:val="00411893"/>
    <w:rsid w:val="00411DCC"/>
    <w:rsid w:val="004126FA"/>
    <w:rsid w:val="00413449"/>
    <w:rsid w:val="0041364A"/>
    <w:rsid w:val="004136F1"/>
    <w:rsid w:val="00413D2B"/>
    <w:rsid w:val="004141CC"/>
    <w:rsid w:val="0041434D"/>
    <w:rsid w:val="0041466F"/>
    <w:rsid w:val="00414815"/>
    <w:rsid w:val="00414A54"/>
    <w:rsid w:val="00415D8A"/>
    <w:rsid w:val="00416266"/>
    <w:rsid w:val="004163BD"/>
    <w:rsid w:val="00416520"/>
    <w:rsid w:val="00416A58"/>
    <w:rsid w:val="00416C7E"/>
    <w:rsid w:val="004173C1"/>
    <w:rsid w:val="00417C83"/>
    <w:rsid w:val="004204DF"/>
    <w:rsid w:val="004211F5"/>
    <w:rsid w:val="004212F1"/>
    <w:rsid w:val="00421843"/>
    <w:rsid w:val="00422771"/>
    <w:rsid w:val="004227EE"/>
    <w:rsid w:val="00422E6B"/>
    <w:rsid w:val="00422F20"/>
    <w:rsid w:val="0042328F"/>
    <w:rsid w:val="0042370D"/>
    <w:rsid w:val="00423C08"/>
    <w:rsid w:val="00423D90"/>
    <w:rsid w:val="00424454"/>
    <w:rsid w:val="00424816"/>
    <w:rsid w:val="00425590"/>
    <w:rsid w:val="00426B4C"/>
    <w:rsid w:val="00426B65"/>
    <w:rsid w:val="00427083"/>
    <w:rsid w:val="0042769C"/>
    <w:rsid w:val="00427B1C"/>
    <w:rsid w:val="00427E68"/>
    <w:rsid w:val="00430346"/>
    <w:rsid w:val="00430787"/>
    <w:rsid w:val="004311DE"/>
    <w:rsid w:val="00431700"/>
    <w:rsid w:val="00432335"/>
    <w:rsid w:val="00432672"/>
    <w:rsid w:val="00433189"/>
    <w:rsid w:val="004334D8"/>
    <w:rsid w:val="0043373A"/>
    <w:rsid w:val="00433B6E"/>
    <w:rsid w:val="00433B89"/>
    <w:rsid w:val="00433FE1"/>
    <w:rsid w:val="00435027"/>
    <w:rsid w:val="00435DF0"/>
    <w:rsid w:val="00436220"/>
    <w:rsid w:val="004364D7"/>
    <w:rsid w:val="004364EC"/>
    <w:rsid w:val="0043665E"/>
    <w:rsid w:val="00437229"/>
    <w:rsid w:val="004406B7"/>
    <w:rsid w:val="004412DA"/>
    <w:rsid w:val="00441B92"/>
    <w:rsid w:val="00441DD3"/>
    <w:rsid w:val="004422C9"/>
    <w:rsid w:val="00442DC2"/>
    <w:rsid w:val="004435CF"/>
    <w:rsid w:val="004438FB"/>
    <w:rsid w:val="00444105"/>
    <w:rsid w:val="00444B69"/>
    <w:rsid w:val="004454A2"/>
    <w:rsid w:val="004454A8"/>
    <w:rsid w:val="00445DFD"/>
    <w:rsid w:val="004464E9"/>
    <w:rsid w:val="004466CB"/>
    <w:rsid w:val="00446D7C"/>
    <w:rsid w:val="004475E2"/>
    <w:rsid w:val="004477EB"/>
    <w:rsid w:val="004477F6"/>
    <w:rsid w:val="00447C4C"/>
    <w:rsid w:val="00450B21"/>
    <w:rsid w:val="00450C5B"/>
    <w:rsid w:val="004514CC"/>
    <w:rsid w:val="00451DEF"/>
    <w:rsid w:val="00451E95"/>
    <w:rsid w:val="00452379"/>
    <w:rsid w:val="0045284E"/>
    <w:rsid w:val="00452EB2"/>
    <w:rsid w:val="00453690"/>
    <w:rsid w:val="00455105"/>
    <w:rsid w:val="0045520E"/>
    <w:rsid w:val="004552A6"/>
    <w:rsid w:val="00455675"/>
    <w:rsid w:val="00455A5C"/>
    <w:rsid w:val="00455E72"/>
    <w:rsid w:val="00455F1C"/>
    <w:rsid w:val="00456425"/>
    <w:rsid w:val="00456BC1"/>
    <w:rsid w:val="00456F02"/>
    <w:rsid w:val="00457367"/>
    <w:rsid w:val="004576AA"/>
    <w:rsid w:val="004601C2"/>
    <w:rsid w:val="0046066A"/>
    <w:rsid w:val="00460AD7"/>
    <w:rsid w:val="00461582"/>
    <w:rsid w:val="004623D2"/>
    <w:rsid w:val="00462F9F"/>
    <w:rsid w:val="00463011"/>
    <w:rsid w:val="004658DB"/>
    <w:rsid w:val="0046632C"/>
    <w:rsid w:val="004669FE"/>
    <w:rsid w:val="00466D04"/>
    <w:rsid w:val="00466D1E"/>
    <w:rsid w:val="00466F19"/>
    <w:rsid w:val="00467140"/>
    <w:rsid w:val="00467473"/>
    <w:rsid w:val="00467586"/>
    <w:rsid w:val="004677E4"/>
    <w:rsid w:val="00467A4B"/>
    <w:rsid w:val="0047019A"/>
    <w:rsid w:val="0047071F"/>
    <w:rsid w:val="00470E73"/>
    <w:rsid w:val="0047113B"/>
    <w:rsid w:val="004725DB"/>
    <w:rsid w:val="0047383D"/>
    <w:rsid w:val="00473E9D"/>
    <w:rsid w:val="00473FDB"/>
    <w:rsid w:val="004748A3"/>
    <w:rsid w:val="004748C4"/>
    <w:rsid w:val="00474954"/>
    <w:rsid w:val="00474B3F"/>
    <w:rsid w:val="004750CB"/>
    <w:rsid w:val="0047548A"/>
    <w:rsid w:val="00475BD2"/>
    <w:rsid w:val="004763C0"/>
    <w:rsid w:val="00476D64"/>
    <w:rsid w:val="00476EF6"/>
    <w:rsid w:val="00476FEF"/>
    <w:rsid w:val="00480640"/>
    <w:rsid w:val="0048097B"/>
    <w:rsid w:val="004809B5"/>
    <w:rsid w:val="004810E5"/>
    <w:rsid w:val="0048181D"/>
    <w:rsid w:val="00482334"/>
    <w:rsid w:val="00482F4A"/>
    <w:rsid w:val="00483952"/>
    <w:rsid w:val="004841B6"/>
    <w:rsid w:val="004842C1"/>
    <w:rsid w:val="0048430F"/>
    <w:rsid w:val="004844B3"/>
    <w:rsid w:val="00485387"/>
    <w:rsid w:val="00485EC9"/>
    <w:rsid w:val="004866D2"/>
    <w:rsid w:val="0048729E"/>
    <w:rsid w:val="00487B21"/>
    <w:rsid w:val="00487B25"/>
    <w:rsid w:val="00487BA2"/>
    <w:rsid w:val="0049012A"/>
    <w:rsid w:val="004904C9"/>
    <w:rsid w:val="00490851"/>
    <w:rsid w:val="00490B36"/>
    <w:rsid w:val="00490D44"/>
    <w:rsid w:val="0049122F"/>
    <w:rsid w:val="00491322"/>
    <w:rsid w:val="004916D0"/>
    <w:rsid w:val="00491E73"/>
    <w:rsid w:val="00492CE6"/>
    <w:rsid w:val="00493162"/>
    <w:rsid w:val="00493231"/>
    <w:rsid w:val="0049339B"/>
    <w:rsid w:val="004936C4"/>
    <w:rsid w:val="0049391D"/>
    <w:rsid w:val="00493A3A"/>
    <w:rsid w:val="0049419F"/>
    <w:rsid w:val="00494FF7"/>
    <w:rsid w:val="00495174"/>
    <w:rsid w:val="0049522E"/>
    <w:rsid w:val="0049529B"/>
    <w:rsid w:val="004962E1"/>
    <w:rsid w:val="00496334"/>
    <w:rsid w:val="00496DA5"/>
    <w:rsid w:val="00497616"/>
    <w:rsid w:val="0049766D"/>
    <w:rsid w:val="00497B5B"/>
    <w:rsid w:val="004A00BD"/>
    <w:rsid w:val="004A06B7"/>
    <w:rsid w:val="004A1498"/>
    <w:rsid w:val="004A18AB"/>
    <w:rsid w:val="004A1DAC"/>
    <w:rsid w:val="004A223B"/>
    <w:rsid w:val="004A3352"/>
    <w:rsid w:val="004A4EB3"/>
    <w:rsid w:val="004A5719"/>
    <w:rsid w:val="004A59AC"/>
    <w:rsid w:val="004A5DA2"/>
    <w:rsid w:val="004A6571"/>
    <w:rsid w:val="004A6711"/>
    <w:rsid w:val="004A73E1"/>
    <w:rsid w:val="004B0383"/>
    <w:rsid w:val="004B0D3B"/>
    <w:rsid w:val="004B0DC0"/>
    <w:rsid w:val="004B0E38"/>
    <w:rsid w:val="004B0FE3"/>
    <w:rsid w:val="004B0FF0"/>
    <w:rsid w:val="004B10E1"/>
    <w:rsid w:val="004B1125"/>
    <w:rsid w:val="004B192A"/>
    <w:rsid w:val="004B2866"/>
    <w:rsid w:val="004B2874"/>
    <w:rsid w:val="004B2B96"/>
    <w:rsid w:val="004B2D61"/>
    <w:rsid w:val="004B36E9"/>
    <w:rsid w:val="004B3913"/>
    <w:rsid w:val="004B3D92"/>
    <w:rsid w:val="004B4878"/>
    <w:rsid w:val="004B4AAC"/>
    <w:rsid w:val="004B4BE6"/>
    <w:rsid w:val="004B4BE9"/>
    <w:rsid w:val="004B4ECD"/>
    <w:rsid w:val="004B5102"/>
    <w:rsid w:val="004B5305"/>
    <w:rsid w:val="004B5FBC"/>
    <w:rsid w:val="004B65AC"/>
    <w:rsid w:val="004B6A8C"/>
    <w:rsid w:val="004B760B"/>
    <w:rsid w:val="004B7A04"/>
    <w:rsid w:val="004B7A32"/>
    <w:rsid w:val="004C003C"/>
    <w:rsid w:val="004C1BE4"/>
    <w:rsid w:val="004C1E17"/>
    <w:rsid w:val="004C26A2"/>
    <w:rsid w:val="004C26ED"/>
    <w:rsid w:val="004C2D3F"/>
    <w:rsid w:val="004C355B"/>
    <w:rsid w:val="004C38C5"/>
    <w:rsid w:val="004C40B2"/>
    <w:rsid w:val="004C482F"/>
    <w:rsid w:val="004C4D6B"/>
    <w:rsid w:val="004C4EA1"/>
    <w:rsid w:val="004C68F5"/>
    <w:rsid w:val="004C74B8"/>
    <w:rsid w:val="004C7B4D"/>
    <w:rsid w:val="004D1665"/>
    <w:rsid w:val="004D1CC0"/>
    <w:rsid w:val="004D204A"/>
    <w:rsid w:val="004D21A0"/>
    <w:rsid w:val="004D2513"/>
    <w:rsid w:val="004D261E"/>
    <w:rsid w:val="004D3070"/>
    <w:rsid w:val="004D3488"/>
    <w:rsid w:val="004D4183"/>
    <w:rsid w:val="004D43B3"/>
    <w:rsid w:val="004D440A"/>
    <w:rsid w:val="004D4420"/>
    <w:rsid w:val="004D47EC"/>
    <w:rsid w:val="004D62D3"/>
    <w:rsid w:val="004D754E"/>
    <w:rsid w:val="004D7813"/>
    <w:rsid w:val="004D7FF5"/>
    <w:rsid w:val="004E0014"/>
    <w:rsid w:val="004E0BEB"/>
    <w:rsid w:val="004E0FC0"/>
    <w:rsid w:val="004E1351"/>
    <w:rsid w:val="004E187D"/>
    <w:rsid w:val="004E18F9"/>
    <w:rsid w:val="004E1C3A"/>
    <w:rsid w:val="004E1C81"/>
    <w:rsid w:val="004E1FE7"/>
    <w:rsid w:val="004E214F"/>
    <w:rsid w:val="004E23FC"/>
    <w:rsid w:val="004E24DD"/>
    <w:rsid w:val="004E256C"/>
    <w:rsid w:val="004E27E9"/>
    <w:rsid w:val="004E2967"/>
    <w:rsid w:val="004E3145"/>
    <w:rsid w:val="004E3979"/>
    <w:rsid w:val="004E3E00"/>
    <w:rsid w:val="004E3F4A"/>
    <w:rsid w:val="004E3FB7"/>
    <w:rsid w:val="004E4BB0"/>
    <w:rsid w:val="004E55F1"/>
    <w:rsid w:val="004E589E"/>
    <w:rsid w:val="004E58F7"/>
    <w:rsid w:val="004E621F"/>
    <w:rsid w:val="004E628B"/>
    <w:rsid w:val="004E62FB"/>
    <w:rsid w:val="004E7535"/>
    <w:rsid w:val="004E7F01"/>
    <w:rsid w:val="004F001E"/>
    <w:rsid w:val="004F0650"/>
    <w:rsid w:val="004F0707"/>
    <w:rsid w:val="004F0746"/>
    <w:rsid w:val="004F127C"/>
    <w:rsid w:val="004F17C5"/>
    <w:rsid w:val="004F26E9"/>
    <w:rsid w:val="004F2975"/>
    <w:rsid w:val="004F2AE9"/>
    <w:rsid w:val="004F32DD"/>
    <w:rsid w:val="004F38AE"/>
    <w:rsid w:val="004F3C2A"/>
    <w:rsid w:val="004F42D8"/>
    <w:rsid w:val="004F44CC"/>
    <w:rsid w:val="004F4640"/>
    <w:rsid w:val="004F4C86"/>
    <w:rsid w:val="004F4E91"/>
    <w:rsid w:val="004F51E3"/>
    <w:rsid w:val="004F52A1"/>
    <w:rsid w:val="004F5A49"/>
    <w:rsid w:val="004F6CA7"/>
    <w:rsid w:val="004F7171"/>
    <w:rsid w:val="004F7445"/>
    <w:rsid w:val="004F7A97"/>
    <w:rsid w:val="00500578"/>
    <w:rsid w:val="005005FC"/>
    <w:rsid w:val="00500C54"/>
    <w:rsid w:val="00500D33"/>
    <w:rsid w:val="00500E5F"/>
    <w:rsid w:val="00500FA2"/>
    <w:rsid w:val="005016F5"/>
    <w:rsid w:val="00502230"/>
    <w:rsid w:val="00502436"/>
    <w:rsid w:val="005026B2"/>
    <w:rsid w:val="00503112"/>
    <w:rsid w:val="005036E7"/>
    <w:rsid w:val="005038CA"/>
    <w:rsid w:val="0050433A"/>
    <w:rsid w:val="00505E26"/>
    <w:rsid w:val="0050692D"/>
    <w:rsid w:val="00506B87"/>
    <w:rsid w:val="0050706B"/>
    <w:rsid w:val="005073E5"/>
    <w:rsid w:val="00510426"/>
    <w:rsid w:val="0051089B"/>
    <w:rsid w:val="005108A8"/>
    <w:rsid w:val="005109F4"/>
    <w:rsid w:val="00510E1D"/>
    <w:rsid w:val="0051114D"/>
    <w:rsid w:val="005129DA"/>
    <w:rsid w:val="00512C56"/>
    <w:rsid w:val="00512FFB"/>
    <w:rsid w:val="005132F6"/>
    <w:rsid w:val="005135EB"/>
    <w:rsid w:val="0051361D"/>
    <w:rsid w:val="00513FA2"/>
    <w:rsid w:val="0051408C"/>
    <w:rsid w:val="00514537"/>
    <w:rsid w:val="0051463D"/>
    <w:rsid w:val="00514B27"/>
    <w:rsid w:val="00515515"/>
    <w:rsid w:val="00515B7E"/>
    <w:rsid w:val="00515CBA"/>
    <w:rsid w:val="005161A3"/>
    <w:rsid w:val="00516236"/>
    <w:rsid w:val="0051644E"/>
    <w:rsid w:val="00517496"/>
    <w:rsid w:val="005174B1"/>
    <w:rsid w:val="00517870"/>
    <w:rsid w:val="00520251"/>
    <w:rsid w:val="00520DE5"/>
    <w:rsid w:val="0052101C"/>
    <w:rsid w:val="00521A02"/>
    <w:rsid w:val="00521AD2"/>
    <w:rsid w:val="00523267"/>
    <w:rsid w:val="00523394"/>
    <w:rsid w:val="005239C9"/>
    <w:rsid w:val="00523B9E"/>
    <w:rsid w:val="00524A59"/>
    <w:rsid w:val="00524E8E"/>
    <w:rsid w:val="005250F0"/>
    <w:rsid w:val="0052547F"/>
    <w:rsid w:val="005254D7"/>
    <w:rsid w:val="00525B7E"/>
    <w:rsid w:val="00525F48"/>
    <w:rsid w:val="00526023"/>
    <w:rsid w:val="005269A6"/>
    <w:rsid w:val="00526A1F"/>
    <w:rsid w:val="00526E65"/>
    <w:rsid w:val="00526EC7"/>
    <w:rsid w:val="00527546"/>
    <w:rsid w:val="00527ADA"/>
    <w:rsid w:val="00527B44"/>
    <w:rsid w:val="00530979"/>
    <w:rsid w:val="00530E2C"/>
    <w:rsid w:val="0053101F"/>
    <w:rsid w:val="005314B5"/>
    <w:rsid w:val="00531595"/>
    <w:rsid w:val="00531A5C"/>
    <w:rsid w:val="00532633"/>
    <w:rsid w:val="00532802"/>
    <w:rsid w:val="00532882"/>
    <w:rsid w:val="00532B58"/>
    <w:rsid w:val="00533142"/>
    <w:rsid w:val="0053325B"/>
    <w:rsid w:val="00533503"/>
    <w:rsid w:val="00534100"/>
    <w:rsid w:val="00534DC4"/>
    <w:rsid w:val="0053565C"/>
    <w:rsid w:val="00535736"/>
    <w:rsid w:val="00536133"/>
    <w:rsid w:val="00536168"/>
    <w:rsid w:val="00536A17"/>
    <w:rsid w:val="00536CD5"/>
    <w:rsid w:val="00536EF1"/>
    <w:rsid w:val="00537147"/>
    <w:rsid w:val="00537C7D"/>
    <w:rsid w:val="00537D64"/>
    <w:rsid w:val="00540078"/>
    <w:rsid w:val="00540302"/>
    <w:rsid w:val="00540EA1"/>
    <w:rsid w:val="005429DE"/>
    <w:rsid w:val="00542E84"/>
    <w:rsid w:val="005434DC"/>
    <w:rsid w:val="00543974"/>
    <w:rsid w:val="00543B92"/>
    <w:rsid w:val="00545111"/>
    <w:rsid w:val="00545567"/>
    <w:rsid w:val="005458BE"/>
    <w:rsid w:val="005460BF"/>
    <w:rsid w:val="005460E6"/>
    <w:rsid w:val="00547D6F"/>
    <w:rsid w:val="00550040"/>
    <w:rsid w:val="005502FF"/>
    <w:rsid w:val="0055036F"/>
    <w:rsid w:val="005515D1"/>
    <w:rsid w:val="0055178C"/>
    <w:rsid w:val="0055195C"/>
    <w:rsid w:val="005519AE"/>
    <w:rsid w:val="005521B9"/>
    <w:rsid w:val="0055237E"/>
    <w:rsid w:val="00552A66"/>
    <w:rsid w:val="00552D6B"/>
    <w:rsid w:val="00553178"/>
    <w:rsid w:val="0055393E"/>
    <w:rsid w:val="00555105"/>
    <w:rsid w:val="00555AA7"/>
    <w:rsid w:val="00555C7D"/>
    <w:rsid w:val="00555D3C"/>
    <w:rsid w:val="00555DF3"/>
    <w:rsid w:val="0055660E"/>
    <w:rsid w:val="00556C37"/>
    <w:rsid w:val="00557177"/>
    <w:rsid w:val="0055731B"/>
    <w:rsid w:val="0055744B"/>
    <w:rsid w:val="00557EB2"/>
    <w:rsid w:val="005604D5"/>
    <w:rsid w:val="0056116F"/>
    <w:rsid w:val="0056138E"/>
    <w:rsid w:val="00561801"/>
    <w:rsid w:val="00561954"/>
    <w:rsid w:val="0056287B"/>
    <w:rsid w:val="00562A13"/>
    <w:rsid w:val="005632EF"/>
    <w:rsid w:val="00563BE5"/>
    <w:rsid w:val="00563C42"/>
    <w:rsid w:val="005645E5"/>
    <w:rsid w:val="00564A8F"/>
    <w:rsid w:val="00564A97"/>
    <w:rsid w:val="00564E01"/>
    <w:rsid w:val="005654EC"/>
    <w:rsid w:val="00565A92"/>
    <w:rsid w:val="00565B8E"/>
    <w:rsid w:val="00565B9E"/>
    <w:rsid w:val="00565D8C"/>
    <w:rsid w:val="005667B8"/>
    <w:rsid w:val="00566AEE"/>
    <w:rsid w:val="00567345"/>
    <w:rsid w:val="00567663"/>
    <w:rsid w:val="00571377"/>
    <w:rsid w:val="00571EB7"/>
    <w:rsid w:val="005722D8"/>
    <w:rsid w:val="0057290C"/>
    <w:rsid w:val="005729C1"/>
    <w:rsid w:val="00572BD2"/>
    <w:rsid w:val="00572DBF"/>
    <w:rsid w:val="00573CAF"/>
    <w:rsid w:val="005747EE"/>
    <w:rsid w:val="005752D1"/>
    <w:rsid w:val="00575D02"/>
    <w:rsid w:val="00575D14"/>
    <w:rsid w:val="00576272"/>
    <w:rsid w:val="005766AA"/>
    <w:rsid w:val="00576B68"/>
    <w:rsid w:val="00576B6C"/>
    <w:rsid w:val="005800D6"/>
    <w:rsid w:val="005802A4"/>
    <w:rsid w:val="00580521"/>
    <w:rsid w:val="00581DEE"/>
    <w:rsid w:val="00582BA9"/>
    <w:rsid w:val="00582BD2"/>
    <w:rsid w:val="0058345D"/>
    <w:rsid w:val="0058373A"/>
    <w:rsid w:val="00583A65"/>
    <w:rsid w:val="00583D52"/>
    <w:rsid w:val="00584E42"/>
    <w:rsid w:val="00585629"/>
    <w:rsid w:val="005857BB"/>
    <w:rsid w:val="00586EB0"/>
    <w:rsid w:val="0059083D"/>
    <w:rsid w:val="00590BAD"/>
    <w:rsid w:val="0059171C"/>
    <w:rsid w:val="00591770"/>
    <w:rsid w:val="00591A81"/>
    <w:rsid w:val="00592083"/>
    <w:rsid w:val="005925FE"/>
    <w:rsid w:val="00592A96"/>
    <w:rsid w:val="00592CC0"/>
    <w:rsid w:val="00592ED7"/>
    <w:rsid w:val="0059482F"/>
    <w:rsid w:val="00595F95"/>
    <w:rsid w:val="00596080"/>
    <w:rsid w:val="005962A3"/>
    <w:rsid w:val="00597FC9"/>
    <w:rsid w:val="005A034C"/>
    <w:rsid w:val="005A04AD"/>
    <w:rsid w:val="005A08C7"/>
    <w:rsid w:val="005A140F"/>
    <w:rsid w:val="005A186D"/>
    <w:rsid w:val="005A1C6D"/>
    <w:rsid w:val="005A213D"/>
    <w:rsid w:val="005A263F"/>
    <w:rsid w:val="005A29DC"/>
    <w:rsid w:val="005A315E"/>
    <w:rsid w:val="005A38AF"/>
    <w:rsid w:val="005A38BD"/>
    <w:rsid w:val="005A3EBF"/>
    <w:rsid w:val="005A4257"/>
    <w:rsid w:val="005A5415"/>
    <w:rsid w:val="005A55F3"/>
    <w:rsid w:val="005A5FEC"/>
    <w:rsid w:val="005A620F"/>
    <w:rsid w:val="005A71D2"/>
    <w:rsid w:val="005A784E"/>
    <w:rsid w:val="005A79AA"/>
    <w:rsid w:val="005A7F74"/>
    <w:rsid w:val="005B0291"/>
    <w:rsid w:val="005B06A5"/>
    <w:rsid w:val="005B0B55"/>
    <w:rsid w:val="005B0DC1"/>
    <w:rsid w:val="005B14C4"/>
    <w:rsid w:val="005B1748"/>
    <w:rsid w:val="005B1753"/>
    <w:rsid w:val="005B1C1F"/>
    <w:rsid w:val="005B1CD0"/>
    <w:rsid w:val="005B1EFE"/>
    <w:rsid w:val="005B2049"/>
    <w:rsid w:val="005B2256"/>
    <w:rsid w:val="005B2A3B"/>
    <w:rsid w:val="005B2C0B"/>
    <w:rsid w:val="005B505C"/>
    <w:rsid w:val="005B51F8"/>
    <w:rsid w:val="005B540F"/>
    <w:rsid w:val="005B56AC"/>
    <w:rsid w:val="005B6620"/>
    <w:rsid w:val="005B67F3"/>
    <w:rsid w:val="005B69C2"/>
    <w:rsid w:val="005B6D0D"/>
    <w:rsid w:val="005B7D76"/>
    <w:rsid w:val="005B7D79"/>
    <w:rsid w:val="005B7F1D"/>
    <w:rsid w:val="005C0B3F"/>
    <w:rsid w:val="005C0F28"/>
    <w:rsid w:val="005C105D"/>
    <w:rsid w:val="005C164B"/>
    <w:rsid w:val="005C1B35"/>
    <w:rsid w:val="005C1D1C"/>
    <w:rsid w:val="005C231E"/>
    <w:rsid w:val="005C2842"/>
    <w:rsid w:val="005C2DA5"/>
    <w:rsid w:val="005C2E9B"/>
    <w:rsid w:val="005C2FF3"/>
    <w:rsid w:val="005C35EF"/>
    <w:rsid w:val="005C3846"/>
    <w:rsid w:val="005C389A"/>
    <w:rsid w:val="005C402C"/>
    <w:rsid w:val="005C4611"/>
    <w:rsid w:val="005C4C04"/>
    <w:rsid w:val="005C50F6"/>
    <w:rsid w:val="005C6152"/>
    <w:rsid w:val="005C64C0"/>
    <w:rsid w:val="005C6AFC"/>
    <w:rsid w:val="005C6EA2"/>
    <w:rsid w:val="005C7197"/>
    <w:rsid w:val="005C7300"/>
    <w:rsid w:val="005C75C1"/>
    <w:rsid w:val="005C75CD"/>
    <w:rsid w:val="005C76C3"/>
    <w:rsid w:val="005C7CB3"/>
    <w:rsid w:val="005D00B8"/>
    <w:rsid w:val="005D03DE"/>
    <w:rsid w:val="005D046A"/>
    <w:rsid w:val="005D0737"/>
    <w:rsid w:val="005D0F82"/>
    <w:rsid w:val="005D1F6C"/>
    <w:rsid w:val="005D23FD"/>
    <w:rsid w:val="005D264F"/>
    <w:rsid w:val="005D2B81"/>
    <w:rsid w:val="005D3CF6"/>
    <w:rsid w:val="005D43E5"/>
    <w:rsid w:val="005D44A0"/>
    <w:rsid w:val="005D54AC"/>
    <w:rsid w:val="005D559C"/>
    <w:rsid w:val="005D5B21"/>
    <w:rsid w:val="005D5BFB"/>
    <w:rsid w:val="005D5F6F"/>
    <w:rsid w:val="005D63BE"/>
    <w:rsid w:val="005D760D"/>
    <w:rsid w:val="005D7879"/>
    <w:rsid w:val="005D7C43"/>
    <w:rsid w:val="005E0DBD"/>
    <w:rsid w:val="005E100C"/>
    <w:rsid w:val="005E1526"/>
    <w:rsid w:val="005E1936"/>
    <w:rsid w:val="005E1C01"/>
    <w:rsid w:val="005E1D98"/>
    <w:rsid w:val="005E2698"/>
    <w:rsid w:val="005E3478"/>
    <w:rsid w:val="005E42ED"/>
    <w:rsid w:val="005E4D94"/>
    <w:rsid w:val="005E54BE"/>
    <w:rsid w:val="005E58F9"/>
    <w:rsid w:val="005E5E22"/>
    <w:rsid w:val="005E5FC8"/>
    <w:rsid w:val="005E6DA2"/>
    <w:rsid w:val="005E7015"/>
    <w:rsid w:val="005E7421"/>
    <w:rsid w:val="005E78E1"/>
    <w:rsid w:val="005F008C"/>
    <w:rsid w:val="005F0927"/>
    <w:rsid w:val="005F1044"/>
    <w:rsid w:val="005F24AF"/>
    <w:rsid w:val="005F2C7F"/>
    <w:rsid w:val="005F2D70"/>
    <w:rsid w:val="005F44CE"/>
    <w:rsid w:val="005F48C4"/>
    <w:rsid w:val="005F5180"/>
    <w:rsid w:val="005F5975"/>
    <w:rsid w:val="005F6255"/>
    <w:rsid w:val="005F6D7C"/>
    <w:rsid w:val="005F6FDE"/>
    <w:rsid w:val="005F7022"/>
    <w:rsid w:val="005F7408"/>
    <w:rsid w:val="005F756F"/>
    <w:rsid w:val="005F75E8"/>
    <w:rsid w:val="005F799A"/>
    <w:rsid w:val="005F7BB6"/>
    <w:rsid w:val="006002AB"/>
    <w:rsid w:val="00600689"/>
    <w:rsid w:val="00600927"/>
    <w:rsid w:val="00600C89"/>
    <w:rsid w:val="00601004"/>
    <w:rsid w:val="00601342"/>
    <w:rsid w:val="0060180A"/>
    <w:rsid w:val="00601842"/>
    <w:rsid w:val="006024AD"/>
    <w:rsid w:val="006027D1"/>
    <w:rsid w:val="00602A59"/>
    <w:rsid w:val="00603B2C"/>
    <w:rsid w:val="00603C68"/>
    <w:rsid w:val="00604305"/>
    <w:rsid w:val="0060434B"/>
    <w:rsid w:val="006043C3"/>
    <w:rsid w:val="00604EE5"/>
    <w:rsid w:val="006057E0"/>
    <w:rsid w:val="00605B4E"/>
    <w:rsid w:val="00605B8C"/>
    <w:rsid w:val="00605C65"/>
    <w:rsid w:val="00605D35"/>
    <w:rsid w:val="00606516"/>
    <w:rsid w:val="006065B5"/>
    <w:rsid w:val="00610211"/>
    <w:rsid w:val="00610C17"/>
    <w:rsid w:val="006127FF"/>
    <w:rsid w:val="00612AE9"/>
    <w:rsid w:val="00613473"/>
    <w:rsid w:val="00613914"/>
    <w:rsid w:val="006140F8"/>
    <w:rsid w:val="006142FD"/>
    <w:rsid w:val="006155DC"/>
    <w:rsid w:val="00615B84"/>
    <w:rsid w:val="0061682D"/>
    <w:rsid w:val="006176B8"/>
    <w:rsid w:val="0061785A"/>
    <w:rsid w:val="0062000A"/>
    <w:rsid w:val="00620319"/>
    <w:rsid w:val="006209D8"/>
    <w:rsid w:val="00620C59"/>
    <w:rsid w:val="00620CF3"/>
    <w:rsid w:val="006221E6"/>
    <w:rsid w:val="006225A4"/>
    <w:rsid w:val="006232A1"/>
    <w:rsid w:val="00623572"/>
    <w:rsid w:val="00623698"/>
    <w:rsid w:val="00623924"/>
    <w:rsid w:val="00623EC0"/>
    <w:rsid w:val="00624225"/>
    <w:rsid w:val="00624759"/>
    <w:rsid w:val="00624D39"/>
    <w:rsid w:val="00624FCF"/>
    <w:rsid w:val="00625B5F"/>
    <w:rsid w:val="00625D70"/>
    <w:rsid w:val="0062601C"/>
    <w:rsid w:val="00626ECE"/>
    <w:rsid w:val="006270D9"/>
    <w:rsid w:val="006272BE"/>
    <w:rsid w:val="0062730E"/>
    <w:rsid w:val="0062767E"/>
    <w:rsid w:val="0062771E"/>
    <w:rsid w:val="00627E56"/>
    <w:rsid w:val="00630541"/>
    <w:rsid w:val="00630734"/>
    <w:rsid w:val="00630A05"/>
    <w:rsid w:val="00630E13"/>
    <w:rsid w:val="00630EE5"/>
    <w:rsid w:val="006316C6"/>
    <w:rsid w:val="006319BD"/>
    <w:rsid w:val="0063200D"/>
    <w:rsid w:val="0063276A"/>
    <w:rsid w:val="0063295D"/>
    <w:rsid w:val="0063324A"/>
    <w:rsid w:val="00633C99"/>
    <w:rsid w:val="0063406E"/>
    <w:rsid w:val="0063484A"/>
    <w:rsid w:val="00635BAE"/>
    <w:rsid w:val="00635E2D"/>
    <w:rsid w:val="00635FE1"/>
    <w:rsid w:val="0063647D"/>
    <w:rsid w:val="0063664D"/>
    <w:rsid w:val="006366E3"/>
    <w:rsid w:val="006370F6"/>
    <w:rsid w:val="00637313"/>
    <w:rsid w:val="00637C3C"/>
    <w:rsid w:val="00637F16"/>
    <w:rsid w:val="00640008"/>
    <w:rsid w:val="00640295"/>
    <w:rsid w:val="006416D2"/>
    <w:rsid w:val="00641922"/>
    <w:rsid w:val="00641A0A"/>
    <w:rsid w:val="00641A8A"/>
    <w:rsid w:val="00641E28"/>
    <w:rsid w:val="00642C12"/>
    <w:rsid w:val="006430C2"/>
    <w:rsid w:val="006441DE"/>
    <w:rsid w:val="006444D4"/>
    <w:rsid w:val="00644725"/>
    <w:rsid w:val="00644ED4"/>
    <w:rsid w:val="00645A30"/>
    <w:rsid w:val="006467FC"/>
    <w:rsid w:val="00646D3C"/>
    <w:rsid w:val="00646E80"/>
    <w:rsid w:val="0064723E"/>
    <w:rsid w:val="0065008A"/>
    <w:rsid w:val="006500B1"/>
    <w:rsid w:val="006500FF"/>
    <w:rsid w:val="0065080A"/>
    <w:rsid w:val="0065088C"/>
    <w:rsid w:val="00650EA1"/>
    <w:rsid w:val="0065118A"/>
    <w:rsid w:val="00651C75"/>
    <w:rsid w:val="00651CA1"/>
    <w:rsid w:val="00651D09"/>
    <w:rsid w:val="00651DC8"/>
    <w:rsid w:val="00652955"/>
    <w:rsid w:val="00653D08"/>
    <w:rsid w:val="00653DC9"/>
    <w:rsid w:val="00654029"/>
    <w:rsid w:val="006547D6"/>
    <w:rsid w:val="00654889"/>
    <w:rsid w:val="00654FA7"/>
    <w:rsid w:val="006553A0"/>
    <w:rsid w:val="00655765"/>
    <w:rsid w:val="00655B15"/>
    <w:rsid w:val="00655C64"/>
    <w:rsid w:val="0065603A"/>
    <w:rsid w:val="00656367"/>
    <w:rsid w:val="0065671F"/>
    <w:rsid w:val="006572C9"/>
    <w:rsid w:val="00657516"/>
    <w:rsid w:val="006576D0"/>
    <w:rsid w:val="00657DC3"/>
    <w:rsid w:val="00660068"/>
    <w:rsid w:val="006601E6"/>
    <w:rsid w:val="00660290"/>
    <w:rsid w:val="00661BFF"/>
    <w:rsid w:val="00661DDE"/>
    <w:rsid w:val="0066293F"/>
    <w:rsid w:val="00663147"/>
    <w:rsid w:val="00663328"/>
    <w:rsid w:val="00663B28"/>
    <w:rsid w:val="0066511D"/>
    <w:rsid w:val="006655F5"/>
    <w:rsid w:val="0066574A"/>
    <w:rsid w:val="00665957"/>
    <w:rsid w:val="00666061"/>
    <w:rsid w:val="006661CC"/>
    <w:rsid w:val="00667465"/>
    <w:rsid w:val="00667FC3"/>
    <w:rsid w:val="00670172"/>
    <w:rsid w:val="006703E9"/>
    <w:rsid w:val="00670843"/>
    <w:rsid w:val="006708D2"/>
    <w:rsid w:val="00672F00"/>
    <w:rsid w:val="0067321C"/>
    <w:rsid w:val="0067362F"/>
    <w:rsid w:val="00675AF0"/>
    <w:rsid w:val="00675D76"/>
    <w:rsid w:val="006779A0"/>
    <w:rsid w:val="006800A8"/>
    <w:rsid w:val="00680284"/>
    <w:rsid w:val="0068065B"/>
    <w:rsid w:val="00680782"/>
    <w:rsid w:val="006809AB"/>
    <w:rsid w:val="006813E4"/>
    <w:rsid w:val="00681C20"/>
    <w:rsid w:val="00681ED6"/>
    <w:rsid w:val="00682CE0"/>
    <w:rsid w:val="00682D38"/>
    <w:rsid w:val="006838F7"/>
    <w:rsid w:val="00684AAD"/>
    <w:rsid w:val="006857B9"/>
    <w:rsid w:val="00685EBC"/>
    <w:rsid w:val="00686836"/>
    <w:rsid w:val="00686946"/>
    <w:rsid w:val="00686B61"/>
    <w:rsid w:val="00687928"/>
    <w:rsid w:val="0069087A"/>
    <w:rsid w:val="00690C02"/>
    <w:rsid w:val="00690CF9"/>
    <w:rsid w:val="00691313"/>
    <w:rsid w:val="00693203"/>
    <w:rsid w:val="006933A7"/>
    <w:rsid w:val="006938E5"/>
    <w:rsid w:val="0069487F"/>
    <w:rsid w:val="00694CB3"/>
    <w:rsid w:val="00694FE8"/>
    <w:rsid w:val="00695E53"/>
    <w:rsid w:val="006962C6"/>
    <w:rsid w:val="006963C0"/>
    <w:rsid w:val="00696B2B"/>
    <w:rsid w:val="00696D4C"/>
    <w:rsid w:val="00697069"/>
    <w:rsid w:val="006975C9"/>
    <w:rsid w:val="00697721"/>
    <w:rsid w:val="00697B64"/>
    <w:rsid w:val="00697F08"/>
    <w:rsid w:val="006A0157"/>
    <w:rsid w:val="006A0299"/>
    <w:rsid w:val="006A0A20"/>
    <w:rsid w:val="006A102B"/>
    <w:rsid w:val="006A1137"/>
    <w:rsid w:val="006A1382"/>
    <w:rsid w:val="006A1A1F"/>
    <w:rsid w:val="006A1B78"/>
    <w:rsid w:val="006A1B94"/>
    <w:rsid w:val="006A1EE4"/>
    <w:rsid w:val="006A2ABD"/>
    <w:rsid w:val="006A3A26"/>
    <w:rsid w:val="006A3C59"/>
    <w:rsid w:val="006A3CE4"/>
    <w:rsid w:val="006A4018"/>
    <w:rsid w:val="006A4668"/>
    <w:rsid w:val="006A4F18"/>
    <w:rsid w:val="006A56BE"/>
    <w:rsid w:val="006A5B74"/>
    <w:rsid w:val="006A60AE"/>
    <w:rsid w:val="006A61DE"/>
    <w:rsid w:val="006A6508"/>
    <w:rsid w:val="006A671E"/>
    <w:rsid w:val="006A6853"/>
    <w:rsid w:val="006A68C3"/>
    <w:rsid w:val="006A69CB"/>
    <w:rsid w:val="006A7138"/>
    <w:rsid w:val="006A7D0E"/>
    <w:rsid w:val="006B0571"/>
    <w:rsid w:val="006B07A2"/>
    <w:rsid w:val="006B10D5"/>
    <w:rsid w:val="006B29C2"/>
    <w:rsid w:val="006B2D2A"/>
    <w:rsid w:val="006B3131"/>
    <w:rsid w:val="006B3848"/>
    <w:rsid w:val="006B455D"/>
    <w:rsid w:val="006B462A"/>
    <w:rsid w:val="006B570F"/>
    <w:rsid w:val="006B5C8F"/>
    <w:rsid w:val="006B7C05"/>
    <w:rsid w:val="006C031F"/>
    <w:rsid w:val="006C0856"/>
    <w:rsid w:val="006C09D2"/>
    <w:rsid w:val="006C153B"/>
    <w:rsid w:val="006C1A8E"/>
    <w:rsid w:val="006C2075"/>
    <w:rsid w:val="006C298D"/>
    <w:rsid w:val="006C3E71"/>
    <w:rsid w:val="006C4955"/>
    <w:rsid w:val="006C5334"/>
    <w:rsid w:val="006C563E"/>
    <w:rsid w:val="006C585E"/>
    <w:rsid w:val="006C62E1"/>
    <w:rsid w:val="006C6B32"/>
    <w:rsid w:val="006C6F9E"/>
    <w:rsid w:val="006C75CC"/>
    <w:rsid w:val="006C794D"/>
    <w:rsid w:val="006D0252"/>
    <w:rsid w:val="006D056A"/>
    <w:rsid w:val="006D1017"/>
    <w:rsid w:val="006D1718"/>
    <w:rsid w:val="006D18BA"/>
    <w:rsid w:val="006D251A"/>
    <w:rsid w:val="006D44BF"/>
    <w:rsid w:val="006D4E32"/>
    <w:rsid w:val="006D5472"/>
    <w:rsid w:val="006D5BA2"/>
    <w:rsid w:val="006D5F94"/>
    <w:rsid w:val="006D6CDC"/>
    <w:rsid w:val="006D719D"/>
    <w:rsid w:val="006D749D"/>
    <w:rsid w:val="006E0377"/>
    <w:rsid w:val="006E04F2"/>
    <w:rsid w:val="006E0C98"/>
    <w:rsid w:val="006E12DA"/>
    <w:rsid w:val="006E1656"/>
    <w:rsid w:val="006E1B1D"/>
    <w:rsid w:val="006E24AE"/>
    <w:rsid w:val="006E3545"/>
    <w:rsid w:val="006E39AC"/>
    <w:rsid w:val="006E43F6"/>
    <w:rsid w:val="006E449F"/>
    <w:rsid w:val="006E527E"/>
    <w:rsid w:val="006E63B3"/>
    <w:rsid w:val="006E682D"/>
    <w:rsid w:val="006E6AEE"/>
    <w:rsid w:val="006E703C"/>
    <w:rsid w:val="006E7052"/>
    <w:rsid w:val="006E7219"/>
    <w:rsid w:val="006E7A6A"/>
    <w:rsid w:val="006F00B7"/>
    <w:rsid w:val="006F09AA"/>
    <w:rsid w:val="006F1028"/>
    <w:rsid w:val="006F1344"/>
    <w:rsid w:val="006F15A3"/>
    <w:rsid w:val="006F1ACA"/>
    <w:rsid w:val="006F200C"/>
    <w:rsid w:val="006F2092"/>
    <w:rsid w:val="006F21EA"/>
    <w:rsid w:val="006F26BB"/>
    <w:rsid w:val="006F2AF5"/>
    <w:rsid w:val="006F3DFB"/>
    <w:rsid w:val="006F48FF"/>
    <w:rsid w:val="006F502E"/>
    <w:rsid w:val="006F50C2"/>
    <w:rsid w:val="006F59E5"/>
    <w:rsid w:val="006F5AA0"/>
    <w:rsid w:val="006F5B1A"/>
    <w:rsid w:val="006F5B6E"/>
    <w:rsid w:val="006F5E99"/>
    <w:rsid w:val="006F6457"/>
    <w:rsid w:val="006F6A46"/>
    <w:rsid w:val="006F6E81"/>
    <w:rsid w:val="006F704B"/>
    <w:rsid w:val="006F7689"/>
    <w:rsid w:val="006F7AE8"/>
    <w:rsid w:val="006F7D9E"/>
    <w:rsid w:val="0070030B"/>
    <w:rsid w:val="00701493"/>
    <w:rsid w:val="00702244"/>
    <w:rsid w:val="0070263F"/>
    <w:rsid w:val="00702CD9"/>
    <w:rsid w:val="00703261"/>
    <w:rsid w:val="007052EC"/>
    <w:rsid w:val="00705772"/>
    <w:rsid w:val="00705870"/>
    <w:rsid w:val="0070628F"/>
    <w:rsid w:val="00706478"/>
    <w:rsid w:val="00706B91"/>
    <w:rsid w:val="0070725D"/>
    <w:rsid w:val="007073F6"/>
    <w:rsid w:val="00707812"/>
    <w:rsid w:val="007106D4"/>
    <w:rsid w:val="00710919"/>
    <w:rsid w:val="00710AC8"/>
    <w:rsid w:val="007115EB"/>
    <w:rsid w:val="00711A24"/>
    <w:rsid w:val="00712815"/>
    <w:rsid w:val="00712834"/>
    <w:rsid w:val="00712EA4"/>
    <w:rsid w:val="00713A11"/>
    <w:rsid w:val="0071449B"/>
    <w:rsid w:val="00714DBB"/>
    <w:rsid w:val="007151B9"/>
    <w:rsid w:val="00715C4B"/>
    <w:rsid w:val="0071604D"/>
    <w:rsid w:val="00716501"/>
    <w:rsid w:val="00716E04"/>
    <w:rsid w:val="0071789B"/>
    <w:rsid w:val="00720560"/>
    <w:rsid w:val="007206A1"/>
    <w:rsid w:val="00720976"/>
    <w:rsid w:val="00721394"/>
    <w:rsid w:val="007217DF"/>
    <w:rsid w:val="007219B4"/>
    <w:rsid w:val="007223C5"/>
    <w:rsid w:val="00722DA1"/>
    <w:rsid w:val="00722E7C"/>
    <w:rsid w:val="007230C3"/>
    <w:rsid w:val="007235E2"/>
    <w:rsid w:val="00724299"/>
    <w:rsid w:val="007242B8"/>
    <w:rsid w:val="00724788"/>
    <w:rsid w:val="00724F22"/>
    <w:rsid w:val="00725078"/>
    <w:rsid w:val="007254E6"/>
    <w:rsid w:val="0072567B"/>
    <w:rsid w:val="00725B10"/>
    <w:rsid w:val="00725F10"/>
    <w:rsid w:val="00726914"/>
    <w:rsid w:val="00726917"/>
    <w:rsid w:val="00726AF3"/>
    <w:rsid w:val="00727563"/>
    <w:rsid w:val="00727AF6"/>
    <w:rsid w:val="00727BDF"/>
    <w:rsid w:val="0073044E"/>
    <w:rsid w:val="00730B5F"/>
    <w:rsid w:val="007314DF"/>
    <w:rsid w:val="00731D24"/>
    <w:rsid w:val="0073265B"/>
    <w:rsid w:val="007327BB"/>
    <w:rsid w:val="00732C5F"/>
    <w:rsid w:val="0073317E"/>
    <w:rsid w:val="00733267"/>
    <w:rsid w:val="00733879"/>
    <w:rsid w:val="00733AE3"/>
    <w:rsid w:val="00733C6B"/>
    <w:rsid w:val="00733E58"/>
    <w:rsid w:val="00733F43"/>
    <w:rsid w:val="00734356"/>
    <w:rsid w:val="00734C87"/>
    <w:rsid w:val="007356B8"/>
    <w:rsid w:val="00735849"/>
    <w:rsid w:val="0073607D"/>
    <w:rsid w:val="007364EF"/>
    <w:rsid w:val="00740B18"/>
    <w:rsid w:val="00741551"/>
    <w:rsid w:val="00741A0A"/>
    <w:rsid w:val="00741DD1"/>
    <w:rsid w:val="00742256"/>
    <w:rsid w:val="007422FF"/>
    <w:rsid w:val="00742587"/>
    <w:rsid w:val="00742B67"/>
    <w:rsid w:val="00743724"/>
    <w:rsid w:val="00743C05"/>
    <w:rsid w:val="00744809"/>
    <w:rsid w:val="00744D69"/>
    <w:rsid w:val="00746579"/>
    <w:rsid w:val="00746852"/>
    <w:rsid w:val="00746B1B"/>
    <w:rsid w:val="00747484"/>
    <w:rsid w:val="007474B4"/>
    <w:rsid w:val="00747A3E"/>
    <w:rsid w:val="00750F74"/>
    <w:rsid w:val="007515AA"/>
    <w:rsid w:val="007518B2"/>
    <w:rsid w:val="00751F54"/>
    <w:rsid w:val="00751F66"/>
    <w:rsid w:val="007523C3"/>
    <w:rsid w:val="007549BD"/>
    <w:rsid w:val="00754AC2"/>
    <w:rsid w:val="00754EA5"/>
    <w:rsid w:val="00754FDD"/>
    <w:rsid w:val="00755512"/>
    <w:rsid w:val="00755B0C"/>
    <w:rsid w:val="00755B34"/>
    <w:rsid w:val="00755BC8"/>
    <w:rsid w:val="00755D38"/>
    <w:rsid w:val="007574DA"/>
    <w:rsid w:val="00757503"/>
    <w:rsid w:val="00757963"/>
    <w:rsid w:val="00760B81"/>
    <w:rsid w:val="00760DCD"/>
    <w:rsid w:val="007618CA"/>
    <w:rsid w:val="007619AD"/>
    <w:rsid w:val="00761C8C"/>
    <w:rsid w:val="0076256D"/>
    <w:rsid w:val="00762DFB"/>
    <w:rsid w:val="00763415"/>
    <w:rsid w:val="00764402"/>
    <w:rsid w:val="0076464B"/>
    <w:rsid w:val="00764698"/>
    <w:rsid w:val="007663BD"/>
    <w:rsid w:val="00766679"/>
    <w:rsid w:val="00766FB8"/>
    <w:rsid w:val="007670A2"/>
    <w:rsid w:val="007670B3"/>
    <w:rsid w:val="007676CB"/>
    <w:rsid w:val="007677B6"/>
    <w:rsid w:val="00770144"/>
    <w:rsid w:val="00770800"/>
    <w:rsid w:val="007708BD"/>
    <w:rsid w:val="00770E34"/>
    <w:rsid w:val="00771B22"/>
    <w:rsid w:val="00771E63"/>
    <w:rsid w:val="007727ED"/>
    <w:rsid w:val="007727EE"/>
    <w:rsid w:val="0077339C"/>
    <w:rsid w:val="0077352D"/>
    <w:rsid w:val="00773726"/>
    <w:rsid w:val="00773B9E"/>
    <w:rsid w:val="0077430A"/>
    <w:rsid w:val="007746AA"/>
    <w:rsid w:val="007753A1"/>
    <w:rsid w:val="00775894"/>
    <w:rsid w:val="00775C2A"/>
    <w:rsid w:val="00775D30"/>
    <w:rsid w:val="00776386"/>
    <w:rsid w:val="00776727"/>
    <w:rsid w:val="007769DF"/>
    <w:rsid w:val="00776BD3"/>
    <w:rsid w:val="00776BEF"/>
    <w:rsid w:val="00776D9D"/>
    <w:rsid w:val="00777CDF"/>
    <w:rsid w:val="0078095D"/>
    <w:rsid w:val="007814CD"/>
    <w:rsid w:val="00781B9B"/>
    <w:rsid w:val="00783197"/>
    <w:rsid w:val="007838EE"/>
    <w:rsid w:val="0078422D"/>
    <w:rsid w:val="00784D36"/>
    <w:rsid w:val="0078552E"/>
    <w:rsid w:val="00785F08"/>
    <w:rsid w:val="0078676C"/>
    <w:rsid w:val="00786A22"/>
    <w:rsid w:val="00786DA1"/>
    <w:rsid w:val="007874E3"/>
    <w:rsid w:val="0078795B"/>
    <w:rsid w:val="00787AE1"/>
    <w:rsid w:val="0079134E"/>
    <w:rsid w:val="0079192F"/>
    <w:rsid w:val="00791B92"/>
    <w:rsid w:val="00791EE0"/>
    <w:rsid w:val="00793B30"/>
    <w:rsid w:val="00794053"/>
    <w:rsid w:val="00794EE4"/>
    <w:rsid w:val="00795097"/>
    <w:rsid w:val="00795C10"/>
    <w:rsid w:val="007964E5"/>
    <w:rsid w:val="0079697A"/>
    <w:rsid w:val="007972C9"/>
    <w:rsid w:val="00797759"/>
    <w:rsid w:val="0079798C"/>
    <w:rsid w:val="007A0788"/>
    <w:rsid w:val="007A0852"/>
    <w:rsid w:val="007A108B"/>
    <w:rsid w:val="007A1216"/>
    <w:rsid w:val="007A1776"/>
    <w:rsid w:val="007A1777"/>
    <w:rsid w:val="007A1990"/>
    <w:rsid w:val="007A1995"/>
    <w:rsid w:val="007A1CD8"/>
    <w:rsid w:val="007A1D49"/>
    <w:rsid w:val="007A2792"/>
    <w:rsid w:val="007A3563"/>
    <w:rsid w:val="007A395A"/>
    <w:rsid w:val="007A3988"/>
    <w:rsid w:val="007A39B6"/>
    <w:rsid w:val="007A3C9B"/>
    <w:rsid w:val="007A3D2F"/>
    <w:rsid w:val="007A4EA6"/>
    <w:rsid w:val="007A55A9"/>
    <w:rsid w:val="007A5BD7"/>
    <w:rsid w:val="007A6E27"/>
    <w:rsid w:val="007A6F24"/>
    <w:rsid w:val="007A7769"/>
    <w:rsid w:val="007B0095"/>
    <w:rsid w:val="007B2C3B"/>
    <w:rsid w:val="007B3717"/>
    <w:rsid w:val="007B3DAE"/>
    <w:rsid w:val="007B3E7E"/>
    <w:rsid w:val="007B427D"/>
    <w:rsid w:val="007B4DC4"/>
    <w:rsid w:val="007B5610"/>
    <w:rsid w:val="007B6935"/>
    <w:rsid w:val="007B6C97"/>
    <w:rsid w:val="007B7B3E"/>
    <w:rsid w:val="007B7CCD"/>
    <w:rsid w:val="007C021B"/>
    <w:rsid w:val="007C02C4"/>
    <w:rsid w:val="007C06FE"/>
    <w:rsid w:val="007C0875"/>
    <w:rsid w:val="007C0F5A"/>
    <w:rsid w:val="007C145C"/>
    <w:rsid w:val="007C1941"/>
    <w:rsid w:val="007C3675"/>
    <w:rsid w:val="007C3C23"/>
    <w:rsid w:val="007C3FB6"/>
    <w:rsid w:val="007C43C9"/>
    <w:rsid w:val="007C504D"/>
    <w:rsid w:val="007C5441"/>
    <w:rsid w:val="007C5F73"/>
    <w:rsid w:val="007C64F9"/>
    <w:rsid w:val="007C67E0"/>
    <w:rsid w:val="007C6DA8"/>
    <w:rsid w:val="007C7859"/>
    <w:rsid w:val="007D003B"/>
    <w:rsid w:val="007D0712"/>
    <w:rsid w:val="007D1049"/>
    <w:rsid w:val="007D10FF"/>
    <w:rsid w:val="007D12CD"/>
    <w:rsid w:val="007D1482"/>
    <w:rsid w:val="007D148C"/>
    <w:rsid w:val="007D1B89"/>
    <w:rsid w:val="007D1DE3"/>
    <w:rsid w:val="007D22E9"/>
    <w:rsid w:val="007D2AEB"/>
    <w:rsid w:val="007D2FD4"/>
    <w:rsid w:val="007D333A"/>
    <w:rsid w:val="007D3634"/>
    <w:rsid w:val="007D3701"/>
    <w:rsid w:val="007D3914"/>
    <w:rsid w:val="007D3C9E"/>
    <w:rsid w:val="007D3E17"/>
    <w:rsid w:val="007D3E5E"/>
    <w:rsid w:val="007D40CA"/>
    <w:rsid w:val="007D411A"/>
    <w:rsid w:val="007D4401"/>
    <w:rsid w:val="007D4699"/>
    <w:rsid w:val="007D4838"/>
    <w:rsid w:val="007D4DB7"/>
    <w:rsid w:val="007D507B"/>
    <w:rsid w:val="007D58EF"/>
    <w:rsid w:val="007D7255"/>
    <w:rsid w:val="007D7447"/>
    <w:rsid w:val="007D7513"/>
    <w:rsid w:val="007D7739"/>
    <w:rsid w:val="007D7FA6"/>
    <w:rsid w:val="007E0434"/>
    <w:rsid w:val="007E0539"/>
    <w:rsid w:val="007E062C"/>
    <w:rsid w:val="007E07A1"/>
    <w:rsid w:val="007E0B06"/>
    <w:rsid w:val="007E0CEF"/>
    <w:rsid w:val="007E0D97"/>
    <w:rsid w:val="007E0E0B"/>
    <w:rsid w:val="007E109D"/>
    <w:rsid w:val="007E10FC"/>
    <w:rsid w:val="007E1117"/>
    <w:rsid w:val="007E1286"/>
    <w:rsid w:val="007E17AF"/>
    <w:rsid w:val="007E1AA1"/>
    <w:rsid w:val="007E1F5B"/>
    <w:rsid w:val="007E2343"/>
    <w:rsid w:val="007E2E4E"/>
    <w:rsid w:val="007E306D"/>
    <w:rsid w:val="007E48CB"/>
    <w:rsid w:val="007E4EA8"/>
    <w:rsid w:val="007E5401"/>
    <w:rsid w:val="007E5AD6"/>
    <w:rsid w:val="007E5EF1"/>
    <w:rsid w:val="007E629D"/>
    <w:rsid w:val="007E76B8"/>
    <w:rsid w:val="007E7714"/>
    <w:rsid w:val="007E7814"/>
    <w:rsid w:val="007F0774"/>
    <w:rsid w:val="007F19CF"/>
    <w:rsid w:val="007F1CF8"/>
    <w:rsid w:val="007F1F03"/>
    <w:rsid w:val="007F2485"/>
    <w:rsid w:val="007F2560"/>
    <w:rsid w:val="007F2C99"/>
    <w:rsid w:val="007F3434"/>
    <w:rsid w:val="007F348E"/>
    <w:rsid w:val="007F41A8"/>
    <w:rsid w:val="007F469A"/>
    <w:rsid w:val="007F4AF6"/>
    <w:rsid w:val="007F53D9"/>
    <w:rsid w:val="007F5C3F"/>
    <w:rsid w:val="007F6146"/>
    <w:rsid w:val="007F6426"/>
    <w:rsid w:val="007F65AB"/>
    <w:rsid w:val="007F7741"/>
    <w:rsid w:val="00800098"/>
    <w:rsid w:val="00800221"/>
    <w:rsid w:val="008003BE"/>
    <w:rsid w:val="00800418"/>
    <w:rsid w:val="00801096"/>
    <w:rsid w:val="0080294A"/>
    <w:rsid w:val="00802A1A"/>
    <w:rsid w:val="00802E68"/>
    <w:rsid w:val="00803106"/>
    <w:rsid w:val="008033EB"/>
    <w:rsid w:val="00803461"/>
    <w:rsid w:val="00803BCC"/>
    <w:rsid w:val="0080408F"/>
    <w:rsid w:val="0080451D"/>
    <w:rsid w:val="00805691"/>
    <w:rsid w:val="0080682B"/>
    <w:rsid w:val="00806B77"/>
    <w:rsid w:val="00806EE9"/>
    <w:rsid w:val="00806FD4"/>
    <w:rsid w:val="008070AB"/>
    <w:rsid w:val="00807911"/>
    <w:rsid w:val="00807C3E"/>
    <w:rsid w:val="00810B18"/>
    <w:rsid w:val="008111D4"/>
    <w:rsid w:val="00811478"/>
    <w:rsid w:val="008119F7"/>
    <w:rsid w:val="0081280D"/>
    <w:rsid w:val="00812BBB"/>
    <w:rsid w:val="00813155"/>
    <w:rsid w:val="008135DE"/>
    <w:rsid w:val="00813D83"/>
    <w:rsid w:val="00813F9B"/>
    <w:rsid w:val="008141EA"/>
    <w:rsid w:val="00814832"/>
    <w:rsid w:val="00814CDE"/>
    <w:rsid w:val="008157C1"/>
    <w:rsid w:val="008166C3"/>
    <w:rsid w:val="00816F8C"/>
    <w:rsid w:val="00817FE8"/>
    <w:rsid w:val="00820092"/>
    <w:rsid w:val="008204DD"/>
    <w:rsid w:val="008206C7"/>
    <w:rsid w:val="00820C20"/>
    <w:rsid w:val="00821108"/>
    <w:rsid w:val="0082120C"/>
    <w:rsid w:val="0082181F"/>
    <w:rsid w:val="00821ACA"/>
    <w:rsid w:val="008221E4"/>
    <w:rsid w:val="00823197"/>
    <w:rsid w:val="0082328A"/>
    <w:rsid w:val="00824A16"/>
    <w:rsid w:val="00824D77"/>
    <w:rsid w:val="008253A3"/>
    <w:rsid w:val="00825825"/>
    <w:rsid w:val="0082595C"/>
    <w:rsid w:val="00825BB3"/>
    <w:rsid w:val="00827279"/>
    <w:rsid w:val="00827FC3"/>
    <w:rsid w:val="0083050F"/>
    <w:rsid w:val="00830EA3"/>
    <w:rsid w:val="008314DA"/>
    <w:rsid w:val="00831DF2"/>
    <w:rsid w:val="00832237"/>
    <w:rsid w:val="00832AE6"/>
    <w:rsid w:val="00832E8D"/>
    <w:rsid w:val="00834B4F"/>
    <w:rsid w:val="00834C79"/>
    <w:rsid w:val="00835BC0"/>
    <w:rsid w:val="00835C0E"/>
    <w:rsid w:val="00835C8C"/>
    <w:rsid w:val="00836190"/>
    <w:rsid w:val="00836B2E"/>
    <w:rsid w:val="00836C7C"/>
    <w:rsid w:val="00837266"/>
    <w:rsid w:val="00837B47"/>
    <w:rsid w:val="008407A0"/>
    <w:rsid w:val="00841D3E"/>
    <w:rsid w:val="0084203A"/>
    <w:rsid w:val="00842876"/>
    <w:rsid w:val="00842F8B"/>
    <w:rsid w:val="00844B0D"/>
    <w:rsid w:val="00844D86"/>
    <w:rsid w:val="00845017"/>
    <w:rsid w:val="00845026"/>
    <w:rsid w:val="00845666"/>
    <w:rsid w:val="008456A7"/>
    <w:rsid w:val="00845C80"/>
    <w:rsid w:val="00845CEC"/>
    <w:rsid w:val="0084614D"/>
    <w:rsid w:val="0084617E"/>
    <w:rsid w:val="0084672A"/>
    <w:rsid w:val="00846A1F"/>
    <w:rsid w:val="00846F31"/>
    <w:rsid w:val="008478D6"/>
    <w:rsid w:val="00847A96"/>
    <w:rsid w:val="00847E0D"/>
    <w:rsid w:val="00847F58"/>
    <w:rsid w:val="00850C68"/>
    <w:rsid w:val="0085122F"/>
    <w:rsid w:val="00851BB4"/>
    <w:rsid w:val="008521A3"/>
    <w:rsid w:val="008521DE"/>
    <w:rsid w:val="00852240"/>
    <w:rsid w:val="00852A7A"/>
    <w:rsid w:val="00852FFE"/>
    <w:rsid w:val="0085419A"/>
    <w:rsid w:val="00854469"/>
    <w:rsid w:val="0085479B"/>
    <w:rsid w:val="008548ED"/>
    <w:rsid w:val="00854D17"/>
    <w:rsid w:val="00854EE3"/>
    <w:rsid w:val="008555F8"/>
    <w:rsid w:val="008557FB"/>
    <w:rsid w:val="008559F8"/>
    <w:rsid w:val="00855D93"/>
    <w:rsid w:val="00856650"/>
    <w:rsid w:val="00857261"/>
    <w:rsid w:val="0085781D"/>
    <w:rsid w:val="00860010"/>
    <w:rsid w:val="0086017D"/>
    <w:rsid w:val="0086068C"/>
    <w:rsid w:val="008606C8"/>
    <w:rsid w:val="00860B91"/>
    <w:rsid w:val="00860F30"/>
    <w:rsid w:val="00861317"/>
    <w:rsid w:val="00861319"/>
    <w:rsid w:val="0086147C"/>
    <w:rsid w:val="0086149A"/>
    <w:rsid w:val="008614DC"/>
    <w:rsid w:val="00861A09"/>
    <w:rsid w:val="0086208B"/>
    <w:rsid w:val="00862400"/>
    <w:rsid w:val="00862804"/>
    <w:rsid w:val="00862A43"/>
    <w:rsid w:val="00862B03"/>
    <w:rsid w:val="00862FE3"/>
    <w:rsid w:val="008631EC"/>
    <w:rsid w:val="00863A33"/>
    <w:rsid w:val="00863B72"/>
    <w:rsid w:val="008647B4"/>
    <w:rsid w:val="0086487D"/>
    <w:rsid w:val="00864C95"/>
    <w:rsid w:val="00864E74"/>
    <w:rsid w:val="008661CC"/>
    <w:rsid w:val="00866461"/>
    <w:rsid w:val="00866DA9"/>
    <w:rsid w:val="00867275"/>
    <w:rsid w:val="008673E8"/>
    <w:rsid w:val="008676EE"/>
    <w:rsid w:val="008677E7"/>
    <w:rsid w:val="00867952"/>
    <w:rsid w:val="00867B26"/>
    <w:rsid w:val="008700A3"/>
    <w:rsid w:val="008707B4"/>
    <w:rsid w:val="00871031"/>
    <w:rsid w:val="0087201E"/>
    <w:rsid w:val="00872040"/>
    <w:rsid w:val="00872716"/>
    <w:rsid w:val="008727BB"/>
    <w:rsid w:val="00872BB7"/>
    <w:rsid w:val="00872CAE"/>
    <w:rsid w:val="00873E46"/>
    <w:rsid w:val="00873EB3"/>
    <w:rsid w:val="008757EC"/>
    <w:rsid w:val="00875E5C"/>
    <w:rsid w:val="008765F2"/>
    <w:rsid w:val="00877175"/>
    <w:rsid w:val="00877235"/>
    <w:rsid w:val="0087732D"/>
    <w:rsid w:val="00877A7A"/>
    <w:rsid w:val="00880CA0"/>
    <w:rsid w:val="00881129"/>
    <w:rsid w:val="008819CC"/>
    <w:rsid w:val="00881E85"/>
    <w:rsid w:val="00882C85"/>
    <w:rsid w:val="00883310"/>
    <w:rsid w:val="00883A95"/>
    <w:rsid w:val="008848BF"/>
    <w:rsid w:val="00884F68"/>
    <w:rsid w:val="0088514F"/>
    <w:rsid w:val="0088554E"/>
    <w:rsid w:val="008858C1"/>
    <w:rsid w:val="00885AB8"/>
    <w:rsid w:val="00885AC4"/>
    <w:rsid w:val="00886605"/>
    <w:rsid w:val="008868F7"/>
    <w:rsid w:val="0088690D"/>
    <w:rsid w:val="0088714D"/>
    <w:rsid w:val="0088728E"/>
    <w:rsid w:val="00887483"/>
    <w:rsid w:val="00887ECB"/>
    <w:rsid w:val="00890541"/>
    <w:rsid w:val="00890602"/>
    <w:rsid w:val="008906C1"/>
    <w:rsid w:val="00890E76"/>
    <w:rsid w:val="0089110A"/>
    <w:rsid w:val="00891760"/>
    <w:rsid w:val="00891B63"/>
    <w:rsid w:val="00891BBF"/>
    <w:rsid w:val="00891E47"/>
    <w:rsid w:val="00891EA5"/>
    <w:rsid w:val="00892299"/>
    <w:rsid w:val="00892358"/>
    <w:rsid w:val="008925F0"/>
    <w:rsid w:val="00892FD5"/>
    <w:rsid w:val="0089314A"/>
    <w:rsid w:val="00893245"/>
    <w:rsid w:val="00893404"/>
    <w:rsid w:val="00893A22"/>
    <w:rsid w:val="00893CB8"/>
    <w:rsid w:val="00894533"/>
    <w:rsid w:val="00895F0A"/>
    <w:rsid w:val="00896795"/>
    <w:rsid w:val="00897EB9"/>
    <w:rsid w:val="008A00B9"/>
    <w:rsid w:val="008A0483"/>
    <w:rsid w:val="008A0602"/>
    <w:rsid w:val="008A06FE"/>
    <w:rsid w:val="008A079E"/>
    <w:rsid w:val="008A138F"/>
    <w:rsid w:val="008A16D9"/>
    <w:rsid w:val="008A1732"/>
    <w:rsid w:val="008A189E"/>
    <w:rsid w:val="008A1BB6"/>
    <w:rsid w:val="008A2AFA"/>
    <w:rsid w:val="008A2E21"/>
    <w:rsid w:val="008A2EA9"/>
    <w:rsid w:val="008A48FA"/>
    <w:rsid w:val="008A4FED"/>
    <w:rsid w:val="008A5534"/>
    <w:rsid w:val="008A5F3B"/>
    <w:rsid w:val="008A5F3C"/>
    <w:rsid w:val="008A63F7"/>
    <w:rsid w:val="008A759A"/>
    <w:rsid w:val="008B0A23"/>
    <w:rsid w:val="008B0E8D"/>
    <w:rsid w:val="008B11BE"/>
    <w:rsid w:val="008B1806"/>
    <w:rsid w:val="008B1A6F"/>
    <w:rsid w:val="008B1D7A"/>
    <w:rsid w:val="008B2218"/>
    <w:rsid w:val="008B2A35"/>
    <w:rsid w:val="008B2EBE"/>
    <w:rsid w:val="008B42A5"/>
    <w:rsid w:val="008B469F"/>
    <w:rsid w:val="008B4833"/>
    <w:rsid w:val="008B4B9D"/>
    <w:rsid w:val="008B4EB7"/>
    <w:rsid w:val="008B504F"/>
    <w:rsid w:val="008B59E7"/>
    <w:rsid w:val="008B5E5B"/>
    <w:rsid w:val="008B60E0"/>
    <w:rsid w:val="008B6533"/>
    <w:rsid w:val="008B6589"/>
    <w:rsid w:val="008B67DE"/>
    <w:rsid w:val="008B6947"/>
    <w:rsid w:val="008B6ADF"/>
    <w:rsid w:val="008B6E3F"/>
    <w:rsid w:val="008B712D"/>
    <w:rsid w:val="008B731B"/>
    <w:rsid w:val="008B794B"/>
    <w:rsid w:val="008C00B4"/>
    <w:rsid w:val="008C0525"/>
    <w:rsid w:val="008C0AFC"/>
    <w:rsid w:val="008C0F0A"/>
    <w:rsid w:val="008C230E"/>
    <w:rsid w:val="008C24CA"/>
    <w:rsid w:val="008C2849"/>
    <w:rsid w:val="008C2AA4"/>
    <w:rsid w:val="008C2B61"/>
    <w:rsid w:val="008C2BE5"/>
    <w:rsid w:val="008C2BE9"/>
    <w:rsid w:val="008C406B"/>
    <w:rsid w:val="008C4E06"/>
    <w:rsid w:val="008C501B"/>
    <w:rsid w:val="008C547F"/>
    <w:rsid w:val="008C5F74"/>
    <w:rsid w:val="008C692E"/>
    <w:rsid w:val="008C6B6A"/>
    <w:rsid w:val="008C765A"/>
    <w:rsid w:val="008C781E"/>
    <w:rsid w:val="008C79D0"/>
    <w:rsid w:val="008C7E51"/>
    <w:rsid w:val="008D010A"/>
    <w:rsid w:val="008D0A0C"/>
    <w:rsid w:val="008D0D53"/>
    <w:rsid w:val="008D1888"/>
    <w:rsid w:val="008D1A7A"/>
    <w:rsid w:val="008D1B00"/>
    <w:rsid w:val="008D1BDD"/>
    <w:rsid w:val="008D1BE6"/>
    <w:rsid w:val="008D2304"/>
    <w:rsid w:val="008D2C3B"/>
    <w:rsid w:val="008D38A3"/>
    <w:rsid w:val="008D3CDE"/>
    <w:rsid w:val="008D3EBC"/>
    <w:rsid w:val="008D4457"/>
    <w:rsid w:val="008D56CC"/>
    <w:rsid w:val="008D617D"/>
    <w:rsid w:val="008D634F"/>
    <w:rsid w:val="008D74BE"/>
    <w:rsid w:val="008D7CCA"/>
    <w:rsid w:val="008E0537"/>
    <w:rsid w:val="008E05B9"/>
    <w:rsid w:val="008E07C8"/>
    <w:rsid w:val="008E08FE"/>
    <w:rsid w:val="008E0928"/>
    <w:rsid w:val="008E0A18"/>
    <w:rsid w:val="008E0E63"/>
    <w:rsid w:val="008E0F32"/>
    <w:rsid w:val="008E1106"/>
    <w:rsid w:val="008E1800"/>
    <w:rsid w:val="008E1959"/>
    <w:rsid w:val="008E2855"/>
    <w:rsid w:val="008E2DDA"/>
    <w:rsid w:val="008E3EF1"/>
    <w:rsid w:val="008E411D"/>
    <w:rsid w:val="008E458E"/>
    <w:rsid w:val="008E51D4"/>
    <w:rsid w:val="008E5310"/>
    <w:rsid w:val="008E64D3"/>
    <w:rsid w:val="008E6570"/>
    <w:rsid w:val="008E7622"/>
    <w:rsid w:val="008F1169"/>
    <w:rsid w:val="008F125A"/>
    <w:rsid w:val="008F1A59"/>
    <w:rsid w:val="008F2BD5"/>
    <w:rsid w:val="008F40B1"/>
    <w:rsid w:val="008F42AF"/>
    <w:rsid w:val="008F42B7"/>
    <w:rsid w:val="008F469A"/>
    <w:rsid w:val="008F4EAB"/>
    <w:rsid w:val="008F54BC"/>
    <w:rsid w:val="008F550A"/>
    <w:rsid w:val="008F58C4"/>
    <w:rsid w:val="008F662B"/>
    <w:rsid w:val="008F6956"/>
    <w:rsid w:val="00901D0E"/>
    <w:rsid w:val="00901D4D"/>
    <w:rsid w:val="00902063"/>
    <w:rsid w:val="00902263"/>
    <w:rsid w:val="0090274C"/>
    <w:rsid w:val="0090299F"/>
    <w:rsid w:val="00902EBE"/>
    <w:rsid w:val="009035A6"/>
    <w:rsid w:val="00904A49"/>
    <w:rsid w:val="009050FB"/>
    <w:rsid w:val="00905445"/>
    <w:rsid w:val="0090566F"/>
    <w:rsid w:val="00905738"/>
    <w:rsid w:val="00905F63"/>
    <w:rsid w:val="00905F70"/>
    <w:rsid w:val="00906F12"/>
    <w:rsid w:val="00907332"/>
    <w:rsid w:val="00907CA9"/>
    <w:rsid w:val="00907ECE"/>
    <w:rsid w:val="00910D2F"/>
    <w:rsid w:val="00910D32"/>
    <w:rsid w:val="00911060"/>
    <w:rsid w:val="0091132D"/>
    <w:rsid w:val="00911824"/>
    <w:rsid w:val="00911A35"/>
    <w:rsid w:val="00912207"/>
    <w:rsid w:val="00912D4B"/>
    <w:rsid w:val="00912D7A"/>
    <w:rsid w:val="00913B30"/>
    <w:rsid w:val="00913BFB"/>
    <w:rsid w:val="00913D84"/>
    <w:rsid w:val="00913E6B"/>
    <w:rsid w:val="009140FB"/>
    <w:rsid w:val="00915345"/>
    <w:rsid w:val="009156D7"/>
    <w:rsid w:val="00915D1E"/>
    <w:rsid w:val="0091634D"/>
    <w:rsid w:val="00916DB5"/>
    <w:rsid w:val="00917AD1"/>
    <w:rsid w:val="00917BB4"/>
    <w:rsid w:val="00920395"/>
    <w:rsid w:val="00920646"/>
    <w:rsid w:val="00920A6E"/>
    <w:rsid w:val="00920CAA"/>
    <w:rsid w:val="00920CC6"/>
    <w:rsid w:val="00920D42"/>
    <w:rsid w:val="009216CA"/>
    <w:rsid w:val="0092194C"/>
    <w:rsid w:val="00921B14"/>
    <w:rsid w:val="0092269D"/>
    <w:rsid w:val="00923045"/>
    <w:rsid w:val="00923979"/>
    <w:rsid w:val="00923994"/>
    <w:rsid w:val="00924729"/>
    <w:rsid w:val="00924A4A"/>
    <w:rsid w:val="00924C2A"/>
    <w:rsid w:val="00925104"/>
    <w:rsid w:val="009258A9"/>
    <w:rsid w:val="00925D1B"/>
    <w:rsid w:val="009277BB"/>
    <w:rsid w:val="00930673"/>
    <w:rsid w:val="00930C4A"/>
    <w:rsid w:val="00930CD6"/>
    <w:rsid w:val="00931333"/>
    <w:rsid w:val="00931652"/>
    <w:rsid w:val="00932198"/>
    <w:rsid w:val="009325E7"/>
    <w:rsid w:val="00932893"/>
    <w:rsid w:val="00932CFE"/>
    <w:rsid w:val="00932DB1"/>
    <w:rsid w:val="00933128"/>
    <w:rsid w:val="009334A5"/>
    <w:rsid w:val="00933A30"/>
    <w:rsid w:val="00933DCC"/>
    <w:rsid w:val="00933FFA"/>
    <w:rsid w:val="009346FC"/>
    <w:rsid w:val="00934E07"/>
    <w:rsid w:val="00934FBA"/>
    <w:rsid w:val="009356A2"/>
    <w:rsid w:val="009357F5"/>
    <w:rsid w:val="009364A6"/>
    <w:rsid w:val="00936BAE"/>
    <w:rsid w:val="00936D4F"/>
    <w:rsid w:val="00937668"/>
    <w:rsid w:val="00941764"/>
    <w:rsid w:val="009421DC"/>
    <w:rsid w:val="0094306A"/>
    <w:rsid w:val="00943241"/>
    <w:rsid w:val="00943B9B"/>
    <w:rsid w:val="009441F4"/>
    <w:rsid w:val="009456C0"/>
    <w:rsid w:val="00945790"/>
    <w:rsid w:val="00946CF4"/>
    <w:rsid w:val="009478FA"/>
    <w:rsid w:val="00947AEE"/>
    <w:rsid w:val="00947BFA"/>
    <w:rsid w:val="00950170"/>
    <w:rsid w:val="00950307"/>
    <w:rsid w:val="00950476"/>
    <w:rsid w:val="00950EB0"/>
    <w:rsid w:val="00951A13"/>
    <w:rsid w:val="00951A14"/>
    <w:rsid w:val="00951E8D"/>
    <w:rsid w:val="0095223B"/>
    <w:rsid w:val="00952302"/>
    <w:rsid w:val="0095236D"/>
    <w:rsid w:val="009523A8"/>
    <w:rsid w:val="0095329F"/>
    <w:rsid w:val="00953986"/>
    <w:rsid w:val="00953B81"/>
    <w:rsid w:val="009542D1"/>
    <w:rsid w:val="009543AF"/>
    <w:rsid w:val="00954EAE"/>
    <w:rsid w:val="009556B3"/>
    <w:rsid w:val="0095600E"/>
    <w:rsid w:val="009560BD"/>
    <w:rsid w:val="00956934"/>
    <w:rsid w:val="00956F9D"/>
    <w:rsid w:val="0096028C"/>
    <w:rsid w:val="00960E05"/>
    <w:rsid w:val="00960EBB"/>
    <w:rsid w:val="0096139F"/>
    <w:rsid w:val="009617BA"/>
    <w:rsid w:val="00961B00"/>
    <w:rsid w:val="00961D80"/>
    <w:rsid w:val="00961F2F"/>
    <w:rsid w:val="00962387"/>
    <w:rsid w:val="00962798"/>
    <w:rsid w:val="009634DD"/>
    <w:rsid w:val="0096365D"/>
    <w:rsid w:val="00963766"/>
    <w:rsid w:val="0096379E"/>
    <w:rsid w:val="00964C06"/>
    <w:rsid w:val="00965310"/>
    <w:rsid w:val="009653F5"/>
    <w:rsid w:val="0096559F"/>
    <w:rsid w:val="009656FF"/>
    <w:rsid w:val="00965CA2"/>
    <w:rsid w:val="00965CAF"/>
    <w:rsid w:val="00966223"/>
    <w:rsid w:val="00966A49"/>
    <w:rsid w:val="00966AF8"/>
    <w:rsid w:val="00966CE6"/>
    <w:rsid w:val="00966D34"/>
    <w:rsid w:val="00966DA6"/>
    <w:rsid w:val="00966F06"/>
    <w:rsid w:val="00966F30"/>
    <w:rsid w:val="00966FF9"/>
    <w:rsid w:val="0096704E"/>
    <w:rsid w:val="009674A1"/>
    <w:rsid w:val="009674B0"/>
    <w:rsid w:val="0096794D"/>
    <w:rsid w:val="009679E2"/>
    <w:rsid w:val="009700E4"/>
    <w:rsid w:val="00970440"/>
    <w:rsid w:val="009707DC"/>
    <w:rsid w:val="00970B5A"/>
    <w:rsid w:val="00970BD5"/>
    <w:rsid w:val="00970D67"/>
    <w:rsid w:val="00971260"/>
    <w:rsid w:val="009712A1"/>
    <w:rsid w:val="009715DF"/>
    <w:rsid w:val="0097219A"/>
    <w:rsid w:val="009723C5"/>
    <w:rsid w:val="00972968"/>
    <w:rsid w:val="00973112"/>
    <w:rsid w:val="00973228"/>
    <w:rsid w:val="00973360"/>
    <w:rsid w:val="009735EC"/>
    <w:rsid w:val="0097361F"/>
    <w:rsid w:val="00973D5B"/>
    <w:rsid w:val="00973F5E"/>
    <w:rsid w:val="0097405D"/>
    <w:rsid w:val="009743F3"/>
    <w:rsid w:val="00974B10"/>
    <w:rsid w:val="00974BC6"/>
    <w:rsid w:val="00974D71"/>
    <w:rsid w:val="00975AEC"/>
    <w:rsid w:val="00975D53"/>
    <w:rsid w:val="00975E4C"/>
    <w:rsid w:val="009766F4"/>
    <w:rsid w:val="00976849"/>
    <w:rsid w:val="00976A2E"/>
    <w:rsid w:val="00976FE0"/>
    <w:rsid w:val="00977226"/>
    <w:rsid w:val="00980BE1"/>
    <w:rsid w:val="00980CEA"/>
    <w:rsid w:val="0098155D"/>
    <w:rsid w:val="009819BC"/>
    <w:rsid w:val="00981C4A"/>
    <w:rsid w:val="00981DD3"/>
    <w:rsid w:val="009822B9"/>
    <w:rsid w:val="00982879"/>
    <w:rsid w:val="00982F14"/>
    <w:rsid w:val="009839A8"/>
    <w:rsid w:val="00984693"/>
    <w:rsid w:val="00984D5C"/>
    <w:rsid w:val="00985B60"/>
    <w:rsid w:val="0098631A"/>
    <w:rsid w:val="00986DB4"/>
    <w:rsid w:val="009870F9"/>
    <w:rsid w:val="00987E3A"/>
    <w:rsid w:val="00990670"/>
    <w:rsid w:val="009907B4"/>
    <w:rsid w:val="00990891"/>
    <w:rsid w:val="00991892"/>
    <w:rsid w:val="00991962"/>
    <w:rsid w:val="00991BC7"/>
    <w:rsid w:val="0099236C"/>
    <w:rsid w:val="00992529"/>
    <w:rsid w:val="00992E6B"/>
    <w:rsid w:val="00992EA2"/>
    <w:rsid w:val="009933E0"/>
    <w:rsid w:val="00993647"/>
    <w:rsid w:val="00993685"/>
    <w:rsid w:val="00993C05"/>
    <w:rsid w:val="00993C94"/>
    <w:rsid w:val="00993DDC"/>
    <w:rsid w:val="00994AD7"/>
    <w:rsid w:val="0099502D"/>
    <w:rsid w:val="009953D4"/>
    <w:rsid w:val="00995763"/>
    <w:rsid w:val="009962C8"/>
    <w:rsid w:val="00996525"/>
    <w:rsid w:val="00996DB1"/>
    <w:rsid w:val="00997AE2"/>
    <w:rsid w:val="00997BF7"/>
    <w:rsid w:val="00997EAA"/>
    <w:rsid w:val="009A0A4C"/>
    <w:rsid w:val="009A149B"/>
    <w:rsid w:val="009A14D1"/>
    <w:rsid w:val="009A1825"/>
    <w:rsid w:val="009A1830"/>
    <w:rsid w:val="009A1B60"/>
    <w:rsid w:val="009A1C19"/>
    <w:rsid w:val="009A1D40"/>
    <w:rsid w:val="009A21F5"/>
    <w:rsid w:val="009A2296"/>
    <w:rsid w:val="009A266E"/>
    <w:rsid w:val="009A34E3"/>
    <w:rsid w:val="009A396B"/>
    <w:rsid w:val="009A45C5"/>
    <w:rsid w:val="009A4A1F"/>
    <w:rsid w:val="009A52CE"/>
    <w:rsid w:val="009A54CF"/>
    <w:rsid w:val="009A5A4E"/>
    <w:rsid w:val="009A5D69"/>
    <w:rsid w:val="009A71B4"/>
    <w:rsid w:val="009A785A"/>
    <w:rsid w:val="009B01B8"/>
    <w:rsid w:val="009B0621"/>
    <w:rsid w:val="009B1C56"/>
    <w:rsid w:val="009B1DFC"/>
    <w:rsid w:val="009B1E6A"/>
    <w:rsid w:val="009B2215"/>
    <w:rsid w:val="009B22D5"/>
    <w:rsid w:val="009B23FE"/>
    <w:rsid w:val="009B308D"/>
    <w:rsid w:val="009B33DB"/>
    <w:rsid w:val="009B3921"/>
    <w:rsid w:val="009B4286"/>
    <w:rsid w:val="009B4FB5"/>
    <w:rsid w:val="009B547B"/>
    <w:rsid w:val="009B5D00"/>
    <w:rsid w:val="009B5F89"/>
    <w:rsid w:val="009B6905"/>
    <w:rsid w:val="009B690B"/>
    <w:rsid w:val="009B6E0A"/>
    <w:rsid w:val="009B73B4"/>
    <w:rsid w:val="009B7C37"/>
    <w:rsid w:val="009C07A0"/>
    <w:rsid w:val="009C0B00"/>
    <w:rsid w:val="009C1147"/>
    <w:rsid w:val="009C1DA8"/>
    <w:rsid w:val="009C24E8"/>
    <w:rsid w:val="009C251C"/>
    <w:rsid w:val="009C267F"/>
    <w:rsid w:val="009C2738"/>
    <w:rsid w:val="009C29B3"/>
    <w:rsid w:val="009C2EE2"/>
    <w:rsid w:val="009C3649"/>
    <w:rsid w:val="009C3A3F"/>
    <w:rsid w:val="009C3A9E"/>
    <w:rsid w:val="009C3E6C"/>
    <w:rsid w:val="009C4083"/>
    <w:rsid w:val="009C4BA9"/>
    <w:rsid w:val="009C5429"/>
    <w:rsid w:val="009C5DE7"/>
    <w:rsid w:val="009C6301"/>
    <w:rsid w:val="009C720A"/>
    <w:rsid w:val="009C72D3"/>
    <w:rsid w:val="009C786B"/>
    <w:rsid w:val="009C7AE6"/>
    <w:rsid w:val="009C7DD6"/>
    <w:rsid w:val="009D0141"/>
    <w:rsid w:val="009D0331"/>
    <w:rsid w:val="009D04A5"/>
    <w:rsid w:val="009D096E"/>
    <w:rsid w:val="009D0A20"/>
    <w:rsid w:val="009D0B46"/>
    <w:rsid w:val="009D0FFA"/>
    <w:rsid w:val="009D11EE"/>
    <w:rsid w:val="009D1673"/>
    <w:rsid w:val="009D184C"/>
    <w:rsid w:val="009D1CA3"/>
    <w:rsid w:val="009D1FCC"/>
    <w:rsid w:val="009D29B2"/>
    <w:rsid w:val="009D2FF9"/>
    <w:rsid w:val="009D3C67"/>
    <w:rsid w:val="009D3CE8"/>
    <w:rsid w:val="009D4447"/>
    <w:rsid w:val="009D4B13"/>
    <w:rsid w:val="009D4FE1"/>
    <w:rsid w:val="009D51F8"/>
    <w:rsid w:val="009D58F3"/>
    <w:rsid w:val="009D5B45"/>
    <w:rsid w:val="009D62E5"/>
    <w:rsid w:val="009D65EE"/>
    <w:rsid w:val="009D674F"/>
    <w:rsid w:val="009D67B4"/>
    <w:rsid w:val="009D7AE2"/>
    <w:rsid w:val="009E0875"/>
    <w:rsid w:val="009E0ACD"/>
    <w:rsid w:val="009E11B6"/>
    <w:rsid w:val="009E121A"/>
    <w:rsid w:val="009E1EBB"/>
    <w:rsid w:val="009E270D"/>
    <w:rsid w:val="009E2943"/>
    <w:rsid w:val="009E2CC3"/>
    <w:rsid w:val="009E3002"/>
    <w:rsid w:val="009E316B"/>
    <w:rsid w:val="009E32AA"/>
    <w:rsid w:val="009E3B36"/>
    <w:rsid w:val="009E5EDA"/>
    <w:rsid w:val="009E5FB8"/>
    <w:rsid w:val="009E64E3"/>
    <w:rsid w:val="009E678C"/>
    <w:rsid w:val="009E6CA2"/>
    <w:rsid w:val="009E70AE"/>
    <w:rsid w:val="009E7694"/>
    <w:rsid w:val="009E77D4"/>
    <w:rsid w:val="009E7FCF"/>
    <w:rsid w:val="009F090E"/>
    <w:rsid w:val="009F0C68"/>
    <w:rsid w:val="009F0D12"/>
    <w:rsid w:val="009F0E61"/>
    <w:rsid w:val="009F213F"/>
    <w:rsid w:val="009F2865"/>
    <w:rsid w:val="009F2B5E"/>
    <w:rsid w:val="009F37A3"/>
    <w:rsid w:val="009F37B8"/>
    <w:rsid w:val="009F3C86"/>
    <w:rsid w:val="009F3D79"/>
    <w:rsid w:val="009F3EB8"/>
    <w:rsid w:val="009F522D"/>
    <w:rsid w:val="009F647E"/>
    <w:rsid w:val="009F6EAE"/>
    <w:rsid w:val="009F71A2"/>
    <w:rsid w:val="009F76C4"/>
    <w:rsid w:val="00A00728"/>
    <w:rsid w:val="00A0072B"/>
    <w:rsid w:val="00A01757"/>
    <w:rsid w:val="00A01765"/>
    <w:rsid w:val="00A01F15"/>
    <w:rsid w:val="00A02093"/>
    <w:rsid w:val="00A023CB"/>
    <w:rsid w:val="00A02C89"/>
    <w:rsid w:val="00A03016"/>
    <w:rsid w:val="00A032E5"/>
    <w:rsid w:val="00A039FE"/>
    <w:rsid w:val="00A042BB"/>
    <w:rsid w:val="00A04356"/>
    <w:rsid w:val="00A04441"/>
    <w:rsid w:val="00A044B1"/>
    <w:rsid w:val="00A04CF1"/>
    <w:rsid w:val="00A0615E"/>
    <w:rsid w:val="00A06318"/>
    <w:rsid w:val="00A0655B"/>
    <w:rsid w:val="00A06CD4"/>
    <w:rsid w:val="00A072D3"/>
    <w:rsid w:val="00A0744E"/>
    <w:rsid w:val="00A1014E"/>
    <w:rsid w:val="00A105B5"/>
    <w:rsid w:val="00A1064E"/>
    <w:rsid w:val="00A10D7E"/>
    <w:rsid w:val="00A110CA"/>
    <w:rsid w:val="00A11C77"/>
    <w:rsid w:val="00A1213A"/>
    <w:rsid w:val="00A122F4"/>
    <w:rsid w:val="00A12330"/>
    <w:rsid w:val="00A12B12"/>
    <w:rsid w:val="00A12B39"/>
    <w:rsid w:val="00A12CA1"/>
    <w:rsid w:val="00A135B0"/>
    <w:rsid w:val="00A13944"/>
    <w:rsid w:val="00A14378"/>
    <w:rsid w:val="00A145BB"/>
    <w:rsid w:val="00A14C71"/>
    <w:rsid w:val="00A155E4"/>
    <w:rsid w:val="00A15D5E"/>
    <w:rsid w:val="00A17043"/>
    <w:rsid w:val="00A173B5"/>
    <w:rsid w:val="00A17707"/>
    <w:rsid w:val="00A17D1F"/>
    <w:rsid w:val="00A205BF"/>
    <w:rsid w:val="00A20C80"/>
    <w:rsid w:val="00A215CB"/>
    <w:rsid w:val="00A216A4"/>
    <w:rsid w:val="00A230D1"/>
    <w:rsid w:val="00A231A4"/>
    <w:rsid w:val="00A2357A"/>
    <w:rsid w:val="00A23658"/>
    <w:rsid w:val="00A23F56"/>
    <w:rsid w:val="00A23F8E"/>
    <w:rsid w:val="00A245C9"/>
    <w:rsid w:val="00A2477E"/>
    <w:rsid w:val="00A25908"/>
    <w:rsid w:val="00A25EC1"/>
    <w:rsid w:val="00A25F0A"/>
    <w:rsid w:val="00A260E3"/>
    <w:rsid w:val="00A263FB"/>
    <w:rsid w:val="00A26553"/>
    <w:rsid w:val="00A269C0"/>
    <w:rsid w:val="00A26AC3"/>
    <w:rsid w:val="00A27219"/>
    <w:rsid w:val="00A2724E"/>
    <w:rsid w:val="00A2763E"/>
    <w:rsid w:val="00A276DE"/>
    <w:rsid w:val="00A27758"/>
    <w:rsid w:val="00A2789E"/>
    <w:rsid w:val="00A279A4"/>
    <w:rsid w:val="00A27E63"/>
    <w:rsid w:val="00A30070"/>
    <w:rsid w:val="00A30953"/>
    <w:rsid w:val="00A30CAA"/>
    <w:rsid w:val="00A314AB"/>
    <w:rsid w:val="00A3240B"/>
    <w:rsid w:val="00A32CC6"/>
    <w:rsid w:val="00A33214"/>
    <w:rsid w:val="00A332CD"/>
    <w:rsid w:val="00A33BCD"/>
    <w:rsid w:val="00A33E6D"/>
    <w:rsid w:val="00A3441B"/>
    <w:rsid w:val="00A345F9"/>
    <w:rsid w:val="00A34A77"/>
    <w:rsid w:val="00A34BE2"/>
    <w:rsid w:val="00A34C37"/>
    <w:rsid w:val="00A3608E"/>
    <w:rsid w:val="00A36894"/>
    <w:rsid w:val="00A36C5D"/>
    <w:rsid w:val="00A3714A"/>
    <w:rsid w:val="00A37587"/>
    <w:rsid w:val="00A37907"/>
    <w:rsid w:val="00A400E7"/>
    <w:rsid w:val="00A40176"/>
    <w:rsid w:val="00A40191"/>
    <w:rsid w:val="00A40289"/>
    <w:rsid w:val="00A408C9"/>
    <w:rsid w:val="00A40E19"/>
    <w:rsid w:val="00A41306"/>
    <w:rsid w:val="00A41537"/>
    <w:rsid w:val="00A41F02"/>
    <w:rsid w:val="00A44821"/>
    <w:rsid w:val="00A44AD5"/>
    <w:rsid w:val="00A45099"/>
    <w:rsid w:val="00A450E0"/>
    <w:rsid w:val="00A45406"/>
    <w:rsid w:val="00A4561E"/>
    <w:rsid w:val="00A45811"/>
    <w:rsid w:val="00A46091"/>
    <w:rsid w:val="00A46824"/>
    <w:rsid w:val="00A47F0F"/>
    <w:rsid w:val="00A504EC"/>
    <w:rsid w:val="00A50A87"/>
    <w:rsid w:val="00A51CAB"/>
    <w:rsid w:val="00A51DB5"/>
    <w:rsid w:val="00A52617"/>
    <w:rsid w:val="00A52FF0"/>
    <w:rsid w:val="00A53188"/>
    <w:rsid w:val="00A5391D"/>
    <w:rsid w:val="00A53F5F"/>
    <w:rsid w:val="00A54485"/>
    <w:rsid w:val="00A546CC"/>
    <w:rsid w:val="00A5520E"/>
    <w:rsid w:val="00A55592"/>
    <w:rsid w:val="00A55910"/>
    <w:rsid w:val="00A55CDF"/>
    <w:rsid w:val="00A55E65"/>
    <w:rsid w:val="00A55E9A"/>
    <w:rsid w:val="00A55EEA"/>
    <w:rsid w:val="00A55F0B"/>
    <w:rsid w:val="00A56B93"/>
    <w:rsid w:val="00A56C50"/>
    <w:rsid w:val="00A57E53"/>
    <w:rsid w:val="00A57E9E"/>
    <w:rsid w:val="00A6016D"/>
    <w:rsid w:val="00A603F6"/>
    <w:rsid w:val="00A6074B"/>
    <w:rsid w:val="00A6093A"/>
    <w:rsid w:val="00A60C90"/>
    <w:rsid w:val="00A60EA0"/>
    <w:rsid w:val="00A60FE8"/>
    <w:rsid w:val="00A618B9"/>
    <w:rsid w:val="00A6290F"/>
    <w:rsid w:val="00A6300D"/>
    <w:rsid w:val="00A63842"/>
    <w:rsid w:val="00A642FA"/>
    <w:rsid w:val="00A64ABE"/>
    <w:rsid w:val="00A64C34"/>
    <w:rsid w:val="00A659BB"/>
    <w:rsid w:val="00A65C27"/>
    <w:rsid w:val="00A6651E"/>
    <w:rsid w:val="00A6659B"/>
    <w:rsid w:val="00A66821"/>
    <w:rsid w:val="00A66F99"/>
    <w:rsid w:val="00A670B5"/>
    <w:rsid w:val="00A67836"/>
    <w:rsid w:val="00A67C64"/>
    <w:rsid w:val="00A70BB3"/>
    <w:rsid w:val="00A716F0"/>
    <w:rsid w:val="00A71840"/>
    <w:rsid w:val="00A72287"/>
    <w:rsid w:val="00A72E14"/>
    <w:rsid w:val="00A72EBD"/>
    <w:rsid w:val="00A7339B"/>
    <w:rsid w:val="00A73A1B"/>
    <w:rsid w:val="00A73ADA"/>
    <w:rsid w:val="00A73CF8"/>
    <w:rsid w:val="00A74379"/>
    <w:rsid w:val="00A7456A"/>
    <w:rsid w:val="00A745DE"/>
    <w:rsid w:val="00A74749"/>
    <w:rsid w:val="00A74DE4"/>
    <w:rsid w:val="00A756A1"/>
    <w:rsid w:val="00A75ED2"/>
    <w:rsid w:val="00A76419"/>
    <w:rsid w:val="00A76718"/>
    <w:rsid w:val="00A76823"/>
    <w:rsid w:val="00A76A69"/>
    <w:rsid w:val="00A76E4F"/>
    <w:rsid w:val="00A76E81"/>
    <w:rsid w:val="00A7703D"/>
    <w:rsid w:val="00A80117"/>
    <w:rsid w:val="00A8021E"/>
    <w:rsid w:val="00A80494"/>
    <w:rsid w:val="00A80735"/>
    <w:rsid w:val="00A80CFF"/>
    <w:rsid w:val="00A80E6B"/>
    <w:rsid w:val="00A81BFB"/>
    <w:rsid w:val="00A822EB"/>
    <w:rsid w:val="00A8258B"/>
    <w:rsid w:val="00A82AE3"/>
    <w:rsid w:val="00A83073"/>
    <w:rsid w:val="00A83573"/>
    <w:rsid w:val="00A838B6"/>
    <w:rsid w:val="00A83A74"/>
    <w:rsid w:val="00A83C8F"/>
    <w:rsid w:val="00A8465D"/>
    <w:rsid w:val="00A85EFD"/>
    <w:rsid w:val="00A86780"/>
    <w:rsid w:val="00A867EE"/>
    <w:rsid w:val="00A86A0E"/>
    <w:rsid w:val="00A874C0"/>
    <w:rsid w:val="00A87CFE"/>
    <w:rsid w:val="00A90781"/>
    <w:rsid w:val="00A908BD"/>
    <w:rsid w:val="00A90963"/>
    <w:rsid w:val="00A90C80"/>
    <w:rsid w:val="00A916E2"/>
    <w:rsid w:val="00A91ED9"/>
    <w:rsid w:val="00A9229E"/>
    <w:rsid w:val="00A92AF9"/>
    <w:rsid w:val="00A93CF7"/>
    <w:rsid w:val="00A94EFF"/>
    <w:rsid w:val="00A95004"/>
    <w:rsid w:val="00A95820"/>
    <w:rsid w:val="00A95A6E"/>
    <w:rsid w:val="00A95D4C"/>
    <w:rsid w:val="00A9622A"/>
    <w:rsid w:val="00A964BA"/>
    <w:rsid w:val="00A96DD9"/>
    <w:rsid w:val="00A96F9B"/>
    <w:rsid w:val="00AA04C8"/>
    <w:rsid w:val="00AA10FC"/>
    <w:rsid w:val="00AA138C"/>
    <w:rsid w:val="00AA1497"/>
    <w:rsid w:val="00AA1D08"/>
    <w:rsid w:val="00AA1E4D"/>
    <w:rsid w:val="00AA243D"/>
    <w:rsid w:val="00AA260C"/>
    <w:rsid w:val="00AA2837"/>
    <w:rsid w:val="00AA2849"/>
    <w:rsid w:val="00AA29B1"/>
    <w:rsid w:val="00AA2A2C"/>
    <w:rsid w:val="00AA2EE1"/>
    <w:rsid w:val="00AA3109"/>
    <w:rsid w:val="00AA34FE"/>
    <w:rsid w:val="00AA3621"/>
    <w:rsid w:val="00AA36B7"/>
    <w:rsid w:val="00AA3D1E"/>
    <w:rsid w:val="00AA42AA"/>
    <w:rsid w:val="00AA503B"/>
    <w:rsid w:val="00AA58AD"/>
    <w:rsid w:val="00AA5AFB"/>
    <w:rsid w:val="00AA6658"/>
    <w:rsid w:val="00AA67DB"/>
    <w:rsid w:val="00AA710B"/>
    <w:rsid w:val="00AB00C2"/>
    <w:rsid w:val="00AB076A"/>
    <w:rsid w:val="00AB09CD"/>
    <w:rsid w:val="00AB1674"/>
    <w:rsid w:val="00AB20CC"/>
    <w:rsid w:val="00AB218B"/>
    <w:rsid w:val="00AB24DB"/>
    <w:rsid w:val="00AB47D9"/>
    <w:rsid w:val="00AB485E"/>
    <w:rsid w:val="00AB4B49"/>
    <w:rsid w:val="00AB5533"/>
    <w:rsid w:val="00AB5846"/>
    <w:rsid w:val="00AB5E72"/>
    <w:rsid w:val="00AB665B"/>
    <w:rsid w:val="00AB6682"/>
    <w:rsid w:val="00AB6773"/>
    <w:rsid w:val="00AB6941"/>
    <w:rsid w:val="00AB765E"/>
    <w:rsid w:val="00AB7720"/>
    <w:rsid w:val="00AB77DA"/>
    <w:rsid w:val="00AB7A67"/>
    <w:rsid w:val="00AB7EAD"/>
    <w:rsid w:val="00AC03C0"/>
    <w:rsid w:val="00AC08B0"/>
    <w:rsid w:val="00AC16AB"/>
    <w:rsid w:val="00AC17CE"/>
    <w:rsid w:val="00AC270D"/>
    <w:rsid w:val="00AC2D70"/>
    <w:rsid w:val="00AC3130"/>
    <w:rsid w:val="00AC3384"/>
    <w:rsid w:val="00AC34BA"/>
    <w:rsid w:val="00AC3C38"/>
    <w:rsid w:val="00AC495D"/>
    <w:rsid w:val="00AC4F18"/>
    <w:rsid w:val="00AC5E50"/>
    <w:rsid w:val="00AC7782"/>
    <w:rsid w:val="00AD0654"/>
    <w:rsid w:val="00AD1064"/>
    <w:rsid w:val="00AD156E"/>
    <w:rsid w:val="00AD1634"/>
    <w:rsid w:val="00AD1867"/>
    <w:rsid w:val="00AD195B"/>
    <w:rsid w:val="00AD3A9A"/>
    <w:rsid w:val="00AD4144"/>
    <w:rsid w:val="00AD41F1"/>
    <w:rsid w:val="00AD4D67"/>
    <w:rsid w:val="00AD4DFE"/>
    <w:rsid w:val="00AD54E1"/>
    <w:rsid w:val="00AD596C"/>
    <w:rsid w:val="00AD5EAC"/>
    <w:rsid w:val="00AD6A72"/>
    <w:rsid w:val="00AD6EAA"/>
    <w:rsid w:val="00AD7CB9"/>
    <w:rsid w:val="00AD7F06"/>
    <w:rsid w:val="00AE027B"/>
    <w:rsid w:val="00AE046C"/>
    <w:rsid w:val="00AE17D8"/>
    <w:rsid w:val="00AE1A68"/>
    <w:rsid w:val="00AE30B0"/>
    <w:rsid w:val="00AE356D"/>
    <w:rsid w:val="00AE465C"/>
    <w:rsid w:val="00AE4A87"/>
    <w:rsid w:val="00AE4E3C"/>
    <w:rsid w:val="00AE52CE"/>
    <w:rsid w:val="00AE5B0C"/>
    <w:rsid w:val="00AE5C3A"/>
    <w:rsid w:val="00AE60EF"/>
    <w:rsid w:val="00AE6B36"/>
    <w:rsid w:val="00AE6F30"/>
    <w:rsid w:val="00AE7245"/>
    <w:rsid w:val="00AE7753"/>
    <w:rsid w:val="00AE7981"/>
    <w:rsid w:val="00AE79C3"/>
    <w:rsid w:val="00AF0A4A"/>
    <w:rsid w:val="00AF143E"/>
    <w:rsid w:val="00AF1B33"/>
    <w:rsid w:val="00AF1C85"/>
    <w:rsid w:val="00AF27C8"/>
    <w:rsid w:val="00AF3924"/>
    <w:rsid w:val="00AF3A92"/>
    <w:rsid w:val="00AF3B55"/>
    <w:rsid w:val="00AF498F"/>
    <w:rsid w:val="00AF5AC2"/>
    <w:rsid w:val="00AF5C1F"/>
    <w:rsid w:val="00AF5F41"/>
    <w:rsid w:val="00AF616F"/>
    <w:rsid w:val="00AF6B75"/>
    <w:rsid w:val="00AF6C2F"/>
    <w:rsid w:val="00AF71C4"/>
    <w:rsid w:val="00AF7338"/>
    <w:rsid w:val="00AF7B43"/>
    <w:rsid w:val="00AF7B93"/>
    <w:rsid w:val="00B002FF"/>
    <w:rsid w:val="00B00305"/>
    <w:rsid w:val="00B00880"/>
    <w:rsid w:val="00B009DB"/>
    <w:rsid w:val="00B00D15"/>
    <w:rsid w:val="00B01073"/>
    <w:rsid w:val="00B010DB"/>
    <w:rsid w:val="00B0253C"/>
    <w:rsid w:val="00B02A4F"/>
    <w:rsid w:val="00B02EDB"/>
    <w:rsid w:val="00B03800"/>
    <w:rsid w:val="00B03C00"/>
    <w:rsid w:val="00B04669"/>
    <w:rsid w:val="00B049B5"/>
    <w:rsid w:val="00B04A7E"/>
    <w:rsid w:val="00B04B8E"/>
    <w:rsid w:val="00B0529B"/>
    <w:rsid w:val="00B05F48"/>
    <w:rsid w:val="00B05FDF"/>
    <w:rsid w:val="00B0623C"/>
    <w:rsid w:val="00B06293"/>
    <w:rsid w:val="00B06564"/>
    <w:rsid w:val="00B06620"/>
    <w:rsid w:val="00B06692"/>
    <w:rsid w:val="00B06720"/>
    <w:rsid w:val="00B069D6"/>
    <w:rsid w:val="00B078C4"/>
    <w:rsid w:val="00B10017"/>
    <w:rsid w:val="00B1060C"/>
    <w:rsid w:val="00B1237F"/>
    <w:rsid w:val="00B123F0"/>
    <w:rsid w:val="00B13DD7"/>
    <w:rsid w:val="00B143C7"/>
    <w:rsid w:val="00B149B4"/>
    <w:rsid w:val="00B14A9C"/>
    <w:rsid w:val="00B157C3"/>
    <w:rsid w:val="00B159C6"/>
    <w:rsid w:val="00B15FC9"/>
    <w:rsid w:val="00B16103"/>
    <w:rsid w:val="00B161E6"/>
    <w:rsid w:val="00B17889"/>
    <w:rsid w:val="00B17BDB"/>
    <w:rsid w:val="00B17F41"/>
    <w:rsid w:val="00B2008B"/>
    <w:rsid w:val="00B2019E"/>
    <w:rsid w:val="00B208C1"/>
    <w:rsid w:val="00B20A91"/>
    <w:rsid w:val="00B210A1"/>
    <w:rsid w:val="00B213E3"/>
    <w:rsid w:val="00B21A6F"/>
    <w:rsid w:val="00B21D7D"/>
    <w:rsid w:val="00B22458"/>
    <w:rsid w:val="00B22AA9"/>
    <w:rsid w:val="00B230A0"/>
    <w:rsid w:val="00B23532"/>
    <w:rsid w:val="00B235E3"/>
    <w:rsid w:val="00B235FC"/>
    <w:rsid w:val="00B23CA1"/>
    <w:rsid w:val="00B24425"/>
    <w:rsid w:val="00B24505"/>
    <w:rsid w:val="00B2476F"/>
    <w:rsid w:val="00B24944"/>
    <w:rsid w:val="00B24A0B"/>
    <w:rsid w:val="00B24B0B"/>
    <w:rsid w:val="00B2526F"/>
    <w:rsid w:val="00B26539"/>
    <w:rsid w:val="00B2662B"/>
    <w:rsid w:val="00B26F5A"/>
    <w:rsid w:val="00B27066"/>
    <w:rsid w:val="00B308DB"/>
    <w:rsid w:val="00B309B0"/>
    <w:rsid w:val="00B30C97"/>
    <w:rsid w:val="00B30E5F"/>
    <w:rsid w:val="00B312E3"/>
    <w:rsid w:val="00B3144B"/>
    <w:rsid w:val="00B31A77"/>
    <w:rsid w:val="00B31C88"/>
    <w:rsid w:val="00B31E5E"/>
    <w:rsid w:val="00B31FF5"/>
    <w:rsid w:val="00B3221A"/>
    <w:rsid w:val="00B324D1"/>
    <w:rsid w:val="00B33D7B"/>
    <w:rsid w:val="00B34BA8"/>
    <w:rsid w:val="00B34BC3"/>
    <w:rsid w:val="00B350ED"/>
    <w:rsid w:val="00B35F07"/>
    <w:rsid w:val="00B36145"/>
    <w:rsid w:val="00B367FC"/>
    <w:rsid w:val="00B36845"/>
    <w:rsid w:val="00B36911"/>
    <w:rsid w:val="00B36C39"/>
    <w:rsid w:val="00B371EF"/>
    <w:rsid w:val="00B37439"/>
    <w:rsid w:val="00B40A64"/>
    <w:rsid w:val="00B417A0"/>
    <w:rsid w:val="00B420AB"/>
    <w:rsid w:val="00B42288"/>
    <w:rsid w:val="00B4248E"/>
    <w:rsid w:val="00B426E2"/>
    <w:rsid w:val="00B43418"/>
    <w:rsid w:val="00B435A9"/>
    <w:rsid w:val="00B43E2C"/>
    <w:rsid w:val="00B44232"/>
    <w:rsid w:val="00B44C48"/>
    <w:rsid w:val="00B44D80"/>
    <w:rsid w:val="00B45065"/>
    <w:rsid w:val="00B45725"/>
    <w:rsid w:val="00B45757"/>
    <w:rsid w:val="00B457E2"/>
    <w:rsid w:val="00B46AD3"/>
    <w:rsid w:val="00B46CE9"/>
    <w:rsid w:val="00B47C4F"/>
    <w:rsid w:val="00B50078"/>
    <w:rsid w:val="00B502A7"/>
    <w:rsid w:val="00B50389"/>
    <w:rsid w:val="00B505AF"/>
    <w:rsid w:val="00B5061C"/>
    <w:rsid w:val="00B508A0"/>
    <w:rsid w:val="00B511DF"/>
    <w:rsid w:val="00B513A7"/>
    <w:rsid w:val="00B519C3"/>
    <w:rsid w:val="00B524C2"/>
    <w:rsid w:val="00B524D6"/>
    <w:rsid w:val="00B52742"/>
    <w:rsid w:val="00B5362C"/>
    <w:rsid w:val="00B5378D"/>
    <w:rsid w:val="00B53835"/>
    <w:rsid w:val="00B539B8"/>
    <w:rsid w:val="00B539C1"/>
    <w:rsid w:val="00B53EF7"/>
    <w:rsid w:val="00B54266"/>
    <w:rsid w:val="00B54581"/>
    <w:rsid w:val="00B5475C"/>
    <w:rsid w:val="00B54DEB"/>
    <w:rsid w:val="00B55780"/>
    <w:rsid w:val="00B557DF"/>
    <w:rsid w:val="00B56203"/>
    <w:rsid w:val="00B563BB"/>
    <w:rsid w:val="00B56BD8"/>
    <w:rsid w:val="00B57424"/>
    <w:rsid w:val="00B5743C"/>
    <w:rsid w:val="00B579B3"/>
    <w:rsid w:val="00B57ACA"/>
    <w:rsid w:val="00B60188"/>
    <w:rsid w:val="00B6099D"/>
    <w:rsid w:val="00B61F98"/>
    <w:rsid w:val="00B6218D"/>
    <w:rsid w:val="00B62804"/>
    <w:rsid w:val="00B63036"/>
    <w:rsid w:val="00B63164"/>
    <w:rsid w:val="00B6364F"/>
    <w:rsid w:val="00B637DB"/>
    <w:rsid w:val="00B644D7"/>
    <w:rsid w:val="00B6531E"/>
    <w:rsid w:val="00B66142"/>
    <w:rsid w:val="00B66397"/>
    <w:rsid w:val="00B66501"/>
    <w:rsid w:val="00B668D5"/>
    <w:rsid w:val="00B66F54"/>
    <w:rsid w:val="00B66F74"/>
    <w:rsid w:val="00B67D5D"/>
    <w:rsid w:val="00B70C1F"/>
    <w:rsid w:val="00B70C6B"/>
    <w:rsid w:val="00B70EB9"/>
    <w:rsid w:val="00B7107B"/>
    <w:rsid w:val="00B71798"/>
    <w:rsid w:val="00B71AA7"/>
    <w:rsid w:val="00B71AFB"/>
    <w:rsid w:val="00B730C0"/>
    <w:rsid w:val="00B73BBB"/>
    <w:rsid w:val="00B74808"/>
    <w:rsid w:val="00B74EE6"/>
    <w:rsid w:val="00B7533D"/>
    <w:rsid w:val="00B75834"/>
    <w:rsid w:val="00B76876"/>
    <w:rsid w:val="00B76D5B"/>
    <w:rsid w:val="00B77AC4"/>
    <w:rsid w:val="00B80F7B"/>
    <w:rsid w:val="00B8197C"/>
    <w:rsid w:val="00B81CC0"/>
    <w:rsid w:val="00B81E69"/>
    <w:rsid w:val="00B8232F"/>
    <w:rsid w:val="00B82769"/>
    <w:rsid w:val="00B82825"/>
    <w:rsid w:val="00B83181"/>
    <w:rsid w:val="00B83386"/>
    <w:rsid w:val="00B8360B"/>
    <w:rsid w:val="00B83BAD"/>
    <w:rsid w:val="00B83ED0"/>
    <w:rsid w:val="00B83F17"/>
    <w:rsid w:val="00B83F33"/>
    <w:rsid w:val="00B84488"/>
    <w:rsid w:val="00B852F7"/>
    <w:rsid w:val="00B85408"/>
    <w:rsid w:val="00B85CF5"/>
    <w:rsid w:val="00B85DB4"/>
    <w:rsid w:val="00B85DD2"/>
    <w:rsid w:val="00B868DD"/>
    <w:rsid w:val="00B87566"/>
    <w:rsid w:val="00B87FA0"/>
    <w:rsid w:val="00B90834"/>
    <w:rsid w:val="00B9118B"/>
    <w:rsid w:val="00B917C7"/>
    <w:rsid w:val="00B92039"/>
    <w:rsid w:val="00B92573"/>
    <w:rsid w:val="00B933EA"/>
    <w:rsid w:val="00B936A0"/>
    <w:rsid w:val="00B93C11"/>
    <w:rsid w:val="00B93F91"/>
    <w:rsid w:val="00B94228"/>
    <w:rsid w:val="00B94451"/>
    <w:rsid w:val="00B94898"/>
    <w:rsid w:val="00B94929"/>
    <w:rsid w:val="00B94BEC"/>
    <w:rsid w:val="00B94F21"/>
    <w:rsid w:val="00B94F7D"/>
    <w:rsid w:val="00B95566"/>
    <w:rsid w:val="00B955D6"/>
    <w:rsid w:val="00B95B9F"/>
    <w:rsid w:val="00B95E4C"/>
    <w:rsid w:val="00B95E8F"/>
    <w:rsid w:val="00B95F79"/>
    <w:rsid w:val="00B96371"/>
    <w:rsid w:val="00B967DF"/>
    <w:rsid w:val="00B96886"/>
    <w:rsid w:val="00B96905"/>
    <w:rsid w:val="00B97081"/>
    <w:rsid w:val="00B9741D"/>
    <w:rsid w:val="00BA0016"/>
    <w:rsid w:val="00BA0D77"/>
    <w:rsid w:val="00BA2817"/>
    <w:rsid w:val="00BA3741"/>
    <w:rsid w:val="00BA3C65"/>
    <w:rsid w:val="00BA3D42"/>
    <w:rsid w:val="00BA40EA"/>
    <w:rsid w:val="00BA42EF"/>
    <w:rsid w:val="00BA452A"/>
    <w:rsid w:val="00BA4856"/>
    <w:rsid w:val="00BA53EA"/>
    <w:rsid w:val="00BA6C73"/>
    <w:rsid w:val="00BA6CBD"/>
    <w:rsid w:val="00BB00B1"/>
    <w:rsid w:val="00BB09C3"/>
    <w:rsid w:val="00BB0D6D"/>
    <w:rsid w:val="00BB0D78"/>
    <w:rsid w:val="00BB119F"/>
    <w:rsid w:val="00BB11E4"/>
    <w:rsid w:val="00BB1971"/>
    <w:rsid w:val="00BB1B24"/>
    <w:rsid w:val="00BB24BA"/>
    <w:rsid w:val="00BB27FE"/>
    <w:rsid w:val="00BB285E"/>
    <w:rsid w:val="00BB2FD6"/>
    <w:rsid w:val="00BB475B"/>
    <w:rsid w:val="00BB5035"/>
    <w:rsid w:val="00BB55E6"/>
    <w:rsid w:val="00BB57FE"/>
    <w:rsid w:val="00BB58E2"/>
    <w:rsid w:val="00BB61C1"/>
    <w:rsid w:val="00BB63D8"/>
    <w:rsid w:val="00BB6D9B"/>
    <w:rsid w:val="00BB708B"/>
    <w:rsid w:val="00BB73FB"/>
    <w:rsid w:val="00BB7574"/>
    <w:rsid w:val="00BC0A70"/>
    <w:rsid w:val="00BC0B0B"/>
    <w:rsid w:val="00BC115B"/>
    <w:rsid w:val="00BC1B6B"/>
    <w:rsid w:val="00BC2913"/>
    <w:rsid w:val="00BC2C59"/>
    <w:rsid w:val="00BC3071"/>
    <w:rsid w:val="00BC3224"/>
    <w:rsid w:val="00BC366D"/>
    <w:rsid w:val="00BC39DB"/>
    <w:rsid w:val="00BC3FCC"/>
    <w:rsid w:val="00BC4155"/>
    <w:rsid w:val="00BC46FA"/>
    <w:rsid w:val="00BC4C2A"/>
    <w:rsid w:val="00BC4C67"/>
    <w:rsid w:val="00BC4EAB"/>
    <w:rsid w:val="00BC5CA0"/>
    <w:rsid w:val="00BC6B56"/>
    <w:rsid w:val="00BC6D36"/>
    <w:rsid w:val="00BC76C0"/>
    <w:rsid w:val="00BD000E"/>
    <w:rsid w:val="00BD0671"/>
    <w:rsid w:val="00BD0C98"/>
    <w:rsid w:val="00BD0E99"/>
    <w:rsid w:val="00BD17BA"/>
    <w:rsid w:val="00BD2240"/>
    <w:rsid w:val="00BD2409"/>
    <w:rsid w:val="00BD24EA"/>
    <w:rsid w:val="00BD28D2"/>
    <w:rsid w:val="00BD29EC"/>
    <w:rsid w:val="00BD2C40"/>
    <w:rsid w:val="00BD30AD"/>
    <w:rsid w:val="00BD371D"/>
    <w:rsid w:val="00BD41C3"/>
    <w:rsid w:val="00BD54F0"/>
    <w:rsid w:val="00BD561C"/>
    <w:rsid w:val="00BD5822"/>
    <w:rsid w:val="00BD5985"/>
    <w:rsid w:val="00BD6381"/>
    <w:rsid w:val="00BD6B21"/>
    <w:rsid w:val="00BD6BCA"/>
    <w:rsid w:val="00BD7429"/>
    <w:rsid w:val="00BD7916"/>
    <w:rsid w:val="00BE038D"/>
    <w:rsid w:val="00BE0582"/>
    <w:rsid w:val="00BE0A78"/>
    <w:rsid w:val="00BE0E28"/>
    <w:rsid w:val="00BE0FC4"/>
    <w:rsid w:val="00BE2493"/>
    <w:rsid w:val="00BE2CE2"/>
    <w:rsid w:val="00BE364D"/>
    <w:rsid w:val="00BE3C21"/>
    <w:rsid w:val="00BE483A"/>
    <w:rsid w:val="00BE48BF"/>
    <w:rsid w:val="00BE49E8"/>
    <w:rsid w:val="00BE4FB0"/>
    <w:rsid w:val="00BE5189"/>
    <w:rsid w:val="00BE51C8"/>
    <w:rsid w:val="00BE5F45"/>
    <w:rsid w:val="00BE634D"/>
    <w:rsid w:val="00BE6878"/>
    <w:rsid w:val="00BE6B7E"/>
    <w:rsid w:val="00BE72F8"/>
    <w:rsid w:val="00BE7364"/>
    <w:rsid w:val="00BE75B8"/>
    <w:rsid w:val="00BE78AA"/>
    <w:rsid w:val="00BE7EFA"/>
    <w:rsid w:val="00BF00CC"/>
    <w:rsid w:val="00BF0B31"/>
    <w:rsid w:val="00BF0D4F"/>
    <w:rsid w:val="00BF0DBB"/>
    <w:rsid w:val="00BF19A1"/>
    <w:rsid w:val="00BF1C8C"/>
    <w:rsid w:val="00BF32CB"/>
    <w:rsid w:val="00BF35C7"/>
    <w:rsid w:val="00BF3A5A"/>
    <w:rsid w:val="00BF3C8C"/>
    <w:rsid w:val="00BF4A22"/>
    <w:rsid w:val="00BF506B"/>
    <w:rsid w:val="00BF5461"/>
    <w:rsid w:val="00BF548E"/>
    <w:rsid w:val="00BF5B85"/>
    <w:rsid w:val="00BF6486"/>
    <w:rsid w:val="00BF65B3"/>
    <w:rsid w:val="00BF6676"/>
    <w:rsid w:val="00BF6C57"/>
    <w:rsid w:val="00BF6CBE"/>
    <w:rsid w:val="00BF6D65"/>
    <w:rsid w:val="00BF716D"/>
    <w:rsid w:val="00BF74C6"/>
    <w:rsid w:val="00BF7572"/>
    <w:rsid w:val="00C00BE9"/>
    <w:rsid w:val="00C00DFB"/>
    <w:rsid w:val="00C012E2"/>
    <w:rsid w:val="00C01B3B"/>
    <w:rsid w:val="00C01D61"/>
    <w:rsid w:val="00C01E01"/>
    <w:rsid w:val="00C01ED7"/>
    <w:rsid w:val="00C0227E"/>
    <w:rsid w:val="00C023FD"/>
    <w:rsid w:val="00C03197"/>
    <w:rsid w:val="00C037B7"/>
    <w:rsid w:val="00C0442E"/>
    <w:rsid w:val="00C05E4E"/>
    <w:rsid w:val="00C06048"/>
    <w:rsid w:val="00C065C9"/>
    <w:rsid w:val="00C06D14"/>
    <w:rsid w:val="00C070D3"/>
    <w:rsid w:val="00C0732F"/>
    <w:rsid w:val="00C075CD"/>
    <w:rsid w:val="00C077DD"/>
    <w:rsid w:val="00C07F83"/>
    <w:rsid w:val="00C11E25"/>
    <w:rsid w:val="00C12AC0"/>
    <w:rsid w:val="00C12BBB"/>
    <w:rsid w:val="00C13EDA"/>
    <w:rsid w:val="00C141E1"/>
    <w:rsid w:val="00C14233"/>
    <w:rsid w:val="00C144AA"/>
    <w:rsid w:val="00C14A9C"/>
    <w:rsid w:val="00C15AF3"/>
    <w:rsid w:val="00C15D5D"/>
    <w:rsid w:val="00C167CE"/>
    <w:rsid w:val="00C17B06"/>
    <w:rsid w:val="00C17BF0"/>
    <w:rsid w:val="00C20564"/>
    <w:rsid w:val="00C20905"/>
    <w:rsid w:val="00C20C26"/>
    <w:rsid w:val="00C21FC8"/>
    <w:rsid w:val="00C21FFE"/>
    <w:rsid w:val="00C22768"/>
    <w:rsid w:val="00C22BF3"/>
    <w:rsid w:val="00C22C06"/>
    <w:rsid w:val="00C22D77"/>
    <w:rsid w:val="00C22ED6"/>
    <w:rsid w:val="00C2309B"/>
    <w:rsid w:val="00C230BC"/>
    <w:rsid w:val="00C230ED"/>
    <w:rsid w:val="00C2320C"/>
    <w:rsid w:val="00C235F6"/>
    <w:rsid w:val="00C23888"/>
    <w:rsid w:val="00C23CE5"/>
    <w:rsid w:val="00C246CA"/>
    <w:rsid w:val="00C24C46"/>
    <w:rsid w:val="00C2565F"/>
    <w:rsid w:val="00C25C15"/>
    <w:rsid w:val="00C26A48"/>
    <w:rsid w:val="00C27323"/>
    <w:rsid w:val="00C273A0"/>
    <w:rsid w:val="00C2741D"/>
    <w:rsid w:val="00C27659"/>
    <w:rsid w:val="00C27D5D"/>
    <w:rsid w:val="00C30A7C"/>
    <w:rsid w:val="00C315C2"/>
    <w:rsid w:val="00C31B1B"/>
    <w:rsid w:val="00C32870"/>
    <w:rsid w:val="00C328C7"/>
    <w:rsid w:val="00C32C65"/>
    <w:rsid w:val="00C33859"/>
    <w:rsid w:val="00C3390B"/>
    <w:rsid w:val="00C342B7"/>
    <w:rsid w:val="00C3480E"/>
    <w:rsid w:val="00C3501C"/>
    <w:rsid w:val="00C35496"/>
    <w:rsid w:val="00C35757"/>
    <w:rsid w:val="00C358F8"/>
    <w:rsid w:val="00C35A05"/>
    <w:rsid w:val="00C35B46"/>
    <w:rsid w:val="00C36327"/>
    <w:rsid w:val="00C369B2"/>
    <w:rsid w:val="00C36A48"/>
    <w:rsid w:val="00C37B88"/>
    <w:rsid w:val="00C37BDD"/>
    <w:rsid w:val="00C4073A"/>
    <w:rsid w:val="00C407BE"/>
    <w:rsid w:val="00C409E7"/>
    <w:rsid w:val="00C40E8F"/>
    <w:rsid w:val="00C41267"/>
    <w:rsid w:val="00C414FD"/>
    <w:rsid w:val="00C41F16"/>
    <w:rsid w:val="00C42148"/>
    <w:rsid w:val="00C4386F"/>
    <w:rsid w:val="00C43F7D"/>
    <w:rsid w:val="00C44446"/>
    <w:rsid w:val="00C4462A"/>
    <w:rsid w:val="00C44875"/>
    <w:rsid w:val="00C4604C"/>
    <w:rsid w:val="00C46408"/>
    <w:rsid w:val="00C46890"/>
    <w:rsid w:val="00C47762"/>
    <w:rsid w:val="00C47E88"/>
    <w:rsid w:val="00C5092B"/>
    <w:rsid w:val="00C51312"/>
    <w:rsid w:val="00C51A2E"/>
    <w:rsid w:val="00C5231B"/>
    <w:rsid w:val="00C523C7"/>
    <w:rsid w:val="00C52563"/>
    <w:rsid w:val="00C526B1"/>
    <w:rsid w:val="00C52901"/>
    <w:rsid w:val="00C52C85"/>
    <w:rsid w:val="00C52EF3"/>
    <w:rsid w:val="00C54854"/>
    <w:rsid w:val="00C55125"/>
    <w:rsid w:val="00C55692"/>
    <w:rsid w:val="00C558F7"/>
    <w:rsid w:val="00C55A50"/>
    <w:rsid w:val="00C55E0B"/>
    <w:rsid w:val="00C55FB7"/>
    <w:rsid w:val="00C5613B"/>
    <w:rsid w:val="00C57701"/>
    <w:rsid w:val="00C57AE5"/>
    <w:rsid w:val="00C604E1"/>
    <w:rsid w:val="00C605F2"/>
    <w:rsid w:val="00C60EEB"/>
    <w:rsid w:val="00C61A49"/>
    <w:rsid w:val="00C61AFB"/>
    <w:rsid w:val="00C62045"/>
    <w:rsid w:val="00C62221"/>
    <w:rsid w:val="00C626ED"/>
    <w:rsid w:val="00C62719"/>
    <w:rsid w:val="00C63429"/>
    <w:rsid w:val="00C6358E"/>
    <w:rsid w:val="00C63C2E"/>
    <w:rsid w:val="00C64296"/>
    <w:rsid w:val="00C65294"/>
    <w:rsid w:val="00C65BEE"/>
    <w:rsid w:val="00C65C2D"/>
    <w:rsid w:val="00C66595"/>
    <w:rsid w:val="00C70982"/>
    <w:rsid w:val="00C7176B"/>
    <w:rsid w:val="00C71A16"/>
    <w:rsid w:val="00C7236D"/>
    <w:rsid w:val="00C75559"/>
    <w:rsid w:val="00C762ED"/>
    <w:rsid w:val="00C76665"/>
    <w:rsid w:val="00C767DF"/>
    <w:rsid w:val="00C76B98"/>
    <w:rsid w:val="00C7714F"/>
    <w:rsid w:val="00C77E79"/>
    <w:rsid w:val="00C80170"/>
    <w:rsid w:val="00C80286"/>
    <w:rsid w:val="00C80CF7"/>
    <w:rsid w:val="00C812CF"/>
    <w:rsid w:val="00C812FF"/>
    <w:rsid w:val="00C8245A"/>
    <w:rsid w:val="00C82F91"/>
    <w:rsid w:val="00C83305"/>
    <w:rsid w:val="00C83C6F"/>
    <w:rsid w:val="00C84139"/>
    <w:rsid w:val="00C8481A"/>
    <w:rsid w:val="00C84ED8"/>
    <w:rsid w:val="00C84FF3"/>
    <w:rsid w:val="00C85384"/>
    <w:rsid w:val="00C85B51"/>
    <w:rsid w:val="00C8629B"/>
    <w:rsid w:val="00C87114"/>
    <w:rsid w:val="00C9060F"/>
    <w:rsid w:val="00C908DE"/>
    <w:rsid w:val="00C91126"/>
    <w:rsid w:val="00C91FF1"/>
    <w:rsid w:val="00C924AB"/>
    <w:rsid w:val="00C92664"/>
    <w:rsid w:val="00C92EFF"/>
    <w:rsid w:val="00C930EB"/>
    <w:rsid w:val="00C941DC"/>
    <w:rsid w:val="00C949A3"/>
    <w:rsid w:val="00C94A2D"/>
    <w:rsid w:val="00C94AAD"/>
    <w:rsid w:val="00C94B20"/>
    <w:rsid w:val="00C94B6A"/>
    <w:rsid w:val="00C953E7"/>
    <w:rsid w:val="00C9563E"/>
    <w:rsid w:val="00C9599F"/>
    <w:rsid w:val="00C95C0E"/>
    <w:rsid w:val="00C96EFC"/>
    <w:rsid w:val="00C970AD"/>
    <w:rsid w:val="00CA006F"/>
    <w:rsid w:val="00CA042F"/>
    <w:rsid w:val="00CA1508"/>
    <w:rsid w:val="00CA16D6"/>
    <w:rsid w:val="00CA18FC"/>
    <w:rsid w:val="00CA23CB"/>
    <w:rsid w:val="00CA2862"/>
    <w:rsid w:val="00CA30D8"/>
    <w:rsid w:val="00CA3854"/>
    <w:rsid w:val="00CA388F"/>
    <w:rsid w:val="00CA421F"/>
    <w:rsid w:val="00CA457B"/>
    <w:rsid w:val="00CA46E3"/>
    <w:rsid w:val="00CA5017"/>
    <w:rsid w:val="00CA52F5"/>
    <w:rsid w:val="00CA5417"/>
    <w:rsid w:val="00CA5DC9"/>
    <w:rsid w:val="00CA699E"/>
    <w:rsid w:val="00CA6A69"/>
    <w:rsid w:val="00CA6F3C"/>
    <w:rsid w:val="00CA73A9"/>
    <w:rsid w:val="00CA7468"/>
    <w:rsid w:val="00CA7E0F"/>
    <w:rsid w:val="00CB0156"/>
    <w:rsid w:val="00CB03E9"/>
    <w:rsid w:val="00CB078D"/>
    <w:rsid w:val="00CB0A64"/>
    <w:rsid w:val="00CB107D"/>
    <w:rsid w:val="00CB19E8"/>
    <w:rsid w:val="00CB21CD"/>
    <w:rsid w:val="00CB2789"/>
    <w:rsid w:val="00CB3739"/>
    <w:rsid w:val="00CB39AF"/>
    <w:rsid w:val="00CB3ACC"/>
    <w:rsid w:val="00CB4194"/>
    <w:rsid w:val="00CB41F8"/>
    <w:rsid w:val="00CB569C"/>
    <w:rsid w:val="00CB5838"/>
    <w:rsid w:val="00CB59C8"/>
    <w:rsid w:val="00CB5E2E"/>
    <w:rsid w:val="00CB6FD6"/>
    <w:rsid w:val="00CB7927"/>
    <w:rsid w:val="00CB7CC8"/>
    <w:rsid w:val="00CB7F49"/>
    <w:rsid w:val="00CC02A0"/>
    <w:rsid w:val="00CC0432"/>
    <w:rsid w:val="00CC04BE"/>
    <w:rsid w:val="00CC1333"/>
    <w:rsid w:val="00CC1AE5"/>
    <w:rsid w:val="00CC1D73"/>
    <w:rsid w:val="00CC2003"/>
    <w:rsid w:val="00CC20E7"/>
    <w:rsid w:val="00CC218C"/>
    <w:rsid w:val="00CC2CDA"/>
    <w:rsid w:val="00CC2FCD"/>
    <w:rsid w:val="00CC30FF"/>
    <w:rsid w:val="00CC3258"/>
    <w:rsid w:val="00CC32AF"/>
    <w:rsid w:val="00CC3A4B"/>
    <w:rsid w:val="00CC400C"/>
    <w:rsid w:val="00CC4080"/>
    <w:rsid w:val="00CC4DD8"/>
    <w:rsid w:val="00CC4E46"/>
    <w:rsid w:val="00CC4E49"/>
    <w:rsid w:val="00CC50F1"/>
    <w:rsid w:val="00CC5194"/>
    <w:rsid w:val="00CC5BFE"/>
    <w:rsid w:val="00CC5DC9"/>
    <w:rsid w:val="00CC6031"/>
    <w:rsid w:val="00CC619E"/>
    <w:rsid w:val="00CC638F"/>
    <w:rsid w:val="00CC698E"/>
    <w:rsid w:val="00CC69E3"/>
    <w:rsid w:val="00CC6E64"/>
    <w:rsid w:val="00CC7038"/>
    <w:rsid w:val="00CC70C8"/>
    <w:rsid w:val="00CD0AE8"/>
    <w:rsid w:val="00CD129B"/>
    <w:rsid w:val="00CD15B1"/>
    <w:rsid w:val="00CD1C49"/>
    <w:rsid w:val="00CD26E6"/>
    <w:rsid w:val="00CD2DCE"/>
    <w:rsid w:val="00CD2F26"/>
    <w:rsid w:val="00CD30DC"/>
    <w:rsid w:val="00CD30EA"/>
    <w:rsid w:val="00CD3297"/>
    <w:rsid w:val="00CD3585"/>
    <w:rsid w:val="00CD40E1"/>
    <w:rsid w:val="00CD4580"/>
    <w:rsid w:val="00CD47D6"/>
    <w:rsid w:val="00CD49E2"/>
    <w:rsid w:val="00CD5151"/>
    <w:rsid w:val="00CD54F1"/>
    <w:rsid w:val="00CD5F43"/>
    <w:rsid w:val="00CD6804"/>
    <w:rsid w:val="00CD795F"/>
    <w:rsid w:val="00CD7C8A"/>
    <w:rsid w:val="00CE0164"/>
    <w:rsid w:val="00CE0EDC"/>
    <w:rsid w:val="00CE0F69"/>
    <w:rsid w:val="00CE143F"/>
    <w:rsid w:val="00CE152C"/>
    <w:rsid w:val="00CE1E60"/>
    <w:rsid w:val="00CE1E7A"/>
    <w:rsid w:val="00CE1F4A"/>
    <w:rsid w:val="00CE276D"/>
    <w:rsid w:val="00CE2B0D"/>
    <w:rsid w:val="00CE3586"/>
    <w:rsid w:val="00CE3BF8"/>
    <w:rsid w:val="00CE3C18"/>
    <w:rsid w:val="00CE47AD"/>
    <w:rsid w:val="00CE52F0"/>
    <w:rsid w:val="00CE563A"/>
    <w:rsid w:val="00CE5A53"/>
    <w:rsid w:val="00CE64D7"/>
    <w:rsid w:val="00CE6612"/>
    <w:rsid w:val="00CE6765"/>
    <w:rsid w:val="00CE67F5"/>
    <w:rsid w:val="00CE6CEA"/>
    <w:rsid w:val="00CE7354"/>
    <w:rsid w:val="00CE7369"/>
    <w:rsid w:val="00CE76C8"/>
    <w:rsid w:val="00CF0605"/>
    <w:rsid w:val="00CF0F1A"/>
    <w:rsid w:val="00CF1F6E"/>
    <w:rsid w:val="00CF23C2"/>
    <w:rsid w:val="00CF2F6C"/>
    <w:rsid w:val="00CF323D"/>
    <w:rsid w:val="00CF3938"/>
    <w:rsid w:val="00CF3B72"/>
    <w:rsid w:val="00CF4AE4"/>
    <w:rsid w:val="00CF5143"/>
    <w:rsid w:val="00CF514B"/>
    <w:rsid w:val="00CF54F3"/>
    <w:rsid w:val="00CF62B2"/>
    <w:rsid w:val="00CF63C0"/>
    <w:rsid w:val="00CF6744"/>
    <w:rsid w:val="00CF720E"/>
    <w:rsid w:val="00CF786B"/>
    <w:rsid w:val="00CF7875"/>
    <w:rsid w:val="00CF7C70"/>
    <w:rsid w:val="00D0002F"/>
    <w:rsid w:val="00D0035F"/>
    <w:rsid w:val="00D003A5"/>
    <w:rsid w:val="00D00661"/>
    <w:rsid w:val="00D0078B"/>
    <w:rsid w:val="00D01709"/>
    <w:rsid w:val="00D01894"/>
    <w:rsid w:val="00D018D2"/>
    <w:rsid w:val="00D01C96"/>
    <w:rsid w:val="00D02AE1"/>
    <w:rsid w:val="00D02B0E"/>
    <w:rsid w:val="00D02B2D"/>
    <w:rsid w:val="00D0317D"/>
    <w:rsid w:val="00D0333A"/>
    <w:rsid w:val="00D03545"/>
    <w:rsid w:val="00D037EB"/>
    <w:rsid w:val="00D0407F"/>
    <w:rsid w:val="00D04444"/>
    <w:rsid w:val="00D04859"/>
    <w:rsid w:val="00D049A7"/>
    <w:rsid w:val="00D057E6"/>
    <w:rsid w:val="00D063E2"/>
    <w:rsid w:val="00D0652B"/>
    <w:rsid w:val="00D0767C"/>
    <w:rsid w:val="00D077B0"/>
    <w:rsid w:val="00D07F91"/>
    <w:rsid w:val="00D1012C"/>
    <w:rsid w:val="00D1056D"/>
    <w:rsid w:val="00D123F3"/>
    <w:rsid w:val="00D12519"/>
    <w:rsid w:val="00D12DBA"/>
    <w:rsid w:val="00D12E1C"/>
    <w:rsid w:val="00D133A7"/>
    <w:rsid w:val="00D14581"/>
    <w:rsid w:val="00D145CE"/>
    <w:rsid w:val="00D14742"/>
    <w:rsid w:val="00D147AB"/>
    <w:rsid w:val="00D151A5"/>
    <w:rsid w:val="00D15815"/>
    <w:rsid w:val="00D15868"/>
    <w:rsid w:val="00D15BB7"/>
    <w:rsid w:val="00D15CBF"/>
    <w:rsid w:val="00D16461"/>
    <w:rsid w:val="00D168FF"/>
    <w:rsid w:val="00D17482"/>
    <w:rsid w:val="00D17AFD"/>
    <w:rsid w:val="00D17CE6"/>
    <w:rsid w:val="00D20046"/>
    <w:rsid w:val="00D201B9"/>
    <w:rsid w:val="00D21199"/>
    <w:rsid w:val="00D21301"/>
    <w:rsid w:val="00D21630"/>
    <w:rsid w:val="00D2186C"/>
    <w:rsid w:val="00D21957"/>
    <w:rsid w:val="00D22236"/>
    <w:rsid w:val="00D22387"/>
    <w:rsid w:val="00D23357"/>
    <w:rsid w:val="00D24350"/>
    <w:rsid w:val="00D24406"/>
    <w:rsid w:val="00D24A45"/>
    <w:rsid w:val="00D24A57"/>
    <w:rsid w:val="00D24DF8"/>
    <w:rsid w:val="00D24FD0"/>
    <w:rsid w:val="00D25134"/>
    <w:rsid w:val="00D25A3E"/>
    <w:rsid w:val="00D25C19"/>
    <w:rsid w:val="00D25C2E"/>
    <w:rsid w:val="00D261DA"/>
    <w:rsid w:val="00D264FA"/>
    <w:rsid w:val="00D26B54"/>
    <w:rsid w:val="00D27142"/>
    <w:rsid w:val="00D27311"/>
    <w:rsid w:val="00D27327"/>
    <w:rsid w:val="00D30D60"/>
    <w:rsid w:val="00D3222C"/>
    <w:rsid w:val="00D32353"/>
    <w:rsid w:val="00D324C5"/>
    <w:rsid w:val="00D32873"/>
    <w:rsid w:val="00D32EDD"/>
    <w:rsid w:val="00D33F2B"/>
    <w:rsid w:val="00D34A33"/>
    <w:rsid w:val="00D34CCF"/>
    <w:rsid w:val="00D35561"/>
    <w:rsid w:val="00D3573F"/>
    <w:rsid w:val="00D35AAA"/>
    <w:rsid w:val="00D35C1B"/>
    <w:rsid w:val="00D3617A"/>
    <w:rsid w:val="00D36BF2"/>
    <w:rsid w:val="00D37587"/>
    <w:rsid w:val="00D37A00"/>
    <w:rsid w:val="00D37F9E"/>
    <w:rsid w:val="00D404FD"/>
    <w:rsid w:val="00D409A8"/>
    <w:rsid w:val="00D409F4"/>
    <w:rsid w:val="00D40B16"/>
    <w:rsid w:val="00D40C73"/>
    <w:rsid w:val="00D40F26"/>
    <w:rsid w:val="00D41012"/>
    <w:rsid w:val="00D413CD"/>
    <w:rsid w:val="00D42157"/>
    <w:rsid w:val="00D42199"/>
    <w:rsid w:val="00D42782"/>
    <w:rsid w:val="00D4296D"/>
    <w:rsid w:val="00D429D3"/>
    <w:rsid w:val="00D42A4F"/>
    <w:rsid w:val="00D4380E"/>
    <w:rsid w:val="00D43AD4"/>
    <w:rsid w:val="00D46595"/>
    <w:rsid w:val="00D46B68"/>
    <w:rsid w:val="00D471CD"/>
    <w:rsid w:val="00D4763A"/>
    <w:rsid w:val="00D47698"/>
    <w:rsid w:val="00D50880"/>
    <w:rsid w:val="00D5162C"/>
    <w:rsid w:val="00D51A9C"/>
    <w:rsid w:val="00D5278F"/>
    <w:rsid w:val="00D529F8"/>
    <w:rsid w:val="00D52C41"/>
    <w:rsid w:val="00D52E8C"/>
    <w:rsid w:val="00D53514"/>
    <w:rsid w:val="00D5353C"/>
    <w:rsid w:val="00D53CAD"/>
    <w:rsid w:val="00D53F7C"/>
    <w:rsid w:val="00D54086"/>
    <w:rsid w:val="00D542C3"/>
    <w:rsid w:val="00D545E0"/>
    <w:rsid w:val="00D556C5"/>
    <w:rsid w:val="00D55705"/>
    <w:rsid w:val="00D5595D"/>
    <w:rsid w:val="00D56B6B"/>
    <w:rsid w:val="00D56FDB"/>
    <w:rsid w:val="00D572D6"/>
    <w:rsid w:val="00D57A6B"/>
    <w:rsid w:val="00D601FD"/>
    <w:rsid w:val="00D60416"/>
    <w:rsid w:val="00D609A0"/>
    <w:rsid w:val="00D60B0E"/>
    <w:rsid w:val="00D613CC"/>
    <w:rsid w:val="00D61C63"/>
    <w:rsid w:val="00D62A54"/>
    <w:rsid w:val="00D62FD1"/>
    <w:rsid w:val="00D63074"/>
    <w:rsid w:val="00D63469"/>
    <w:rsid w:val="00D63657"/>
    <w:rsid w:val="00D636D8"/>
    <w:rsid w:val="00D636DA"/>
    <w:rsid w:val="00D6384F"/>
    <w:rsid w:val="00D63CD3"/>
    <w:rsid w:val="00D63CF2"/>
    <w:rsid w:val="00D63F12"/>
    <w:rsid w:val="00D65FD6"/>
    <w:rsid w:val="00D665C7"/>
    <w:rsid w:val="00D66A5B"/>
    <w:rsid w:val="00D6732D"/>
    <w:rsid w:val="00D67DB2"/>
    <w:rsid w:val="00D7015A"/>
    <w:rsid w:val="00D7058A"/>
    <w:rsid w:val="00D70BFA"/>
    <w:rsid w:val="00D70DC7"/>
    <w:rsid w:val="00D70F75"/>
    <w:rsid w:val="00D7130F"/>
    <w:rsid w:val="00D71452"/>
    <w:rsid w:val="00D71787"/>
    <w:rsid w:val="00D72078"/>
    <w:rsid w:val="00D723CA"/>
    <w:rsid w:val="00D724F0"/>
    <w:rsid w:val="00D72C38"/>
    <w:rsid w:val="00D73BC3"/>
    <w:rsid w:val="00D73DD0"/>
    <w:rsid w:val="00D74195"/>
    <w:rsid w:val="00D7437E"/>
    <w:rsid w:val="00D74450"/>
    <w:rsid w:val="00D74496"/>
    <w:rsid w:val="00D74EA9"/>
    <w:rsid w:val="00D75043"/>
    <w:rsid w:val="00D75E31"/>
    <w:rsid w:val="00D76515"/>
    <w:rsid w:val="00D767DB"/>
    <w:rsid w:val="00D77010"/>
    <w:rsid w:val="00D772D9"/>
    <w:rsid w:val="00D77B46"/>
    <w:rsid w:val="00D80ED4"/>
    <w:rsid w:val="00D8169B"/>
    <w:rsid w:val="00D8181F"/>
    <w:rsid w:val="00D81C92"/>
    <w:rsid w:val="00D823F4"/>
    <w:rsid w:val="00D830A2"/>
    <w:rsid w:val="00D830D2"/>
    <w:rsid w:val="00D84574"/>
    <w:rsid w:val="00D84C4C"/>
    <w:rsid w:val="00D850E8"/>
    <w:rsid w:val="00D85A05"/>
    <w:rsid w:val="00D85C7F"/>
    <w:rsid w:val="00D85ED2"/>
    <w:rsid w:val="00D8612B"/>
    <w:rsid w:val="00D86381"/>
    <w:rsid w:val="00D8648C"/>
    <w:rsid w:val="00D86EC1"/>
    <w:rsid w:val="00D87900"/>
    <w:rsid w:val="00D87D28"/>
    <w:rsid w:val="00D90655"/>
    <w:rsid w:val="00D9116A"/>
    <w:rsid w:val="00D911CB"/>
    <w:rsid w:val="00D91887"/>
    <w:rsid w:val="00D91BAF"/>
    <w:rsid w:val="00D9256F"/>
    <w:rsid w:val="00D92934"/>
    <w:rsid w:val="00D92BE6"/>
    <w:rsid w:val="00D92E49"/>
    <w:rsid w:val="00D9309D"/>
    <w:rsid w:val="00D943CB"/>
    <w:rsid w:val="00D94FDB"/>
    <w:rsid w:val="00D94FE8"/>
    <w:rsid w:val="00D95B7D"/>
    <w:rsid w:val="00D95E3B"/>
    <w:rsid w:val="00D95E47"/>
    <w:rsid w:val="00D96DDC"/>
    <w:rsid w:val="00D96FEC"/>
    <w:rsid w:val="00D9749A"/>
    <w:rsid w:val="00D97E4C"/>
    <w:rsid w:val="00D97F9B"/>
    <w:rsid w:val="00DA140A"/>
    <w:rsid w:val="00DA198D"/>
    <w:rsid w:val="00DA235B"/>
    <w:rsid w:val="00DA3043"/>
    <w:rsid w:val="00DA3493"/>
    <w:rsid w:val="00DA34AA"/>
    <w:rsid w:val="00DA3AD2"/>
    <w:rsid w:val="00DA492D"/>
    <w:rsid w:val="00DA5145"/>
    <w:rsid w:val="00DA52EB"/>
    <w:rsid w:val="00DA5A34"/>
    <w:rsid w:val="00DA6712"/>
    <w:rsid w:val="00DA6FC6"/>
    <w:rsid w:val="00DA719F"/>
    <w:rsid w:val="00DB0685"/>
    <w:rsid w:val="00DB093C"/>
    <w:rsid w:val="00DB0AF2"/>
    <w:rsid w:val="00DB1977"/>
    <w:rsid w:val="00DB19D7"/>
    <w:rsid w:val="00DB20C1"/>
    <w:rsid w:val="00DB2CA2"/>
    <w:rsid w:val="00DB367B"/>
    <w:rsid w:val="00DB3867"/>
    <w:rsid w:val="00DB3AED"/>
    <w:rsid w:val="00DB4ECA"/>
    <w:rsid w:val="00DB50F3"/>
    <w:rsid w:val="00DB5C41"/>
    <w:rsid w:val="00DB6AFC"/>
    <w:rsid w:val="00DB6CAF"/>
    <w:rsid w:val="00DB74B1"/>
    <w:rsid w:val="00DB7702"/>
    <w:rsid w:val="00DB784F"/>
    <w:rsid w:val="00DC0332"/>
    <w:rsid w:val="00DC10C2"/>
    <w:rsid w:val="00DC14D0"/>
    <w:rsid w:val="00DC160F"/>
    <w:rsid w:val="00DC1843"/>
    <w:rsid w:val="00DC1D05"/>
    <w:rsid w:val="00DC2003"/>
    <w:rsid w:val="00DC218B"/>
    <w:rsid w:val="00DC26C8"/>
    <w:rsid w:val="00DC36A7"/>
    <w:rsid w:val="00DC3881"/>
    <w:rsid w:val="00DC3FE8"/>
    <w:rsid w:val="00DC4B5D"/>
    <w:rsid w:val="00DC4BCE"/>
    <w:rsid w:val="00DC554F"/>
    <w:rsid w:val="00DC5597"/>
    <w:rsid w:val="00DC592C"/>
    <w:rsid w:val="00DC676E"/>
    <w:rsid w:val="00DC775A"/>
    <w:rsid w:val="00DC783B"/>
    <w:rsid w:val="00DD0473"/>
    <w:rsid w:val="00DD0533"/>
    <w:rsid w:val="00DD09FA"/>
    <w:rsid w:val="00DD0F5C"/>
    <w:rsid w:val="00DD125E"/>
    <w:rsid w:val="00DD1914"/>
    <w:rsid w:val="00DD2435"/>
    <w:rsid w:val="00DD24DB"/>
    <w:rsid w:val="00DD25FD"/>
    <w:rsid w:val="00DD2C2F"/>
    <w:rsid w:val="00DD308E"/>
    <w:rsid w:val="00DD313B"/>
    <w:rsid w:val="00DD38CC"/>
    <w:rsid w:val="00DD3CEB"/>
    <w:rsid w:val="00DD3DE0"/>
    <w:rsid w:val="00DD410E"/>
    <w:rsid w:val="00DD4C81"/>
    <w:rsid w:val="00DD4DC5"/>
    <w:rsid w:val="00DD50A3"/>
    <w:rsid w:val="00DD54BB"/>
    <w:rsid w:val="00DD5B90"/>
    <w:rsid w:val="00DD5CB4"/>
    <w:rsid w:val="00DD5CF0"/>
    <w:rsid w:val="00DD5E9E"/>
    <w:rsid w:val="00DD60BE"/>
    <w:rsid w:val="00DD6764"/>
    <w:rsid w:val="00DE0B7A"/>
    <w:rsid w:val="00DE14F0"/>
    <w:rsid w:val="00DE2002"/>
    <w:rsid w:val="00DE2576"/>
    <w:rsid w:val="00DE25F2"/>
    <w:rsid w:val="00DE3548"/>
    <w:rsid w:val="00DE3830"/>
    <w:rsid w:val="00DE38AA"/>
    <w:rsid w:val="00DE3FA4"/>
    <w:rsid w:val="00DE40DD"/>
    <w:rsid w:val="00DE4F55"/>
    <w:rsid w:val="00DE52EA"/>
    <w:rsid w:val="00DE5D77"/>
    <w:rsid w:val="00DE5E7E"/>
    <w:rsid w:val="00DE64F4"/>
    <w:rsid w:val="00DE743A"/>
    <w:rsid w:val="00DE74E9"/>
    <w:rsid w:val="00DE774A"/>
    <w:rsid w:val="00DE7975"/>
    <w:rsid w:val="00DE7A77"/>
    <w:rsid w:val="00DE7E6B"/>
    <w:rsid w:val="00DF0053"/>
    <w:rsid w:val="00DF0135"/>
    <w:rsid w:val="00DF0CC5"/>
    <w:rsid w:val="00DF0D56"/>
    <w:rsid w:val="00DF0F7F"/>
    <w:rsid w:val="00DF12CB"/>
    <w:rsid w:val="00DF13B5"/>
    <w:rsid w:val="00DF1FD3"/>
    <w:rsid w:val="00DF2C4D"/>
    <w:rsid w:val="00DF2CAD"/>
    <w:rsid w:val="00DF2F9C"/>
    <w:rsid w:val="00DF3544"/>
    <w:rsid w:val="00DF3A44"/>
    <w:rsid w:val="00DF3EFD"/>
    <w:rsid w:val="00DF4994"/>
    <w:rsid w:val="00DF4AB6"/>
    <w:rsid w:val="00DF50A2"/>
    <w:rsid w:val="00DF5ACB"/>
    <w:rsid w:val="00DF60ED"/>
    <w:rsid w:val="00DF6CD5"/>
    <w:rsid w:val="00DF7321"/>
    <w:rsid w:val="00DF74DA"/>
    <w:rsid w:val="00DF7802"/>
    <w:rsid w:val="00DF7C6A"/>
    <w:rsid w:val="00DF7E8C"/>
    <w:rsid w:val="00E00050"/>
    <w:rsid w:val="00E005D8"/>
    <w:rsid w:val="00E0065C"/>
    <w:rsid w:val="00E0133F"/>
    <w:rsid w:val="00E01493"/>
    <w:rsid w:val="00E02166"/>
    <w:rsid w:val="00E02543"/>
    <w:rsid w:val="00E026E3"/>
    <w:rsid w:val="00E02764"/>
    <w:rsid w:val="00E02A29"/>
    <w:rsid w:val="00E02FDC"/>
    <w:rsid w:val="00E038FA"/>
    <w:rsid w:val="00E03C41"/>
    <w:rsid w:val="00E040DB"/>
    <w:rsid w:val="00E04577"/>
    <w:rsid w:val="00E045CA"/>
    <w:rsid w:val="00E047FA"/>
    <w:rsid w:val="00E0485A"/>
    <w:rsid w:val="00E04BB7"/>
    <w:rsid w:val="00E04D22"/>
    <w:rsid w:val="00E054C9"/>
    <w:rsid w:val="00E058CC"/>
    <w:rsid w:val="00E061F6"/>
    <w:rsid w:val="00E0664F"/>
    <w:rsid w:val="00E06D97"/>
    <w:rsid w:val="00E07277"/>
    <w:rsid w:val="00E07770"/>
    <w:rsid w:val="00E07DA8"/>
    <w:rsid w:val="00E07EBC"/>
    <w:rsid w:val="00E104DF"/>
    <w:rsid w:val="00E10E73"/>
    <w:rsid w:val="00E10FAF"/>
    <w:rsid w:val="00E11617"/>
    <w:rsid w:val="00E11797"/>
    <w:rsid w:val="00E11B1C"/>
    <w:rsid w:val="00E12C76"/>
    <w:rsid w:val="00E12CC1"/>
    <w:rsid w:val="00E13437"/>
    <w:rsid w:val="00E13969"/>
    <w:rsid w:val="00E14046"/>
    <w:rsid w:val="00E14943"/>
    <w:rsid w:val="00E14C43"/>
    <w:rsid w:val="00E15658"/>
    <w:rsid w:val="00E15932"/>
    <w:rsid w:val="00E15E4F"/>
    <w:rsid w:val="00E163B3"/>
    <w:rsid w:val="00E1651A"/>
    <w:rsid w:val="00E16722"/>
    <w:rsid w:val="00E17B0C"/>
    <w:rsid w:val="00E17D30"/>
    <w:rsid w:val="00E2019D"/>
    <w:rsid w:val="00E202FD"/>
    <w:rsid w:val="00E2041A"/>
    <w:rsid w:val="00E2076E"/>
    <w:rsid w:val="00E20B11"/>
    <w:rsid w:val="00E20B1D"/>
    <w:rsid w:val="00E2193A"/>
    <w:rsid w:val="00E22C1B"/>
    <w:rsid w:val="00E23190"/>
    <w:rsid w:val="00E24443"/>
    <w:rsid w:val="00E249B8"/>
    <w:rsid w:val="00E24F3D"/>
    <w:rsid w:val="00E24FB9"/>
    <w:rsid w:val="00E2531B"/>
    <w:rsid w:val="00E2538E"/>
    <w:rsid w:val="00E25C16"/>
    <w:rsid w:val="00E25F1B"/>
    <w:rsid w:val="00E267A5"/>
    <w:rsid w:val="00E267BE"/>
    <w:rsid w:val="00E270AC"/>
    <w:rsid w:val="00E30A76"/>
    <w:rsid w:val="00E30E7E"/>
    <w:rsid w:val="00E31DD9"/>
    <w:rsid w:val="00E32286"/>
    <w:rsid w:val="00E32424"/>
    <w:rsid w:val="00E32E63"/>
    <w:rsid w:val="00E331CD"/>
    <w:rsid w:val="00E33386"/>
    <w:rsid w:val="00E33617"/>
    <w:rsid w:val="00E346EF"/>
    <w:rsid w:val="00E348EB"/>
    <w:rsid w:val="00E34CDF"/>
    <w:rsid w:val="00E3528F"/>
    <w:rsid w:val="00E3544C"/>
    <w:rsid w:val="00E3566E"/>
    <w:rsid w:val="00E35C17"/>
    <w:rsid w:val="00E36B0D"/>
    <w:rsid w:val="00E37192"/>
    <w:rsid w:val="00E377F2"/>
    <w:rsid w:val="00E401A6"/>
    <w:rsid w:val="00E40566"/>
    <w:rsid w:val="00E40CD6"/>
    <w:rsid w:val="00E417E5"/>
    <w:rsid w:val="00E41964"/>
    <w:rsid w:val="00E41EC0"/>
    <w:rsid w:val="00E420B8"/>
    <w:rsid w:val="00E42773"/>
    <w:rsid w:val="00E42BF0"/>
    <w:rsid w:val="00E42EE2"/>
    <w:rsid w:val="00E42EE4"/>
    <w:rsid w:val="00E4310C"/>
    <w:rsid w:val="00E431E8"/>
    <w:rsid w:val="00E43918"/>
    <w:rsid w:val="00E443D7"/>
    <w:rsid w:val="00E445C5"/>
    <w:rsid w:val="00E44C57"/>
    <w:rsid w:val="00E44FAD"/>
    <w:rsid w:val="00E4555C"/>
    <w:rsid w:val="00E45825"/>
    <w:rsid w:val="00E466C0"/>
    <w:rsid w:val="00E4759E"/>
    <w:rsid w:val="00E477A6"/>
    <w:rsid w:val="00E50701"/>
    <w:rsid w:val="00E50EDC"/>
    <w:rsid w:val="00E51492"/>
    <w:rsid w:val="00E521BA"/>
    <w:rsid w:val="00E524F1"/>
    <w:rsid w:val="00E5299E"/>
    <w:rsid w:val="00E52C72"/>
    <w:rsid w:val="00E53410"/>
    <w:rsid w:val="00E537E3"/>
    <w:rsid w:val="00E5382A"/>
    <w:rsid w:val="00E53A28"/>
    <w:rsid w:val="00E54077"/>
    <w:rsid w:val="00E5464E"/>
    <w:rsid w:val="00E54862"/>
    <w:rsid w:val="00E553B0"/>
    <w:rsid w:val="00E555AD"/>
    <w:rsid w:val="00E5560C"/>
    <w:rsid w:val="00E55BD7"/>
    <w:rsid w:val="00E55CF9"/>
    <w:rsid w:val="00E55DB6"/>
    <w:rsid w:val="00E562E8"/>
    <w:rsid w:val="00E56361"/>
    <w:rsid w:val="00E56546"/>
    <w:rsid w:val="00E572D8"/>
    <w:rsid w:val="00E57F3D"/>
    <w:rsid w:val="00E6003C"/>
    <w:rsid w:val="00E600EA"/>
    <w:rsid w:val="00E60B62"/>
    <w:rsid w:val="00E60E66"/>
    <w:rsid w:val="00E613F2"/>
    <w:rsid w:val="00E614FA"/>
    <w:rsid w:val="00E61C91"/>
    <w:rsid w:val="00E620E3"/>
    <w:rsid w:val="00E63657"/>
    <w:rsid w:val="00E636B6"/>
    <w:rsid w:val="00E63F8A"/>
    <w:rsid w:val="00E641E5"/>
    <w:rsid w:val="00E6428E"/>
    <w:rsid w:val="00E6443A"/>
    <w:rsid w:val="00E64F56"/>
    <w:rsid w:val="00E6530C"/>
    <w:rsid w:val="00E6586F"/>
    <w:rsid w:val="00E65CF1"/>
    <w:rsid w:val="00E65DE7"/>
    <w:rsid w:val="00E65FB2"/>
    <w:rsid w:val="00E65FFC"/>
    <w:rsid w:val="00E660FC"/>
    <w:rsid w:val="00E66239"/>
    <w:rsid w:val="00E66320"/>
    <w:rsid w:val="00E663AE"/>
    <w:rsid w:val="00E66F67"/>
    <w:rsid w:val="00E6760C"/>
    <w:rsid w:val="00E67E6C"/>
    <w:rsid w:val="00E70407"/>
    <w:rsid w:val="00E7090E"/>
    <w:rsid w:val="00E70C43"/>
    <w:rsid w:val="00E70D15"/>
    <w:rsid w:val="00E7128E"/>
    <w:rsid w:val="00E718C2"/>
    <w:rsid w:val="00E71C0D"/>
    <w:rsid w:val="00E71DBB"/>
    <w:rsid w:val="00E72B05"/>
    <w:rsid w:val="00E73149"/>
    <w:rsid w:val="00E73480"/>
    <w:rsid w:val="00E73B72"/>
    <w:rsid w:val="00E73EDC"/>
    <w:rsid w:val="00E74C8D"/>
    <w:rsid w:val="00E751E0"/>
    <w:rsid w:val="00E76515"/>
    <w:rsid w:val="00E77254"/>
    <w:rsid w:val="00E77571"/>
    <w:rsid w:val="00E7776F"/>
    <w:rsid w:val="00E80226"/>
    <w:rsid w:val="00E80361"/>
    <w:rsid w:val="00E80A8A"/>
    <w:rsid w:val="00E80D82"/>
    <w:rsid w:val="00E80DFC"/>
    <w:rsid w:val="00E80E25"/>
    <w:rsid w:val="00E8173E"/>
    <w:rsid w:val="00E81E6A"/>
    <w:rsid w:val="00E82DB8"/>
    <w:rsid w:val="00E84AF7"/>
    <w:rsid w:val="00E84BB4"/>
    <w:rsid w:val="00E854F9"/>
    <w:rsid w:val="00E8618C"/>
    <w:rsid w:val="00E86329"/>
    <w:rsid w:val="00E86AEC"/>
    <w:rsid w:val="00E8722D"/>
    <w:rsid w:val="00E8782E"/>
    <w:rsid w:val="00E87A40"/>
    <w:rsid w:val="00E87C3D"/>
    <w:rsid w:val="00E87F1D"/>
    <w:rsid w:val="00E9009A"/>
    <w:rsid w:val="00E9011E"/>
    <w:rsid w:val="00E908BC"/>
    <w:rsid w:val="00E9094B"/>
    <w:rsid w:val="00E90E3B"/>
    <w:rsid w:val="00E91132"/>
    <w:rsid w:val="00E91EDC"/>
    <w:rsid w:val="00E9260C"/>
    <w:rsid w:val="00E92686"/>
    <w:rsid w:val="00E92740"/>
    <w:rsid w:val="00E92B7E"/>
    <w:rsid w:val="00E92BA3"/>
    <w:rsid w:val="00E92D68"/>
    <w:rsid w:val="00E943FD"/>
    <w:rsid w:val="00E9468B"/>
    <w:rsid w:val="00E94ACD"/>
    <w:rsid w:val="00E94E31"/>
    <w:rsid w:val="00E94F91"/>
    <w:rsid w:val="00E951AA"/>
    <w:rsid w:val="00E95215"/>
    <w:rsid w:val="00E95237"/>
    <w:rsid w:val="00E95563"/>
    <w:rsid w:val="00E9560D"/>
    <w:rsid w:val="00E96049"/>
    <w:rsid w:val="00E9628E"/>
    <w:rsid w:val="00E96A42"/>
    <w:rsid w:val="00E96FF9"/>
    <w:rsid w:val="00E970D6"/>
    <w:rsid w:val="00E9717B"/>
    <w:rsid w:val="00E973DB"/>
    <w:rsid w:val="00E974B9"/>
    <w:rsid w:val="00E97697"/>
    <w:rsid w:val="00EA00D9"/>
    <w:rsid w:val="00EA040B"/>
    <w:rsid w:val="00EA09C3"/>
    <w:rsid w:val="00EA0D93"/>
    <w:rsid w:val="00EA1C72"/>
    <w:rsid w:val="00EA2737"/>
    <w:rsid w:val="00EA28B5"/>
    <w:rsid w:val="00EA2A18"/>
    <w:rsid w:val="00EA2B3F"/>
    <w:rsid w:val="00EA5422"/>
    <w:rsid w:val="00EA57DB"/>
    <w:rsid w:val="00EA69BB"/>
    <w:rsid w:val="00EA6CD0"/>
    <w:rsid w:val="00EA6ECB"/>
    <w:rsid w:val="00EB029B"/>
    <w:rsid w:val="00EB0756"/>
    <w:rsid w:val="00EB0855"/>
    <w:rsid w:val="00EB09AA"/>
    <w:rsid w:val="00EB0B8B"/>
    <w:rsid w:val="00EB1575"/>
    <w:rsid w:val="00EB16CF"/>
    <w:rsid w:val="00EB1B0A"/>
    <w:rsid w:val="00EB2E5D"/>
    <w:rsid w:val="00EB30C2"/>
    <w:rsid w:val="00EB3D8B"/>
    <w:rsid w:val="00EB49F1"/>
    <w:rsid w:val="00EB4A3E"/>
    <w:rsid w:val="00EB59B0"/>
    <w:rsid w:val="00EB5FB9"/>
    <w:rsid w:val="00EB6674"/>
    <w:rsid w:val="00EB687C"/>
    <w:rsid w:val="00EB6975"/>
    <w:rsid w:val="00EB77DD"/>
    <w:rsid w:val="00EB77DF"/>
    <w:rsid w:val="00EB7C83"/>
    <w:rsid w:val="00EB7DCC"/>
    <w:rsid w:val="00EC0032"/>
    <w:rsid w:val="00EC00C0"/>
    <w:rsid w:val="00EC024B"/>
    <w:rsid w:val="00EC0493"/>
    <w:rsid w:val="00EC0496"/>
    <w:rsid w:val="00EC04C9"/>
    <w:rsid w:val="00EC077D"/>
    <w:rsid w:val="00EC0BE9"/>
    <w:rsid w:val="00EC0D58"/>
    <w:rsid w:val="00EC15EA"/>
    <w:rsid w:val="00EC181F"/>
    <w:rsid w:val="00EC1927"/>
    <w:rsid w:val="00EC2D25"/>
    <w:rsid w:val="00EC35EF"/>
    <w:rsid w:val="00EC368F"/>
    <w:rsid w:val="00EC3E72"/>
    <w:rsid w:val="00EC42C8"/>
    <w:rsid w:val="00EC46CC"/>
    <w:rsid w:val="00EC4870"/>
    <w:rsid w:val="00EC4927"/>
    <w:rsid w:val="00EC4F23"/>
    <w:rsid w:val="00EC5963"/>
    <w:rsid w:val="00EC5B51"/>
    <w:rsid w:val="00EC6042"/>
    <w:rsid w:val="00EC6335"/>
    <w:rsid w:val="00EC6F1B"/>
    <w:rsid w:val="00EC71EB"/>
    <w:rsid w:val="00EC7AA7"/>
    <w:rsid w:val="00ED0351"/>
    <w:rsid w:val="00ED0706"/>
    <w:rsid w:val="00ED0B0C"/>
    <w:rsid w:val="00ED0D99"/>
    <w:rsid w:val="00ED10F2"/>
    <w:rsid w:val="00ED168A"/>
    <w:rsid w:val="00ED1B8F"/>
    <w:rsid w:val="00ED1C7A"/>
    <w:rsid w:val="00ED23C8"/>
    <w:rsid w:val="00ED284A"/>
    <w:rsid w:val="00ED2CDD"/>
    <w:rsid w:val="00ED39AF"/>
    <w:rsid w:val="00ED4262"/>
    <w:rsid w:val="00ED587F"/>
    <w:rsid w:val="00ED5B2B"/>
    <w:rsid w:val="00ED6111"/>
    <w:rsid w:val="00ED61E4"/>
    <w:rsid w:val="00ED67C5"/>
    <w:rsid w:val="00ED68C3"/>
    <w:rsid w:val="00ED68DD"/>
    <w:rsid w:val="00ED6A67"/>
    <w:rsid w:val="00ED6E81"/>
    <w:rsid w:val="00ED726F"/>
    <w:rsid w:val="00ED7445"/>
    <w:rsid w:val="00ED745D"/>
    <w:rsid w:val="00ED7780"/>
    <w:rsid w:val="00ED79AC"/>
    <w:rsid w:val="00EE0532"/>
    <w:rsid w:val="00EE068F"/>
    <w:rsid w:val="00EE0C5F"/>
    <w:rsid w:val="00EE1267"/>
    <w:rsid w:val="00EE1399"/>
    <w:rsid w:val="00EE1819"/>
    <w:rsid w:val="00EE18C0"/>
    <w:rsid w:val="00EE2536"/>
    <w:rsid w:val="00EE26F3"/>
    <w:rsid w:val="00EE2E43"/>
    <w:rsid w:val="00EE3206"/>
    <w:rsid w:val="00EE3715"/>
    <w:rsid w:val="00EE38BE"/>
    <w:rsid w:val="00EE3AE3"/>
    <w:rsid w:val="00EE42A7"/>
    <w:rsid w:val="00EE47D7"/>
    <w:rsid w:val="00EE4806"/>
    <w:rsid w:val="00EE4E5F"/>
    <w:rsid w:val="00EE5C6A"/>
    <w:rsid w:val="00EE5D55"/>
    <w:rsid w:val="00EE6031"/>
    <w:rsid w:val="00EE6080"/>
    <w:rsid w:val="00EE623D"/>
    <w:rsid w:val="00EE6366"/>
    <w:rsid w:val="00EE6E76"/>
    <w:rsid w:val="00EE6EE4"/>
    <w:rsid w:val="00EE6F90"/>
    <w:rsid w:val="00EF0217"/>
    <w:rsid w:val="00EF0B63"/>
    <w:rsid w:val="00EF0D44"/>
    <w:rsid w:val="00EF0DCC"/>
    <w:rsid w:val="00EF1359"/>
    <w:rsid w:val="00EF196B"/>
    <w:rsid w:val="00EF1EF0"/>
    <w:rsid w:val="00EF2515"/>
    <w:rsid w:val="00EF2FA3"/>
    <w:rsid w:val="00EF39F3"/>
    <w:rsid w:val="00EF3E4C"/>
    <w:rsid w:val="00EF502C"/>
    <w:rsid w:val="00EF5927"/>
    <w:rsid w:val="00EF5F34"/>
    <w:rsid w:val="00EF70C9"/>
    <w:rsid w:val="00EF726C"/>
    <w:rsid w:val="00EF7955"/>
    <w:rsid w:val="00F00879"/>
    <w:rsid w:val="00F00CE9"/>
    <w:rsid w:val="00F00D07"/>
    <w:rsid w:val="00F012C0"/>
    <w:rsid w:val="00F01F49"/>
    <w:rsid w:val="00F0203F"/>
    <w:rsid w:val="00F02BF9"/>
    <w:rsid w:val="00F02F13"/>
    <w:rsid w:val="00F03F7C"/>
    <w:rsid w:val="00F0532D"/>
    <w:rsid w:val="00F05938"/>
    <w:rsid w:val="00F05B8C"/>
    <w:rsid w:val="00F06666"/>
    <w:rsid w:val="00F06868"/>
    <w:rsid w:val="00F07050"/>
    <w:rsid w:val="00F070B1"/>
    <w:rsid w:val="00F071AE"/>
    <w:rsid w:val="00F0782C"/>
    <w:rsid w:val="00F07C7B"/>
    <w:rsid w:val="00F10118"/>
    <w:rsid w:val="00F10301"/>
    <w:rsid w:val="00F10526"/>
    <w:rsid w:val="00F108FF"/>
    <w:rsid w:val="00F10DA5"/>
    <w:rsid w:val="00F121BE"/>
    <w:rsid w:val="00F1224E"/>
    <w:rsid w:val="00F12543"/>
    <w:rsid w:val="00F1274C"/>
    <w:rsid w:val="00F12B33"/>
    <w:rsid w:val="00F12EAB"/>
    <w:rsid w:val="00F13826"/>
    <w:rsid w:val="00F138C2"/>
    <w:rsid w:val="00F13C44"/>
    <w:rsid w:val="00F13F35"/>
    <w:rsid w:val="00F165DD"/>
    <w:rsid w:val="00F17977"/>
    <w:rsid w:val="00F17B31"/>
    <w:rsid w:val="00F17ECD"/>
    <w:rsid w:val="00F202BD"/>
    <w:rsid w:val="00F206CE"/>
    <w:rsid w:val="00F20EB9"/>
    <w:rsid w:val="00F20FAE"/>
    <w:rsid w:val="00F217B6"/>
    <w:rsid w:val="00F2194D"/>
    <w:rsid w:val="00F22167"/>
    <w:rsid w:val="00F22677"/>
    <w:rsid w:val="00F2353B"/>
    <w:rsid w:val="00F23BB6"/>
    <w:rsid w:val="00F23D79"/>
    <w:rsid w:val="00F245F1"/>
    <w:rsid w:val="00F24768"/>
    <w:rsid w:val="00F24909"/>
    <w:rsid w:val="00F24E4C"/>
    <w:rsid w:val="00F24E58"/>
    <w:rsid w:val="00F25009"/>
    <w:rsid w:val="00F25334"/>
    <w:rsid w:val="00F25450"/>
    <w:rsid w:val="00F25585"/>
    <w:rsid w:val="00F26410"/>
    <w:rsid w:val="00F27144"/>
    <w:rsid w:val="00F2796E"/>
    <w:rsid w:val="00F279A5"/>
    <w:rsid w:val="00F27BA9"/>
    <w:rsid w:val="00F3054A"/>
    <w:rsid w:val="00F30809"/>
    <w:rsid w:val="00F3099B"/>
    <w:rsid w:val="00F309D4"/>
    <w:rsid w:val="00F31090"/>
    <w:rsid w:val="00F311FC"/>
    <w:rsid w:val="00F31200"/>
    <w:rsid w:val="00F31D34"/>
    <w:rsid w:val="00F32208"/>
    <w:rsid w:val="00F32354"/>
    <w:rsid w:val="00F3255D"/>
    <w:rsid w:val="00F32B9C"/>
    <w:rsid w:val="00F332BC"/>
    <w:rsid w:val="00F336FB"/>
    <w:rsid w:val="00F343D5"/>
    <w:rsid w:val="00F3497A"/>
    <w:rsid w:val="00F34EDE"/>
    <w:rsid w:val="00F35065"/>
    <w:rsid w:val="00F367AA"/>
    <w:rsid w:val="00F36E35"/>
    <w:rsid w:val="00F37230"/>
    <w:rsid w:val="00F37437"/>
    <w:rsid w:val="00F40231"/>
    <w:rsid w:val="00F403AF"/>
    <w:rsid w:val="00F4083C"/>
    <w:rsid w:val="00F4103D"/>
    <w:rsid w:val="00F41247"/>
    <w:rsid w:val="00F413C0"/>
    <w:rsid w:val="00F413D4"/>
    <w:rsid w:val="00F41DCE"/>
    <w:rsid w:val="00F428FF"/>
    <w:rsid w:val="00F42F77"/>
    <w:rsid w:val="00F4430F"/>
    <w:rsid w:val="00F443C9"/>
    <w:rsid w:val="00F443E6"/>
    <w:rsid w:val="00F44961"/>
    <w:rsid w:val="00F44D72"/>
    <w:rsid w:val="00F45160"/>
    <w:rsid w:val="00F46B3E"/>
    <w:rsid w:val="00F4748D"/>
    <w:rsid w:val="00F504EF"/>
    <w:rsid w:val="00F5056B"/>
    <w:rsid w:val="00F50A6A"/>
    <w:rsid w:val="00F5104A"/>
    <w:rsid w:val="00F5194D"/>
    <w:rsid w:val="00F51A89"/>
    <w:rsid w:val="00F543E8"/>
    <w:rsid w:val="00F546D7"/>
    <w:rsid w:val="00F54A02"/>
    <w:rsid w:val="00F54EE8"/>
    <w:rsid w:val="00F5537B"/>
    <w:rsid w:val="00F55B53"/>
    <w:rsid w:val="00F56275"/>
    <w:rsid w:val="00F5698B"/>
    <w:rsid w:val="00F572FF"/>
    <w:rsid w:val="00F57E59"/>
    <w:rsid w:val="00F6051D"/>
    <w:rsid w:val="00F6098D"/>
    <w:rsid w:val="00F60F4F"/>
    <w:rsid w:val="00F61115"/>
    <w:rsid w:val="00F61743"/>
    <w:rsid w:val="00F617B1"/>
    <w:rsid w:val="00F61DFB"/>
    <w:rsid w:val="00F61E60"/>
    <w:rsid w:val="00F62CD8"/>
    <w:rsid w:val="00F62D78"/>
    <w:rsid w:val="00F64340"/>
    <w:rsid w:val="00F647F5"/>
    <w:rsid w:val="00F64E5A"/>
    <w:rsid w:val="00F651EB"/>
    <w:rsid w:val="00F65546"/>
    <w:rsid w:val="00F65CBF"/>
    <w:rsid w:val="00F65CF3"/>
    <w:rsid w:val="00F663C4"/>
    <w:rsid w:val="00F665A6"/>
    <w:rsid w:val="00F670CC"/>
    <w:rsid w:val="00F67BE2"/>
    <w:rsid w:val="00F67F33"/>
    <w:rsid w:val="00F70544"/>
    <w:rsid w:val="00F71A25"/>
    <w:rsid w:val="00F71D92"/>
    <w:rsid w:val="00F71E0A"/>
    <w:rsid w:val="00F71FFC"/>
    <w:rsid w:val="00F7280B"/>
    <w:rsid w:val="00F729DD"/>
    <w:rsid w:val="00F72D1A"/>
    <w:rsid w:val="00F72F29"/>
    <w:rsid w:val="00F73243"/>
    <w:rsid w:val="00F736A6"/>
    <w:rsid w:val="00F73C03"/>
    <w:rsid w:val="00F73CD0"/>
    <w:rsid w:val="00F73D61"/>
    <w:rsid w:val="00F74097"/>
    <w:rsid w:val="00F742BC"/>
    <w:rsid w:val="00F7451B"/>
    <w:rsid w:val="00F75AD7"/>
    <w:rsid w:val="00F76576"/>
    <w:rsid w:val="00F76985"/>
    <w:rsid w:val="00F76BBA"/>
    <w:rsid w:val="00F77331"/>
    <w:rsid w:val="00F8009D"/>
    <w:rsid w:val="00F806F8"/>
    <w:rsid w:val="00F80CC8"/>
    <w:rsid w:val="00F81260"/>
    <w:rsid w:val="00F81670"/>
    <w:rsid w:val="00F818A8"/>
    <w:rsid w:val="00F81BF0"/>
    <w:rsid w:val="00F81C87"/>
    <w:rsid w:val="00F824F6"/>
    <w:rsid w:val="00F826E5"/>
    <w:rsid w:val="00F834A3"/>
    <w:rsid w:val="00F836B1"/>
    <w:rsid w:val="00F83CEC"/>
    <w:rsid w:val="00F83D69"/>
    <w:rsid w:val="00F83E95"/>
    <w:rsid w:val="00F847B0"/>
    <w:rsid w:val="00F8499B"/>
    <w:rsid w:val="00F84BB0"/>
    <w:rsid w:val="00F85019"/>
    <w:rsid w:val="00F8502D"/>
    <w:rsid w:val="00F8573C"/>
    <w:rsid w:val="00F866F3"/>
    <w:rsid w:val="00F86827"/>
    <w:rsid w:val="00F86ADC"/>
    <w:rsid w:val="00F87AE4"/>
    <w:rsid w:val="00F87C82"/>
    <w:rsid w:val="00F9000C"/>
    <w:rsid w:val="00F90366"/>
    <w:rsid w:val="00F903C6"/>
    <w:rsid w:val="00F906D9"/>
    <w:rsid w:val="00F910F1"/>
    <w:rsid w:val="00F915A1"/>
    <w:rsid w:val="00F91F5E"/>
    <w:rsid w:val="00F92FF4"/>
    <w:rsid w:val="00F9335E"/>
    <w:rsid w:val="00F93873"/>
    <w:rsid w:val="00F939C8"/>
    <w:rsid w:val="00F9513F"/>
    <w:rsid w:val="00F955D5"/>
    <w:rsid w:val="00F959F4"/>
    <w:rsid w:val="00F96106"/>
    <w:rsid w:val="00F96284"/>
    <w:rsid w:val="00F9688E"/>
    <w:rsid w:val="00F96A83"/>
    <w:rsid w:val="00F96E9A"/>
    <w:rsid w:val="00F9786C"/>
    <w:rsid w:val="00F97954"/>
    <w:rsid w:val="00FA0411"/>
    <w:rsid w:val="00FA05E2"/>
    <w:rsid w:val="00FA110C"/>
    <w:rsid w:val="00FA16A2"/>
    <w:rsid w:val="00FA21DD"/>
    <w:rsid w:val="00FA27C1"/>
    <w:rsid w:val="00FA29C7"/>
    <w:rsid w:val="00FA2BC0"/>
    <w:rsid w:val="00FA35CD"/>
    <w:rsid w:val="00FA43AF"/>
    <w:rsid w:val="00FA4411"/>
    <w:rsid w:val="00FA4759"/>
    <w:rsid w:val="00FA4EFB"/>
    <w:rsid w:val="00FA530C"/>
    <w:rsid w:val="00FA5416"/>
    <w:rsid w:val="00FA5911"/>
    <w:rsid w:val="00FA6851"/>
    <w:rsid w:val="00FA70CD"/>
    <w:rsid w:val="00FA7AB6"/>
    <w:rsid w:val="00FA7BB8"/>
    <w:rsid w:val="00FB06FF"/>
    <w:rsid w:val="00FB08E0"/>
    <w:rsid w:val="00FB09DD"/>
    <w:rsid w:val="00FB1212"/>
    <w:rsid w:val="00FB1E53"/>
    <w:rsid w:val="00FB1FDC"/>
    <w:rsid w:val="00FB25FF"/>
    <w:rsid w:val="00FB2C99"/>
    <w:rsid w:val="00FB2D68"/>
    <w:rsid w:val="00FB3A56"/>
    <w:rsid w:val="00FB48CA"/>
    <w:rsid w:val="00FB4CF2"/>
    <w:rsid w:val="00FB4D36"/>
    <w:rsid w:val="00FB6000"/>
    <w:rsid w:val="00FB6E9E"/>
    <w:rsid w:val="00FB71FC"/>
    <w:rsid w:val="00FB7376"/>
    <w:rsid w:val="00FC06F9"/>
    <w:rsid w:val="00FC0DB2"/>
    <w:rsid w:val="00FC1375"/>
    <w:rsid w:val="00FC1E5A"/>
    <w:rsid w:val="00FC250B"/>
    <w:rsid w:val="00FC25C7"/>
    <w:rsid w:val="00FC2AB6"/>
    <w:rsid w:val="00FC2E25"/>
    <w:rsid w:val="00FC3010"/>
    <w:rsid w:val="00FC39B8"/>
    <w:rsid w:val="00FC4046"/>
    <w:rsid w:val="00FC40C3"/>
    <w:rsid w:val="00FC4236"/>
    <w:rsid w:val="00FC4A5E"/>
    <w:rsid w:val="00FC5242"/>
    <w:rsid w:val="00FC562C"/>
    <w:rsid w:val="00FC6527"/>
    <w:rsid w:val="00FC662A"/>
    <w:rsid w:val="00FC70EE"/>
    <w:rsid w:val="00FC7456"/>
    <w:rsid w:val="00FC781B"/>
    <w:rsid w:val="00FC7933"/>
    <w:rsid w:val="00FC7AA1"/>
    <w:rsid w:val="00FD012A"/>
    <w:rsid w:val="00FD039A"/>
    <w:rsid w:val="00FD0CEB"/>
    <w:rsid w:val="00FD1097"/>
    <w:rsid w:val="00FD157C"/>
    <w:rsid w:val="00FD161E"/>
    <w:rsid w:val="00FD1735"/>
    <w:rsid w:val="00FD2DDF"/>
    <w:rsid w:val="00FD3072"/>
    <w:rsid w:val="00FD30C0"/>
    <w:rsid w:val="00FD41A1"/>
    <w:rsid w:val="00FD455F"/>
    <w:rsid w:val="00FD46FD"/>
    <w:rsid w:val="00FD4D4D"/>
    <w:rsid w:val="00FD52CB"/>
    <w:rsid w:val="00FD5F52"/>
    <w:rsid w:val="00FD6E8C"/>
    <w:rsid w:val="00FD6FDA"/>
    <w:rsid w:val="00FD726A"/>
    <w:rsid w:val="00FD7670"/>
    <w:rsid w:val="00FD7C43"/>
    <w:rsid w:val="00FE08D1"/>
    <w:rsid w:val="00FE0E6A"/>
    <w:rsid w:val="00FE1111"/>
    <w:rsid w:val="00FE13C6"/>
    <w:rsid w:val="00FE1702"/>
    <w:rsid w:val="00FE1858"/>
    <w:rsid w:val="00FE1C69"/>
    <w:rsid w:val="00FE2564"/>
    <w:rsid w:val="00FE31A7"/>
    <w:rsid w:val="00FE51B0"/>
    <w:rsid w:val="00FE541B"/>
    <w:rsid w:val="00FE569C"/>
    <w:rsid w:val="00FE56DE"/>
    <w:rsid w:val="00FE65B7"/>
    <w:rsid w:val="00FE6A7C"/>
    <w:rsid w:val="00FE6DD2"/>
    <w:rsid w:val="00FE71DC"/>
    <w:rsid w:val="00FE720A"/>
    <w:rsid w:val="00FE7ABF"/>
    <w:rsid w:val="00FE7D1E"/>
    <w:rsid w:val="00FE7D22"/>
    <w:rsid w:val="00FF105D"/>
    <w:rsid w:val="00FF1797"/>
    <w:rsid w:val="00FF17EC"/>
    <w:rsid w:val="00FF1804"/>
    <w:rsid w:val="00FF2898"/>
    <w:rsid w:val="00FF2A3F"/>
    <w:rsid w:val="00FF2C74"/>
    <w:rsid w:val="00FF2E1D"/>
    <w:rsid w:val="00FF2E43"/>
    <w:rsid w:val="00FF2FD9"/>
    <w:rsid w:val="00FF36D9"/>
    <w:rsid w:val="00FF376F"/>
    <w:rsid w:val="00FF3D44"/>
    <w:rsid w:val="00FF3E04"/>
    <w:rsid w:val="00FF40C9"/>
    <w:rsid w:val="00FF48EC"/>
    <w:rsid w:val="00FF53ED"/>
    <w:rsid w:val="00FF59F3"/>
    <w:rsid w:val="00FF6257"/>
    <w:rsid w:val="00FF6856"/>
    <w:rsid w:val="00FF7532"/>
    <w:rsid w:val="00FF75E0"/>
    <w:rsid w:val="00FF781F"/>
    <w:rsid w:val="00FF78A5"/>
    <w:rsid w:val="00FF7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7EC"/>
    <w:rPr>
      <w:lang w:eastAsia="ru-RU"/>
    </w:rPr>
  </w:style>
  <w:style w:type="paragraph" w:styleId="2">
    <w:name w:val="heading 2"/>
    <w:basedOn w:val="a"/>
    <w:next w:val="a"/>
    <w:qFormat/>
    <w:rsid w:val="008757EC"/>
    <w:pPr>
      <w:keepNex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757EC"/>
    <w:pPr>
      <w:overflowPunct w:val="0"/>
      <w:autoSpaceDE w:val="0"/>
      <w:autoSpaceDN w:val="0"/>
      <w:adjustRightInd w:val="0"/>
      <w:jc w:val="center"/>
    </w:pPr>
    <w:rPr>
      <w:sz w:val="24"/>
    </w:rPr>
  </w:style>
  <w:style w:type="paragraph" w:styleId="20">
    <w:name w:val="Body Text Indent 2"/>
    <w:basedOn w:val="a"/>
    <w:rsid w:val="008757EC"/>
    <w:pPr>
      <w:ind w:firstLine="708"/>
      <w:jc w:val="both"/>
    </w:pPr>
    <w:rPr>
      <w:sz w:val="28"/>
      <w:szCs w:val="24"/>
    </w:rPr>
  </w:style>
  <w:style w:type="paragraph" w:styleId="a4">
    <w:name w:val="header"/>
    <w:basedOn w:val="a"/>
    <w:link w:val="a5"/>
    <w:uiPriority w:val="99"/>
    <w:rsid w:val="00573CAF"/>
    <w:pPr>
      <w:tabs>
        <w:tab w:val="center" w:pos="4677"/>
        <w:tab w:val="right" w:pos="9355"/>
      </w:tabs>
    </w:pPr>
    <w:rPr>
      <w:lang w:val="x-none"/>
    </w:rPr>
  </w:style>
  <w:style w:type="character" w:styleId="a6">
    <w:name w:val="page number"/>
    <w:basedOn w:val="a0"/>
    <w:rsid w:val="00573CAF"/>
  </w:style>
  <w:style w:type="paragraph" w:styleId="a7">
    <w:name w:val="Body Text"/>
    <w:basedOn w:val="a"/>
    <w:link w:val="a8"/>
    <w:rsid w:val="006A60AE"/>
    <w:pPr>
      <w:spacing w:after="120"/>
    </w:pPr>
    <w:rPr>
      <w:lang w:eastAsia="x-none"/>
    </w:rPr>
  </w:style>
  <w:style w:type="character" w:customStyle="1" w:styleId="a8">
    <w:name w:val="Основний текст Знак"/>
    <w:link w:val="a7"/>
    <w:rsid w:val="006A60AE"/>
    <w:rPr>
      <w:lang w:val="uk-UA"/>
    </w:rPr>
  </w:style>
  <w:style w:type="paragraph" w:styleId="21">
    <w:name w:val="Body Text 2"/>
    <w:basedOn w:val="a"/>
    <w:link w:val="22"/>
    <w:rsid w:val="002676C8"/>
    <w:pPr>
      <w:spacing w:after="120" w:line="480" w:lineRule="auto"/>
    </w:pPr>
    <w:rPr>
      <w:lang w:eastAsia="x-none"/>
    </w:rPr>
  </w:style>
  <w:style w:type="character" w:customStyle="1" w:styleId="22">
    <w:name w:val="Основний текст 2 Знак"/>
    <w:link w:val="21"/>
    <w:rsid w:val="002676C8"/>
    <w:rPr>
      <w:lang w:val="uk-UA"/>
    </w:rPr>
  </w:style>
  <w:style w:type="paragraph" w:styleId="a9">
    <w:name w:val="Body Text Indent"/>
    <w:basedOn w:val="a"/>
    <w:link w:val="aa"/>
    <w:rsid w:val="00966F06"/>
    <w:pPr>
      <w:spacing w:after="120"/>
      <w:ind w:left="283"/>
    </w:pPr>
    <w:rPr>
      <w:lang w:eastAsia="x-none"/>
    </w:rPr>
  </w:style>
  <w:style w:type="character" w:customStyle="1" w:styleId="aa">
    <w:name w:val="Основний текст з відступом Знак"/>
    <w:link w:val="a9"/>
    <w:rsid w:val="00966F06"/>
    <w:rPr>
      <w:lang w:val="uk-UA"/>
    </w:rPr>
  </w:style>
  <w:style w:type="paragraph" w:styleId="ab">
    <w:name w:val="No Spacing"/>
    <w:link w:val="ac"/>
    <w:qFormat/>
    <w:rsid w:val="0021074A"/>
    <w:rPr>
      <w:rFonts w:ascii="Calibri" w:eastAsia="Calibri" w:hAnsi="Calibri"/>
      <w:sz w:val="22"/>
      <w:szCs w:val="22"/>
      <w:lang w:eastAsia="en-US"/>
    </w:rPr>
  </w:style>
  <w:style w:type="character" w:customStyle="1" w:styleId="ac">
    <w:name w:val="Без інтервалів Знак"/>
    <w:link w:val="ab"/>
    <w:rsid w:val="0021074A"/>
    <w:rPr>
      <w:rFonts w:ascii="Calibri" w:eastAsia="Calibri" w:hAnsi="Calibri"/>
      <w:sz w:val="22"/>
      <w:szCs w:val="22"/>
      <w:lang w:val="uk-UA" w:eastAsia="en-US" w:bidi="ar-SA"/>
    </w:rPr>
  </w:style>
  <w:style w:type="paragraph" w:styleId="ad">
    <w:name w:val="Balloon Text"/>
    <w:basedOn w:val="a"/>
    <w:link w:val="ae"/>
    <w:rsid w:val="000429E3"/>
    <w:rPr>
      <w:rFonts w:ascii="Tahoma" w:hAnsi="Tahoma"/>
      <w:sz w:val="16"/>
      <w:szCs w:val="16"/>
      <w:lang w:eastAsia="x-none"/>
    </w:rPr>
  </w:style>
  <w:style w:type="character" w:customStyle="1" w:styleId="ae">
    <w:name w:val="Текст у виносці Знак"/>
    <w:link w:val="ad"/>
    <w:rsid w:val="000429E3"/>
    <w:rPr>
      <w:rFonts w:ascii="Tahoma" w:hAnsi="Tahoma" w:cs="Tahoma"/>
      <w:sz w:val="16"/>
      <w:szCs w:val="16"/>
      <w:lang w:val="uk-UA"/>
    </w:rPr>
  </w:style>
  <w:style w:type="paragraph" w:styleId="af">
    <w:name w:val="Document Map"/>
    <w:basedOn w:val="a"/>
    <w:semiHidden/>
    <w:rsid w:val="00CC69E3"/>
    <w:pPr>
      <w:shd w:val="clear" w:color="auto" w:fill="000080"/>
    </w:pPr>
    <w:rPr>
      <w:rFonts w:ascii="Tahoma" w:hAnsi="Tahoma" w:cs="Tahoma"/>
    </w:rPr>
  </w:style>
  <w:style w:type="paragraph" w:customStyle="1" w:styleId="3">
    <w:name w:val="Стиль3"/>
    <w:basedOn w:val="a"/>
    <w:link w:val="30"/>
    <w:qFormat/>
    <w:rsid w:val="00CC69E3"/>
    <w:pPr>
      <w:spacing w:after="120"/>
      <w:ind w:firstLine="709"/>
      <w:jc w:val="both"/>
    </w:pPr>
    <w:rPr>
      <w:sz w:val="28"/>
      <w:szCs w:val="28"/>
    </w:rPr>
  </w:style>
  <w:style w:type="character" w:customStyle="1" w:styleId="30">
    <w:name w:val="Стиль3 Знак"/>
    <w:link w:val="3"/>
    <w:rsid w:val="00CC69E3"/>
    <w:rPr>
      <w:sz w:val="28"/>
      <w:szCs w:val="28"/>
      <w:lang w:val="uk-UA" w:eastAsia="ru-RU" w:bidi="ar-SA"/>
    </w:rPr>
  </w:style>
  <w:style w:type="character" w:customStyle="1" w:styleId="af0">
    <w:name w:val="Основной текст_"/>
    <w:link w:val="23"/>
    <w:rsid w:val="00CC69E3"/>
    <w:rPr>
      <w:spacing w:val="10"/>
      <w:sz w:val="25"/>
      <w:szCs w:val="25"/>
      <w:shd w:val="clear" w:color="auto" w:fill="FFFFFF"/>
      <w:lang w:bidi="ar-SA"/>
    </w:rPr>
  </w:style>
  <w:style w:type="paragraph" w:customStyle="1" w:styleId="23">
    <w:name w:val="Основной текст2"/>
    <w:basedOn w:val="a"/>
    <w:link w:val="af0"/>
    <w:rsid w:val="00CC69E3"/>
    <w:pPr>
      <w:widowControl w:val="0"/>
      <w:shd w:val="clear" w:color="auto" w:fill="FFFFFF"/>
      <w:spacing w:after="60" w:line="322" w:lineRule="exact"/>
      <w:ind w:firstLine="340"/>
    </w:pPr>
    <w:rPr>
      <w:spacing w:val="10"/>
      <w:sz w:val="25"/>
      <w:szCs w:val="25"/>
      <w:shd w:val="clear" w:color="auto" w:fill="FFFFFF"/>
      <w:lang w:val="x-none" w:eastAsia="x-none"/>
    </w:rPr>
  </w:style>
  <w:style w:type="paragraph" w:customStyle="1" w:styleId="af1">
    <w:name w:val="Центровка"/>
    <w:basedOn w:val="a"/>
    <w:rsid w:val="00C85384"/>
    <w:pPr>
      <w:suppressAutoHyphens/>
      <w:spacing w:before="120"/>
      <w:jc w:val="center"/>
    </w:pPr>
    <w:rPr>
      <w:rFonts w:ascii="Arial" w:hAnsi="Arial"/>
      <w:b/>
      <w:sz w:val="22"/>
      <w:lang w:val="hr-HR"/>
    </w:rPr>
  </w:style>
  <w:style w:type="paragraph" w:customStyle="1" w:styleId="Style3">
    <w:name w:val="Style3"/>
    <w:basedOn w:val="a"/>
    <w:rsid w:val="00566AEE"/>
    <w:pPr>
      <w:widowControl w:val="0"/>
      <w:autoSpaceDE w:val="0"/>
      <w:autoSpaceDN w:val="0"/>
      <w:adjustRightInd w:val="0"/>
      <w:spacing w:line="367" w:lineRule="exact"/>
      <w:ind w:firstLine="691"/>
      <w:jc w:val="both"/>
    </w:pPr>
    <w:rPr>
      <w:sz w:val="24"/>
      <w:szCs w:val="24"/>
      <w:lang w:val="ru-RU"/>
    </w:rPr>
  </w:style>
  <w:style w:type="character" w:customStyle="1" w:styleId="FontStyle13">
    <w:name w:val="Font Style13"/>
    <w:rsid w:val="00566AEE"/>
    <w:rPr>
      <w:rFonts w:ascii="Times New Roman" w:hAnsi="Times New Roman" w:cs="Times New Roman"/>
      <w:sz w:val="30"/>
      <w:szCs w:val="30"/>
    </w:rPr>
  </w:style>
  <w:style w:type="character" w:customStyle="1" w:styleId="FontStyle14">
    <w:name w:val="Font Style14"/>
    <w:rsid w:val="00566AEE"/>
    <w:rPr>
      <w:rFonts w:ascii="Times New Roman" w:hAnsi="Times New Roman" w:cs="Times New Roman"/>
      <w:b/>
      <w:bCs/>
      <w:sz w:val="30"/>
      <w:szCs w:val="30"/>
    </w:rPr>
  </w:style>
  <w:style w:type="character" w:customStyle="1" w:styleId="FontStyle22">
    <w:name w:val="Font Style22"/>
    <w:rsid w:val="006962C6"/>
    <w:rPr>
      <w:rFonts w:ascii="Times New Roman" w:hAnsi="Times New Roman" w:cs="Times New Roman" w:hint="default"/>
      <w:sz w:val="26"/>
      <w:szCs w:val="26"/>
    </w:rPr>
  </w:style>
  <w:style w:type="character" w:customStyle="1" w:styleId="FontStyle16">
    <w:name w:val="Font Style16"/>
    <w:rsid w:val="006962C6"/>
    <w:rPr>
      <w:rFonts w:ascii="Times New Roman" w:hAnsi="Times New Roman" w:cs="Times New Roman" w:hint="default"/>
      <w:b/>
      <w:bCs/>
      <w:sz w:val="26"/>
      <w:szCs w:val="26"/>
    </w:rPr>
  </w:style>
  <w:style w:type="character" w:customStyle="1" w:styleId="FontStyle15">
    <w:name w:val="Font Style15"/>
    <w:rsid w:val="006962C6"/>
    <w:rPr>
      <w:rFonts w:ascii="Times New Roman" w:hAnsi="Times New Roman" w:cs="Times New Roman" w:hint="default"/>
      <w:sz w:val="26"/>
      <w:szCs w:val="26"/>
    </w:rPr>
  </w:style>
  <w:style w:type="character" w:customStyle="1" w:styleId="FontStyle17">
    <w:name w:val="Font Style17"/>
    <w:rsid w:val="006962C6"/>
    <w:rPr>
      <w:rFonts w:ascii="Times New Roman" w:hAnsi="Times New Roman" w:cs="Times New Roman" w:hint="default"/>
      <w:sz w:val="24"/>
      <w:szCs w:val="24"/>
    </w:rPr>
  </w:style>
  <w:style w:type="paragraph" w:customStyle="1" w:styleId="1">
    <w:name w:val="Без інтервалів1"/>
    <w:link w:val="NoSpacingChar"/>
    <w:rsid w:val="00630A05"/>
    <w:rPr>
      <w:rFonts w:ascii="Calibri" w:hAnsi="Calibri"/>
      <w:sz w:val="22"/>
      <w:szCs w:val="22"/>
      <w:lang w:val="ru-RU" w:eastAsia="ru-RU"/>
    </w:rPr>
  </w:style>
  <w:style w:type="character" w:customStyle="1" w:styleId="NoSpacingChar">
    <w:name w:val="No Spacing Char"/>
    <w:link w:val="1"/>
    <w:locked/>
    <w:rsid w:val="002E00A4"/>
    <w:rPr>
      <w:rFonts w:ascii="Calibri" w:hAnsi="Calibri"/>
      <w:sz w:val="22"/>
      <w:szCs w:val="22"/>
      <w:lang w:val="ru-RU" w:eastAsia="ru-RU" w:bidi="ar-SA"/>
    </w:rPr>
  </w:style>
  <w:style w:type="paragraph" w:customStyle="1" w:styleId="10">
    <w:name w:val="Абзац списку1"/>
    <w:basedOn w:val="a"/>
    <w:rsid w:val="0066511D"/>
    <w:pPr>
      <w:spacing w:after="200" w:line="276" w:lineRule="auto"/>
      <w:ind w:left="720"/>
      <w:contextualSpacing/>
    </w:pPr>
    <w:rPr>
      <w:rFonts w:ascii="Calibri" w:hAnsi="Calibri"/>
      <w:sz w:val="22"/>
      <w:szCs w:val="22"/>
      <w:lang w:val="ru-RU"/>
    </w:rPr>
  </w:style>
  <w:style w:type="paragraph" w:customStyle="1" w:styleId="11">
    <w:name w:val="Основной текст1"/>
    <w:basedOn w:val="a"/>
    <w:link w:val="Bodytext"/>
    <w:rsid w:val="0066511D"/>
    <w:pPr>
      <w:shd w:val="clear" w:color="auto" w:fill="FFFFFF"/>
      <w:spacing w:after="300" w:line="314" w:lineRule="exact"/>
      <w:ind w:hanging="360"/>
    </w:pPr>
    <w:rPr>
      <w:sz w:val="27"/>
      <w:szCs w:val="27"/>
      <w:lang w:val="ru-RU"/>
    </w:rPr>
  </w:style>
  <w:style w:type="paragraph" w:styleId="af2">
    <w:name w:val="List Paragraph"/>
    <w:basedOn w:val="a"/>
    <w:uiPriority w:val="34"/>
    <w:qFormat/>
    <w:rsid w:val="00B06293"/>
    <w:pPr>
      <w:spacing w:after="200" w:line="276" w:lineRule="auto"/>
      <w:ind w:left="720"/>
      <w:contextualSpacing/>
    </w:pPr>
    <w:rPr>
      <w:rFonts w:ascii="Calibri" w:hAnsi="Calibri"/>
      <w:sz w:val="22"/>
      <w:szCs w:val="22"/>
      <w:lang w:val="ru-RU"/>
    </w:rPr>
  </w:style>
  <w:style w:type="paragraph" w:styleId="31">
    <w:name w:val="Body Text Indent 3"/>
    <w:basedOn w:val="a"/>
    <w:link w:val="32"/>
    <w:rsid w:val="00C55125"/>
    <w:pPr>
      <w:spacing w:after="120"/>
      <w:ind w:left="283"/>
    </w:pPr>
    <w:rPr>
      <w:sz w:val="16"/>
      <w:szCs w:val="16"/>
      <w:lang w:eastAsia="x-none"/>
    </w:rPr>
  </w:style>
  <w:style w:type="character" w:customStyle="1" w:styleId="32">
    <w:name w:val="Основний текст з відступом 3 Знак"/>
    <w:link w:val="31"/>
    <w:rsid w:val="00C55125"/>
    <w:rPr>
      <w:sz w:val="16"/>
      <w:szCs w:val="16"/>
      <w:lang w:val="uk-UA"/>
    </w:rPr>
  </w:style>
  <w:style w:type="paragraph" w:styleId="HTML">
    <w:name w:val="HTML Preformatted"/>
    <w:basedOn w:val="a"/>
    <w:link w:val="HTML0"/>
    <w:unhideWhenUsed/>
    <w:rsid w:val="0075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ий HTML Знак"/>
    <w:link w:val="HTML"/>
    <w:rsid w:val="00751F54"/>
    <w:rPr>
      <w:rFonts w:ascii="Courier New" w:hAnsi="Courier New" w:cs="Courier New"/>
    </w:rPr>
  </w:style>
  <w:style w:type="character" w:customStyle="1" w:styleId="HTMLPreformattedChar">
    <w:name w:val="HTML Preformatted Char"/>
    <w:locked/>
    <w:rsid w:val="004F2AE9"/>
    <w:rPr>
      <w:rFonts w:ascii="Courier New" w:hAnsi="Courier New" w:cs="Courier New"/>
      <w:lang w:val="ru-RU" w:eastAsia="ru-RU" w:bidi="ar-SA"/>
    </w:rPr>
  </w:style>
  <w:style w:type="paragraph" w:customStyle="1" w:styleId="af3">
    <w:name w:val="Знак"/>
    <w:basedOn w:val="a"/>
    <w:rsid w:val="00BE7364"/>
    <w:rPr>
      <w:rFonts w:ascii="Verdana" w:hAnsi="Verdana"/>
      <w:lang w:val="en-US" w:eastAsia="en-US"/>
    </w:rPr>
  </w:style>
  <w:style w:type="paragraph" w:customStyle="1" w:styleId="af4">
    <w:name w:val="Основной"/>
    <w:basedOn w:val="a"/>
    <w:rsid w:val="00D12519"/>
    <w:pPr>
      <w:spacing w:before="120"/>
      <w:ind w:firstLine="720"/>
      <w:jc w:val="both"/>
    </w:pPr>
    <w:rPr>
      <w:rFonts w:eastAsia="Calibri"/>
      <w:sz w:val="28"/>
      <w:lang w:eastAsia="zh-CN"/>
    </w:rPr>
  </w:style>
  <w:style w:type="character" w:customStyle="1" w:styleId="af5">
    <w:name w:val="Основной текст + Полужирный"/>
    <w:aliases w:val="Интервал 0 pt Exact8,Курсив"/>
    <w:rsid w:val="00DE4F55"/>
    <w:rPr>
      <w:rFonts w:ascii="Times New Roman" w:eastAsia="Times New Roman" w:hAnsi="Times New Roman" w:cs="Times New Roman"/>
      <w:b/>
      <w:bCs/>
      <w:color w:val="000000"/>
      <w:spacing w:val="0"/>
      <w:w w:val="100"/>
      <w:position w:val="0"/>
      <w:sz w:val="27"/>
      <w:szCs w:val="27"/>
      <w:shd w:val="clear" w:color="auto" w:fill="FFFFFF"/>
      <w:lang w:val="uk-UA" w:bidi="ar-SA"/>
    </w:rPr>
  </w:style>
  <w:style w:type="paragraph" w:customStyle="1" w:styleId="12">
    <w:name w:val="Без интервала1"/>
    <w:rsid w:val="00E7776F"/>
    <w:rPr>
      <w:rFonts w:ascii="Calibri" w:eastAsia="Calibri" w:hAnsi="Calibri"/>
      <w:sz w:val="22"/>
      <w:szCs w:val="22"/>
      <w:lang w:eastAsia="en-US"/>
    </w:rPr>
  </w:style>
  <w:style w:type="character" w:customStyle="1" w:styleId="a5">
    <w:name w:val="Верхній колонтитул Знак"/>
    <w:link w:val="a4"/>
    <w:uiPriority w:val="99"/>
    <w:rsid w:val="00705772"/>
    <w:rPr>
      <w:lang w:eastAsia="ru-RU"/>
    </w:rPr>
  </w:style>
  <w:style w:type="table" w:styleId="af6">
    <w:name w:val="Table Grid"/>
    <w:basedOn w:val="a1"/>
    <w:rsid w:val="008E4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текст Знак1"/>
    <w:uiPriority w:val="99"/>
    <w:locked/>
    <w:rsid w:val="00755B0C"/>
    <w:rPr>
      <w:rFonts w:ascii="Times New Roman" w:hAnsi="Times New Roman" w:cs="Times New Roman"/>
      <w:sz w:val="27"/>
      <w:szCs w:val="27"/>
      <w:u w:val="none"/>
    </w:rPr>
  </w:style>
  <w:style w:type="paragraph" w:styleId="af7">
    <w:name w:val="footer"/>
    <w:basedOn w:val="a"/>
    <w:link w:val="af8"/>
    <w:rsid w:val="00AA3D1E"/>
    <w:pPr>
      <w:tabs>
        <w:tab w:val="center" w:pos="4819"/>
        <w:tab w:val="right" w:pos="9639"/>
      </w:tabs>
    </w:pPr>
    <w:rPr>
      <w:lang w:val="x-none"/>
    </w:rPr>
  </w:style>
  <w:style w:type="character" w:customStyle="1" w:styleId="af8">
    <w:name w:val="Нижній колонтитул Знак"/>
    <w:link w:val="af7"/>
    <w:rsid w:val="00AA3D1E"/>
    <w:rPr>
      <w:lang w:eastAsia="ru-RU"/>
    </w:rPr>
  </w:style>
  <w:style w:type="paragraph" w:customStyle="1" w:styleId="5">
    <w:name w:val="Основной текст5"/>
    <w:basedOn w:val="a"/>
    <w:rsid w:val="00DF7E8C"/>
    <w:pPr>
      <w:widowControl w:val="0"/>
      <w:shd w:val="clear" w:color="auto" w:fill="FFFFFF"/>
      <w:spacing w:before="240" w:line="317" w:lineRule="exact"/>
      <w:ind w:firstLine="700"/>
      <w:jc w:val="both"/>
    </w:pPr>
    <w:rPr>
      <w:rFonts w:ascii="Calibri" w:hAnsi="Calibri"/>
      <w:sz w:val="26"/>
      <w:szCs w:val="26"/>
      <w:shd w:val="clear" w:color="auto" w:fill="FFFFFF"/>
      <w:lang w:val="ru-RU"/>
    </w:rPr>
  </w:style>
  <w:style w:type="character" w:customStyle="1" w:styleId="50">
    <w:name w:val="Основной текст Знак5"/>
    <w:uiPriority w:val="99"/>
    <w:semiHidden/>
    <w:rsid w:val="00151150"/>
    <w:rPr>
      <w:rFonts w:cs="Times New Roman"/>
      <w:color w:val="000000"/>
    </w:rPr>
  </w:style>
  <w:style w:type="character" w:customStyle="1" w:styleId="NoSpacingChar1">
    <w:name w:val="No Spacing Char1"/>
    <w:locked/>
    <w:rsid w:val="00F1224E"/>
    <w:rPr>
      <w:rFonts w:ascii="Calibri" w:hAnsi="Calibri"/>
      <w:sz w:val="22"/>
      <w:szCs w:val="22"/>
      <w:lang w:val="ru-RU" w:eastAsia="ru-RU" w:bidi="ar-SA"/>
    </w:rPr>
  </w:style>
  <w:style w:type="character" w:customStyle="1" w:styleId="24">
    <w:name w:val="Основной текст (2)_"/>
    <w:link w:val="25"/>
    <w:uiPriority w:val="99"/>
    <w:rsid w:val="005B1CD0"/>
    <w:rPr>
      <w:b/>
      <w:bCs/>
      <w:spacing w:val="10"/>
      <w:sz w:val="26"/>
      <w:szCs w:val="26"/>
      <w:shd w:val="clear" w:color="auto" w:fill="FFFFFF"/>
    </w:rPr>
  </w:style>
  <w:style w:type="character" w:customStyle="1" w:styleId="20pt">
    <w:name w:val="Основной текст (2) + Не полужирный;Интервал 0 pt"/>
    <w:rsid w:val="005B1CD0"/>
    <w:rPr>
      <w:b/>
      <w:bCs/>
      <w:color w:val="000000"/>
      <w:spacing w:val="0"/>
      <w:w w:val="100"/>
      <w:position w:val="0"/>
      <w:sz w:val="26"/>
      <w:szCs w:val="26"/>
      <w:shd w:val="clear" w:color="auto" w:fill="FFFFFF"/>
      <w:lang w:val="uk-UA"/>
    </w:rPr>
  </w:style>
  <w:style w:type="paragraph" w:customStyle="1" w:styleId="25">
    <w:name w:val="Основной текст (2)"/>
    <w:basedOn w:val="a"/>
    <w:link w:val="24"/>
    <w:rsid w:val="005B1CD0"/>
    <w:pPr>
      <w:widowControl w:val="0"/>
      <w:shd w:val="clear" w:color="auto" w:fill="FFFFFF"/>
      <w:spacing w:before="60" w:line="0" w:lineRule="atLeast"/>
      <w:ind w:firstLine="700"/>
      <w:jc w:val="both"/>
    </w:pPr>
    <w:rPr>
      <w:b/>
      <w:bCs/>
      <w:spacing w:val="10"/>
      <w:sz w:val="26"/>
      <w:szCs w:val="26"/>
      <w:lang w:val="x-none" w:eastAsia="x-none"/>
    </w:rPr>
  </w:style>
  <w:style w:type="paragraph" w:styleId="af9">
    <w:name w:val="Plain Text"/>
    <w:basedOn w:val="a"/>
    <w:link w:val="afa"/>
    <w:rsid w:val="005B1CD0"/>
    <w:rPr>
      <w:rFonts w:ascii="Courier New" w:hAnsi="Courier New"/>
      <w:lang w:val="ru-RU"/>
    </w:rPr>
  </w:style>
  <w:style w:type="character" w:customStyle="1" w:styleId="afa">
    <w:name w:val="Текст Знак"/>
    <w:link w:val="af9"/>
    <w:rsid w:val="005B1CD0"/>
    <w:rPr>
      <w:rFonts w:ascii="Courier New" w:hAnsi="Courier New"/>
      <w:lang w:val="ru-RU" w:eastAsia="ru-RU"/>
    </w:rPr>
  </w:style>
  <w:style w:type="character" w:customStyle="1" w:styleId="Bodytext">
    <w:name w:val="Body text_"/>
    <w:link w:val="11"/>
    <w:rsid w:val="006E1B1D"/>
    <w:rPr>
      <w:sz w:val="27"/>
      <w:szCs w:val="27"/>
      <w:shd w:val="clear" w:color="auto" w:fill="FFFFFF"/>
      <w:lang w:val="ru-RU" w:eastAsia="ru-RU"/>
    </w:rPr>
  </w:style>
  <w:style w:type="character" w:customStyle="1" w:styleId="BodytextBold">
    <w:name w:val="Body text + Bold"/>
    <w:rsid w:val="006E1B1D"/>
    <w:rPr>
      <w:b/>
      <w:bCs/>
      <w:color w:val="000000"/>
      <w:spacing w:val="0"/>
      <w:w w:val="100"/>
      <w:position w:val="0"/>
      <w:sz w:val="27"/>
      <w:szCs w:val="27"/>
      <w:shd w:val="clear" w:color="auto" w:fill="FFFFFF"/>
      <w:lang w:val="uk-UA" w:eastAsia="uk-UA" w:bidi="uk-UA"/>
    </w:rPr>
  </w:style>
  <w:style w:type="character" w:styleId="afb">
    <w:name w:val="Emphasis"/>
    <w:qFormat/>
    <w:rsid w:val="003D15D5"/>
    <w:rPr>
      <w:i/>
      <w:iCs/>
    </w:rPr>
  </w:style>
  <w:style w:type="character" w:customStyle="1" w:styleId="26">
    <w:name w:val="Основной текст (2) + Полужирный"/>
    <w:rsid w:val="009C720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 Курсив"/>
    <w:rsid w:val="009C720A"/>
    <w:rPr>
      <w:rFonts w:ascii="Times New Roman" w:eastAsia="Times New Roman" w:hAnsi="Times New Roman" w:cs="Times New Roman"/>
      <w:b w:val="0"/>
      <w:bCs w:val="0"/>
      <w:i/>
      <w:iCs/>
      <w:color w:val="000000"/>
      <w:spacing w:val="0"/>
      <w:w w:val="100"/>
      <w:position w:val="0"/>
      <w:sz w:val="28"/>
      <w:szCs w:val="28"/>
      <w:shd w:val="clear" w:color="auto" w:fill="FFFFFF"/>
      <w:lang w:val="uk-UA" w:eastAsia="uk-UA" w:bidi="uk-UA"/>
    </w:rPr>
  </w:style>
  <w:style w:type="paragraph" w:customStyle="1" w:styleId="110">
    <w:name w:val="Без интервала11"/>
    <w:rsid w:val="001C783A"/>
    <w:rPr>
      <w:rFonts w:ascii="Calibri" w:eastAsia="Calibri" w:hAnsi="Calibri"/>
      <w:sz w:val="22"/>
      <w:szCs w:val="22"/>
      <w:lang w:eastAsia="en-US"/>
    </w:rPr>
  </w:style>
  <w:style w:type="character" w:customStyle="1" w:styleId="7">
    <w:name w:val="Основной текст Знак7"/>
    <w:uiPriority w:val="99"/>
    <w:semiHidden/>
    <w:rsid w:val="001C783A"/>
    <w:rPr>
      <w:rFonts w:cs="Times New Roman"/>
      <w:color w:val="000000"/>
    </w:rPr>
  </w:style>
  <w:style w:type="character" w:customStyle="1" w:styleId="28">
    <w:name w:val="Основний текст (2)_"/>
    <w:link w:val="29"/>
    <w:locked/>
    <w:rsid w:val="00332A61"/>
    <w:rPr>
      <w:szCs w:val="28"/>
      <w:shd w:val="clear" w:color="auto" w:fill="FFFFFF"/>
    </w:rPr>
  </w:style>
  <w:style w:type="paragraph" w:customStyle="1" w:styleId="29">
    <w:name w:val="Основний текст (2)"/>
    <w:basedOn w:val="a"/>
    <w:link w:val="28"/>
    <w:rsid w:val="00332A61"/>
    <w:pPr>
      <w:widowControl w:val="0"/>
      <w:shd w:val="clear" w:color="auto" w:fill="FFFFFF"/>
      <w:spacing w:before="840" w:line="322" w:lineRule="exact"/>
      <w:ind w:firstLine="760"/>
      <w:jc w:val="both"/>
    </w:pPr>
    <w:rPr>
      <w:szCs w:val="28"/>
      <w:lang w:val="x-none" w:eastAsia="x-none"/>
    </w:rPr>
  </w:style>
  <w:style w:type="paragraph" w:customStyle="1" w:styleId="210">
    <w:name w:val="Основной текст (2)1"/>
    <w:basedOn w:val="a"/>
    <w:uiPriority w:val="99"/>
    <w:rsid w:val="000C54D1"/>
    <w:pPr>
      <w:widowControl w:val="0"/>
      <w:shd w:val="clear" w:color="auto" w:fill="FFFFFF"/>
      <w:spacing w:before="300" w:line="240" w:lineRule="exact"/>
      <w:jc w:val="both"/>
    </w:pPr>
    <w:rPr>
      <w:sz w:val="21"/>
      <w:szCs w:val="21"/>
      <w:lang w:val="ru-RU"/>
    </w:rPr>
  </w:style>
  <w:style w:type="paragraph" w:customStyle="1" w:styleId="xmsonormal">
    <w:name w:val="x_msonormal"/>
    <w:basedOn w:val="a"/>
    <w:rsid w:val="0036513A"/>
    <w:pPr>
      <w:spacing w:before="100" w:beforeAutospacing="1" w:after="100" w:afterAutospacing="1"/>
    </w:pPr>
    <w:rPr>
      <w:sz w:val="24"/>
      <w:szCs w:val="24"/>
      <w:lang w:eastAsia="uk-UA"/>
    </w:rPr>
  </w:style>
  <w:style w:type="character" w:customStyle="1" w:styleId="apple-converted-space">
    <w:name w:val="apple-converted-space"/>
    <w:rsid w:val="0036513A"/>
  </w:style>
  <w:style w:type="character" w:customStyle="1" w:styleId="xfm17597679">
    <w:name w:val="xfm_17597679"/>
    <w:rsid w:val="001A4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7EC"/>
    <w:rPr>
      <w:lang w:eastAsia="ru-RU"/>
    </w:rPr>
  </w:style>
  <w:style w:type="paragraph" w:styleId="2">
    <w:name w:val="heading 2"/>
    <w:basedOn w:val="a"/>
    <w:next w:val="a"/>
    <w:qFormat/>
    <w:rsid w:val="008757EC"/>
    <w:pPr>
      <w:keepNex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757EC"/>
    <w:pPr>
      <w:overflowPunct w:val="0"/>
      <w:autoSpaceDE w:val="0"/>
      <w:autoSpaceDN w:val="0"/>
      <w:adjustRightInd w:val="0"/>
      <w:jc w:val="center"/>
    </w:pPr>
    <w:rPr>
      <w:sz w:val="24"/>
    </w:rPr>
  </w:style>
  <w:style w:type="paragraph" w:styleId="20">
    <w:name w:val="Body Text Indent 2"/>
    <w:basedOn w:val="a"/>
    <w:rsid w:val="008757EC"/>
    <w:pPr>
      <w:ind w:firstLine="708"/>
      <w:jc w:val="both"/>
    </w:pPr>
    <w:rPr>
      <w:sz w:val="28"/>
      <w:szCs w:val="24"/>
    </w:rPr>
  </w:style>
  <w:style w:type="paragraph" w:styleId="a4">
    <w:name w:val="header"/>
    <w:basedOn w:val="a"/>
    <w:link w:val="a5"/>
    <w:uiPriority w:val="99"/>
    <w:rsid w:val="00573CAF"/>
    <w:pPr>
      <w:tabs>
        <w:tab w:val="center" w:pos="4677"/>
        <w:tab w:val="right" w:pos="9355"/>
      </w:tabs>
    </w:pPr>
    <w:rPr>
      <w:lang w:val="x-none"/>
    </w:rPr>
  </w:style>
  <w:style w:type="character" w:styleId="a6">
    <w:name w:val="page number"/>
    <w:basedOn w:val="a0"/>
    <w:rsid w:val="00573CAF"/>
  </w:style>
  <w:style w:type="paragraph" w:styleId="a7">
    <w:name w:val="Body Text"/>
    <w:basedOn w:val="a"/>
    <w:link w:val="a8"/>
    <w:rsid w:val="006A60AE"/>
    <w:pPr>
      <w:spacing w:after="120"/>
    </w:pPr>
    <w:rPr>
      <w:lang w:eastAsia="x-none"/>
    </w:rPr>
  </w:style>
  <w:style w:type="character" w:customStyle="1" w:styleId="a8">
    <w:name w:val="Основний текст Знак"/>
    <w:link w:val="a7"/>
    <w:rsid w:val="006A60AE"/>
    <w:rPr>
      <w:lang w:val="uk-UA"/>
    </w:rPr>
  </w:style>
  <w:style w:type="paragraph" w:styleId="21">
    <w:name w:val="Body Text 2"/>
    <w:basedOn w:val="a"/>
    <w:link w:val="22"/>
    <w:rsid w:val="002676C8"/>
    <w:pPr>
      <w:spacing w:after="120" w:line="480" w:lineRule="auto"/>
    </w:pPr>
    <w:rPr>
      <w:lang w:eastAsia="x-none"/>
    </w:rPr>
  </w:style>
  <w:style w:type="character" w:customStyle="1" w:styleId="22">
    <w:name w:val="Основний текст 2 Знак"/>
    <w:link w:val="21"/>
    <w:rsid w:val="002676C8"/>
    <w:rPr>
      <w:lang w:val="uk-UA"/>
    </w:rPr>
  </w:style>
  <w:style w:type="paragraph" w:styleId="a9">
    <w:name w:val="Body Text Indent"/>
    <w:basedOn w:val="a"/>
    <w:link w:val="aa"/>
    <w:rsid w:val="00966F06"/>
    <w:pPr>
      <w:spacing w:after="120"/>
      <w:ind w:left="283"/>
    </w:pPr>
    <w:rPr>
      <w:lang w:eastAsia="x-none"/>
    </w:rPr>
  </w:style>
  <w:style w:type="character" w:customStyle="1" w:styleId="aa">
    <w:name w:val="Основний текст з відступом Знак"/>
    <w:link w:val="a9"/>
    <w:rsid w:val="00966F06"/>
    <w:rPr>
      <w:lang w:val="uk-UA"/>
    </w:rPr>
  </w:style>
  <w:style w:type="paragraph" w:styleId="ab">
    <w:name w:val="No Spacing"/>
    <w:link w:val="ac"/>
    <w:qFormat/>
    <w:rsid w:val="0021074A"/>
    <w:rPr>
      <w:rFonts w:ascii="Calibri" w:eastAsia="Calibri" w:hAnsi="Calibri"/>
      <w:sz w:val="22"/>
      <w:szCs w:val="22"/>
      <w:lang w:eastAsia="en-US"/>
    </w:rPr>
  </w:style>
  <w:style w:type="character" w:customStyle="1" w:styleId="ac">
    <w:name w:val="Без інтервалів Знак"/>
    <w:link w:val="ab"/>
    <w:rsid w:val="0021074A"/>
    <w:rPr>
      <w:rFonts w:ascii="Calibri" w:eastAsia="Calibri" w:hAnsi="Calibri"/>
      <w:sz w:val="22"/>
      <w:szCs w:val="22"/>
      <w:lang w:val="uk-UA" w:eastAsia="en-US" w:bidi="ar-SA"/>
    </w:rPr>
  </w:style>
  <w:style w:type="paragraph" w:styleId="ad">
    <w:name w:val="Balloon Text"/>
    <w:basedOn w:val="a"/>
    <w:link w:val="ae"/>
    <w:rsid w:val="000429E3"/>
    <w:rPr>
      <w:rFonts w:ascii="Tahoma" w:hAnsi="Tahoma"/>
      <w:sz w:val="16"/>
      <w:szCs w:val="16"/>
      <w:lang w:eastAsia="x-none"/>
    </w:rPr>
  </w:style>
  <w:style w:type="character" w:customStyle="1" w:styleId="ae">
    <w:name w:val="Текст у виносці Знак"/>
    <w:link w:val="ad"/>
    <w:rsid w:val="000429E3"/>
    <w:rPr>
      <w:rFonts w:ascii="Tahoma" w:hAnsi="Tahoma" w:cs="Tahoma"/>
      <w:sz w:val="16"/>
      <w:szCs w:val="16"/>
      <w:lang w:val="uk-UA"/>
    </w:rPr>
  </w:style>
  <w:style w:type="paragraph" w:styleId="af">
    <w:name w:val="Document Map"/>
    <w:basedOn w:val="a"/>
    <w:semiHidden/>
    <w:rsid w:val="00CC69E3"/>
    <w:pPr>
      <w:shd w:val="clear" w:color="auto" w:fill="000080"/>
    </w:pPr>
    <w:rPr>
      <w:rFonts w:ascii="Tahoma" w:hAnsi="Tahoma" w:cs="Tahoma"/>
    </w:rPr>
  </w:style>
  <w:style w:type="paragraph" w:customStyle="1" w:styleId="3">
    <w:name w:val="Стиль3"/>
    <w:basedOn w:val="a"/>
    <w:link w:val="30"/>
    <w:qFormat/>
    <w:rsid w:val="00CC69E3"/>
    <w:pPr>
      <w:spacing w:after="120"/>
      <w:ind w:firstLine="709"/>
      <w:jc w:val="both"/>
    </w:pPr>
    <w:rPr>
      <w:sz w:val="28"/>
      <w:szCs w:val="28"/>
    </w:rPr>
  </w:style>
  <w:style w:type="character" w:customStyle="1" w:styleId="30">
    <w:name w:val="Стиль3 Знак"/>
    <w:link w:val="3"/>
    <w:rsid w:val="00CC69E3"/>
    <w:rPr>
      <w:sz w:val="28"/>
      <w:szCs w:val="28"/>
      <w:lang w:val="uk-UA" w:eastAsia="ru-RU" w:bidi="ar-SA"/>
    </w:rPr>
  </w:style>
  <w:style w:type="character" w:customStyle="1" w:styleId="af0">
    <w:name w:val="Основной текст_"/>
    <w:link w:val="23"/>
    <w:rsid w:val="00CC69E3"/>
    <w:rPr>
      <w:spacing w:val="10"/>
      <w:sz w:val="25"/>
      <w:szCs w:val="25"/>
      <w:shd w:val="clear" w:color="auto" w:fill="FFFFFF"/>
      <w:lang w:bidi="ar-SA"/>
    </w:rPr>
  </w:style>
  <w:style w:type="paragraph" w:customStyle="1" w:styleId="23">
    <w:name w:val="Основной текст2"/>
    <w:basedOn w:val="a"/>
    <w:link w:val="af0"/>
    <w:rsid w:val="00CC69E3"/>
    <w:pPr>
      <w:widowControl w:val="0"/>
      <w:shd w:val="clear" w:color="auto" w:fill="FFFFFF"/>
      <w:spacing w:after="60" w:line="322" w:lineRule="exact"/>
      <w:ind w:firstLine="340"/>
    </w:pPr>
    <w:rPr>
      <w:spacing w:val="10"/>
      <w:sz w:val="25"/>
      <w:szCs w:val="25"/>
      <w:shd w:val="clear" w:color="auto" w:fill="FFFFFF"/>
      <w:lang w:val="x-none" w:eastAsia="x-none"/>
    </w:rPr>
  </w:style>
  <w:style w:type="paragraph" w:customStyle="1" w:styleId="af1">
    <w:name w:val="Центровка"/>
    <w:basedOn w:val="a"/>
    <w:rsid w:val="00C85384"/>
    <w:pPr>
      <w:suppressAutoHyphens/>
      <w:spacing w:before="120"/>
      <w:jc w:val="center"/>
    </w:pPr>
    <w:rPr>
      <w:rFonts w:ascii="Arial" w:hAnsi="Arial"/>
      <w:b/>
      <w:sz w:val="22"/>
      <w:lang w:val="hr-HR"/>
    </w:rPr>
  </w:style>
  <w:style w:type="paragraph" w:customStyle="1" w:styleId="Style3">
    <w:name w:val="Style3"/>
    <w:basedOn w:val="a"/>
    <w:rsid w:val="00566AEE"/>
    <w:pPr>
      <w:widowControl w:val="0"/>
      <w:autoSpaceDE w:val="0"/>
      <w:autoSpaceDN w:val="0"/>
      <w:adjustRightInd w:val="0"/>
      <w:spacing w:line="367" w:lineRule="exact"/>
      <w:ind w:firstLine="691"/>
      <w:jc w:val="both"/>
    </w:pPr>
    <w:rPr>
      <w:sz w:val="24"/>
      <w:szCs w:val="24"/>
      <w:lang w:val="ru-RU"/>
    </w:rPr>
  </w:style>
  <w:style w:type="character" w:customStyle="1" w:styleId="FontStyle13">
    <w:name w:val="Font Style13"/>
    <w:rsid w:val="00566AEE"/>
    <w:rPr>
      <w:rFonts w:ascii="Times New Roman" w:hAnsi="Times New Roman" w:cs="Times New Roman"/>
      <w:sz w:val="30"/>
      <w:szCs w:val="30"/>
    </w:rPr>
  </w:style>
  <w:style w:type="character" w:customStyle="1" w:styleId="FontStyle14">
    <w:name w:val="Font Style14"/>
    <w:rsid w:val="00566AEE"/>
    <w:rPr>
      <w:rFonts w:ascii="Times New Roman" w:hAnsi="Times New Roman" w:cs="Times New Roman"/>
      <w:b/>
      <w:bCs/>
      <w:sz w:val="30"/>
      <w:szCs w:val="30"/>
    </w:rPr>
  </w:style>
  <w:style w:type="character" w:customStyle="1" w:styleId="FontStyle22">
    <w:name w:val="Font Style22"/>
    <w:rsid w:val="006962C6"/>
    <w:rPr>
      <w:rFonts w:ascii="Times New Roman" w:hAnsi="Times New Roman" w:cs="Times New Roman" w:hint="default"/>
      <w:sz w:val="26"/>
      <w:szCs w:val="26"/>
    </w:rPr>
  </w:style>
  <w:style w:type="character" w:customStyle="1" w:styleId="FontStyle16">
    <w:name w:val="Font Style16"/>
    <w:rsid w:val="006962C6"/>
    <w:rPr>
      <w:rFonts w:ascii="Times New Roman" w:hAnsi="Times New Roman" w:cs="Times New Roman" w:hint="default"/>
      <w:b/>
      <w:bCs/>
      <w:sz w:val="26"/>
      <w:szCs w:val="26"/>
    </w:rPr>
  </w:style>
  <w:style w:type="character" w:customStyle="1" w:styleId="FontStyle15">
    <w:name w:val="Font Style15"/>
    <w:rsid w:val="006962C6"/>
    <w:rPr>
      <w:rFonts w:ascii="Times New Roman" w:hAnsi="Times New Roman" w:cs="Times New Roman" w:hint="default"/>
      <w:sz w:val="26"/>
      <w:szCs w:val="26"/>
    </w:rPr>
  </w:style>
  <w:style w:type="character" w:customStyle="1" w:styleId="FontStyle17">
    <w:name w:val="Font Style17"/>
    <w:rsid w:val="006962C6"/>
    <w:rPr>
      <w:rFonts w:ascii="Times New Roman" w:hAnsi="Times New Roman" w:cs="Times New Roman" w:hint="default"/>
      <w:sz w:val="24"/>
      <w:szCs w:val="24"/>
    </w:rPr>
  </w:style>
  <w:style w:type="paragraph" w:customStyle="1" w:styleId="1">
    <w:name w:val="Без інтервалів1"/>
    <w:link w:val="NoSpacingChar"/>
    <w:rsid w:val="00630A05"/>
    <w:rPr>
      <w:rFonts w:ascii="Calibri" w:hAnsi="Calibri"/>
      <w:sz w:val="22"/>
      <w:szCs w:val="22"/>
      <w:lang w:val="ru-RU" w:eastAsia="ru-RU"/>
    </w:rPr>
  </w:style>
  <w:style w:type="character" w:customStyle="1" w:styleId="NoSpacingChar">
    <w:name w:val="No Spacing Char"/>
    <w:link w:val="1"/>
    <w:locked/>
    <w:rsid w:val="002E00A4"/>
    <w:rPr>
      <w:rFonts w:ascii="Calibri" w:hAnsi="Calibri"/>
      <w:sz w:val="22"/>
      <w:szCs w:val="22"/>
      <w:lang w:val="ru-RU" w:eastAsia="ru-RU" w:bidi="ar-SA"/>
    </w:rPr>
  </w:style>
  <w:style w:type="paragraph" w:customStyle="1" w:styleId="10">
    <w:name w:val="Абзац списку1"/>
    <w:basedOn w:val="a"/>
    <w:rsid w:val="0066511D"/>
    <w:pPr>
      <w:spacing w:after="200" w:line="276" w:lineRule="auto"/>
      <w:ind w:left="720"/>
      <w:contextualSpacing/>
    </w:pPr>
    <w:rPr>
      <w:rFonts w:ascii="Calibri" w:hAnsi="Calibri"/>
      <w:sz w:val="22"/>
      <w:szCs w:val="22"/>
      <w:lang w:val="ru-RU"/>
    </w:rPr>
  </w:style>
  <w:style w:type="paragraph" w:customStyle="1" w:styleId="11">
    <w:name w:val="Основной текст1"/>
    <w:basedOn w:val="a"/>
    <w:link w:val="Bodytext"/>
    <w:rsid w:val="0066511D"/>
    <w:pPr>
      <w:shd w:val="clear" w:color="auto" w:fill="FFFFFF"/>
      <w:spacing w:after="300" w:line="314" w:lineRule="exact"/>
      <w:ind w:hanging="360"/>
    </w:pPr>
    <w:rPr>
      <w:sz w:val="27"/>
      <w:szCs w:val="27"/>
      <w:lang w:val="ru-RU"/>
    </w:rPr>
  </w:style>
  <w:style w:type="paragraph" w:styleId="af2">
    <w:name w:val="List Paragraph"/>
    <w:basedOn w:val="a"/>
    <w:uiPriority w:val="34"/>
    <w:qFormat/>
    <w:rsid w:val="00B06293"/>
    <w:pPr>
      <w:spacing w:after="200" w:line="276" w:lineRule="auto"/>
      <w:ind w:left="720"/>
      <w:contextualSpacing/>
    </w:pPr>
    <w:rPr>
      <w:rFonts w:ascii="Calibri" w:hAnsi="Calibri"/>
      <w:sz w:val="22"/>
      <w:szCs w:val="22"/>
      <w:lang w:val="ru-RU"/>
    </w:rPr>
  </w:style>
  <w:style w:type="paragraph" w:styleId="31">
    <w:name w:val="Body Text Indent 3"/>
    <w:basedOn w:val="a"/>
    <w:link w:val="32"/>
    <w:rsid w:val="00C55125"/>
    <w:pPr>
      <w:spacing w:after="120"/>
      <w:ind w:left="283"/>
    </w:pPr>
    <w:rPr>
      <w:sz w:val="16"/>
      <w:szCs w:val="16"/>
      <w:lang w:eastAsia="x-none"/>
    </w:rPr>
  </w:style>
  <w:style w:type="character" w:customStyle="1" w:styleId="32">
    <w:name w:val="Основний текст з відступом 3 Знак"/>
    <w:link w:val="31"/>
    <w:rsid w:val="00C55125"/>
    <w:rPr>
      <w:sz w:val="16"/>
      <w:szCs w:val="16"/>
      <w:lang w:val="uk-UA"/>
    </w:rPr>
  </w:style>
  <w:style w:type="paragraph" w:styleId="HTML">
    <w:name w:val="HTML Preformatted"/>
    <w:basedOn w:val="a"/>
    <w:link w:val="HTML0"/>
    <w:unhideWhenUsed/>
    <w:rsid w:val="0075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ий HTML Знак"/>
    <w:link w:val="HTML"/>
    <w:rsid w:val="00751F54"/>
    <w:rPr>
      <w:rFonts w:ascii="Courier New" w:hAnsi="Courier New" w:cs="Courier New"/>
    </w:rPr>
  </w:style>
  <w:style w:type="character" w:customStyle="1" w:styleId="HTMLPreformattedChar">
    <w:name w:val="HTML Preformatted Char"/>
    <w:locked/>
    <w:rsid w:val="004F2AE9"/>
    <w:rPr>
      <w:rFonts w:ascii="Courier New" w:hAnsi="Courier New" w:cs="Courier New"/>
      <w:lang w:val="ru-RU" w:eastAsia="ru-RU" w:bidi="ar-SA"/>
    </w:rPr>
  </w:style>
  <w:style w:type="paragraph" w:customStyle="1" w:styleId="af3">
    <w:name w:val="Знак"/>
    <w:basedOn w:val="a"/>
    <w:rsid w:val="00BE7364"/>
    <w:rPr>
      <w:rFonts w:ascii="Verdana" w:hAnsi="Verdana"/>
      <w:lang w:val="en-US" w:eastAsia="en-US"/>
    </w:rPr>
  </w:style>
  <w:style w:type="paragraph" w:customStyle="1" w:styleId="af4">
    <w:name w:val="Основной"/>
    <w:basedOn w:val="a"/>
    <w:rsid w:val="00D12519"/>
    <w:pPr>
      <w:spacing w:before="120"/>
      <w:ind w:firstLine="720"/>
      <w:jc w:val="both"/>
    </w:pPr>
    <w:rPr>
      <w:rFonts w:eastAsia="Calibri"/>
      <w:sz w:val="28"/>
      <w:lang w:eastAsia="zh-CN"/>
    </w:rPr>
  </w:style>
  <w:style w:type="character" w:customStyle="1" w:styleId="af5">
    <w:name w:val="Основной текст + Полужирный"/>
    <w:aliases w:val="Интервал 0 pt Exact8,Курсив"/>
    <w:rsid w:val="00DE4F55"/>
    <w:rPr>
      <w:rFonts w:ascii="Times New Roman" w:eastAsia="Times New Roman" w:hAnsi="Times New Roman" w:cs="Times New Roman"/>
      <w:b/>
      <w:bCs/>
      <w:color w:val="000000"/>
      <w:spacing w:val="0"/>
      <w:w w:val="100"/>
      <w:position w:val="0"/>
      <w:sz w:val="27"/>
      <w:szCs w:val="27"/>
      <w:shd w:val="clear" w:color="auto" w:fill="FFFFFF"/>
      <w:lang w:val="uk-UA" w:bidi="ar-SA"/>
    </w:rPr>
  </w:style>
  <w:style w:type="paragraph" w:customStyle="1" w:styleId="12">
    <w:name w:val="Без интервала1"/>
    <w:rsid w:val="00E7776F"/>
    <w:rPr>
      <w:rFonts w:ascii="Calibri" w:eastAsia="Calibri" w:hAnsi="Calibri"/>
      <w:sz w:val="22"/>
      <w:szCs w:val="22"/>
      <w:lang w:eastAsia="en-US"/>
    </w:rPr>
  </w:style>
  <w:style w:type="character" w:customStyle="1" w:styleId="a5">
    <w:name w:val="Верхній колонтитул Знак"/>
    <w:link w:val="a4"/>
    <w:uiPriority w:val="99"/>
    <w:rsid w:val="00705772"/>
    <w:rPr>
      <w:lang w:eastAsia="ru-RU"/>
    </w:rPr>
  </w:style>
  <w:style w:type="table" w:styleId="af6">
    <w:name w:val="Table Grid"/>
    <w:basedOn w:val="a1"/>
    <w:rsid w:val="008E4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текст Знак1"/>
    <w:uiPriority w:val="99"/>
    <w:locked/>
    <w:rsid w:val="00755B0C"/>
    <w:rPr>
      <w:rFonts w:ascii="Times New Roman" w:hAnsi="Times New Roman" w:cs="Times New Roman"/>
      <w:sz w:val="27"/>
      <w:szCs w:val="27"/>
      <w:u w:val="none"/>
    </w:rPr>
  </w:style>
  <w:style w:type="paragraph" w:styleId="af7">
    <w:name w:val="footer"/>
    <w:basedOn w:val="a"/>
    <w:link w:val="af8"/>
    <w:rsid w:val="00AA3D1E"/>
    <w:pPr>
      <w:tabs>
        <w:tab w:val="center" w:pos="4819"/>
        <w:tab w:val="right" w:pos="9639"/>
      </w:tabs>
    </w:pPr>
    <w:rPr>
      <w:lang w:val="x-none"/>
    </w:rPr>
  </w:style>
  <w:style w:type="character" w:customStyle="1" w:styleId="af8">
    <w:name w:val="Нижній колонтитул Знак"/>
    <w:link w:val="af7"/>
    <w:rsid w:val="00AA3D1E"/>
    <w:rPr>
      <w:lang w:eastAsia="ru-RU"/>
    </w:rPr>
  </w:style>
  <w:style w:type="paragraph" w:customStyle="1" w:styleId="5">
    <w:name w:val="Основной текст5"/>
    <w:basedOn w:val="a"/>
    <w:rsid w:val="00DF7E8C"/>
    <w:pPr>
      <w:widowControl w:val="0"/>
      <w:shd w:val="clear" w:color="auto" w:fill="FFFFFF"/>
      <w:spacing w:before="240" w:line="317" w:lineRule="exact"/>
      <w:ind w:firstLine="700"/>
      <w:jc w:val="both"/>
    </w:pPr>
    <w:rPr>
      <w:rFonts w:ascii="Calibri" w:hAnsi="Calibri"/>
      <w:sz w:val="26"/>
      <w:szCs w:val="26"/>
      <w:shd w:val="clear" w:color="auto" w:fill="FFFFFF"/>
      <w:lang w:val="ru-RU"/>
    </w:rPr>
  </w:style>
  <w:style w:type="character" w:customStyle="1" w:styleId="50">
    <w:name w:val="Основной текст Знак5"/>
    <w:uiPriority w:val="99"/>
    <w:semiHidden/>
    <w:rsid w:val="00151150"/>
    <w:rPr>
      <w:rFonts w:cs="Times New Roman"/>
      <w:color w:val="000000"/>
    </w:rPr>
  </w:style>
  <w:style w:type="character" w:customStyle="1" w:styleId="NoSpacingChar1">
    <w:name w:val="No Spacing Char1"/>
    <w:locked/>
    <w:rsid w:val="00F1224E"/>
    <w:rPr>
      <w:rFonts w:ascii="Calibri" w:hAnsi="Calibri"/>
      <w:sz w:val="22"/>
      <w:szCs w:val="22"/>
      <w:lang w:val="ru-RU" w:eastAsia="ru-RU" w:bidi="ar-SA"/>
    </w:rPr>
  </w:style>
  <w:style w:type="character" w:customStyle="1" w:styleId="24">
    <w:name w:val="Основной текст (2)_"/>
    <w:link w:val="25"/>
    <w:uiPriority w:val="99"/>
    <w:rsid w:val="005B1CD0"/>
    <w:rPr>
      <w:b/>
      <w:bCs/>
      <w:spacing w:val="10"/>
      <w:sz w:val="26"/>
      <w:szCs w:val="26"/>
      <w:shd w:val="clear" w:color="auto" w:fill="FFFFFF"/>
    </w:rPr>
  </w:style>
  <w:style w:type="character" w:customStyle="1" w:styleId="20pt">
    <w:name w:val="Основной текст (2) + Не полужирный;Интервал 0 pt"/>
    <w:rsid w:val="005B1CD0"/>
    <w:rPr>
      <w:b/>
      <w:bCs/>
      <w:color w:val="000000"/>
      <w:spacing w:val="0"/>
      <w:w w:val="100"/>
      <w:position w:val="0"/>
      <w:sz w:val="26"/>
      <w:szCs w:val="26"/>
      <w:shd w:val="clear" w:color="auto" w:fill="FFFFFF"/>
      <w:lang w:val="uk-UA"/>
    </w:rPr>
  </w:style>
  <w:style w:type="paragraph" w:customStyle="1" w:styleId="25">
    <w:name w:val="Основной текст (2)"/>
    <w:basedOn w:val="a"/>
    <w:link w:val="24"/>
    <w:rsid w:val="005B1CD0"/>
    <w:pPr>
      <w:widowControl w:val="0"/>
      <w:shd w:val="clear" w:color="auto" w:fill="FFFFFF"/>
      <w:spacing w:before="60" w:line="0" w:lineRule="atLeast"/>
      <w:ind w:firstLine="700"/>
      <w:jc w:val="both"/>
    </w:pPr>
    <w:rPr>
      <w:b/>
      <w:bCs/>
      <w:spacing w:val="10"/>
      <w:sz w:val="26"/>
      <w:szCs w:val="26"/>
      <w:lang w:val="x-none" w:eastAsia="x-none"/>
    </w:rPr>
  </w:style>
  <w:style w:type="paragraph" w:styleId="af9">
    <w:name w:val="Plain Text"/>
    <w:basedOn w:val="a"/>
    <w:link w:val="afa"/>
    <w:rsid w:val="005B1CD0"/>
    <w:rPr>
      <w:rFonts w:ascii="Courier New" w:hAnsi="Courier New"/>
      <w:lang w:val="ru-RU"/>
    </w:rPr>
  </w:style>
  <w:style w:type="character" w:customStyle="1" w:styleId="afa">
    <w:name w:val="Текст Знак"/>
    <w:link w:val="af9"/>
    <w:rsid w:val="005B1CD0"/>
    <w:rPr>
      <w:rFonts w:ascii="Courier New" w:hAnsi="Courier New"/>
      <w:lang w:val="ru-RU" w:eastAsia="ru-RU"/>
    </w:rPr>
  </w:style>
  <w:style w:type="character" w:customStyle="1" w:styleId="Bodytext">
    <w:name w:val="Body text_"/>
    <w:link w:val="11"/>
    <w:rsid w:val="006E1B1D"/>
    <w:rPr>
      <w:sz w:val="27"/>
      <w:szCs w:val="27"/>
      <w:shd w:val="clear" w:color="auto" w:fill="FFFFFF"/>
      <w:lang w:val="ru-RU" w:eastAsia="ru-RU"/>
    </w:rPr>
  </w:style>
  <w:style w:type="character" w:customStyle="1" w:styleId="BodytextBold">
    <w:name w:val="Body text + Bold"/>
    <w:rsid w:val="006E1B1D"/>
    <w:rPr>
      <w:b/>
      <w:bCs/>
      <w:color w:val="000000"/>
      <w:spacing w:val="0"/>
      <w:w w:val="100"/>
      <w:position w:val="0"/>
      <w:sz w:val="27"/>
      <w:szCs w:val="27"/>
      <w:shd w:val="clear" w:color="auto" w:fill="FFFFFF"/>
      <w:lang w:val="uk-UA" w:eastAsia="uk-UA" w:bidi="uk-UA"/>
    </w:rPr>
  </w:style>
  <w:style w:type="character" w:styleId="afb">
    <w:name w:val="Emphasis"/>
    <w:qFormat/>
    <w:rsid w:val="003D15D5"/>
    <w:rPr>
      <w:i/>
      <w:iCs/>
    </w:rPr>
  </w:style>
  <w:style w:type="character" w:customStyle="1" w:styleId="26">
    <w:name w:val="Основной текст (2) + Полужирный"/>
    <w:rsid w:val="009C720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 Курсив"/>
    <w:rsid w:val="009C720A"/>
    <w:rPr>
      <w:rFonts w:ascii="Times New Roman" w:eastAsia="Times New Roman" w:hAnsi="Times New Roman" w:cs="Times New Roman"/>
      <w:b w:val="0"/>
      <w:bCs w:val="0"/>
      <w:i/>
      <w:iCs/>
      <w:color w:val="000000"/>
      <w:spacing w:val="0"/>
      <w:w w:val="100"/>
      <w:position w:val="0"/>
      <w:sz w:val="28"/>
      <w:szCs w:val="28"/>
      <w:shd w:val="clear" w:color="auto" w:fill="FFFFFF"/>
      <w:lang w:val="uk-UA" w:eastAsia="uk-UA" w:bidi="uk-UA"/>
    </w:rPr>
  </w:style>
  <w:style w:type="paragraph" w:customStyle="1" w:styleId="110">
    <w:name w:val="Без интервала11"/>
    <w:rsid w:val="001C783A"/>
    <w:rPr>
      <w:rFonts w:ascii="Calibri" w:eastAsia="Calibri" w:hAnsi="Calibri"/>
      <w:sz w:val="22"/>
      <w:szCs w:val="22"/>
      <w:lang w:eastAsia="en-US"/>
    </w:rPr>
  </w:style>
  <w:style w:type="character" w:customStyle="1" w:styleId="7">
    <w:name w:val="Основной текст Знак7"/>
    <w:uiPriority w:val="99"/>
    <w:semiHidden/>
    <w:rsid w:val="001C783A"/>
    <w:rPr>
      <w:rFonts w:cs="Times New Roman"/>
      <w:color w:val="000000"/>
    </w:rPr>
  </w:style>
  <w:style w:type="character" w:customStyle="1" w:styleId="28">
    <w:name w:val="Основний текст (2)_"/>
    <w:link w:val="29"/>
    <w:locked/>
    <w:rsid w:val="00332A61"/>
    <w:rPr>
      <w:szCs w:val="28"/>
      <w:shd w:val="clear" w:color="auto" w:fill="FFFFFF"/>
    </w:rPr>
  </w:style>
  <w:style w:type="paragraph" w:customStyle="1" w:styleId="29">
    <w:name w:val="Основний текст (2)"/>
    <w:basedOn w:val="a"/>
    <w:link w:val="28"/>
    <w:rsid w:val="00332A61"/>
    <w:pPr>
      <w:widowControl w:val="0"/>
      <w:shd w:val="clear" w:color="auto" w:fill="FFFFFF"/>
      <w:spacing w:before="840" w:line="322" w:lineRule="exact"/>
      <w:ind w:firstLine="760"/>
      <w:jc w:val="both"/>
    </w:pPr>
    <w:rPr>
      <w:szCs w:val="28"/>
      <w:lang w:val="x-none" w:eastAsia="x-none"/>
    </w:rPr>
  </w:style>
  <w:style w:type="paragraph" w:customStyle="1" w:styleId="210">
    <w:name w:val="Основной текст (2)1"/>
    <w:basedOn w:val="a"/>
    <w:uiPriority w:val="99"/>
    <w:rsid w:val="000C54D1"/>
    <w:pPr>
      <w:widowControl w:val="0"/>
      <w:shd w:val="clear" w:color="auto" w:fill="FFFFFF"/>
      <w:spacing w:before="300" w:line="240" w:lineRule="exact"/>
      <w:jc w:val="both"/>
    </w:pPr>
    <w:rPr>
      <w:sz w:val="21"/>
      <w:szCs w:val="21"/>
      <w:lang w:val="ru-RU"/>
    </w:rPr>
  </w:style>
  <w:style w:type="paragraph" w:customStyle="1" w:styleId="xmsonormal">
    <w:name w:val="x_msonormal"/>
    <w:basedOn w:val="a"/>
    <w:rsid w:val="0036513A"/>
    <w:pPr>
      <w:spacing w:before="100" w:beforeAutospacing="1" w:after="100" w:afterAutospacing="1"/>
    </w:pPr>
    <w:rPr>
      <w:sz w:val="24"/>
      <w:szCs w:val="24"/>
      <w:lang w:eastAsia="uk-UA"/>
    </w:rPr>
  </w:style>
  <w:style w:type="character" w:customStyle="1" w:styleId="apple-converted-space">
    <w:name w:val="apple-converted-space"/>
    <w:rsid w:val="0036513A"/>
  </w:style>
  <w:style w:type="character" w:customStyle="1" w:styleId="xfm17597679">
    <w:name w:val="xfm_17597679"/>
    <w:rsid w:val="001A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75">
      <w:bodyDiv w:val="1"/>
      <w:marLeft w:val="0"/>
      <w:marRight w:val="0"/>
      <w:marTop w:val="0"/>
      <w:marBottom w:val="0"/>
      <w:divBdr>
        <w:top w:val="none" w:sz="0" w:space="0" w:color="auto"/>
        <w:left w:val="none" w:sz="0" w:space="0" w:color="auto"/>
        <w:bottom w:val="none" w:sz="0" w:space="0" w:color="auto"/>
        <w:right w:val="none" w:sz="0" w:space="0" w:color="auto"/>
      </w:divBdr>
    </w:div>
    <w:div w:id="160773946">
      <w:bodyDiv w:val="1"/>
      <w:marLeft w:val="0"/>
      <w:marRight w:val="0"/>
      <w:marTop w:val="0"/>
      <w:marBottom w:val="0"/>
      <w:divBdr>
        <w:top w:val="none" w:sz="0" w:space="0" w:color="auto"/>
        <w:left w:val="none" w:sz="0" w:space="0" w:color="auto"/>
        <w:bottom w:val="none" w:sz="0" w:space="0" w:color="auto"/>
        <w:right w:val="none" w:sz="0" w:space="0" w:color="auto"/>
      </w:divBdr>
    </w:div>
    <w:div w:id="579607301">
      <w:bodyDiv w:val="1"/>
      <w:marLeft w:val="0"/>
      <w:marRight w:val="0"/>
      <w:marTop w:val="0"/>
      <w:marBottom w:val="0"/>
      <w:divBdr>
        <w:top w:val="none" w:sz="0" w:space="0" w:color="auto"/>
        <w:left w:val="none" w:sz="0" w:space="0" w:color="auto"/>
        <w:bottom w:val="none" w:sz="0" w:space="0" w:color="auto"/>
        <w:right w:val="none" w:sz="0" w:space="0" w:color="auto"/>
      </w:divBdr>
    </w:div>
    <w:div w:id="1562521078">
      <w:bodyDiv w:val="1"/>
      <w:marLeft w:val="0"/>
      <w:marRight w:val="0"/>
      <w:marTop w:val="0"/>
      <w:marBottom w:val="0"/>
      <w:divBdr>
        <w:top w:val="none" w:sz="0" w:space="0" w:color="auto"/>
        <w:left w:val="none" w:sz="0" w:space="0" w:color="auto"/>
        <w:bottom w:val="none" w:sz="0" w:space="0" w:color="auto"/>
        <w:right w:val="none" w:sz="0" w:space="0" w:color="auto"/>
      </w:divBdr>
    </w:div>
    <w:div w:id="1682514911">
      <w:bodyDiv w:val="1"/>
      <w:marLeft w:val="0"/>
      <w:marRight w:val="0"/>
      <w:marTop w:val="0"/>
      <w:marBottom w:val="0"/>
      <w:divBdr>
        <w:top w:val="none" w:sz="0" w:space="0" w:color="auto"/>
        <w:left w:val="none" w:sz="0" w:space="0" w:color="auto"/>
        <w:bottom w:val="none" w:sz="0" w:space="0" w:color="auto"/>
        <w:right w:val="none" w:sz="0" w:space="0" w:color="auto"/>
      </w:divBdr>
    </w:div>
    <w:div w:id="1874686718">
      <w:bodyDiv w:val="1"/>
      <w:marLeft w:val="0"/>
      <w:marRight w:val="0"/>
      <w:marTop w:val="0"/>
      <w:marBottom w:val="0"/>
      <w:divBdr>
        <w:top w:val="none" w:sz="0" w:space="0" w:color="auto"/>
        <w:left w:val="none" w:sz="0" w:space="0" w:color="auto"/>
        <w:bottom w:val="none" w:sz="0" w:space="0" w:color="auto"/>
        <w:right w:val="none" w:sz="0" w:space="0" w:color="auto"/>
      </w:divBdr>
    </w:div>
    <w:div w:id="21275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E4B4-3E56-4FC5-B6C2-ADD752E2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42013</Words>
  <Characters>23948</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результати діяльності органів прокуратури</vt:lpstr>
      <vt:lpstr>Інформація про результати діяльності органів прокуратури</vt:lpstr>
    </vt:vector>
  </TitlesOfParts>
  <Company>MoBIL GROUP</Company>
  <LinksUpToDate>false</LinksUpToDate>
  <CharactersWithSpaces>65830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діяльності органів прокуратури</dc:title>
  <dc:creator>Гнідан</dc:creator>
  <cp:lastModifiedBy>User</cp:lastModifiedBy>
  <cp:revision>6</cp:revision>
  <cp:lastPrinted>2020-01-26T08:39:00Z</cp:lastPrinted>
  <dcterms:created xsi:type="dcterms:W3CDTF">2020-07-06T07:43:00Z</dcterms:created>
  <dcterms:modified xsi:type="dcterms:W3CDTF">2020-07-06T09:14:00Z</dcterms:modified>
</cp:coreProperties>
</file>