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CD" w:rsidRDefault="002A6798" w:rsidP="006073CD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/>
          <w:b/>
          <w:bCs/>
          <w:kern w:val="36"/>
          <w:sz w:val="28"/>
          <w:szCs w:val="28"/>
          <w:lang w:eastAsia="ru-RU"/>
        </w:rPr>
        <w:t>С</w:t>
      </w:r>
      <w:r w:rsidR="006073CD">
        <w:rPr>
          <w:rFonts w:eastAsia="Times New Roman"/>
          <w:b/>
          <w:bCs/>
          <w:kern w:val="36"/>
          <w:sz w:val="28"/>
          <w:szCs w:val="28"/>
          <w:lang w:eastAsia="ru-RU"/>
        </w:rPr>
        <w:t>истем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а</w:t>
      </w:r>
      <w:r w:rsidR="006073C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обліку, вид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ів</w:t>
      </w:r>
      <w:r w:rsidR="006073CD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інформації,  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якою володіють органи прокуратури</w:t>
      </w:r>
    </w:p>
    <w:p w:rsidR="006073CD" w:rsidRDefault="006073CD" w:rsidP="006073CD">
      <w:pPr>
        <w:spacing w:before="100" w:beforeAutospacing="1" w:after="100" w:afterAutospacing="1" w:line="240" w:lineRule="auto"/>
        <w:outlineLvl w:val="0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Електронні форми обліку: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автоматизована інформаційно-аналітичної системи «Кадри»;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 xml:space="preserve">інформаційно-аналітична система «Облік та статистика органів   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прокуратури»;</w:t>
      </w:r>
    </w:p>
    <w:p w:rsidR="006073CD" w:rsidRDefault="006073CD" w:rsidP="006073CD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автоматизован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073CD" w:rsidRDefault="006073CD" w:rsidP="006073CD">
      <w:pPr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Журнальні форми обліку: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 xml:space="preserve">книги обліку наказів  </w:t>
      </w:r>
      <w:r>
        <w:rPr>
          <w:sz w:val="28"/>
          <w:szCs w:val="28"/>
        </w:rPr>
        <w:t xml:space="preserve">Івано-Франківської </w:t>
      </w:r>
      <w:r>
        <w:rPr>
          <w:rFonts w:eastAsia="Times New Roman"/>
          <w:sz w:val="28"/>
          <w:szCs w:val="28"/>
          <w:lang w:eastAsia="ru-RU"/>
        </w:rPr>
        <w:t>обласної прокуратури;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книги (журнали) обліку особових справ;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книга обліку архівних особових справ;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книга обліку бланків трудових книжок і вкладишів до них;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журнал обліку видачі трудових книжок;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журнал обліку виданих посвідчень прокурора;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журнал обліку актів знищення службових посвідчень прокурора;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книга обліку печаток та штампів;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 xml:space="preserve">журнал обліку видачі, повернення, блокування та заміни електронних  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перепусток;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журнал довіреностей;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>журнал реєстрації прибуткових та видаткових касових документів;</w:t>
      </w:r>
    </w:p>
    <w:p w:rsidR="006073CD" w:rsidRDefault="006073CD" w:rsidP="006073C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 xml:space="preserve">журнал обліку реєстрів бюджетних зобов’язань; </w:t>
      </w:r>
    </w:p>
    <w:p w:rsidR="00AA73C2" w:rsidRDefault="006073CD" w:rsidP="00BE2B5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          </w:t>
      </w:r>
      <w:r>
        <w:rPr>
          <w:rFonts w:eastAsia="Times New Roman"/>
          <w:sz w:val="28"/>
          <w:szCs w:val="28"/>
          <w:lang w:eastAsia="ru-RU"/>
        </w:rPr>
        <w:t xml:space="preserve">журнал обліку </w:t>
      </w:r>
      <w:r w:rsidR="00BE2B5A">
        <w:rPr>
          <w:rFonts w:eastAsia="Times New Roman"/>
          <w:sz w:val="28"/>
          <w:szCs w:val="28"/>
          <w:lang w:eastAsia="ru-RU"/>
        </w:rPr>
        <w:t>реєстрів фінансових зобов’язань.</w:t>
      </w:r>
    </w:p>
    <w:p w:rsidR="00B10D3B" w:rsidRDefault="00B10D3B" w:rsidP="00BE2B5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10D3B" w:rsidRDefault="00B10D3B" w:rsidP="00BE2B5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10D3B" w:rsidRDefault="00B10D3B" w:rsidP="00BE2B5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10D3B" w:rsidRPr="00B10D3B" w:rsidRDefault="00B10D3B" w:rsidP="00B10D3B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uk-UA"/>
        </w:rPr>
      </w:pPr>
      <w:r w:rsidRPr="00B10D3B">
        <w:rPr>
          <w:rFonts w:eastAsia="Times New Roman"/>
          <w:i/>
          <w:sz w:val="28"/>
          <w:szCs w:val="28"/>
          <w:lang w:eastAsia="uk-UA"/>
        </w:rPr>
        <w:t xml:space="preserve">Види інформації, якою володіє </w:t>
      </w:r>
      <w:r w:rsidRPr="00B10D3B">
        <w:rPr>
          <w:rFonts w:eastAsia="Times New Roman"/>
          <w:i/>
          <w:sz w:val="28"/>
          <w:szCs w:val="28"/>
          <w:lang w:eastAsia="uk-UA"/>
        </w:rPr>
        <w:t xml:space="preserve">Івано-Франківська </w:t>
      </w:r>
      <w:r w:rsidRPr="00B10D3B">
        <w:rPr>
          <w:rFonts w:eastAsia="Times New Roman"/>
          <w:i/>
          <w:sz w:val="28"/>
          <w:szCs w:val="28"/>
          <w:lang w:eastAsia="uk-UA"/>
        </w:rPr>
        <w:t>обласна прокуратура</w:t>
      </w:r>
    </w:p>
    <w:p w:rsidR="00B10D3B" w:rsidRDefault="00B10D3B" w:rsidP="00BE2B5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10D3B">
        <w:rPr>
          <w:rFonts w:eastAsia="Times New Roman"/>
          <w:sz w:val="28"/>
          <w:szCs w:val="28"/>
          <w:lang w:eastAsia="uk-UA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  <w:bookmarkStart w:id="0" w:name="_GoBack"/>
      <w:bookmarkEnd w:id="0"/>
    </w:p>
    <w:sectPr w:rsidR="00B10D3B" w:rsidSect="006073C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17E0"/>
    <w:multiLevelType w:val="hybridMultilevel"/>
    <w:tmpl w:val="3DBE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01DC"/>
    <w:multiLevelType w:val="hybridMultilevel"/>
    <w:tmpl w:val="D6BED608"/>
    <w:lvl w:ilvl="0" w:tplc="4FB8B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FD"/>
    <w:rsid w:val="002A6798"/>
    <w:rsid w:val="006073CD"/>
    <w:rsid w:val="00AA73C2"/>
    <w:rsid w:val="00B10D3B"/>
    <w:rsid w:val="00BE2B5A"/>
    <w:rsid w:val="00C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09D2C-EB85-4412-9132-B919D0F8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C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10D3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CD"/>
    <w:pPr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paragraph" w:styleId="a4">
    <w:name w:val="Body Text Indent"/>
    <w:basedOn w:val="a"/>
    <w:link w:val="a5"/>
    <w:uiPriority w:val="99"/>
    <w:unhideWhenUsed/>
    <w:rsid w:val="006073CD"/>
    <w:pPr>
      <w:ind w:firstLine="360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073CD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6073CD"/>
    <w:pPr>
      <w:ind w:firstLine="36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3CD"/>
    <w:rPr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6073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073CD"/>
    <w:rPr>
      <w:rFonts w:eastAsia="Times New Roman"/>
      <w:b/>
      <w:bCs/>
      <w:kern w:val="36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2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B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10D3B"/>
    <w:rPr>
      <w:rFonts w:eastAsia="Times New Roman"/>
      <w:b/>
      <w:bCs/>
      <w:kern w:val="36"/>
      <w:sz w:val="48"/>
      <w:szCs w:val="48"/>
      <w:lang w:eastAsia="uk-UA"/>
    </w:rPr>
  </w:style>
  <w:style w:type="character" w:styleId="aa">
    <w:name w:val="Emphasis"/>
    <w:basedOn w:val="a0"/>
    <w:uiPriority w:val="20"/>
    <w:qFormat/>
    <w:rsid w:val="00B10D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5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</cp:revision>
  <cp:lastPrinted>2023-04-05T12:29:00Z</cp:lastPrinted>
  <dcterms:created xsi:type="dcterms:W3CDTF">2022-12-16T08:07:00Z</dcterms:created>
  <dcterms:modified xsi:type="dcterms:W3CDTF">2023-04-05T13:37:00Z</dcterms:modified>
</cp:coreProperties>
</file>