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FAFD6" w14:textId="77777777" w:rsidR="0085652B" w:rsidRDefault="0085652B" w:rsidP="00A9622A">
      <w:pPr>
        <w:spacing w:after="120"/>
        <w:ind w:right="-1"/>
        <w:jc w:val="center"/>
        <w:rPr>
          <w:b/>
          <w:sz w:val="28"/>
          <w:szCs w:val="28"/>
        </w:rPr>
      </w:pPr>
    </w:p>
    <w:p w14:paraId="48AE1669" w14:textId="3EA8151B" w:rsidR="00EF0217" w:rsidRDefault="00951E8D" w:rsidP="00A9622A">
      <w:pPr>
        <w:spacing w:after="120"/>
        <w:ind w:right="-1"/>
        <w:jc w:val="center"/>
        <w:rPr>
          <w:b/>
          <w:sz w:val="28"/>
          <w:szCs w:val="28"/>
        </w:rPr>
      </w:pPr>
      <w:r w:rsidRPr="00EB7DCC">
        <w:rPr>
          <w:b/>
          <w:sz w:val="28"/>
          <w:szCs w:val="28"/>
        </w:rPr>
        <w:t>І</w:t>
      </w:r>
      <w:r w:rsidR="00B94929" w:rsidRPr="00EB7DCC">
        <w:rPr>
          <w:b/>
          <w:sz w:val="28"/>
          <w:szCs w:val="28"/>
        </w:rPr>
        <w:t xml:space="preserve">нформація </w:t>
      </w:r>
      <w:r w:rsidR="00C22D77" w:rsidRPr="00EB7DCC">
        <w:rPr>
          <w:b/>
          <w:sz w:val="28"/>
          <w:szCs w:val="28"/>
        </w:rPr>
        <w:t>про результати</w:t>
      </w:r>
      <w:r w:rsidR="00B94929" w:rsidRPr="00EB7DCC">
        <w:rPr>
          <w:b/>
          <w:sz w:val="28"/>
          <w:szCs w:val="28"/>
        </w:rPr>
        <w:t xml:space="preserve"> діяльності органів прокуратури </w:t>
      </w:r>
      <w:r w:rsidR="001A7E5F" w:rsidRPr="00EB7DCC">
        <w:rPr>
          <w:b/>
          <w:sz w:val="28"/>
          <w:szCs w:val="28"/>
        </w:rPr>
        <w:br/>
      </w:r>
      <w:r w:rsidR="00211151" w:rsidRPr="00EB7DCC">
        <w:rPr>
          <w:b/>
          <w:sz w:val="28"/>
          <w:szCs w:val="28"/>
        </w:rPr>
        <w:t xml:space="preserve">Івано-Франківської області </w:t>
      </w:r>
      <w:r w:rsidR="00EA28B5">
        <w:rPr>
          <w:b/>
          <w:sz w:val="28"/>
          <w:szCs w:val="28"/>
        </w:rPr>
        <w:t>у</w:t>
      </w:r>
      <w:r w:rsidR="00CB21CD" w:rsidRPr="00EB7DCC">
        <w:rPr>
          <w:b/>
          <w:sz w:val="28"/>
          <w:szCs w:val="28"/>
        </w:rPr>
        <w:t xml:space="preserve"> 20</w:t>
      </w:r>
      <w:r w:rsidR="001D4EE4">
        <w:rPr>
          <w:b/>
          <w:sz w:val="28"/>
          <w:szCs w:val="28"/>
        </w:rPr>
        <w:t>2</w:t>
      </w:r>
      <w:r w:rsidR="00092709">
        <w:rPr>
          <w:b/>
          <w:sz w:val="28"/>
          <w:szCs w:val="28"/>
        </w:rPr>
        <w:t>2</w:t>
      </w:r>
      <w:r w:rsidR="006F1028" w:rsidRPr="00EB7DCC">
        <w:rPr>
          <w:b/>
          <w:sz w:val="28"/>
          <w:szCs w:val="28"/>
        </w:rPr>
        <w:t xml:space="preserve"> ро</w:t>
      </w:r>
      <w:r w:rsidR="00B64968">
        <w:rPr>
          <w:b/>
          <w:sz w:val="28"/>
          <w:szCs w:val="28"/>
        </w:rPr>
        <w:t>ці</w:t>
      </w:r>
    </w:p>
    <w:p w14:paraId="45A9A578" w14:textId="77777777" w:rsidR="0085652B" w:rsidRDefault="0085652B" w:rsidP="00A9622A">
      <w:pPr>
        <w:spacing w:after="120"/>
        <w:ind w:right="-1"/>
        <w:jc w:val="center"/>
        <w:rPr>
          <w:b/>
          <w:sz w:val="28"/>
          <w:szCs w:val="28"/>
        </w:rPr>
      </w:pPr>
    </w:p>
    <w:p w14:paraId="219F4DF9" w14:textId="53FF539A" w:rsidR="00A33B69" w:rsidRPr="00A76B6F" w:rsidRDefault="00382EF9" w:rsidP="00FA491E">
      <w:pPr>
        <w:spacing w:before="120" w:after="120"/>
        <w:ind w:firstLine="708"/>
        <w:jc w:val="both"/>
        <w:rPr>
          <w:rFonts w:eastAsia="Calibri"/>
          <w:sz w:val="28"/>
          <w:szCs w:val="28"/>
          <w:lang w:eastAsia="en-US"/>
        </w:rPr>
      </w:pPr>
      <w:r w:rsidRPr="0049082F">
        <w:rPr>
          <w:rFonts w:eastAsia="Calibri"/>
          <w:sz w:val="28"/>
          <w:szCs w:val="28"/>
          <w:lang w:eastAsia="en-US"/>
        </w:rPr>
        <w:t xml:space="preserve">Впродовж </w:t>
      </w:r>
      <w:r w:rsidR="003A0105" w:rsidRPr="0049082F">
        <w:rPr>
          <w:rFonts w:eastAsia="Calibri"/>
          <w:sz w:val="28"/>
          <w:szCs w:val="28"/>
          <w:lang w:eastAsia="en-US"/>
        </w:rPr>
        <w:t>2</w:t>
      </w:r>
      <w:r w:rsidRPr="0049082F">
        <w:rPr>
          <w:rFonts w:eastAsia="Calibri"/>
          <w:sz w:val="28"/>
          <w:szCs w:val="28"/>
          <w:lang w:eastAsia="en-US"/>
        </w:rPr>
        <w:t>0</w:t>
      </w:r>
      <w:r w:rsidR="00EF1359" w:rsidRPr="0049082F">
        <w:rPr>
          <w:rFonts w:eastAsia="Calibri"/>
          <w:sz w:val="28"/>
          <w:szCs w:val="28"/>
          <w:lang w:eastAsia="en-US"/>
        </w:rPr>
        <w:t>2</w:t>
      </w:r>
      <w:r w:rsidR="00092709" w:rsidRPr="0049082F">
        <w:rPr>
          <w:rFonts w:eastAsia="Calibri"/>
          <w:sz w:val="28"/>
          <w:szCs w:val="28"/>
          <w:lang w:eastAsia="en-US"/>
        </w:rPr>
        <w:t>2</w:t>
      </w:r>
      <w:r w:rsidR="00EF1359" w:rsidRPr="0049082F">
        <w:rPr>
          <w:rFonts w:eastAsia="Calibri"/>
          <w:sz w:val="28"/>
          <w:szCs w:val="28"/>
          <w:lang w:eastAsia="en-US"/>
        </w:rPr>
        <w:t xml:space="preserve"> </w:t>
      </w:r>
      <w:r w:rsidRPr="0049082F">
        <w:rPr>
          <w:rFonts w:eastAsia="Calibri"/>
          <w:sz w:val="28"/>
          <w:szCs w:val="28"/>
          <w:lang w:eastAsia="en-US"/>
        </w:rPr>
        <w:t xml:space="preserve">року органами прокуратури Івано-Франківської області </w:t>
      </w:r>
      <w:r w:rsidR="00C4031C" w:rsidRPr="0049082F">
        <w:rPr>
          <w:rFonts w:eastAsia="Calibri"/>
          <w:sz w:val="28"/>
          <w:szCs w:val="28"/>
          <w:lang w:eastAsia="en-US"/>
        </w:rPr>
        <w:t>здійснено ряд організаційн</w:t>
      </w:r>
      <w:r w:rsidR="00BD6A63" w:rsidRPr="0049082F">
        <w:rPr>
          <w:rFonts w:eastAsia="Calibri"/>
          <w:sz w:val="28"/>
          <w:szCs w:val="28"/>
          <w:lang w:eastAsia="en-US"/>
        </w:rPr>
        <w:t xml:space="preserve">их </w:t>
      </w:r>
      <w:r w:rsidR="00F31C3F" w:rsidRPr="0049082F">
        <w:rPr>
          <w:rFonts w:eastAsia="Calibri"/>
          <w:sz w:val="28"/>
          <w:szCs w:val="28"/>
          <w:lang w:eastAsia="en-US"/>
        </w:rPr>
        <w:t>і</w:t>
      </w:r>
      <w:r w:rsidR="00BD6A63" w:rsidRPr="0049082F">
        <w:rPr>
          <w:rFonts w:eastAsia="Calibri"/>
          <w:sz w:val="28"/>
          <w:szCs w:val="28"/>
          <w:lang w:eastAsia="en-US"/>
        </w:rPr>
        <w:t xml:space="preserve"> </w:t>
      </w:r>
      <w:r w:rsidR="00C4031C" w:rsidRPr="0049082F">
        <w:rPr>
          <w:rFonts w:eastAsia="Calibri"/>
          <w:sz w:val="28"/>
          <w:szCs w:val="28"/>
          <w:lang w:eastAsia="en-US"/>
        </w:rPr>
        <w:t xml:space="preserve">практичних </w:t>
      </w:r>
      <w:r w:rsidR="00C4031C" w:rsidRPr="00A76B6F">
        <w:rPr>
          <w:rFonts w:eastAsia="Calibri"/>
          <w:sz w:val="28"/>
          <w:szCs w:val="28"/>
          <w:lang w:eastAsia="en-US"/>
        </w:rPr>
        <w:t xml:space="preserve">заходів </w:t>
      </w:r>
      <w:r w:rsidR="003C7078" w:rsidRPr="00A76B6F">
        <w:rPr>
          <w:rFonts w:eastAsia="Calibri"/>
          <w:sz w:val="28"/>
          <w:szCs w:val="28"/>
          <w:lang w:eastAsia="en-US"/>
        </w:rPr>
        <w:t>і</w:t>
      </w:r>
      <w:r w:rsidR="002A25A0" w:rsidRPr="00A76B6F">
        <w:rPr>
          <w:rFonts w:eastAsia="Calibri"/>
          <w:sz w:val="28"/>
          <w:szCs w:val="28"/>
          <w:lang w:eastAsia="en-US"/>
        </w:rPr>
        <w:t>з метою</w:t>
      </w:r>
      <w:r w:rsidR="00C4031C" w:rsidRPr="00A76B6F">
        <w:rPr>
          <w:rFonts w:eastAsia="Calibri"/>
          <w:sz w:val="28"/>
          <w:szCs w:val="28"/>
          <w:lang w:eastAsia="en-US"/>
        </w:rPr>
        <w:t xml:space="preserve"> </w:t>
      </w:r>
      <w:r w:rsidR="00061EF0" w:rsidRPr="00A76B6F">
        <w:rPr>
          <w:rFonts w:eastAsia="Calibri"/>
          <w:sz w:val="28"/>
          <w:szCs w:val="28"/>
          <w:lang w:eastAsia="en-US"/>
        </w:rPr>
        <w:t>забезпечення належно</w:t>
      </w:r>
      <w:r w:rsidR="00A33B69" w:rsidRPr="00A76B6F">
        <w:rPr>
          <w:rFonts w:eastAsia="Calibri"/>
          <w:sz w:val="28"/>
          <w:szCs w:val="28"/>
          <w:lang w:eastAsia="en-US"/>
        </w:rPr>
        <w:t xml:space="preserve">го виконання </w:t>
      </w:r>
      <w:r w:rsidR="003A0105" w:rsidRPr="00A76B6F">
        <w:rPr>
          <w:rFonts w:eastAsia="Calibri"/>
          <w:sz w:val="28"/>
          <w:szCs w:val="28"/>
          <w:lang w:eastAsia="en-US"/>
        </w:rPr>
        <w:t xml:space="preserve">визначених </w:t>
      </w:r>
      <w:r w:rsidR="00A33B69" w:rsidRPr="00A76B6F">
        <w:rPr>
          <w:rFonts w:eastAsia="Calibri"/>
          <w:sz w:val="28"/>
          <w:szCs w:val="28"/>
          <w:lang w:eastAsia="en-US"/>
        </w:rPr>
        <w:t xml:space="preserve">законодавством </w:t>
      </w:r>
      <w:r w:rsidR="003A0105" w:rsidRPr="00A76B6F">
        <w:rPr>
          <w:rFonts w:eastAsia="Calibri"/>
          <w:sz w:val="28"/>
          <w:szCs w:val="28"/>
          <w:lang w:eastAsia="en-US"/>
        </w:rPr>
        <w:t xml:space="preserve">завдань і функцій </w:t>
      </w:r>
      <w:r w:rsidR="00FA491E" w:rsidRPr="00A76B6F">
        <w:rPr>
          <w:rFonts w:eastAsia="Calibri"/>
          <w:sz w:val="28"/>
          <w:szCs w:val="28"/>
          <w:lang w:eastAsia="en-US"/>
        </w:rPr>
        <w:t>із урахуванням умов правового режиму воєнного стану у державі.</w:t>
      </w:r>
    </w:p>
    <w:p w14:paraId="0BFB8250" w14:textId="75CDC7D7" w:rsidR="00092709" w:rsidRPr="00A76B6F" w:rsidRDefault="00E82D5F" w:rsidP="00FA491E">
      <w:pPr>
        <w:spacing w:before="120" w:after="120"/>
        <w:ind w:firstLine="708"/>
        <w:jc w:val="both"/>
        <w:rPr>
          <w:sz w:val="28"/>
          <w:szCs w:val="28"/>
          <w:highlight w:val="yellow"/>
        </w:rPr>
      </w:pPr>
      <w:r w:rsidRPr="00A76B6F">
        <w:rPr>
          <w:noProof/>
          <w:sz w:val="28"/>
          <w:szCs w:val="28"/>
          <w:lang w:eastAsia="uk-UA"/>
        </w:rPr>
        <w:drawing>
          <wp:anchor distT="0" distB="0" distL="114300" distR="114300" simplePos="0" relativeHeight="251660288" behindDoc="0" locked="0" layoutInCell="1" allowOverlap="1" wp14:anchorId="4F8FD768" wp14:editId="50CFE5D0">
            <wp:simplePos x="0" y="0"/>
            <wp:positionH relativeFrom="column">
              <wp:posOffset>3882390</wp:posOffset>
            </wp:positionH>
            <wp:positionV relativeFrom="paragraph">
              <wp:posOffset>12065</wp:posOffset>
            </wp:positionV>
            <wp:extent cx="2057400" cy="2038350"/>
            <wp:effectExtent l="0" t="0" r="0" b="0"/>
            <wp:wrapSquare wrapText="bothSides"/>
            <wp:docPr id="21" name="Рисунок 21" descr="E:\djfx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fxz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E25" w:rsidRPr="00A76B6F">
        <w:rPr>
          <w:noProof/>
          <w:sz w:val="28"/>
          <w:szCs w:val="28"/>
          <w:lang w:eastAsia="uk-UA"/>
        </w:rPr>
        <w:drawing>
          <wp:anchor distT="0" distB="0" distL="114300" distR="114300" simplePos="0" relativeHeight="251656192" behindDoc="0" locked="0" layoutInCell="1" allowOverlap="1" wp14:anchorId="1914AE00" wp14:editId="4963EC19">
            <wp:simplePos x="0" y="0"/>
            <wp:positionH relativeFrom="column">
              <wp:posOffset>3660775</wp:posOffset>
            </wp:positionH>
            <wp:positionV relativeFrom="paragraph">
              <wp:posOffset>76835</wp:posOffset>
            </wp:positionV>
            <wp:extent cx="2447925" cy="2005330"/>
            <wp:effectExtent l="0" t="0" r="0" b="0"/>
            <wp:wrapSquare wrapText="bothSides"/>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C3F" w:rsidRPr="00A76B6F">
        <w:rPr>
          <w:bCs/>
          <w:sz w:val="28"/>
          <w:szCs w:val="28"/>
          <w:lang w:eastAsia="zh-CN"/>
        </w:rPr>
        <w:t>Н</w:t>
      </w:r>
      <w:r w:rsidR="002D7225" w:rsidRPr="00A76B6F">
        <w:rPr>
          <w:bCs/>
          <w:sz w:val="28"/>
          <w:szCs w:val="28"/>
          <w:lang w:eastAsia="zh-CN"/>
        </w:rPr>
        <w:t>аглядов</w:t>
      </w:r>
      <w:r w:rsidR="002A25A0" w:rsidRPr="00A76B6F">
        <w:rPr>
          <w:bCs/>
          <w:sz w:val="28"/>
          <w:szCs w:val="28"/>
          <w:lang w:eastAsia="zh-CN"/>
        </w:rPr>
        <w:t>і</w:t>
      </w:r>
      <w:r w:rsidR="002D7225" w:rsidRPr="00A76B6F">
        <w:rPr>
          <w:bCs/>
          <w:sz w:val="28"/>
          <w:szCs w:val="28"/>
          <w:lang w:eastAsia="zh-CN"/>
        </w:rPr>
        <w:t xml:space="preserve"> та координаційн</w:t>
      </w:r>
      <w:r w:rsidR="002A25A0" w:rsidRPr="00A76B6F">
        <w:rPr>
          <w:bCs/>
          <w:sz w:val="28"/>
          <w:szCs w:val="28"/>
          <w:lang w:eastAsia="zh-CN"/>
        </w:rPr>
        <w:t xml:space="preserve">і </w:t>
      </w:r>
      <w:r w:rsidR="004C5BA5" w:rsidRPr="00A76B6F">
        <w:rPr>
          <w:bCs/>
          <w:sz w:val="28"/>
          <w:szCs w:val="28"/>
          <w:lang w:eastAsia="zh-CN"/>
        </w:rPr>
        <w:t xml:space="preserve">зусилля </w:t>
      </w:r>
      <w:r w:rsidR="002D7225" w:rsidRPr="00A76B6F">
        <w:rPr>
          <w:bCs/>
          <w:sz w:val="28"/>
          <w:szCs w:val="28"/>
          <w:lang w:eastAsia="zh-CN"/>
        </w:rPr>
        <w:t xml:space="preserve">прокурорів </w:t>
      </w:r>
      <w:r w:rsidR="00F806F8" w:rsidRPr="00A76B6F">
        <w:rPr>
          <w:bCs/>
          <w:sz w:val="28"/>
          <w:szCs w:val="28"/>
          <w:lang w:eastAsia="zh-CN"/>
        </w:rPr>
        <w:t>спрямовувал</w:t>
      </w:r>
      <w:r w:rsidR="008D4F0B" w:rsidRPr="00A76B6F">
        <w:rPr>
          <w:bCs/>
          <w:sz w:val="28"/>
          <w:szCs w:val="28"/>
          <w:lang w:eastAsia="zh-CN"/>
        </w:rPr>
        <w:t>ися</w:t>
      </w:r>
      <w:r w:rsidR="00F806F8" w:rsidRPr="00A76B6F">
        <w:rPr>
          <w:bCs/>
          <w:sz w:val="28"/>
          <w:szCs w:val="28"/>
          <w:lang w:eastAsia="zh-CN"/>
        </w:rPr>
        <w:t xml:space="preserve"> на </w:t>
      </w:r>
      <w:r w:rsidR="004C5BA5" w:rsidRPr="00A76B6F">
        <w:rPr>
          <w:bCs/>
          <w:sz w:val="28"/>
          <w:szCs w:val="28"/>
          <w:lang w:eastAsia="zh-CN"/>
        </w:rPr>
        <w:t xml:space="preserve">підтримання правопорядку на території області, </w:t>
      </w:r>
      <w:r w:rsidR="006F2AF5" w:rsidRPr="00A76B6F">
        <w:rPr>
          <w:bCs/>
          <w:sz w:val="28"/>
          <w:szCs w:val="28"/>
          <w:lang w:eastAsia="zh-CN"/>
        </w:rPr>
        <w:t>підвищення ефективності</w:t>
      </w:r>
      <w:r w:rsidR="002A25A0" w:rsidRPr="00A76B6F">
        <w:rPr>
          <w:bCs/>
          <w:sz w:val="28"/>
          <w:szCs w:val="28"/>
          <w:lang w:eastAsia="zh-CN"/>
        </w:rPr>
        <w:t xml:space="preserve"> прокурорської діяльності</w:t>
      </w:r>
      <w:r w:rsidR="00A23AA6" w:rsidRPr="00A76B6F">
        <w:rPr>
          <w:bCs/>
          <w:sz w:val="28"/>
          <w:szCs w:val="28"/>
          <w:lang w:eastAsia="zh-CN"/>
        </w:rPr>
        <w:t xml:space="preserve"> </w:t>
      </w:r>
      <w:r w:rsidR="00981C05" w:rsidRPr="00A76B6F">
        <w:rPr>
          <w:bCs/>
          <w:sz w:val="28"/>
          <w:szCs w:val="28"/>
          <w:lang w:eastAsia="zh-CN"/>
        </w:rPr>
        <w:t>й</w:t>
      </w:r>
      <w:r w:rsidR="00A23AA6" w:rsidRPr="00A76B6F">
        <w:rPr>
          <w:bCs/>
          <w:sz w:val="28"/>
          <w:szCs w:val="28"/>
          <w:lang w:eastAsia="zh-CN"/>
        </w:rPr>
        <w:t xml:space="preserve"> досягнення її реаль</w:t>
      </w:r>
      <w:r w:rsidR="003C7078" w:rsidRPr="00A76B6F">
        <w:rPr>
          <w:bCs/>
          <w:sz w:val="28"/>
          <w:szCs w:val="28"/>
          <w:lang w:eastAsia="zh-CN"/>
        </w:rPr>
        <w:t>них результатів</w:t>
      </w:r>
      <w:r w:rsidR="005C0E9F" w:rsidRPr="00A76B6F">
        <w:rPr>
          <w:bCs/>
          <w:sz w:val="28"/>
          <w:szCs w:val="28"/>
          <w:lang w:eastAsia="zh-CN"/>
        </w:rPr>
        <w:t xml:space="preserve">, </w:t>
      </w:r>
      <w:r w:rsidR="0049082F" w:rsidRPr="00A76B6F">
        <w:rPr>
          <w:bCs/>
          <w:sz w:val="28"/>
          <w:szCs w:val="28"/>
          <w:lang w:eastAsia="zh-CN"/>
        </w:rPr>
        <w:t xml:space="preserve">забезпечення повноти та якості </w:t>
      </w:r>
      <w:r w:rsidR="005C0E9F" w:rsidRPr="00A76B6F">
        <w:rPr>
          <w:sz w:val="28"/>
          <w:szCs w:val="28"/>
        </w:rPr>
        <w:t xml:space="preserve">фіксації </w:t>
      </w:r>
      <w:r w:rsidR="0049082F" w:rsidRPr="00A76B6F">
        <w:rPr>
          <w:sz w:val="28"/>
          <w:szCs w:val="28"/>
        </w:rPr>
        <w:t xml:space="preserve">й розслідування </w:t>
      </w:r>
      <w:r w:rsidR="00092709" w:rsidRPr="00A76B6F">
        <w:rPr>
          <w:sz w:val="28"/>
          <w:szCs w:val="28"/>
        </w:rPr>
        <w:t xml:space="preserve">злочинів, пов’язаних зі збройною агресією </w:t>
      </w:r>
      <w:r w:rsidR="0069279A" w:rsidRPr="00A76B6F">
        <w:rPr>
          <w:sz w:val="28"/>
          <w:szCs w:val="28"/>
        </w:rPr>
        <w:t>р</w:t>
      </w:r>
      <w:r w:rsidR="00092709" w:rsidRPr="00A76B6F">
        <w:rPr>
          <w:sz w:val="28"/>
          <w:szCs w:val="28"/>
        </w:rPr>
        <w:t xml:space="preserve">осійської </w:t>
      </w:r>
      <w:r w:rsidR="0069279A" w:rsidRPr="00A76B6F">
        <w:rPr>
          <w:sz w:val="28"/>
          <w:szCs w:val="28"/>
        </w:rPr>
        <w:t>ф</w:t>
      </w:r>
      <w:r w:rsidR="00092709" w:rsidRPr="00A76B6F">
        <w:rPr>
          <w:sz w:val="28"/>
          <w:szCs w:val="28"/>
        </w:rPr>
        <w:t>едерації проти України, притягнення до відповідальності винних осіб.</w:t>
      </w:r>
    </w:p>
    <w:p w14:paraId="7660D68E" w14:textId="6A2AD8CF" w:rsidR="00F806F8" w:rsidRPr="00A76B6F" w:rsidRDefault="00C34E0E" w:rsidP="00FA491E">
      <w:pPr>
        <w:spacing w:before="120" w:after="120"/>
        <w:ind w:right="-1" w:firstLine="708"/>
        <w:jc w:val="both"/>
        <w:rPr>
          <w:bCs/>
          <w:sz w:val="28"/>
          <w:szCs w:val="28"/>
          <w:lang w:eastAsia="zh-CN"/>
        </w:rPr>
      </w:pPr>
      <w:r w:rsidRPr="00A76B6F">
        <w:rPr>
          <w:bCs/>
          <w:sz w:val="28"/>
          <w:szCs w:val="28"/>
          <w:lang w:eastAsia="zh-CN"/>
        </w:rPr>
        <w:t xml:space="preserve">В умовах </w:t>
      </w:r>
      <w:r w:rsidR="005C0E9F" w:rsidRPr="00A76B6F">
        <w:rPr>
          <w:bCs/>
          <w:sz w:val="28"/>
          <w:szCs w:val="28"/>
          <w:lang w:eastAsia="zh-CN"/>
        </w:rPr>
        <w:t xml:space="preserve">особливого періоду </w:t>
      </w:r>
      <w:r w:rsidRPr="00A76B6F">
        <w:rPr>
          <w:bCs/>
          <w:sz w:val="28"/>
          <w:szCs w:val="28"/>
          <w:lang w:eastAsia="zh-CN"/>
        </w:rPr>
        <w:t>в</w:t>
      </w:r>
      <w:r w:rsidR="00F806F8" w:rsidRPr="00A76B6F">
        <w:rPr>
          <w:bCs/>
          <w:sz w:val="28"/>
          <w:szCs w:val="28"/>
          <w:lang w:eastAsia="zh-CN"/>
        </w:rPr>
        <w:t xml:space="preserve">живались заходи щодо удосконалення організації роботи та оптимізації кадрового </w:t>
      </w:r>
      <w:r w:rsidR="00535736" w:rsidRPr="00A76B6F">
        <w:rPr>
          <w:bCs/>
          <w:sz w:val="28"/>
          <w:szCs w:val="28"/>
          <w:lang w:eastAsia="zh-CN"/>
        </w:rPr>
        <w:t>забезпечення</w:t>
      </w:r>
      <w:r w:rsidR="00495DB7" w:rsidRPr="00A76B6F">
        <w:rPr>
          <w:bCs/>
          <w:sz w:val="28"/>
          <w:szCs w:val="28"/>
          <w:lang w:eastAsia="zh-CN"/>
        </w:rPr>
        <w:t>.</w:t>
      </w:r>
    </w:p>
    <w:p w14:paraId="5B970582" w14:textId="5289F525" w:rsidR="00535736" w:rsidRPr="00A76B6F" w:rsidRDefault="00535736" w:rsidP="00FA491E">
      <w:pPr>
        <w:spacing w:before="120" w:after="120"/>
        <w:ind w:firstLine="708"/>
        <w:jc w:val="both"/>
        <w:rPr>
          <w:rFonts w:eastAsia="Calibri"/>
          <w:sz w:val="28"/>
          <w:szCs w:val="28"/>
          <w:lang w:eastAsia="en-US"/>
        </w:rPr>
      </w:pPr>
      <w:r w:rsidRPr="00A76B6F">
        <w:rPr>
          <w:rFonts w:eastAsia="Calibri"/>
          <w:sz w:val="28"/>
          <w:szCs w:val="28"/>
          <w:lang w:eastAsia="en-US"/>
        </w:rPr>
        <w:t>Станом на 01.0</w:t>
      </w:r>
      <w:r w:rsidR="007F04BE" w:rsidRPr="00A76B6F">
        <w:rPr>
          <w:rFonts w:eastAsia="Calibri"/>
          <w:sz w:val="28"/>
          <w:szCs w:val="28"/>
          <w:lang w:eastAsia="en-US"/>
        </w:rPr>
        <w:t>1</w:t>
      </w:r>
      <w:r w:rsidRPr="00A76B6F">
        <w:rPr>
          <w:rFonts w:eastAsia="Calibri"/>
          <w:sz w:val="28"/>
          <w:szCs w:val="28"/>
          <w:lang w:eastAsia="en-US"/>
        </w:rPr>
        <w:t>.202</w:t>
      </w:r>
      <w:r w:rsidR="007F04BE" w:rsidRPr="00A76B6F">
        <w:rPr>
          <w:rFonts w:eastAsia="Calibri"/>
          <w:sz w:val="28"/>
          <w:szCs w:val="28"/>
          <w:lang w:eastAsia="en-US"/>
        </w:rPr>
        <w:t>3</w:t>
      </w:r>
      <w:r w:rsidRPr="00A76B6F">
        <w:rPr>
          <w:rFonts w:eastAsia="Calibri"/>
          <w:sz w:val="28"/>
          <w:szCs w:val="28"/>
          <w:lang w:eastAsia="en-US"/>
        </w:rPr>
        <w:t xml:space="preserve"> загальна штатна чисельність працівників </w:t>
      </w:r>
      <w:r w:rsidR="00AD3991" w:rsidRPr="00A76B6F">
        <w:rPr>
          <w:rFonts w:eastAsia="Calibri"/>
          <w:sz w:val="28"/>
          <w:szCs w:val="28"/>
          <w:lang w:eastAsia="en-US"/>
        </w:rPr>
        <w:t xml:space="preserve">Івано-Франківської обласної прокуратури та </w:t>
      </w:r>
      <w:r w:rsidR="006362A3" w:rsidRPr="00A76B6F">
        <w:rPr>
          <w:rFonts w:eastAsia="Calibri"/>
          <w:sz w:val="28"/>
          <w:szCs w:val="28"/>
          <w:lang w:eastAsia="en-US"/>
        </w:rPr>
        <w:t xml:space="preserve">окружних </w:t>
      </w:r>
      <w:r w:rsidR="00AD3991" w:rsidRPr="00A76B6F">
        <w:rPr>
          <w:rFonts w:eastAsia="Calibri"/>
          <w:sz w:val="28"/>
          <w:szCs w:val="28"/>
          <w:lang w:eastAsia="en-US"/>
        </w:rPr>
        <w:t>прокуратур</w:t>
      </w:r>
      <w:r w:rsidRPr="00A76B6F">
        <w:rPr>
          <w:rFonts w:eastAsia="Calibri"/>
          <w:sz w:val="28"/>
          <w:szCs w:val="28"/>
          <w:lang w:eastAsia="en-US"/>
        </w:rPr>
        <w:t xml:space="preserve"> налічує </w:t>
      </w:r>
      <w:r w:rsidR="006362A3" w:rsidRPr="00A76B6F">
        <w:rPr>
          <w:rFonts w:eastAsia="Calibri"/>
          <w:sz w:val="28"/>
          <w:szCs w:val="28"/>
          <w:lang w:eastAsia="en-US"/>
        </w:rPr>
        <w:br/>
      </w:r>
      <w:r w:rsidRPr="00A76B6F">
        <w:rPr>
          <w:rFonts w:eastAsia="Calibri"/>
          <w:sz w:val="28"/>
          <w:szCs w:val="28"/>
          <w:lang w:eastAsia="en-US"/>
        </w:rPr>
        <w:t>26</w:t>
      </w:r>
      <w:r w:rsidR="006362A3" w:rsidRPr="00A76B6F">
        <w:rPr>
          <w:rFonts w:eastAsia="Calibri"/>
          <w:sz w:val="28"/>
          <w:szCs w:val="28"/>
          <w:lang w:eastAsia="en-US"/>
        </w:rPr>
        <w:t>4</w:t>
      </w:r>
      <w:r w:rsidRPr="00A76B6F">
        <w:rPr>
          <w:rFonts w:eastAsia="Calibri"/>
          <w:sz w:val="28"/>
          <w:szCs w:val="28"/>
          <w:lang w:eastAsia="en-US"/>
        </w:rPr>
        <w:t xml:space="preserve"> </w:t>
      </w:r>
      <w:r w:rsidR="007F04BE" w:rsidRPr="00A76B6F">
        <w:rPr>
          <w:rFonts w:eastAsia="Calibri"/>
          <w:sz w:val="28"/>
          <w:szCs w:val="28"/>
          <w:lang w:eastAsia="en-US"/>
        </w:rPr>
        <w:t>одиниці</w:t>
      </w:r>
      <w:r w:rsidRPr="00A76B6F">
        <w:rPr>
          <w:rFonts w:eastAsia="Calibri"/>
          <w:sz w:val="28"/>
          <w:szCs w:val="28"/>
          <w:lang w:eastAsia="en-US"/>
        </w:rPr>
        <w:t xml:space="preserve">, з яких </w:t>
      </w:r>
      <w:r w:rsidR="00FD2DDF" w:rsidRPr="00A76B6F">
        <w:rPr>
          <w:rFonts w:eastAsia="Calibri"/>
          <w:sz w:val="28"/>
          <w:szCs w:val="28"/>
          <w:lang w:eastAsia="en-US"/>
        </w:rPr>
        <w:t>1</w:t>
      </w:r>
      <w:r w:rsidR="00AD3991" w:rsidRPr="00A76B6F">
        <w:rPr>
          <w:rFonts w:eastAsia="Calibri"/>
          <w:sz w:val="28"/>
          <w:szCs w:val="28"/>
          <w:lang w:eastAsia="en-US"/>
        </w:rPr>
        <w:t>83</w:t>
      </w:r>
      <w:r w:rsidRPr="00A76B6F">
        <w:rPr>
          <w:rFonts w:eastAsia="Calibri"/>
          <w:sz w:val="28"/>
          <w:szCs w:val="28"/>
          <w:lang w:eastAsia="en-US"/>
        </w:rPr>
        <w:t xml:space="preserve"> – посади прокурорів</w:t>
      </w:r>
      <w:r w:rsidR="00254081" w:rsidRPr="00A76B6F">
        <w:rPr>
          <w:rFonts w:eastAsia="Calibri"/>
          <w:sz w:val="28"/>
          <w:szCs w:val="28"/>
          <w:lang w:eastAsia="en-US"/>
        </w:rPr>
        <w:t xml:space="preserve"> (69 – в обласній прокуратурі, 114 – в окружних прокуратурах).</w:t>
      </w:r>
      <w:r w:rsidR="009A4ED0" w:rsidRPr="00A76B6F">
        <w:rPr>
          <w:rFonts w:eastAsia="Calibri"/>
          <w:sz w:val="28"/>
          <w:szCs w:val="28"/>
          <w:lang w:eastAsia="en-US"/>
        </w:rPr>
        <w:t xml:space="preserve"> </w:t>
      </w:r>
    </w:p>
    <w:p w14:paraId="67B3872F" w14:textId="0FCED20F" w:rsidR="0000549A" w:rsidRPr="00A76B6F" w:rsidRDefault="0000549A" w:rsidP="00FA491E">
      <w:pPr>
        <w:spacing w:before="120" w:after="120"/>
        <w:ind w:firstLine="708"/>
        <w:jc w:val="both"/>
        <w:rPr>
          <w:rFonts w:eastAsia="Calibri"/>
          <w:sz w:val="28"/>
          <w:szCs w:val="28"/>
          <w:lang w:eastAsia="en-US"/>
        </w:rPr>
      </w:pPr>
      <w:r w:rsidRPr="00A76B6F">
        <w:rPr>
          <w:rFonts w:eastAsia="Calibri"/>
          <w:sz w:val="28"/>
          <w:szCs w:val="28"/>
          <w:lang w:eastAsia="en-US"/>
        </w:rPr>
        <w:t>На</w:t>
      </w:r>
      <w:r w:rsidR="007F04BE" w:rsidRPr="00A76B6F">
        <w:rPr>
          <w:rFonts w:eastAsia="Calibri"/>
          <w:sz w:val="28"/>
          <w:szCs w:val="28"/>
          <w:lang w:eastAsia="en-US"/>
        </w:rPr>
        <w:t>разі</w:t>
      </w:r>
      <w:r w:rsidRPr="00A76B6F">
        <w:rPr>
          <w:rFonts w:eastAsia="Calibri"/>
          <w:sz w:val="28"/>
          <w:szCs w:val="28"/>
          <w:lang w:eastAsia="en-US"/>
        </w:rPr>
        <w:t xml:space="preserve"> </w:t>
      </w:r>
      <w:r w:rsidR="007F04BE" w:rsidRPr="00A76B6F">
        <w:rPr>
          <w:rFonts w:eastAsia="Calibri"/>
          <w:sz w:val="28"/>
          <w:szCs w:val="28"/>
          <w:lang w:eastAsia="en-US"/>
        </w:rPr>
        <w:t>наявні 9</w:t>
      </w:r>
      <w:r w:rsidRPr="00A76B6F">
        <w:rPr>
          <w:rFonts w:eastAsia="Calibri"/>
          <w:sz w:val="28"/>
          <w:szCs w:val="28"/>
          <w:lang w:eastAsia="en-US"/>
        </w:rPr>
        <w:t xml:space="preserve"> вакантн</w:t>
      </w:r>
      <w:r w:rsidR="00167C34" w:rsidRPr="00A76B6F">
        <w:rPr>
          <w:rFonts w:eastAsia="Calibri"/>
          <w:sz w:val="28"/>
          <w:szCs w:val="28"/>
          <w:lang w:eastAsia="en-US"/>
        </w:rPr>
        <w:t>их</w:t>
      </w:r>
      <w:r w:rsidRPr="00A76B6F">
        <w:rPr>
          <w:rFonts w:eastAsia="Calibri"/>
          <w:sz w:val="28"/>
          <w:szCs w:val="28"/>
          <w:lang w:eastAsia="en-US"/>
        </w:rPr>
        <w:t xml:space="preserve"> та тимчасово вакантн</w:t>
      </w:r>
      <w:r w:rsidR="00167C34" w:rsidRPr="00A76B6F">
        <w:rPr>
          <w:rFonts w:eastAsia="Calibri"/>
          <w:sz w:val="28"/>
          <w:szCs w:val="28"/>
          <w:lang w:eastAsia="en-US"/>
        </w:rPr>
        <w:t>их посад</w:t>
      </w:r>
      <w:r w:rsidRPr="00A76B6F">
        <w:rPr>
          <w:rFonts w:eastAsia="Calibri"/>
          <w:sz w:val="28"/>
          <w:szCs w:val="28"/>
          <w:lang w:eastAsia="en-US"/>
        </w:rPr>
        <w:t xml:space="preserve"> прокурора, зокрема </w:t>
      </w:r>
      <w:r w:rsidR="00167C34" w:rsidRPr="00A76B6F">
        <w:rPr>
          <w:rFonts w:eastAsia="Calibri"/>
          <w:sz w:val="28"/>
          <w:szCs w:val="28"/>
          <w:lang w:eastAsia="en-US"/>
        </w:rPr>
        <w:t>3</w:t>
      </w:r>
      <w:r w:rsidRPr="00A76B6F">
        <w:rPr>
          <w:rFonts w:eastAsia="Calibri"/>
          <w:sz w:val="28"/>
          <w:szCs w:val="28"/>
          <w:lang w:eastAsia="en-US"/>
        </w:rPr>
        <w:t xml:space="preserve"> – в обласній прокуратурі та </w:t>
      </w:r>
      <w:r w:rsidR="007F04BE" w:rsidRPr="00A76B6F">
        <w:rPr>
          <w:rFonts w:eastAsia="Calibri"/>
          <w:sz w:val="28"/>
          <w:szCs w:val="28"/>
          <w:lang w:eastAsia="en-US"/>
        </w:rPr>
        <w:t>6</w:t>
      </w:r>
      <w:r w:rsidRPr="00A76B6F">
        <w:rPr>
          <w:rFonts w:eastAsia="Calibri"/>
          <w:sz w:val="28"/>
          <w:szCs w:val="28"/>
          <w:lang w:eastAsia="en-US"/>
        </w:rPr>
        <w:t xml:space="preserve"> – в окружних прокуратурах</w:t>
      </w:r>
      <w:r w:rsidR="00167C34" w:rsidRPr="00A76B6F">
        <w:rPr>
          <w:rFonts w:eastAsia="Calibri"/>
          <w:sz w:val="28"/>
          <w:szCs w:val="28"/>
          <w:lang w:eastAsia="en-US"/>
        </w:rPr>
        <w:t>.</w:t>
      </w:r>
    </w:p>
    <w:p w14:paraId="7391E050" w14:textId="108E2AD5" w:rsidR="007F04BE" w:rsidRPr="00A76B6F" w:rsidRDefault="00167C34" w:rsidP="00FA491E">
      <w:pPr>
        <w:spacing w:before="120" w:after="120"/>
        <w:ind w:right="-1" w:firstLine="709"/>
        <w:jc w:val="both"/>
        <w:rPr>
          <w:rFonts w:eastAsia="Calibri"/>
          <w:sz w:val="28"/>
          <w:szCs w:val="28"/>
          <w:lang w:eastAsia="en-US"/>
        </w:rPr>
      </w:pPr>
      <w:r w:rsidRPr="00A76B6F">
        <w:rPr>
          <w:rFonts w:eastAsia="Calibri"/>
          <w:sz w:val="28"/>
          <w:szCs w:val="28"/>
          <w:lang w:eastAsia="en-US"/>
        </w:rPr>
        <w:t>Протягом</w:t>
      </w:r>
      <w:r w:rsidR="00FD2DDF" w:rsidRPr="00A76B6F">
        <w:rPr>
          <w:rFonts w:eastAsia="Calibri"/>
          <w:sz w:val="28"/>
          <w:szCs w:val="28"/>
          <w:lang w:eastAsia="en-US"/>
        </w:rPr>
        <w:t xml:space="preserve"> </w:t>
      </w:r>
      <w:r w:rsidR="007F04BE" w:rsidRPr="00A76B6F">
        <w:rPr>
          <w:rFonts w:eastAsia="Calibri"/>
          <w:sz w:val="28"/>
          <w:szCs w:val="28"/>
          <w:lang w:eastAsia="en-US"/>
        </w:rPr>
        <w:t>2022</w:t>
      </w:r>
      <w:r w:rsidR="000A0C06" w:rsidRPr="00A76B6F">
        <w:rPr>
          <w:rFonts w:eastAsia="Calibri"/>
          <w:sz w:val="28"/>
          <w:szCs w:val="28"/>
          <w:lang w:eastAsia="en-US"/>
        </w:rPr>
        <w:t xml:space="preserve"> </w:t>
      </w:r>
      <w:r w:rsidR="009948B0" w:rsidRPr="00A76B6F">
        <w:rPr>
          <w:rFonts w:eastAsia="Calibri"/>
          <w:sz w:val="28"/>
          <w:szCs w:val="28"/>
          <w:lang w:eastAsia="en-US"/>
        </w:rPr>
        <w:t xml:space="preserve">року </w:t>
      </w:r>
      <w:r w:rsidR="00535736" w:rsidRPr="00A76B6F">
        <w:rPr>
          <w:rFonts w:eastAsia="Calibri"/>
          <w:sz w:val="28"/>
          <w:szCs w:val="28"/>
          <w:lang w:eastAsia="en-US"/>
        </w:rPr>
        <w:t>з органів прокуратури області</w:t>
      </w:r>
      <w:r w:rsidR="009948B0" w:rsidRPr="00A76B6F">
        <w:rPr>
          <w:rFonts w:eastAsia="Calibri"/>
          <w:sz w:val="28"/>
          <w:szCs w:val="28"/>
          <w:lang w:eastAsia="en-US"/>
        </w:rPr>
        <w:t xml:space="preserve"> звільнено</w:t>
      </w:r>
      <w:r w:rsidR="00535736" w:rsidRPr="00A76B6F">
        <w:rPr>
          <w:rFonts w:eastAsia="Calibri"/>
          <w:sz w:val="28"/>
          <w:szCs w:val="28"/>
          <w:lang w:eastAsia="en-US"/>
        </w:rPr>
        <w:t xml:space="preserve"> </w:t>
      </w:r>
      <w:r w:rsidR="007F04BE" w:rsidRPr="00A76B6F">
        <w:rPr>
          <w:rFonts w:eastAsia="Calibri"/>
          <w:sz w:val="28"/>
          <w:szCs w:val="28"/>
          <w:lang w:eastAsia="en-US"/>
        </w:rPr>
        <w:br/>
      </w:r>
      <w:r w:rsidR="0069279A" w:rsidRPr="00A76B6F">
        <w:rPr>
          <w:rFonts w:eastAsia="Calibri"/>
          <w:sz w:val="28"/>
          <w:szCs w:val="28"/>
          <w:lang w:eastAsia="en-US"/>
        </w:rPr>
        <w:t>9</w:t>
      </w:r>
      <w:r w:rsidR="00535736" w:rsidRPr="00A76B6F">
        <w:rPr>
          <w:rFonts w:eastAsia="Calibri"/>
          <w:sz w:val="28"/>
          <w:szCs w:val="28"/>
          <w:lang w:eastAsia="en-US"/>
        </w:rPr>
        <w:t xml:space="preserve"> прокурорів </w:t>
      </w:r>
      <w:r w:rsidR="000A0C06" w:rsidRPr="00A76B6F">
        <w:rPr>
          <w:rFonts w:eastAsia="Calibri"/>
          <w:sz w:val="28"/>
          <w:szCs w:val="28"/>
          <w:lang w:eastAsia="en-US"/>
        </w:rPr>
        <w:t>(</w:t>
      </w:r>
      <w:r w:rsidR="007F04BE" w:rsidRPr="00A76B6F">
        <w:rPr>
          <w:rFonts w:eastAsia="Calibri"/>
          <w:sz w:val="28"/>
          <w:szCs w:val="28"/>
          <w:lang w:eastAsia="en-US"/>
        </w:rPr>
        <w:t>5</w:t>
      </w:r>
      <w:r w:rsidR="000A0C06" w:rsidRPr="00A76B6F">
        <w:rPr>
          <w:rFonts w:eastAsia="Calibri"/>
          <w:sz w:val="28"/>
          <w:szCs w:val="28"/>
          <w:lang w:eastAsia="en-US"/>
        </w:rPr>
        <w:t xml:space="preserve"> – за власним бажанням, </w:t>
      </w:r>
      <w:r w:rsidR="007F04BE" w:rsidRPr="00A76B6F">
        <w:rPr>
          <w:rFonts w:eastAsia="Calibri"/>
          <w:sz w:val="28"/>
          <w:szCs w:val="28"/>
          <w:lang w:eastAsia="en-US"/>
        </w:rPr>
        <w:t>1 – у зв</w:t>
      </w:r>
      <w:r w:rsidR="007F04BE" w:rsidRPr="00A76B6F">
        <w:rPr>
          <w:rFonts w:eastAsia="Calibri"/>
          <w:sz w:val="28"/>
          <w:szCs w:val="28"/>
          <w:lang w:val="en-US" w:eastAsia="en-US"/>
        </w:rPr>
        <w:t>’</w:t>
      </w:r>
      <w:r w:rsidR="007F04BE" w:rsidRPr="00A76B6F">
        <w:rPr>
          <w:rFonts w:eastAsia="Calibri"/>
          <w:sz w:val="28"/>
          <w:szCs w:val="28"/>
          <w:lang w:eastAsia="en-US"/>
        </w:rPr>
        <w:t xml:space="preserve">язку з переведенням до іншого органу прокуратури, </w:t>
      </w:r>
      <w:r w:rsidR="000A0C06" w:rsidRPr="00A76B6F">
        <w:rPr>
          <w:rFonts w:eastAsia="Calibri"/>
          <w:sz w:val="28"/>
          <w:szCs w:val="28"/>
          <w:lang w:eastAsia="en-US"/>
        </w:rPr>
        <w:t>1 – у зв’язку з досягненням граничного віку перебування на посаді прокурора, 2 – у зв’язку з</w:t>
      </w:r>
      <w:r w:rsidR="00DE2A69" w:rsidRPr="00A76B6F">
        <w:rPr>
          <w:rFonts w:eastAsia="Calibri"/>
          <w:sz w:val="28"/>
          <w:szCs w:val="28"/>
          <w:lang w:eastAsia="en-US"/>
        </w:rPr>
        <w:t>і</w:t>
      </w:r>
      <w:r w:rsidR="000A0C06" w:rsidRPr="00A76B6F">
        <w:rPr>
          <w:rFonts w:eastAsia="Calibri"/>
          <w:sz w:val="28"/>
          <w:szCs w:val="28"/>
          <w:lang w:eastAsia="en-US"/>
        </w:rPr>
        <w:t xml:space="preserve"> скасуванням рішення суду про поновлення на роботі). </w:t>
      </w:r>
      <w:r w:rsidR="007F04BE" w:rsidRPr="00A76B6F">
        <w:rPr>
          <w:rFonts w:eastAsia="Calibri"/>
          <w:sz w:val="28"/>
          <w:szCs w:val="28"/>
          <w:lang w:eastAsia="en-US"/>
        </w:rPr>
        <w:t>У зв</w:t>
      </w:r>
      <w:r w:rsidR="007F04BE" w:rsidRPr="00A76B6F">
        <w:rPr>
          <w:rFonts w:eastAsia="Calibri"/>
          <w:sz w:val="28"/>
          <w:szCs w:val="28"/>
          <w:lang w:val="en-US" w:eastAsia="en-US"/>
        </w:rPr>
        <w:t>’</w:t>
      </w:r>
      <w:r w:rsidR="007F04BE" w:rsidRPr="00A76B6F">
        <w:rPr>
          <w:rFonts w:eastAsia="Calibri"/>
          <w:sz w:val="28"/>
          <w:szCs w:val="28"/>
          <w:lang w:eastAsia="en-US"/>
        </w:rPr>
        <w:t>язку зі смертю припинено повноваження 1 прокурора.</w:t>
      </w:r>
    </w:p>
    <w:p w14:paraId="5B7D82E8" w14:textId="022FF709" w:rsidR="000A0C06" w:rsidRPr="00A76B6F" w:rsidRDefault="000A0C06"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Прийнято на посаду прокурора </w:t>
      </w:r>
      <w:r w:rsidR="007F04BE" w:rsidRPr="00A76B6F">
        <w:rPr>
          <w:rFonts w:eastAsia="Calibri"/>
          <w:sz w:val="28"/>
          <w:szCs w:val="28"/>
          <w:lang w:eastAsia="en-US"/>
        </w:rPr>
        <w:t>10</w:t>
      </w:r>
      <w:r w:rsidRPr="00A76B6F">
        <w:rPr>
          <w:rFonts w:eastAsia="Calibri"/>
          <w:sz w:val="28"/>
          <w:szCs w:val="28"/>
          <w:lang w:eastAsia="en-US"/>
        </w:rPr>
        <w:t xml:space="preserve"> осіб </w:t>
      </w:r>
      <w:r w:rsidR="007F04BE" w:rsidRPr="00A76B6F">
        <w:rPr>
          <w:rFonts w:eastAsia="Calibri"/>
          <w:sz w:val="28"/>
          <w:szCs w:val="28"/>
          <w:lang w:eastAsia="en-US"/>
        </w:rPr>
        <w:t xml:space="preserve">(5 – у порядку переведення з інших органів прокуратури, 5 – </w:t>
      </w:r>
      <w:r w:rsidRPr="00A76B6F">
        <w:rPr>
          <w:rFonts w:eastAsia="Calibri"/>
          <w:sz w:val="28"/>
          <w:szCs w:val="28"/>
          <w:lang w:eastAsia="en-US"/>
        </w:rPr>
        <w:t>поновлено за рішеннями судів).</w:t>
      </w:r>
    </w:p>
    <w:p w14:paraId="2C3EBF7F" w14:textId="700CB0AD" w:rsidR="00DE25F2" w:rsidRPr="00A76B6F" w:rsidRDefault="00513FA2" w:rsidP="00FA491E">
      <w:pPr>
        <w:spacing w:before="120" w:after="120"/>
        <w:ind w:firstLine="708"/>
        <w:jc w:val="both"/>
        <w:rPr>
          <w:rFonts w:eastAsia="Calibri"/>
          <w:sz w:val="28"/>
          <w:szCs w:val="28"/>
          <w:lang w:eastAsia="en-US"/>
        </w:rPr>
      </w:pPr>
      <w:r w:rsidRPr="00A76B6F">
        <w:rPr>
          <w:rFonts w:eastAsia="Calibri"/>
          <w:sz w:val="28"/>
          <w:szCs w:val="28"/>
          <w:lang w:eastAsia="en-US"/>
        </w:rPr>
        <w:t>Наказ</w:t>
      </w:r>
      <w:r w:rsidR="00FF12A8" w:rsidRPr="00A76B6F">
        <w:rPr>
          <w:rFonts w:eastAsia="Calibri"/>
          <w:sz w:val="28"/>
          <w:szCs w:val="28"/>
          <w:lang w:eastAsia="en-US"/>
        </w:rPr>
        <w:t>ами</w:t>
      </w:r>
      <w:r w:rsidRPr="00A76B6F">
        <w:rPr>
          <w:rFonts w:eastAsia="Calibri"/>
          <w:sz w:val="28"/>
          <w:szCs w:val="28"/>
          <w:lang w:eastAsia="en-US"/>
        </w:rPr>
        <w:t xml:space="preserve"> Генерального прокурора </w:t>
      </w:r>
      <w:r w:rsidR="00FF12A8" w:rsidRPr="00A76B6F">
        <w:rPr>
          <w:rFonts w:eastAsia="Calibri"/>
          <w:sz w:val="28"/>
          <w:szCs w:val="28"/>
          <w:lang w:eastAsia="en-US"/>
        </w:rPr>
        <w:t xml:space="preserve">та керівника обласної прокуратури </w:t>
      </w:r>
      <w:r w:rsidRPr="00A76B6F">
        <w:rPr>
          <w:rFonts w:eastAsia="Calibri"/>
          <w:sz w:val="28"/>
          <w:szCs w:val="28"/>
          <w:lang w:eastAsia="en-US"/>
        </w:rPr>
        <w:t xml:space="preserve">заохочено </w:t>
      </w:r>
      <w:r w:rsidR="007F04BE" w:rsidRPr="00A76B6F">
        <w:rPr>
          <w:rFonts w:eastAsia="Calibri"/>
          <w:sz w:val="28"/>
          <w:szCs w:val="28"/>
          <w:lang w:eastAsia="en-US"/>
        </w:rPr>
        <w:t>27</w:t>
      </w:r>
      <w:r w:rsidR="00DE25F2" w:rsidRPr="00A76B6F">
        <w:rPr>
          <w:rFonts w:eastAsia="Calibri"/>
          <w:sz w:val="28"/>
          <w:szCs w:val="28"/>
          <w:lang w:eastAsia="en-US"/>
        </w:rPr>
        <w:t xml:space="preserve"> пр</w:t>
      </w:r>
      <w:r w:rsidR="00FF12A8" w:rsidRPr="00A76B6F">
        <w:rPr>
          <w:rFonts w:eastAsia="Calibri"/>
          <w:sz w:val="28"/>
          <w:szCs w:val="28"/>
          <w:lang w:eastAsia="en-US"/>
        </w:rPr>
        <w:t>окурорів</w:t>
      </w:r>
      <w:r w:rsidR="006D647B" w:rsidRPr="00A76B6F">
        <w:rPr>
          <w:rFonts w:eastAsia="Calibri"/>
          <w:sz w:val="28"/>
          <w:szCs w:val="28"/>
          <w:lang w:eastAsia="en-US"/>
        </w:rPr>
        <w:t>.</w:t>
      </w:r>
      <w:r w:rsidR="000A0C06" w:rsidRPr="00A76B6F">
        <w:rPr>
          <w:rFonts w:eastAsia="Calibri"/>
          <w:sz w:val="28"/>
          <w:szCs w:val="28"/>
          <w:lang w:eastAsia="en-US"/>
        </w:rPr>
        <w:t xml:space="preserve"> До дисциплінарної відповідальності прокурори органів прокуратури області не притягувались. </w:t>
      </w:r>
    </w:p>
    <w:p w14:paraId="7E453DEE" w14:textId="52A7699F" w:rsidR="00535736" w:rsidRPr="00A76B6F" w:rsidRDefault="00535736"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Статус учасника бойових дій мають </w:t>
      </w:r>
      <w:r w:rsidR="0060102C" w:rsidRPr="00A76B6F">
        <w:rPr>
          <w:rFonts w:eastAsia="Calibri"/>
          <w:sz w:val="28"/>
          <w:szCs w:val="28"/>
          <w:lang w:eastAsia="en-US"/>
        </w:rPr>
        <w:t>8</w:t>
      </w:r>
      <w:r w:rsidRPr="00A76B6F">
        <w:rPr>
          <w:rFonts w:eastAsia="Calibri"/>
          <w:sz w:val="28"/>
          <w:szCs w:val="28"/>
          <w:lang w:eastAsia="en-US"/>
        </w:rPr>
        <w:t xml:space="preserve"> працівник</w:t>
      </w:r>
      <w:r w:rsidR="00D447DF" w:rsidRPr="00A76B6F">
        <w:rPr>
          <w:rFonts w:eastAsia="Calibri"/>
          <w:sz w:val="28"/>
          <w:szCs w:val="28"/>
          <w:lang w:eastAsia="en-US"/>
        </w:rPr>
        <w:t>ів</w:t>
      </w:r>
      <w:r w:rsidRPr="00A76B6F">
        <w:rPr>
          <w:rFonts w:eastAsia="Calibri"/>
          <w:sz w:val="28"/>
          <w:szCs w:val="28"/>
          <w:lang w:eastAsia="en-US"/>
        </w:rPr>
        <w:t xml:space="preserve"> органів прокуратури</w:t>
      </w:r>
      <w:r w:rsidR="00513FA2" w:rsidRPr="00A76B6F">
        <w:rPr>
          <w:rFonts w:eastAsia="Calibri"/>
          <w:sz w:val="28"/>
          <w:szCs w:val="28"/>
          <w:lang w:eastAsia="en-US"/>
        </w:rPr>
        <w:t xml:space="preserve"> </w:t>
      </w:r>
      <w:r w:rsidR="00C06CFC" w:rsidRPr="00A76B6F">
        <w:rPr>
          <w:rFonts w:eastAsia="Calibri"/>
          <w:sz w:val="28"/>
          <w:szCs w:val="28"/>
          <w:lang w:eastAsia="en-US"/>
        </w:rPr>
        <w:t xml:space="preserve">області </w:t>
      </w:r>
      <w:r w:rsidR="00513FA2" w:rsidRPr="00A76B6F">
        <w:rPr>
          <w:rFonts w:eastAsia="Calibri"/>
          <w:sz w:val="28"/>
          <w:szCs w:val="28"/>
          <w:lang w:eastAsia="en-US"/>
        </w:rPr>
        <w:t xml:space="preserve">(серед яких </w:t>
      </w:r>
      <w:r w:rsidR="0060102C" w:rsidRPr="00A76B6F">
        <w:rPr>
          <w:rFonts w:eastAsia="Calibri"/>
          <w:sz w:val="28"/>
          <w:szCs w:val="28"/>
          <w:lang w:eastAsia="en-US"/>
        </w:rPr>
        <w:t>5</w:t>
      </w:r>
      <w:r w:rsidR="00513FA2" w:rsidRPr="00A76B6F">
        <w:rPr>
          <w:rFonts w:eastAsia="Calibri"/>
          <w:sz w:val="28"/>
          <w:szCs w:val="28"/>
          <w:lang w:eastAsia="en-US"/>
        </w:rPr>
        <w:t xml:space="preserve"> прокурор</w:t>
      </w:r>
      <w:r w:rsidR="0060102C" w:rsidRPr="00A76B6F">
        <w:rPr>
          <w:rFonts w:eastAsia="Calibri"/>
          <w:sz w:val="28"/>
          <w:szCs w:val="28"/>
          <w:lang w:eastAsia="en-US"/>
        </w:rPr>
        <w:t>ів</w:t>
      </w:r>
      <w:r w:rsidR="00513FA2" w:rsidRPr="00A76B6F">
        <w:rPr>
          <w:rFonts w:eastAsia="Calibri"/>
          <w:sz w:val="28"/>
          <w:szCs w:val="28"/>
          <w:lang w:eastAsia="en-US"/>
        </w:rPr>
        <w:t>)</w:t>
      </w:r>
      <w:r w:rsidR="00DE25F2" w:rsidRPr="00A76B6F">
        <w:rPr>
          <w:rFonts w:eastAsia="Calibri"/>
          <w:sz w:val="28"/>
          <w:szCs w:val="28"/>
          <w:lang w:eastAsia="en-US"/>
        </w:rPr>
        <w:t>.</w:t>
      </w:r>
      <w:r w:rsidR="00EF7B96" w:rsidRPr="00A76B6F">
        <w:rPr>
          <w:rFonts w:eastAsia="Calibri"/>
          <w:sz w:val="28"/>
          <w:szCs w:val="28"/>
          <w:lang w:eastAsia="en-US"/>
        </w:rPr>
        <w:t xml:space="preserve"> </w:t>
      </w:r>
    </w:p>
    <w:p w14:paraId="779DF02B" w14:textId="77777777" w:rsidR="00DB216B" w:rsidRDefault="00DB216B" w:rsidP="003F55D5">
      <w:pPr>
        <w:spacing w:after="120"/>
        <w:ind w:firstLine="709"/>
        <w:jc w:val="center"/>
        <w:rPr>
          <w:rFonts w:eastAsia="Calibri"/>
          <w:sz w:val="28"/>
          <w:szCs w:val="28"/>
          <w:lang w:eastAsia="en-US"/>
        </w:rPr>
      </w:pPr>
    </w:p>
    <w:p w14:paraId="1DE6B5C0" w14:textId="77777777" w:rsidR="0085652B" w:rsidRDefault="0085652B" w:rsidP="003F55D5">
      <w:pPr>
        <w:spacing w:after="120"/>
        <w:ind w:firstLine="709"/>
        <w:jc w:val="center"/>
        <w:rPr>
          <w:rFonts w:eastAsia="Calibri"/>
          <w:sz w:val="28"/>
          <w:szCs w:val="28"/>
          <w:lang w:eastAsia="en-US"/>
        </w:rPr>
      </w:pPr>
      <w:bookmarkStart w:id="0" w:name="_GoBack"/>
      <w:bookmarkEnd w:id="0"/>
    </w:p>
    <w:p w14:paraId="1204D065" w14:textId="5DBB7AC5" w:rsidR="00AC12FC" w:rsidRPr="00A76B6F" w:rsidRDefault="00AC12FC" w:rsidP="003F55D5">
      <w:pPr>
        <w:spacing w:after="120"/>
        <w:ind w:firstLine="709"/>
        <w:jc w:val="center"/>
        <w:rPr>
          <w:rFonts w:eastAsia="Calibri"/>
          <w:b/>
          <w:sz w:val="28"/>
          <w:szCs w:val="28"/>
          <w:lang w:eastAsia="en-US"/>
        </w:rPr>
      </w:pPr>
      <w:r w:rsidRPr="00A76B6F">
        <w:rPr>
          <w:rFonts w:eastAsia="Calibri"/>
          <w:b/>
          <w:sz w:val="28"/>
          <w:szCs w:val="28"/>
          <w:lang w:eastAsia="en-US"/>
        </w:rPr>
        <w:lastRenderedPageBreak/>
        <w:t>Координаційна діяльність</w:t>
      </w:r>
    </w:p>
    <w:p w14:paraId="6BC15BF6" w14:textId="4B062FC4" w:rsidR="00F50D3A" w:rsidRPr="00A76B6F" w:rsidRDefault="00F50D3A" w:rsidP="003F55D5">
      <w:pPr>
        <w:spacing w:after="120"/>
        <w:ind w:firstLine="709"/>
        <w:jc w:val="both"/>
        <w:rPr>
          <w:sz w:val="28"/>
          <w:szCs w:val="28"/>
        </w:rPr>
      </w:pPr>
      <w:r w:rsidRPr="00A76B6F">
        <w:rPr>
          <w:sz w:val="28"/>
          <w:szCs w:val="28"/>
        </w:rPr>
        <w:t xml:space="preserve">З урахуванням умов правового режиму воєнного стану та нових викликів, які постали перед правоохоронними органами, </w:t>
      </w:r>
      <w:r w:rsidR="00446F26" w:rsidRPr="00A76B6F">
        <w:rPr>
          <w:sz w:val="28"/>
          <w:szCs w:val="28"/>
        </w:rPr>
        <w:t xml:space="preserve">з метою </w:t>
      </w:r>
      <w:r w:rsidRPr="00A76B6F">
        <w:rPr>
          <w:sz w:val="28"/>
          <w:szCs w:val="28"/>
        </w:rPr>
        <w:t>забезпечення</w:t>
      </w:r>
      <w:r w:rsidR="00446F26" w:rsidRPr="00A76B6F">
        <w:rPr>
          <w:sz w:val="28"/>
          <w:szCs w:val="28"/>
        </w:rPr>
        <w:t xml:space="preserve"> законності та правопорядку</w:t>
      </w:r>
      <w:r w:rsidR="003D7254" w:rsidRPr="00A76B6F">
        <w:rPr>
          <w:sz w:val="28"/>
          <w:szCs w:val="28"/>
        </w:rPr>
        <w:t>,</w:t>
      </w:r>
      <w:r w:rsidR="00446F26" w:rsidRPr="00A76B6F">
        <w:rPr>
          <w:sz w:val="28"/>
          <w:szCs w:val="28"/>
        </w:rPr>
        <w:t xml:space="preserve"> </w:t>
      </w:r>
      <w:r w:rsidR="00F01CB5" w:rsidRPr="00A76B6F">
        <w:rPr>
          <w:sz w:val="28"/>
          <w:szCs w:val="28"/>
        </w:rPr>
        <w:t>прокурорами реалізовувались надані зак</w:t>
      </w:r>
      <w:r w:rsidRPr="00A76B6F">
        <w:rPr>
          <w:sz w:val="28"/>
          <w:szCs w:val="28"/>
        </w:rPr>
        <w:t xml:space="preserve">оном координаційні повноваження, передусім шляхом </w:t>
      </w:r>
      <w:r w:rsidR="00FB094E" w:rsidRPr="00A76B6F">
        <w:rPr>
          <w:sz w:val="28"/>
          <w:szCs w:val="28"/>
        </w:rPr>
        <w:t xml:space="preserve">проведення спільних нарад, а також </w:t>
      </w:r>
      <w:r w:rsidRPr="00A76B6F">
        <w:rPr>
          <w:sz w:val="28"/>
          <w:szCs w:val="28"/>
        </w:rPr>
        <w:t xml:space="preserve">створення й організації </w:t>
      </w:r>
      <w:r w:rsidR="001B4758" w:rsidRPr="00A76B6F">
        <w:rPr>
          <w:sz w:val="28"/>
          <w:szCs w:val="28"/>
        </w:rPr>
        <w:t xml:space="preserve">діяльності </w:t>
      </w:r>
      <w:r w:rsidRPr="00A76B6F">
        <w:rPr>
          <w:sz w:val="28"/>
          <w:szCs w:val="28"/>
        </w:rPr>
        <w:t>міжвідомчих робочих груп.</w:t>
      </w:r>
    </w:p>
    <w:p w14:paraId="208AA9FC" w14:textId="672896A6" w:rsidR="00FB094E" w:rsidRPr="00A76B6F" w:rsidRDefault="00FB094E" w:rsidP="00FB094E">
      <w:pPr>
        <w:spacing w:before="120" w:after="120"/>
        <w:ind w:firstLine="709"/>
        <w:jc w:val="both"/>
        <w:rPr>
          <w:sz w:val="28"/>
          <w:szCs w:val="28"/>
        </w:rPr>
      </w:pPr>
      <w:r w:rsidRPr="00A76B6F">
        <w:rPr>
          <w:sz w:val="28"/>
          <w:szCs w:val="28"/>
        </w:rPr>
        <w:t>Зокрема, 30.08.2022 керівником обласної прокуратури проведено координаційну нараду керівників правоохоронних органів області, на якій обговорено стан протидії кримінальним правопорушенням, у тому числі вчиненим злочинними угрупованнями та пов’язаним зі збройною агресією російської федерації проти України, а також на інших пріоритетних напрямах.</w:t>
      </w:r>
    </w:p>
    <w:p w14:paraId="55B85836" w14:textId="77777777" w:rsidR="00883129" w:rsidRPr="00A76B6F" w:rsidRDefault="00FB094E" w:rsidP="00FB094E">
      <w:pPr>
        <w:spacing w:before="120" w:after="120"/>
        <w:ind w:firstLine="709"/>
        <w:jc w:val="both"/>
        <w:rPr>
          <w:sz w:val="28"/>
          <w:szCs w:val="28"/>
        </w:rPr>
      </w:pPr>
      <w:r w:rsidRPr="00A76B6F">
        <w:rPr>
          <w:sz w:val="28"/>
          <w:szCs w:val="28"/>
        </w:rPr>
        <w:t xml:space="preserve">Рішенням наради узгоджено ряд додаткових заходів, реалізація яких </w:t>
      </w:r>
      <w:r w:rsidR="009D283A" w:rsidRPr="00A76B6F">
        <w:rPr>
          <w:sz w:val="28"/>
          <w:szCs w:val="28"/>
        </w:rPr>
        <w:t>спрямована на</w:t>
      </w:r>
      <w:r w:rsidRPr="00A76B6F">
        <w:rPr>
          <w:sz w:val="28"/>
          <w:szCs w:val="28"/>
        </w:rPr>
        <w:t xml:space="preserve"> посиленн</w:t>
      </w:r>
      <w:r w:rsidR="009D283A" w:rsidRPr="00A76B6F">
        <w:rPr>
          <w:sz w:val="28"/>
          <w:szCs w:val="28"/>
        </w:rPr>
        <w:t>я</w:t>
      </w:r>
      <w:r w:rsidRPr="00A76B6F">
        <w:rPr>
          <w:sz w:val="28"/>
          <w:szCs w:val="28"/>
        </w:rPr>
        <w:t xml:space="preserve"> ефективності протидії злочинності, підтриманн</w:t>
      </w:r>
      <w:r w:rsidR="00883129" w:rsidRPr="00A76B6F">
        <w:rPr>
          <w:sz w:val="28"/>
          <w:szCs w:val="28"/>
        </w:rPr>
        <w:t>я</w:t>
      </w:r>
      <w:r w:rsidRPr="00A76B6F">
        <w:rPr>
          <w:sz w:val="28"/>
          <w:szCs w:val="28"/>
        </w:rPr>
        <w:t xml:space="preserve"> правопорядку н</w:t>
      </w:r>
      <w:r w:rsidR="00883129" w:rsidRPr="00A76B6F">
        <w:rPr>
          <w:sz w:val="28"/>
          <w:szCs w:val="28"/>
        </w:rPr>
        <w:t>а території області, активізацію</w:t>
      </w:r>
      <w:r w:rsidRPr="00A76B6F">
        <w:rPr>
          <w:sz w:val="28"/>
          <w:szCs w:val="28"/>
        </w:rPr>
        <w:t xml:space="preserve"> роботи щодо захисту прав і свобод людини та інтересів держави від злочинних посягань, </w:t>
      </w:r>
      <w:r w:rsidR="00883129" w:rsidRPr="00A76B6F">
        <w:rPr>
          <w:sz w:val="28"/>
          <w:szCs w:val="28"/>
        </w:rPr>
        <w:t>зокрема</w:t>
      </w:r>
      <w:r w:rsidRPr="00A76B6F">
        <w:rPr>
          <w:sz w:val="28"/>
          <w:szCs w:val="28"/>
        </w:rPr>
        <w:t xml:space="preserve"> пов’язаних із воєнним конфліктом, </w:t>
      </w:r>
      <w:r w:rsidR="00883129" w:rsidRPr="00A76B6F">
        <w:rPr>
          <w:sz w:val="28"/>
          <w:szCs w:val="28"/>
        </w:rPr>
        <w:t xml:space="preserve">та </w:t>
      </w:r>
      <w:r w:rsidRPr="00A76B6F">
        <w:rPr>
          <w:sz w:val="28"/>
          <w:szCs w:val="28"/>
        </w:rPr>
        <w:t>на інших важливих напрямах діяльності</w:t>
      </w:r>
      <w:r w:rsidR="00883129" w:rsidRPr="00A76B6F">
        <w:rPr>
          <w:sz w:val="28"/>
          <w:szCs w:val="28"/>
        </w:rPr>
        <w:t>.</w:t>
      </w:r>
    </w:p>
    <w:p w14:paraId="215AEF26" w14:textId="77777777" w:rsidR="00883129" w:rsidRPr="00A76B6F" w:rsidRDefault="00883129" w:rsidP="00883129">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14 вересня 2022 року під головуванням першого заступника керівника обласної прокуратури відбулася спільна нарада керівників правоохоронних та інших уповноважених державних органів обласного рівня, на порядку денному якої було питання додержання вимог законодавства у сфері охорони навколишнього природного середовища, протидії кримінальним правопорушенням проти довкілля. </w:t>
      </w:r>
    </w:p>
    <w:p w14:paraId="38954193" w14:textId="6472BBF1" w:rsidR="00883129" w:rsidRPr="00A76B6F" w:rsidRDefault="00883129" w:rsidP="00883129">
      <w:pPr>
        <w:spacing w:before="120" w:after="120"/>
        <w:ind w:firstLine="709"/>
        <w:jc w:val="both"/>
        <w:rPr>
          <w:rFonts w:eastAsiaTheme="minorHAnsi"/>
          <w:sz w:val="28"/>
          <w:szCs w:val="28"/>
          <w:lang w:eastAsia="en-US"/>
        </w:rPr>
      </w:pPr>
      <w:r w:rsidRPr="00A76B6F">
        <w:rPr>
          <w:rFonts w:eastAsiaTheme="minorHAnsi"/>
          <w:sz w:val="28"/>
          <w:szCs w:val="28"/>
          <w:lang w:eastAsia="en-US"/>
        </w:rPr>
        <w:t>Прийнятою постановою визначено спільні заходи, спрямовані на підвищення рівня законності та протидії злочинності в указаній сфері, забезпечення ефективного розслідування кримінальних правопорушень зазначеної категорії.</w:t>
      </w:r>
    </w:p>
    <w:p w14:paraId="510163CA" w14:textId="2F5B492F" w:rsidR="00883129" w:rsidRPr="00A76B6F" w:rsidRDefault="00883129" w:rsidP="00883129">
      <w:pPr>
        <w:spacing w:before="120" w:after="120"/>
        <w:ind w:firstLine="709"/>
        <w:jc w:val="both"/>
        <w:rPr>
          <w:rFonts w:eastAsiaTheme="minorHAnsi"/>
          <w:sz w:val="28"/>
          <w:szCs w:val="28"/>
          <w:lang w:eastAsia="en-US"/>
        </w:rPr>
      </w:pPr>
      <w:r w:rsidRPr="00A76B6F">
        <w:rPr>
          <w:rFonts w:eastAsiaTheme="minorHAnsi"/>
          <w:sz w:val="28"/>
          <w:szCs w:val="28"/>
          <w:lang w:eastAsia="en-US"/>
        </w:rPr>
        <w:t>Також упродовж вересня 2022 року координаційні наради з питань протидії кримінальній протиправності з керівниками відповідних територіальних правоохоронних органів проведено очільниками всіх окружних прокуратур.</w:t>
      </w:r>
    </w:p>
    <w:p w14:paraId="6923D884" w14:textId="4A0F0836" w:rsidR="00FB094E" w:rsidRPr="00A76B6F" w:rsidRDefault="00883129" w:rsidP="00FB094E">
      <w:pPr>
        <w:spacing w:before="120" w:after="120"/>
        <w:ind w:firstLine="709"/>
        <w:jc w:val="both"/>
        <w:rPr>
          <w:sz w:val="28"/>
          <w:szCs w:val="28"/>
          <w:highlight w:val="yellow"/>
        </w:rPr>
      </w:pPr>
      <w:r w:rsidRPr="00A76B6F">
        <w:rPr>
          <w:sz w:val="28"/>
          <w:szCs w:val="28"/>
        </w:rPr>
        <w:t xml:space="preserve">З огляду на необхідність спільного вирішення питань щодо запобігання злочинності в окремих сферах у минулому році наказами керівника обласної прокуратури </w:t>
      </w:r>
      <w:r w:rsidR="005355D1" w:rsidRPr="00A76B6F">
        <w:rPr>
          <w:sz w:val="28"/>
          <w:szCs w:val="28"/>
        </w:rPr>
        <w:t>с</w:t>
      </w:r>
      <w:r w:rsidRPr="00A76B6F">
        <w:rPr>
          <w:sz w:val="28"/>
          <w:szCs w:val="28"/>
        </w:rPr>
        <w:t xml:space="preserve">творено </w:t>
      </w:r>
      <w:r w:rsidR="005355D1" w:rsidRPr="00A76B6F">
        <w:rPr>
          <w:sz w:val="28"/>
          <w:szCs w:val="28"/>
        </w:rPr>
        <w:t>6 міжвідомчих робочих груп.</w:t>
      </w:r>
    </w:p>
    <w:p w14:paraId="5B582F8B" w14:textId="34DBC972" w:rsidR="006D703F" w:rsidRPr="00A76B6F" w:rsidRDefault="005355D1" w:rsidP="00FA491E">
      <w:pPr>
        <w:spacing w:before="120" w:after="120"/>
        <w:ind w:firstLine="709"/>
        <w:jc w:val="both"/>
        <w:rPr>
          <w:sz w:val="28"/>
          <w:szCs w:val="28"/>
        </w:rPr>
      </w:pPr>
      <w:r w:rsidRPr="00A76B6F">
        <w:rPr>
          <w:sz w:val="28"/>
          <w:szCs w:val="28"/>
        </w:rPr>
        <w:t>Так</w:t>
      </w:r>
      <w:r w:rsidR="007B5C73" w:rsidRPr="00A76B6F">
        <w:rPr>
          <w:sz w:val="28"/>
          <w:szCs w:val="28"/>
        </w:rPr>
        <w:t>, у зв’язку з</w:t>
      </w:r>
      <w:r w:rsidR="006D703F" w:rsidRPr="00A76B6F">
        <w:rPr>
          <w:sz w:val="28"/>
          <w:szCs w:val="28"/>
        </w:rPr>
        <w:t xml:space="preserve">і збройним </w:t>
      </w:r>
      <w:r w:rsidR="00805EFF" w:rsidRPr="00A76B6F">
        <w:rPr>
          <w:sz w:val="28"/>
          <w:szCs w:val="28"/>
        </w:rPr>
        <w:t>конфліктом та реєстрацією на території області значної кількості кримінальних правопорушень</w:t>
      </w:r>
      <w:r w:rsidR="006D703F" w:rsidRPr="00A76B6F">
        <w:rPr>
          <w:sz w:val="28"/>
          <w:szCs w:val="28"/>
        </w:rPr>
        <w:t xml:space="preserve"> </w:t>
      </w:r>
      <w:r w:rsidR="007B5C73" w:rsidRPr="00A76B6F">
        <w:rPr>
          <w:sz w:val="28"/>
          <w:szCs w:val="28"/>
        </w:rPr>
        <w:t xml:space="preserve">проти основ національної безпеки України, а також </w:t>
      </w:r>
      <w:r w:rsidR="006D703F" w:rsidRPr="00A76B6F">
        <w:rPr>
          <w:sz w:val="28"/>
          <w:szCs w:val="28"/>
        </w:rPr>
        <w:t xml:space="preserve">фактів </w:t>
      </w:r>
      <w:r w:rsidR="007B5C73" w:rsidRPr="00A76B6F">
        <w:rPr>
          <w:sz w:val="28"/>
          <w:szCs w:val="28"/>
        </w:rPr>
        <w:t>порушен</w:t>
      </w:r>
      <w:r w:rsidR="006D703F" w:rsidRPr="00A76B6F">
        <w:rPr>
          <w:sz w:val="28"/>
          <w:szCs w:val="28"/>
        </w:rPr>
        <w:t>ь</w:t>
      </w:r>
      <w:r w:rsidR="007B5C73" w:rsidRPr="00A76B6F">
        <w:rPr>
          <w:sz w:val="28"/>
          <w:szCs w:val="28"/>
        </w:rPr>
        <w:t xml:space="preserve"> законів і звичаїв війни</w:t>
      </w:r>
      <w:r w:rsidR="006D703F" w:rsidRPr="00A76B6F">
        <w:rPr>
          <w:sz w:val="28"/>
          <w:szCs w:val="28"/>
        </w:rPr>
        <w:t xml:space="preserve">, наказом від 26.05.2022 № 24 створено міжвідомчу робочу групу з питань узгодження заходів, спрямованих на підвищення ефективності фіксації й досудового розслідування воєнних злочинів та інших кримінальних правопорушень, пов’язаних із воєнною агресією </w:t>
      </w:r>
      <w:r w:rsidRPr="00A76B6F">
        <w:rPr>
          <w:sz w:val="28"/>
          <w:szCs w:val="28"/>
        </w:rPr>
        <w:t>р</w:t>
      </w:r>
      <w:r w:rsidR="006D703F" w:rsidRPr="00A76B6F">
        <w:rPr>
          <w:sz w:val="28"/>
          <w:szCs w:val="28"/>
        </w:rPr>
        <w:t xml:space="preserve">осійської </w:t>
      </w:r>
      <w:r w:rsidRPr="00A76B6F">
        <w:rPr>
          <w:sz w:val="28"/>
          <w:szCs w:val="28"/>
        </w:rPr>
        <w:t>ф</w:t>
      </w:r>
      <w:r w:rsidR="006D703F" w:rsidRPr="00A76B6F">
        <w:rPr>
          <w:sz w:val="28"/>
          <w:szCs w:val="28"/>
        </w:rPr>
        <w:t>едерації проти України.</w:t>
      </w:r>
    </w:p>
    <w:p w14:paraId="0ABD6E34" w14:textId="08E6A2C0" w:rsidR="00436CF2" w:rsidRPr="00A76B6F" w:rsidRDefault="006D703F" w:rsidP="00FA491E">
      <w:pPr>
        <w:spacing w:before="120" w:after="120"/>
        <w:ind w:firstLine="709"/>
        <w:jc w:val="both"/>
        <w:rPr>
          <w:sz w:val="28"/>
          <w:szCs w:val="28"/>
        </w:rPr>
      </w:pPr>
      <w:r w:rsidRPr="00A76B6F">
        <w:rPr>
          <w:sz w:val="28"/>
          <w:szCs w:val="28"/>
        </w:rPr>
        <w:lastRenderedPageBreak/>
        <w:t xml:space="preserve">З </w:t>
      </w:r>
      <w:r w:rsidR="00436CF2" w:rsidRPr="00A76B6F">
        <w:rPr>
          <w:sz w:val="28"/>
          <w:szCs w:val="28"/>
        </w:rPr>
        <w:t xml:space="preserve">огляду на </w:t>
      </w:r>
      <w:r w:rsidR="00F064D0" w:rsidRPr="00A76B6F">
        <w:rPr>
          <w:sz w:val="28"/>
          <w:szCs w:val="28"/>
        </w:rPr>
        <w:t xml:space="preserve">гостроту питань щодо законності розподілу гуманітарної допомоги, в тому числі благодійних коштів, виділених та зібраних на придбання військового спорядження та амуніції, наказом керівника обласної прокуратури від 16.05.2022 № 23 створено міжвідомчу робочу групу щодо протидії </w:t>
      </w:r>
      <w:r w:rsidR="00436CF2" w:rsidRPr="00A76B6F">
        <w:rPr>
          <w:sz w:val="28"/>
          <w:szCs w:val="28"/>
        </w:rPr>
        <w:t>кримінальним правопорушенням, пов’язаним із незаконним використанням з метою отримання прибутку гуманітарної допомоги, благодійних пожертв або безоплатної допомоги.</w:t>
      </w:r>
    </w:p>
    <w:p w14:paraId="604F2C08" w14:textId="01201553" w:rsidR="005355D1" w:rsidRPr="00A76B6F" w:rsidRDefault="006739F2" w:rsidP="00FA491E">
      <w:pPr>
        <w:spacing w:before="120" w:after="120"/>
        <w:ind w:firstLine="709"/>
        <w:jc w:val="both"/>
        <w:rPr>
          <w:sz w:val="28"/>
          <w:szCs w:val="28"/>
          <w:highlight w:val="yellow"/>
        </w:rPr>
      </w:pPr>
      <w:r w:rsidRPr="00A76B6F">
        <w:rPr>
          <w:sz w:val="28"/>
          <w:szCs w:val="28"/>
        </w:rPr>
        <w:t xml:space="preserve">Також </w:t>
      </w:r>
      <w:r w:rsidR="00991612" w:rsidRPr="00A76B6F">
        <w:rPr>
          <w:sz w:val="28"/>
          <w:szCs w:val="28"/>
        </w:rPr>
        <w:t>і</w:t>
      </w:r>
      <w:r w:rsidR="005355D1" w:rsidRPr="00A76B6F">
        <w:rPr>
          <w:sz w:val="28"/>
          <w:szCs w:val="28"/>
        </w:rPr>
        <w:t xml:space="preserve">з урахуванням пропозицій керівництва інших правоохоронних органів </w:t>
      </w:r>
      <w:r w:rsidRPr="00A76B6F">
        <w:rPr>
          <w:sz w:val="28"/>
          <w:szCs w:val="28"/>
        </w:rPr>
        <w:t>створено міжвідомч</w:t>
      </w:r>
      <w:r w:rsidR="005355D1" w:rsidRPr="00A76B6F">
        <w:rPr>
          <w:sz w:val="28"/>
          <w:szCs w:val="28"/>
        </w:rPr>
        <w:t>і</w:t>
      </w:r>
      <w:r w:rsidRPr="00A76B6F">
        <w:rPr>
          <w:sz w:val="28"/>
          <w:szCs w:val="28"/>
        </w:rPr>
        <w:t xml:space="preserve"> робоч</w:t>
      </w:r>
      <w:r w:rsidR="005355D1" w:rsidRPr="00A76B6F">
        <w:rPr>
          <w:sz w:val="28"/>
          <w:szCs w:val="28"/>
        </w:rPr>
        <w:t>і</w:t>
      </w:r>
      <w:r w:rsidRPr="00A76B6F">
        <w:rPr>
          <w:sz w:val="28"/>
          <w:szCs w:val="28"/>
        </w:rPr>
        <w:t xml:space="preserve"> груп</w:t>
      </w:r>
      <w:r w:rsidR="005355D1" w:rsidRPr="00A76B6F">
        <w:rPr>
          <w:sz w:val="28"/>
          <w:szCs w:val="28"/>
        </w:rPr>
        <w:t>и</w:t>
      </w:r>
      <w:r w:rsidRPr="00A76B6F">
        <w:rPr>
          <w:sz w:val="28"/>
          <w:szCs w:val="28"/>
        </w:rPr>
        <w:t xml:space="preserve"> з питань протидії кримінальним правопорушенням, пов’язаним із функціонуванням нелегальних автозаправних станцій</w:t>
      </w:r>
      <w:r w:rsidR="00E81E7D" w:rsidRPr="00A76B6F">
        <w:rPr>
          <w:sz w:val="28"/>
          <w:szCs w:val="28"/>
        </w:rPr>
        <w:t>;</w:t>
      </w:r>
      <w:r w:rsidR="00991612" w:rsidRPr="00A76B6F">
        <w:rPr>
          <w:sz w:val="28"/>
          <w:szCs w:val="28"/>
        </w:rPr>
        <w:t xml:space="preserve"> незаконним виробництвом та обігом спиртової продукції</w:t>
      </w:r>
      <w:r w:rsidR="00E81E7D" w:rsidRPr="00A76B6F">
        <w:rPr>
          <w:sz w:val="28"/>
          <w:szCs w:val="28"/>
        </w:rPr>
        <w:t>;</w:t>
      </w:r>
      <w:r w:rsidR="00991612" w:rsidRPr="00A76B6F">
        <w:rPr>
          <w:sz w:val="28"/>
          <w:szCs w:val="28"/>
        </w:rPr>
        <w:t xml:space="preserve"> щодо запобігання кримінальним правопорушенням проти громадської </w:t>
      </w:r>
      <w:r w:rsidR="00E81E7D" w:rsidRPr="00A76B6F">
        <w:rPr>
          <w:sz w:val="28"/>
          <w:szCs w:val="28"/>
        </w:rPr>
        <w:t>безпеки та громадського порядку;</w:t>
      </w:r>
      <w:r w:rsidR="00991612" w:rsidRPr="00A76B6F">
        <w:rPr>
          <w:sz w:val="28"/>
          <w:szCs w:val="28"/>
        </w:rPr>
        <w:t xml:space="preserve"> протидії злочинам, що вчиняються в агропромисловому комплексі, зокрема пов’язаним із незаконною діяльністю на ринку зерна.</w:t>
      </w:r>
    </w:p>
    <w:p w14:paraId="0E28D7DE" w14:textId="4836BA38" w:rsidR="006739F2" w:rsidRPr="00A76B6F" w:rsidRDefault="006739F2" w:rsidP="00FA491E">
      <w:pPr>
        <w:spacing w:before="120" w:after="120"/>
        <w:ind w:firstLine="709"/>
        <w:jc w:val="both"/>
        <w:rPr>
          <w:sz w:val="28"/>
          <w:szCs w:val="28"/>
        </w:rPr>
      </w:pPr>
      <w:r w:rsidRPr="00A76B6F">
        <w:rPr>
          <w:sz w:val="28"/>
          <w:szCs w:val="28"/>
        </w:rPr>
        <w:t xml:space="preserve">Крім цього, продовжували діяльність ще </w:t>
      </w:r>
      <w:r w:rsidR="00E81E7D" w:rsidRPr="00A76B6F">
        <w:rPr>
          <w:sz w:val="28"/>
          <w:szCs w:val="28"/>
        </w:rPr>
        <w:t>10</w:t>
      </w:r>
      <w:r w:rsidRPr="00A76B6F">
        <w:rPr>
          <w:sz w:val="28"/>
          <w:szCs w:val="28"/>
        </w:rPr>
        <w:t xml:space="preserve"> міжвідомчих робочих груп, утворених у минулих роках, зокрема щодо протидії організованій злочинності, у тому числі з транснаціональними зв’язками; з питань запобігання злочинам, пов’язаним зі встановленням, здійсненням, поширенням або застосуванням злочинного впливу; щодо запобігання та розслідування злочинів у бюджетній сфері та у сфері земельних правовідносин; з питань узгодження заходів, спрямованих на запобігання та протидію кримінальним корупційним та пов’язаним із корупцією правопорушенням; у сфері протидії кримінальним правопорушенням, пов’язаним із незаконною порубкою лісу, реалізацією незаконно отриманої деревини, порушенням правил охорони або використання надр та водних біоресурсів, та інші.</w:t>
      </w:r>
    </w:p>
    <w:p w14:paraId="7A30CB01" w14:textId="71084C04" w:rsidR="008D1A61" w:rsidRPr="00A76B6F" w:rsidRDefault="008D1A61" w:rsidP="001B4643">
      <w:pPr>
        <w:ind w:firstLine="709"/>
        <w:jc w:val="both"/>
        <w:rPr>
          <w:sz w:val="28"/>
          <w:szCs w:val="28"/>
        </w:rPr>
      </w:pPr>
      <w:r w:rsidRPr="00A76B6F">
        <w:rPr>
          <w:sz w:val="28"/>
          <w:szCs w:val="28"/>
        </w:rPr>
        <w:t>З</w:t>
      </w:r>
      <w:r w:rsidR="00DB216B">
        <w:rPr>
          <w:sz w:val="28"/>
          <w:szCs w:val="28"/>
        </w:rPr>
        <w:t xml:space="preserve"> метою</w:t>
      </w:r>
      <w:r w:rsidRPr="00A76B6F">
        <w:rPr>
          <w:sz w:val="28"/>
          <w:szCs w:val="28"/>
        </w:rPr>
        <w:t xml:space="preserve"> активізації роботи щодо протидії кримінальним правопорушенням у сфері економіки 21.07.2022 обласною прокуратурою спільно із ГУНП в області, УСБ України в області, УСР в області ДСР НП України, ГУ ДПС в області та відділом протидії кіберзлочинам в області ДКП НП України підписано наказ «Про окремі питання взаємодії правоохоронних та інших державних органів щодо посилення захисту економічних інтересів держави в умовах воєнного стану».</w:t>
      </w:r>
    </w:p>
    <w:p w14:paraId="377D1B5C" w14:textId="77777777" w:rsidR="003F55D5" w:rsidRDefault="003F55D5" w:rsidP="001B4643">
      <w:pPr>
        <w:tabs>
          <w:tab w:val="left" w:pos="709"/>
        </w:tabs>
        <w:ind w:firstLine="709"/>
        <w:jc w:val="center"/>
        <w:rPr>
          <w:b/>
          <w:bCs/>
          <w:sz w:val="28"/>
          <w:szCs w:val="28"/>
        </w:rPr>
      </w:pPr>
    </w:p>
    <w:p w14:paraId="13BF1D8D" w14:textId="77777777" w:rsidR="001C783A" w:rsidRDefault="001A7E5F" w:rsidP="001B4643">
      <w:pPr>
        <w:tabs>
          <w:tab w:val="left" w:pos="709"/>
        </w:tabs>
        <w:ind w:firstLine="709"/>
        <w:jc w:val="center"/>
        <w:rPr>
          <w:b/>
          <w:bCs/>
          <w:sz w:val="28"/>
          <w:szCs w:val="28"/>
        </w:rPr>
      </w:pPr>
      <w:r w:rsidRPr="00A76B6F">
        <w:rPr>
          <w:b/>
          <w:bCs/>
          <w:sz w:val="28"/>
          <w:szCs w:val="28"/>
        </w:rPr>
        <w:t xml:space="preserve">Стан протидії </w:t>
      </w:r>
      <w:r w:rsidR="00C07752" w:rsidRPr="00A76B6F">
        <w:rPr>
          <w:b/>
          <w:bCs/>
          <w:sz w:val="28"/>
          <w:szCs w:val="28"/>
        </w:rPr>
        <w:t>кримінальній протиправності</w:t>
      </w:r>
      <w:r w:rsidR="00D95E47" w:rsidRPr="00A76B6F">
        <w:rPr>
          <w:b/>
          <w:bCs/>
          <w:sz w:val="28"/>
          <w:szCs w:val="28"/>
        </w:rPr>
        <w:t xml:space="preserve"> </w:t>
      </w:r>
    </w:p>
    <w:p w14:paraId="73563678" w14:textId="72DD6C50" w:rsidR="00A956EC" w:rsidRPr="00A76B6F" w:rsidRDefault="00A956EC" w:rsidP="00FA491E">
      <w:pPr>
        <w:spacing w:before="120" w:after="120"/>
        <w:ind w:firstLine="709"/>
        <w:jc w:val="both"/>
        <w:rPr>
          <w:bCs/>
          <w:sz w:val="28"/>
          <w:szCs w:val="28"/>
        </w:rPr>
      </w:pPr>
      <w:r w:rsidRPr="00A76B6F">
        <w:rPr>
          <w:sz w:val="28"/>
          <w:szCs w:val="28"/>
        </w:rPr>
        <w:t xml:space="preserve">Ужиті організаційні та практичні заходи, в тому числі координаційного характеру, посилення взаємодії </w:t>
      </w:r>
      <w:r w:rsidRPr="00A76B6F">
        <w:rPr>
          <w:bCs/>
          <w:sz w:val="28"/>
          <w:szCs w:val="28"/>
        </w:rPr>
        <w:t xml:space="preserve">органів прокуратури з </w:t>
      </w:r>
      <w:r w:rsidR="00822DC0">
        <w:rPr>
          <w:bCs/>
          <w:sz w:val="28"/>
          <w:szCs w:val="28"/>
        </w:rPr>
        <w:t>іншими правоохоронними органами</w:t>
      </w:r>
      <w:r w:rsidRPr="00A76B6F">
        <w:rPr>
          <w:bCs/>
          <w:sz w:val="28"/>
          <w:szCs w:val="28"/>
        </w:rPr>
        <w:t xml:space="preserve"> в цілому позитивно вплинули на криміногенну ситуацію.</w:t>
      </w:r>
    </w:p>
    <w:p w14:paraId="18B15BB3" w14:textId="18F95CD0" w:rsidR="00E576E9" w:rsidRPr="00A76B6F" w:rsidRDefault="00E576E9" w:rsidP="00FA491E">
      <w:pPr>
        <w:shd w:val="clear" w:color="auto" w:fill="FFFFFF"/>
        <w:spacing w:before="120" w:after="120"/>
        <w:ind w:firstLine="709"/>
        <w:jc w:val="both"/>
        <w:rPr>
          <w:bCs/>
          <w:sz w:val="28"/>
          <w:szCs w:val="28"/>
        </w:rPr>
      </w:pPr>
      <w:r w:rsidRPr="00A76B6F">
        <w:rPr>
          <w:bCs/>
          <w:sz w:val="28"/>
          <w:szCs w:val="28"/>
        </w:rPr>
        <w:t xml:space="preserve">Завдяки, в тому числі, узгодженій діяльності прокуратури з </w:t>
      </w:r>
      <w:r w:rsidR="00A956EC" w:rsidRPr="00A76B6F">
        <w:rPr>
          <w:bCs/>
          <w:sz w:val="28"/>
          <w:szCs w:val="28"/>
        </w:rPr>
        <w:t>органами правопорядку</w:t>
      </w:r>
      <w:r w:rsidRPr="00A76B6F">
        <w:rPr>
          <w:bCs/>
          <w:sz w:val="28"/>
          <w:szCs w:val="28"/>
        </w:rPr>
        <w:t xml:space="preserve"> спостерігається </w:t>
      </w:r>
      <w:r w:rsidR="00FE1991" w:rsidRPr="00A76B6F">
        <w:rPr>
          <w:bCs/>
          <w:sz w:val="28"/>
          <w:szCs w:val="28"/>
        </w:rPr>
        <w:t xml:space="preserve">подальше </w:t>
      </w:r>
      <w:r w:rsidRPr="00A76B6F">
        <w:rPr>
          <w:bCs/>
          <w:sz w:val="28"/>
          <w:szCs w:val="28"/>
        </w:rPr>
        <w:t xml:space="preserve">зниження рівня злочинності </w:t>
      </w:r>
      <w:r w:rsidR="00FE1991" w:rsidRPr="00A76B6F">
        <w:rPr>
          <w:bCs/>
          <w:sz w:val="28"/>
          <w:szCs w:val="28"/>
        </w:rPr>
        <w:br/>
      </w:r>
      <w:r w:rsidRPr="00A76B6F">
        <w:rPr>
          <w:bCs/>
          <w:sz w:val="28"/>
          <w:szCs w:val="28"/>
        </w:rPr>
        <w:t>(</w:t>
      </w:r>
      <w:r w:rsidR="00FE1991" w:rsidRPr="00A76B6F">
        <w:rPr>
          <w:bCs/>
          <w:sz w:val="28"/>
          <w:szCs w:val="28"/>
        </w:rPr>
        <w:t>42</w:t>
      </w:r>
      <w:r w:rsidRPr="00A76B6F">
        <w:rPr>
          <w:bCs/>
          <w:sz w:val="28"/>
          <w:szCs w:val="28"/>
        </w:rPr>
        <w:t xml:space="preserve"> злочин</w:t>
      </w:r>
      <w:r w:rsidR="00FE1991" w:rsidRPr="00A76B6F">
        <w:rPr>
          <w:bCs/>
          <w:sz w:val="28"/>
          <w:szCs w:val="28"/>
        </w:rPr>
        <w:t>и</w:t>
      </w:r>
      <w:r w:rsidRPr="00A76B6F">
        <w:rPr>
          <w:bCs/>
          <w:sz w:val="28"/>
          <w:szCs w:val="28"/>
        </w:rPr>
        <w:t xml:space="preserve"> на 10 тис. населення проти </w:t>
      </w:r>
      <w:r w:rsidR="00C02BB5" w:rsidRPr="00A76B6F">
        <w:rPr>
          <w:bCs/>
          <w:sz w:val="28"/>
          <w:szCs w:val="28"/>
        </w:rPr>
        <w:t>52</w:t>
      </w:r>
      <w:r w:rsidR="00CD6EF6" w:rsidRPr="00A76B6F">
        <w:rPr>
          <w:bCs/>
          <w:sz w:val="28"/>
          <w:szCs w:val="28"/>
        </w:rPr>
        <w:t xml:space="preserve"> – </w:t>
      </w:r>
      <w:r w:rsidR="00C02BB5" w:rsidRPr="00A76B6F">
        <w:rPr>
          <w:bCs/>
          <w:sz w:val="28"/>
          <w:szCs w:val="28"/>
        </w:rPr>
        <w:t>у 2021 році</w:t>
      </w:r>
      <w:r w:rsidR="00CD6EF6" w:rsidRPr="00A76B6F">
        <w:rPr>
          <w:bCs/>
          <w:sz w:val="28"/>
          <w:szCs w:val="28"/>
        </w:rPr>
        <w:t xml:space="preserve">), </w:t>
      </w:r>
      <w:r w:rsidR="00CD6EF6" w:rsidRPr="00A76B6F">
        <w:rPr>
          <w:sz w:val="28"/>
          <w:szCs w:val="28"/>
        </w:rPr>
        <w:t xml:space="preserve">який </w:t>
      </w:r>
      <w:r w:rsidR="00CD6EF6" w:rsidRPr="00A76B6F">
        <w:rPr>
          <w:bCs/>
          <w:sz w:val="28"/>
          <w:szCs w:val="28"/>
        </w:rPr>
        <w:t>залишається одним із найнижчих серед регіонів.</w:t>
      </w:r>
    </w:p>
    <w:p w14:paraId="5FA650B3" w14:textId="00D6B0A9" w:rsidR="00CD6EF6" w:rsidRPr="00A76B6F" w:rsidRDefault="00E576E9" w:rsidP="00FA491E">
      <w:pPr>
        <w:shd w:val="clear" w:color="auto" w:fill="FFFFFF"/>
        <w:spacing w:before="120" w:after="120"/>
        <w:ind w:firstLine="709"/>
        <w:jc w:val="both"/>
        <w:rPr>
          <w:bCs/>
          <w:sz w:val="28"/>
          <w:szCs w:val="28"/>
        </w:rPr>
      </w:pPr>
      <w:r w:rsidRPr="00A76B6F">
        <w:rPr>
          <w:bCs/>
          <w:sz w:val="28"/>
          <w:szCs w:val="28"/>
        </w:rPr>
        <w:lastRenderedPageBreak/>
        <w:t xml:space="preserve">На </w:t>
      </w:r>
      <w:r w:rsidR="00FE1991" w:rsidRPr="00A76B6F">
        <w:rPr>
          <w:bCs/>
          <w:sz w:val="28"/>
          <w:szCs w:val="28"/>
        </w:rPr>
        <w:t>18</w:t>
      </w:r>
      <w:r w:rsidRPr="00A76B6F">
        <w:rPr>
          <w:bCs/>
          <w:sz w:val="28"/>
          <w:szCs w:val="28"/>
        </w:rPr>
        <w:t xml:space="preserve">% знизилась кількість облікованих кримінальних правопорушень </w:t>
      </w:r>
      <w:r w:rsidR="00FE1991" w:rsidRPr="00A76B6F">
        <w:rPr>
          <w:bCs/>
          <w:sz w:val="28"/>
          <w:szCs w:val="28"/>
        </w:rPr>
        <w:br/>
        <w:t>(5 771</w:t>
      </w:r>
      <w:r w:rsidRPr="00A76B6F">
        <w:rPr>
          <w:bCs/>
          <w:sz w:val="28"/>
          <w:szCs w:val="28"/>
        </w:rPr>
        <w:t xml:space="preserve"> проти </w:t>
      </w:r>
      <w:r w:rsidR="00FE1991" w:rsidRPr="00A76B6F">
        <w:rPr>
          <w:bCs/>
          <w:sz w:val="28"/>
          <w:szCs w:val="28"/>
        </w:rPr>
        <w:t>7 022</w:t>
      </w:r>
      <w:r w:rsidRPr="00A76B6F">
        <w:rPr>
          <w:bCs/>
          <w:sz w:val="28"/>
          <w:szCs w:val="28"/>
        </w:rPr>
        <w:t xml:space="preserve">), у тому числі на </w:t>
      </w:r>
      <w:r w:rsidR="00FE1991" w:rsidRPr="00A76B6F">
        <w:rPr>
          <w:bCs/>
          <w:sz w:val="28"/>
          <w:szCs w:val="28"/>
        </w:rPr>
        <w:t>5</w:t>
      </w:r>
      <w:r w:rsidRPr="00A76B6F">
        <w:rPr>
          <w:bCs/>
          <w:sz w:val="28"/>
          <w:szCs w:val="28"/>
        </w:rPr>
        <w:t xml:space="preserve">% – </w:t>
      </w:r>
      <w:r w:rsidR="00FE1991" w:rsidRPr="00A76B6F">
        <w:rPr>
          <w:bCs/>
          <w:sz w:val="28"/>
          <w:szCs w:val="28"/>
        </w:rPr>
        <w:t xml:space="preserve">особливо </w:t>
      </w:r>
      <w:r w:rsidRPr="00A76B6F">
        <w:rPr>
          <w:bCs/>
          <w:sz w:val="28"/>
          <w:szCs w:val="28"/>
        </w:rPr>
        <w:t>тяжких (</w:t>
      </w:r>
      <w:r w:rsidR="00FE1991" w:rsidRPr="00A76B6F">
        <w:rPr>
          <w:bCs/>
          <w:sz w:val="28"/>
          <w:szCs w:val="28"/>
        </w:rPr>
        <w:t xml:space="preserve">182 </w:t>
      </w:r>
      <w:r w:rsidRPr="00A76B6F">
        <w:rPr>
          <w:bCs/>
          <w:sz w:val="28"/>
          <w:szCs w:val="28"/>
        </w:rPr>
        <w:t xml:space="preserve">проти </w:t>
      </w:r>
      <w:r w:rsidR="00FE1991" w:rsidRPr="00A76B6F">
        <w:rPr>
          <w:bCs/>
          <w:sz w:val="28"/>
          <w:szCs w:val="28"/>
        </w:rPr>
        <w:t>191</w:t>
      </w:r>
      <w:r w:rsidRPr="00A76B6F">
        <w:rPr>
          <w:bCs/>
          <w:sz w:val="28"/>
          <w:szCs w:val="28"/>
        </w:rPr>
        <w:t>)</w:t>
      </w:r>
      <w:r w:rsidR="00CD6EF6" w:rsidRPr="00A76B6F">
        <w:rPr>
          <w:bCs/>
          <w:sz w:val="28"/>
          <w:szCs w:val="28"/>
        </w:rPr>
        <w:t>.</w:t>
      </w:r>
      <w:r w:rsidR="00884D7D" w:rsidRPr="00A76B6F">
        <w:rPr>
          <w:bCs/>
          <w:sz w:val="28"/>
          <w:szCs w:val="28"/>
        </w:rPr>
        <w:t xml:space="preserve"> </w:t>
      </w:r>
      <w:r w:rsidR="00FE1991" w:rsidRPr="00A76B6F">
        <w:rPr>
          <w:bCs/>
          <w:sz w:val="28"/>
          <w:szCs w:val="28"/>
        </w:rPr>
        <w:t xml:space="preserve">Число </w:t>
      </w:r>
      <w:r w:rsidR="00884D7D" w:rsidRPr="00A76B6F">
        <w:rPr>
          <w:bCs/>
          <w:sz w:val="28"/>
          <w:szCs w:val="28"/>
        </w:rPr>
        <w:t xml:space="preserve">тяжких злочинів </w:t>
      </w:r>
      <w:r w:rsidR="00FE1991" w:rsidRPr="00A76B6F">
        <w:rPr>
          <w:bCs/>
          <w:sz w:val="28"/>
          <w:szCs w:val="28"/>
        </w:rPr>
        <w:t xml:space="preserve">зросло на 11% </w:t>
      </w:r>
      <w:r w:rsidR="003E5350" w:rsidRPr="00A76B6F">
        <w:rPr>
          <w:bCs/>
          <w:sz w:val="28"/>
          <w:szCs w:val="28"/>
        </w:rPr>
        <w:t xml:space="preserve">(із </w:t>
      </w:r>
      <w:r w:rsidR="00FE1991" w:rsidRPr="00A76B6F">
        <w:rPr>
          <w:bCs/>
          <w:sz w:val="28"/>
          <w:szCs w:val="28"/>
        </w:rPr>
        <w:t>2 233 до 2 469).</w:t>
      </w:r>
    </w:p>
    <w:p w14:paraId="51EEEF59" w14:textId="6490AD7A" w:rsidR="00C27B89" w:rsidRPr="00A76B6F" w:rsidRDefault="003E5350" w:rsidP="00FA491E">
      <w:pPr>
        <w:shd w:val="clear" w:color="auto" w:fill="FFFFFF"/>
        <w:spacing w:before="120" w:after="120"/>
        <w:ind w:firstLine="709"/>
        <w:jc w:val="both"/>
        <w:rPr>
          <w:bCs/>
          <w:sz w:val="28"/>
          <w:szCs w:val="28"/>
        </w:rPr>
      </w:pPr>
      <w:r w:rsidRPr="00A76B6F">
        <w:rPr>
          <w:bCs/>
          <w:sz w:val="28"/>
          <w:szCs w:val="28"/>
        </w:rPr>
        <w:t>Н</w:t>
      </w:r>
      <w:r w:rsidR="00FE1991" w:rsidRPr="00A76B6F">
        <w:rPr>
          <w:bCs/>
          <w:sz w:val="28"/>
          <w:szCs w:val="28"/>
        </w:rPr>
        <w:t>а 22</w:t>
      </w:r>
      <w:r w:rsidR="00E576E9" w:rsidRPr="00A76B6F">
        <w:rPr>
          <w:bCs/>
          <w:sz w:val="28"/>
          <w:szCs w:val="28"/>
        </w:rPr>
        <w:t xml:space="preserve">% </w:t>
      </w:r>
      <w:r w:rsidRPr="00A76B6F">
        <w:rPr>
          <w:bCs/>
          <w:sz w:val="28"/>
          <w:szCs w:val="28"/>
        </w:rPr>
        <w:t xml:space="preserve">зменшилась кількість кримінальних правопорушень </w:t>
      </w:r>
      <w:r w:rsidR="00E576E9" w:rsidRPr="00A76B6F">
        <w:rPr>
          <w:bCs/>
          <w:sz w:val="28"/>
          <w:szCs w:val="28"/>
        </w:rPr>
        <w:t>проти життя та здоров’я особи (</w:t>
      </w:r>
      <w:r w:rsidR="00FE1991" w:rsidRPr="00A76B6F">
        <w:rPr>
          <w:bCs/>
          <w:sz w:val="28"/>
          <w:szCs w:val="28"/>
        </w:rPr>
        <w:t>і</w:t>
      </w:r>
      <w:r w:rsidR="00E576E9" w:rsidRPr="00A76B6F">
        <w:rPr>
          <w:bCs/>
          <w:sz w:val="28"/>
          <w:szCs w:val="28"/>
        </w:rPr>
        <w:t xml:space="preserve">з </w:t>
      </w:r>
      <w:r w:rsidR="00FE1991" w:rsidRPr="00A76B6F">
        <w:rPr>
          <w:bCs/>
          <w:sz w:val="28"/>
          <w:szCs w:val="28"/>
        </w:rPr>
        <w:t>1 119</w:t>
      </w:r>
      <w:r w:rsidR="00E576E9" w:rsidRPr="00A76B6F">
        <w:rPr>
          <w:bCs/>
          <w:sz w:val="28"/>
          <w:szCs w:val="28"/>
        </w:rPr>
        <w:t xml:space="preserve"> до </w:t>
      </w:r>
      <w:r w:rsidR="00FE1991" w:rsidRPr="00A76B6F">
        <w:rPr>
          <w:bCs/>
          <w:sz w:val="28"/>
          <w:szCs w:val="28"/>
        </w:rPr>
        <w:t>878</w:t>
      </w:r>
      <w:r w:rsidR="00E576E9" w:rsidRPr="00A76B6F">
        <w:rPr>
          <w:bCs/>
          <w:sz w:val="28"/>
          <w:szCs w:val="28"/>
        </w:rPr>
        <w:t xml:space="preserve">), </w:t>
      </w:r>
      <w:r w:rsidR="00FE1991" w:rsidRPr="00A76B6F">
        <w:rPr>
          <w:bCs/>
          <w:sz w:val="28"/>
          <w:szCs w:val="28"/>
        </w:rPr>
        <w:t>при цьому і</w:t>
      </w:r>
      <w:r w:rsidRPr="00A76B6F">
        <w:rPr>
          <w:bCs/>
          <w:sz w:val="28"/>
          <w:szCs w:val="28"/>
        </w:rPr>
        <w:t xml:space="preserve">з </w:t>
      </w:r>
      <w:r w:rsidR="00FE1991" w:rsidRPr="00A76B6F">
        <w:rPr>
          <w:bCs/>
          <w:sz w:val="28"/>
          <w:szCs w:val="28"/>
        </w:rPr>
        <w:t xml:space="preserve">17 </w:t>
      </w:r>
      <w:r w:rsidRPr="00A76B6F">
        <w:rPr>
          <w:bCs/>
          <w:sz w:val="28"/>
          <w:szCs w:val="28"/>
        </w:rPr>
        <w:t>до 1</w:t>
      </w:r>
      <w:r w:rsidR="00FE1991" w:rsidRPr="00A76B6F">
        <w:rPr>
          <w:bCs/>
          <w:sz w:val="28"/>
          <w:szCs w:val="28"/>
        </w:rPr>
        <w:t>9</w:t>
      </w:r>
      <w:r w:rsidRPr="00A76B6F">
        <w:rPr>
          <w:bCs/>
          <w:sz w:val="28"/>
          <w:szCs w:val="28"/>
        </w:rPr>
        <w:t xml:space="preserve"> </w:t>
      </w:r>
      <w:r w:rsidR="00A956EC" w:rsidRPr="00A76B6F">
        <w:rPr>
          <w:bCs/>
          <w:sz w:val="28"/>
          <w:szCs w:val="28"/>
        </w:rPr>
        <w:t>зросло число</w:t>
      </w:r>
      <w:r w:rsidRPr="00A76B6F">
        <w:rPr>
          <w:bCs/>
          <w:sz w:val="28"/>
          <w:szCs w:val="28"/>
        </w:rPr>
        <w:t xml:space="preserve"> очевидних умисних вбивств (</w:t>
      </w:r>
      <w:r w:rsidR="00C27B89" w:rsidRPr="00A76B6F">
        <w:rPr>
          <w:bCs/>
          <w:sz w:val="28"/>
          <w:szCs w:val="28"/>
        </w:rPr>
        <w:t>1</w:t>
      </w:r>
      <w:r w:rsidR="00272754" w:rsidRPr="00A76B6F">
        <w:rPr>
          <w:bCs/>
          <w:sz w:val="28"/>
          <w:szCs w:val="28"/>
        </w:rPr>
        <w:t>8</w:t>
      </w:r>
      <w:r w:rsidR="00C27B89" w:rsidRPr="00A76B6F">
        <w:rPr>
          <w:bCs/>
          <w:sz w:val="28"/>
          <w:szCs w:val="28"/>
        </w:rPr>
        <w:t xml:space="preserve"> із них розкрито,</w:t>
      </w:r>
      <w:r w:rsidR="008D5BC7" w:rsidRPr="00A76B6F">
        <w:rPr>
          <w:bCs/>
          <w:sz w:val="28"/>
          <w:szCs w:val="28"/>
        </w:rPr>
        <w:t xml:space="preserve"> </w:t>
      </w:r>
      <w:r w:rsidR="00C27B89" w:rsidRPr="00A76B6F">
        <w:rPr>
          <w:bCs/>
          <w:sz w:val="28"/>
          <w:szCs w:val="28"/>
        </w:rPr>
        <w:t>за результат</w:t>
      </w:r>
      <w:r w:rsidR="00272754" w:rsidRPr="00A76B6F">
        <w:rPr>
          <w:bCs/>
          <w:sz w:val="28"/>
          <w:szCs w:val="28"/>
        </w:rPr>
        <w:t>ами досудового розслідування 12</w:t>
      </w:r>
      <w:r w:rsidR="00C27B89" w:rsidRPr="00A76B6F">
        <w:rPr>
          <w:bCs/>
          <w:sz w:val="28"/>
          <w:szCs w:val="28"/>
        </w:rPr>
        <w:t xml:space="preserve"> </w:t>
      </w:r>
      <w:r w:rsidR="006A5DC5" w:rsidRPr="00A76B6F">
        <w:rPr>
          <w:bCs/>
          <w:sz w:val="28"/>
          <w:szCs w:val="28"/>
        </w:rPr>
        <w:t xml:space="preserve">таких злочинів </w:t>
      </w:r>
      <w:r w:rsidR="00C27B89" w:rsidRPr="00A76B6F">
        <w:rPr>
          <w:bCs/>
          <w:sz w:val="28"/>
          <w:szCs w:val="28"/>
        </w:rPr>
        <w:t>до с</w:t>
      </w:r>
      <w:r w:rsidR="009B4D25" w:rsidRPr="00A76B6F">
        <w:rPr>
          <w:bCs/>
          <w:sz w:val="28"/>
          <w:szCs w:val="28"/>
        </w:rPr>
        <w:t>уду скеровано обвинувальні акт</w:t>
      </w:r>
      <w:r w:rsidR="00272754" w:rsidRPr="00A76B6F">
        <w:rPr>
          <w:bCs/>
          <w:sz w:val="28"/>
          <w:szCs w:val="28"/>
        </w:rPr>
        <w:t xml:space="preserve">и, </w:t>
      </w:r>
      <w:r w:rsidR="006A5DC5" w:rsidRPr="00A76B6F">
        <w:rPr>
          <w:bCs/>
          <w:sz w:val="28"/>
          <w:szCs w:val="28"/>
        </w:rPr>
        <w:t>щодо</w:t>
      </w:r>
      <w:r w:rsidR="00272754" w:rsidRPr="00A76B6F">
        <w:rPr>
          <w:bCs/>
          <w:sz w:val="28"/>
          <w:szCs w:val="28"/>
        </w:rPr>
        <w:t xml:space="preserve"> 1 – клопотання про застосування примусових заходів медичного характеру;</w:t>
      </w:r>
      <w:r w:rsidR="00C27B89" w:rsidRPr="00A76B6F">
        <w:rPr>
          <w:bCs/>
          <w:sz w:val="28"/>
          <w:szCs w:val="28"/>
        </w:rPr>
        <w:t xml:space="preserve"> </w:t>
      </w:r>
      <w:r w:rsidR="006A5DC5" w:rsidRPr="00A76B6F">
        <w:rPr>
          <w:bCs/>
          <w:sz w:val="28"/>
          <w:szCs w:val="28"/>
        </w:rPr>
        <w:br/>
      </w:r>
      <w:r w:rsidR="00C27B89" w:rsidRPr="00A76B6F">
        <w:rPr>
          <w:bCs/>
          <w:sz w:val="28"/>
          <w:szCs w:val="28"/>
        </w:rPr>
        <w:t xml:space="preserve">у 5 кримінальних провадженнях </w:t>
      </w:r>
      <w:r w:rsidR="006A5DC5" w:rsidRPr="00A76B6F">
        <w:rPr>
          <w:bCs/>
          <w:sz w:val="28"/>
          <w:szCs w:val="28"/>
        </w:rPr>
        <w:t>за фактами умисних вбивств</w:t>
      </w:r>
      <w:r w:rsidR="00C27B89" w:rsidRPr="00A76B6F">
        <w:rPr>
          <w:bCs/>
          <w:sz w:val="28"/>
          <w:szCs w:val="28"/>
        </w:rPr>
        <w:t xml:space="preserve"> особам повідомлено про підозру</w:t>
      </w:r>
      <w:r w:rsidR="009B4D25" w:rsidRPr="00A76B6F">
        <w:rPr>
          <w:bCs/>
          <w:sz w:val="28"/>
          <w:szCs w:val="28"/>
        </w:rPr>
        <w:t>, слідство перебуває на стадії завершення</w:t>
      </w:r>
      <w:r w:rsidR="00C27B89" w:rsidRPr="00A76B6F">
        <w:rPr>
          <w:bCs/>
          <w:sz w:val="28"/>
          <w:szCs w:val="28"/>
        </w:rPr>
        <w:t>).</w:t>
      </w:r>
    </w:p>
    <w:p w14:paraId="5EF1ED47" w14:textId="0228AD44" w:rsidR="009142A7" w:rsidRPr="00A76B6F" w:rsidRDefault="009142A7" w:rsidP="00FA491E">
      <w:pPr>
        <w:shd w:val="clear" w:color="auto" w:fill="FFFFFF"/>
        <w:spacing w:before="120" w:after="120"/>
        <w:ind w:firstLine="709"/>
        <w:jc w:val="both"/>
        <w:rPr>
          <w:bCs/>
          <w:sz w:val="28"/>
          <w:szCs w:val="28"/>
        </w:rPr>
      </w:pPr>
      <w:r w:rsidRPr="00A76B6F">
        <w:rPr>
          <w:bCs/>
          <w:sz w:val="28"/>
          <w:szCs w:val="28"/>
        </w:rPr>
        <w:t>Майже на чверть менше обліковано кримінальних правопорушень проти волі, честі та гідності особи, на 40% – злочинів проти статевої свободи та статевої недоторканості особи.</w:t>
      </w:r>
    </w:p>
    <w:p w14:paraId="67179A5F" w14:textId="13162A44" w:rsidR="00E576E9" w:rsidRPr="00A76B6F" w:rsidRDefault="00A956EC" w:rsidP="00FA491E">
      <w:pPr>
        <w:shd w:val="clear" w:color="auto" w:fill="FFFFFF"/>
        <w:spacing w:before="120" w:after="120"/>
        <w:ind w:firstLine="709"/>
        <w:jc w:val="both"/>
        <w:rPr>
          <w:bCs/>
          <w:sz w:val="28"/>
          <w:szCs w:val="28"/>
        </w:rPr>
      </w:pPr>
      <w:r w:rsidRPr="00A76B6F">
        <w:rPr>
          <w:bCs/>
          <w:sz w:val="28"/>
          <w:szCs w:val="28"/>
        </w:rPr>
        <w:t xml:space="preserve">В умовах особливого періоду спостерігається спад </w:t>
      </w:r>
      <w:r w:rsidR="0030069C" w:rsidRPr="00A76B6F">
        <w:rPr>
          <w:bCs/>
          <w:sz w:val="28"/>
          <w:szCs w:val="28"/>
        </w:rPr>
        <w:t xml:space="preserve">корисливої злочинності. Кількість облікованих </w:t>
      </w:r>
      <w:r w:rsidR="009142A7" w:rsidRPr="00A76B6F">
        <w:rPr>
          <w:bCs/>
          <w:sz w:val="28"/>
          <w:szCs w:val="28"/>
        </w:rPr>
        <w:t xml:space="preserve">кримінальних правопорушень </w:t>
      </w:r>
      <w:r w:rsidR="0030069C" w:rsidRPr="00A76B6F">
        <w:rPr>
          <w:bCs/>
          <w:sz w:val="28"/>
          <w:szCs w:val="28"/>
        </w:rPr>
        <w:t xml:space="preserve">проти власності зменшилася </w:t>
      </w:r>
      <w:r w:rsidR="00E576E9" w:rsidRPr="00A76B6F">
        <w:rPr>
          <w:bCs/>
          <w:sz w:val="28"/>
          <w:szCs w:val="28"/>
        </w:rPr>
        <w:t xml:space="preserve">на </w:t>
      </w:r>
      <w:r w:rsidR="009142A7" w:rsidRPr="00A76B6F">
        <w:rPr>
          <w:bCs/>
          <w:sz w:val="28"/>
          <w:szCs w:val="28"/>
        </w:rPr>
        <w:t>34</w:t>
      </w:r>
      <w:r w:rsidR="00E576E9" w:rsidRPr="00A76B6F">
        <w:rPr>
          <w:bCs/>
          <w:sz w:val="28"/>
          <w:szCs w:val="28"/>
        </w:rPr>
        <w:t xml:space="preserve">% (із </w:t>
      </w:r>
      <w:r w:rsidR="009142A7" w:rsidRPr="00A76B6F">
        <w:rPr>
          <w:bCs/>
          <w:sz w:val="28"/>
          <w:szCs w:val="28"/>
        </w:rPr>
        <w:t>2 875 до 1 900</w:t>
      </w:r>
      <w:r w:rsidR="00E576E9" w:rsidRPr="00A76B6F">
        <w:rPr>
          <w:bCs/>
          <w:sz w:val="28"/>
          <w:szCs w:val="28"/>
        </w:rPr>
        <w:t xml:space="preserve">), </w:t>
      </w:r>
      <w:r w:rsidR="0030069C" w:rsidRPr="00A76B6F">
        <w:rPr>
          <w:bCs/>
          <w:sz w:val="28"/>
          <w:szCs w:val="28"/>
        </w:rPr>
        <w:t xml:space="preserve">у тому числі </w:t>
      </w:r>
      <w:r w:rsidR="00E576E9" w:rsidRPr="00A76B6F">
        <w:rPr>
          <w:bCs/>
          <w:sz w:val="28"/>
          <w:szCs w:val="28"/>
        </w:rPr>
        <w:t>крадіжок – на 4</w:t>
      </w:r>
      <w:r w:rsidR="009142A7" w:rsidRPr="00A76B6F">
        <w:rPr>
          <w:bCs/>
          <w:sz w:val="28"/>
          <w:szCs w:val="28"/>
        </w:rPr>
        <w:t>7</w:t>
      </w:r>
      <w:r w:rsidR="00E576E9" w:rsidRPr="00A76B6F">
        <w:rPr>
          <w:bCs/>
          <w:sz w:val="28"/>
          <w:szCs w:val="28"/>
        </w:rPr>
        <w:t>%</w:t>
      </w:r>
      <w:r w:rsidR="0030069C" w:rsidRPr="00A76B6F">
        <w:rPr>
          <w:bCs/>
          <w:sz w:val="28"/>
          <w:szCs w:val="28"/>
        </w:rPr>
        <w:t xml:space="preserve"> (</w:t>
      </w:r>
      <w:r w:rsidR="009142A7" w:rsidRPr="00A76B6F">
        <w:rPr>
          <w:bCs/>
          <w:sz w:val="28"/>
          <w:szCs w:val="28"/>
        </w:rPr>
        <w:t>1 003</w:t>
      </w:r>
      <w:r w:rsidR="0030069C" w:rsidRPr="00A76B6F">
        <w:rPr>
          <w:bCs/>
          <w:sz w:val="28"/>
          <w:szCs w:val="28"/>
        </w:rPr>
        <w:t xml:space="preserve"> проти </w:t>
      </w:r>
      <w:r w:rsidR="009142A7" w:rsidRPr="00A76B6F">
        <w:rPr>
          <w:bCs/>
          <w:sz w:val="28"/>
          <w:szCs w:val="28"/>
        </w:rPr>
        <w:t>1 904</w:t>
      </w:r>
      <w:r w:rsidR="0030069C" w:rsidRPr="00A76B6F">
        <w:rPr>
          <w:bCs/>
          <w:sz w:val="28"/>
          <w:szCs w:val="28"/>
        </w:rPr>
        <w:t>)</w:t>
      </w:r>
      <w:r w:rsidR="00E576E9" w:rsidRPr="00A76B6F">
        <w:rPr>
          <w:bCs/>
          <w:sz w:val="28"/>
          <w:szCs w:val="28"/>
        </w:rPr>
        <w:t>, грабежів – на 4</w:t>
      </w:r>
      <w:r w:rsidR="009142A7" w:rsidRPr="00A76B6F">
        <w:rPr>
          <w:bCs/>
          <w:sz w:val="28"/>
          <w:szCs w:val="28"/>
        </w:rPr>
        <w:t>3</w:t>
      </w:r>
      <w:r w:rsidR="00E576E9" w:rsidRPr="00A76B6F">
        <w:rPr>
          <w:bCs/>
          <w:sz w:val="28"/>
          <w:szCs w:val="28"/>
        </w:rPr>
        <w:t>%</w:t>
      </w:r>
      <w:r w:rsidR="0030069C" w:rsidRPr="00A76B6F">
        <w:rPr>
          <w:bCs/>
          <w:sz w:val="28"/>
          <w:szCs w:val="28"/>
        </w:rPr>
        <w:t xml:space="preserve"> (</w:t>
      </w:r>
      <w:r w:rsidR="009142A7" w:rsidRPr="00A76B6F">
        <w:rPr>
          <w:bCs/>
          <w:sz w:val="28"/>
          <w:szCs w:val="28"/>
        </w:rPr>
        <w:t>39</w:t>
      </w:r>
      <w:r w:rsidR="0030069C" w:rsidRPr="00A76B6F">
        <w:rPr>
          <w:bCs/>
          <w:sz w:val="28"/>
          <w:szCs w:val="28"/>
        </w:rPr>
        <w:t xml:space="preserve"> проти 6</w:t>
      </w:r>
      <w:r w:rsidR="009142A7" w:rsidRPr="00A76B6F">
        <w:rPr>
          <w:bCs/>
          <w:sz w:val="28"/>
          <w:szCs w:val="28"/>
        </w:rPr>
        <w:t>8</w:t>
      </w:r>
      <w:r w:rsidR="0030069C" w:rsidRPr="00A76B6F">
        <w:rPr>
          <w:bCs/>
          <w:sz w:val="28"/>
          <w:szCs w:val="28"/>
        </w:rPr>
        <w:t>)</w:t>
      </w:r>
      <w:r w:rsidR="00E576E9" w:rsidRPr="00A76B6F">
        <w:rPr>
          <w:bCs/>
          <w:sz w:val="28"/>
          <w:szCs w:val="28"/>
        </w:rPr>
        <w:t xml:space="preserve">, розбійних нападів – </w:t>
      </w:r>
      <w:r w:rsidR="009142A7" w:rsidRPr="00A76B6F">
        <w:rPr>
          <w:bCs/>
          <w:sz w:val="28"/>
          <w:szCs w:val="28"/>
        </w:rPr>
        <w:t>на 69% (</w:t>
      </w:r>
      <w:r w:rsidR="009E314A" w:rsidRPr="00A76B6F">
        <w:rPr>
          <w:bCs/>
          <w:sz w:val="28"/>
          <w:szCs w:val="28"/>
        </w:rPr>
        <w:t>4 проти</w:t>
      </w:r>
      <w:r w:rsidR="00FA491E" w:rsidRPr="00A76B6F">
        <w:rPr>
          <w:bCs/>
          <w:sz w:val="28"/>
          <w:szCs w:val="28"/>
        </w:rPr>
        <w:t xml:space="preserve"> </w:t>
      </w:r>
      <w:r w:rsidR="009142A7" w:rsidRPr="00A76B6F">
        <w:rPr>
          <w:bCs/>
          <w:sz w:val="28"/>
          <w:szCs w:val="28"/>
        </w:rPr>
        <w:t>13)</w:t>
      </w:r>
      <w:r w:rsidR="00E576E9" w:rsidRPr="00A76B6F">
        <w:rPr>
          <w:bCs/>
          <w:sz w:val="28"/>
          <w:szCs w:val="28"/>
        </w:rPr>
        <w:t xml:space="preserve">, вимагань – на </w:t>
      </w:r>
      <w:r w:rsidR="009142A7" w:rsidRPr="00A76B6F">
        <w:rPr>
          <w:bCs/>
          <w:sz w:val="28"/>
          <w:szCs w:val="28"/>
        </w:rPr>
        <w:t>65</w:t>
      </w:r>
      <w:r w:rsidR="00E576E9" w:rsidRPr="00A76B6F">
        <w:rPr>
          <w:bCs/>
          <w:sz w:val="28"/>
          <w:szCs w:val="28"/>
        </w:rPr>
        <w:t>%</w:t>
      </w:r>
      <w:r w:rsidR="0030069C" w:rsidRPr="00A76B6F">
        <w:rPr>
          <w:bCs/>
          <w:sz w:val="28"/>
          <w:szCs w:val="28"/>
        </w:rPr>
        <w:t xml:space="preserve"> (</w:t>
      </w:r>
      <w:r w:rsidR="009E314A" w:rsidRPr="00A76B6F">
        <w:rPr>
          <w:bCs/>
          <w:sz w:val="28"/>
          <w:szCs w:val="28"/>
        </w:rPr>
        <w:t>6</w:t>
      </w:r>
      <w:r w:rsidR="0030069C" w:rsidRPr="00A76B6F">
        <w:rPr>
          <w:bCs/>
          <w:sz w:val="28"/>
          <w:szCs w:val="28"/>
        </w:rPr>
        <w:t xml:space="preserve"> проти </w:t>
      </w:r>
      <w:r w:rsidR="009E314A" w:rsidRPr="00A76B6F">
        <w:rPr>
          <w:bCs/>
          <w:sz w:val="28"/>
          <w:szCs w:val="28"/>
        </w:rPr>
        <w:t>17</w:t>
      </w:r>
      <w:r w:rsidR="0030069C" w:rsidRPr="00A76B6F">
        <w:rPr>
          <w:bCs/>
          <w:sz w:val="28"/>
          <w:szCs w:val="28"/>
        </w:rPr>
        <w:t>)</w:t>
      </w:r>
      <w:r w:rsidR="00E576E9" w:rsidRPr="00A76B6F">
        <w:rPr>
          <w:bCs/>
          <w:sz w:val="28"/>
          <w:szCs w:val="28"/>
        </w:rPr>
        <w:t>.</w:t>
      </w:r>
      <w:r w:rsidR="0030069C" w:rsidRPr="00A76B6F">
        <w:rPr>
          <w:bCs/>
          <w:sz w:val="28"/>
          <w:szCs w:val="28"/>
        </w:rPr>
        <w:t xml:space="preserve"> </w:t>
      </w:r>
      <w:r w:rsidR="00B85C87" w:rsidRPr="00A76B6F">
        <w:rPr>
          <w:bCs/>
          <w:sz w:val="28"/>
          <w:szCs w:val="28"/>
        </w:rPr>
        <w:t xml:space="preserve">Із кримінальних правопорушень зазначеної </w:t>
      </w:r>
      <w:r w:rsidR="0030069C" w:rsidRPr="00A76B6F">
        <w:rPr>
          <w:bCs/>
          <w:sz w:val="28"/>
          <w:szCs w:val="28"/>
        </w:rPr>
        <w:t xml:space="preserve">категорії зросла кількість шахрайств </w:t>
      </w:r>
      <w:r w:rsidR="00FC2BE8" w:rsidRPr="00A76B6F">
        <w:rPr>
          <w:bCs/>
          <w:sz w:val="28"/>
          <w:szCs w:val="28"/>
        </w:rPr>
        <w:br/>
      </w:r>
      <w:r w:rsidR="0030069C" w:rsidRPr="00A76B6F">
        <w:rPr>
          <w:bCs/>
          <w:sz w:val="28"/>
          <w:szCs w:val="28"/>
        </w:rPr>
        <w:t xml:space="preserve">(із </w:t>
      </w:r>
      <w:r w:rsidR="009E314A" w:rsidRPr="00A76B6F">
        <w:rPr>
          <w:bCs/>
          <w:sz w:val="28"/>
          <w:szCs w:val="28"/>
        </w:rPr>
        <w:t>426</w:t>
      </w:r>
      <w:r w:rsidR="0030069C" w:rsidRPr="00A76B6F">
        <w:rPr>
          <w:bCs/>
          <w:sz w:val="28"/>
          <w:szCs w:val="28"/>
        </w:rPr>
        <w:t xml:space="preserve"> до </w:t>
      </w:r>
      <w:r w:rsidR="009E314A" w:rsidRPr="00A76B6F">
        <w:rPr>
          <w:bCs/>
          <w:sz w:val="28"/>
          <w:szCs w:val="28"/>
        </w:rPr>
        <w:t>690</w:t>
      </w:r>
      <w:r w:rsidR="00E42129" w:rsidRPr="00A76B6F">
        <w:rPr>
          <w:bCs/>
          <w:sz w:val="28"/>
          <w:szCs w:val="28"/>
        </w:rPr>
        <w:t xml:space="preserve"> або на 62%</w:t>
      </w:r>
      <w:r w:rsidR="0030069C" w:rsidRPr="00A76B6F">
        <w:rPr>
          <w:bCs/>
          <w:sz w:val="28"/>
          <w:szCs w:val="28"/>
        </w:rPr>
        <w:t>).</w:t>
      </w:r>
    </w:p>
    <w:p w14:paraId="24CA7D5A" w14:textId="7141A6BA" w:rsidR="00E42129" w:rsidRPr="00A76B6F" w:rsidRDefault="00E576E9" w:rsidP="00E42129">
      <w:pPr>
        <w:spacing w:before="120" w:after="120"/>
        <w:ind w:firstLine="709"/>
        <w:jc w:val="both"/>
        <w:rPr>
          <w:bCs/>
          <w:sz w:val="28"/>
          <w:szCs w:val="28"/>
        </w:rPr>
      </w:pPr>
      <w:r w:rsidRPr="00A76B6F">
        <w:rPr>
          <w:bCs/>
          <w:sz w:val="28"/>
          <w:szCs w:val="28"/>
        </w:rPr>
        <w:t>Активізовано протидію злочинам</w:t>
      </w:r>
      <w:r w:rsidR="00E42129" w:rsidRPr="00A76B6F">
        <w:rPr>
          <w:bCs/>
          <w:sz w:val="28"/>
          <w:szCs w:val="28"/>
        </w:rPr>
        <w:t xml:space="preserve"> у сфері обігу наркотичних засобів, психотропних речовин, їх аналогів або прекурсорів та інших злочинів проти здоров</w:t>
      </w:r>
      <w:r w:rsidR="00E42129" w:rsidRPr="00A76B6F">
        <w:rPr>
          <w:bCs/>
          <w:sz w:val="28"/>
          <w:szCs w:val="28"/>
          <w:lang w:val="en-US"/>
        </w:rPr>
        <w:t>’</w:t>
      </w:r>
      <w:r w:rsidR="00E42129" w:rsidRPr="00A76B6F">
        <w:rPr>
          <w:bCs/>
          <w:sz w:val="28"/>
          <w:szCs w:val="28"/>
        </w:rPr>
        <w:t xml:space="preserve">я населення (із 415 до 664 або на 60%), у тому числі фактам незаконного обігу наркотичних </w:t>
      </w:r>
      <w:r w:rsidR="00F73536" w:rsidRPr="00A76B6F">
        <w:rPr>
          <w:bCs/>
          <w:sz w:val="28"/>
          <w:szCs w:val="28"/>
        </w:rPr>
        <w:t xml:space="preserve">засобів, психотропних речовин або їх аналогів із метою збуту </w:t>
      </w:r>
      <w:r w:rsidR="00E42129" w:rsidRPr="00A76B6F">
        <w:rPr>
          <w:bCs/>
          <w:sz w:val="28"/>
          <w:szCs w:val="28"/>
        </w:rPr>
        <w:t>(</w:t>
      </w:r>
      <w:r w:rsidR="00F73536" w:rsidRPr="00A76B6F">
        <w:rPr>
          <w:bCs/>
          <w:sz w:val="28"/>
          <w:szCs w:val="28"/>
        </w:rPr>
        <w:t>232 проти 168</w:t>
      </w:r>
      <w:r w:rsidR="00E42129" w:rsidRPr="00A76B6F">
        <w:rPr>
          <w:bCs/>
          <w:sz w:val="28"/>
          <w:szCs w:val="28"/>
        </w:rPr>
        <w:t xml:space="preserve"> або + </w:t>
      </w:r>
      <w:r w:rsidR="00F73536" w:rsidRPr="00A76B6F">
        <w:rPr>
          <w:bCs/>
          <w:sz w:val="28"/>
          <w:szCs w:val="28"/>
        </w:rPr>
        <w:t>38</w:t>
      </w:r>
      <w:r w:rsidR="00E42129" w:rsidRPr="00A76B6F">
        <w:rPr>
          <w:bCs/>
          <w:sz w:val="28"/>
          <w:szCs w:val="28"/>
        </w:rPr>
        <w:t>%).</w:t>
      </w:r>
    </w:p>
    <w:p w14:paraId="0F8A1F22" w14:textId="284B4088" w:rsidR="00E576E9" w:rsidRPr="00A76B6F" w:rsidRDefault="00F73536" w:rsidP="00FA491E">
      <w:pPr>
        <w:spacing w:before="120" w:after="120"/>
        <w:ind w:firstLine="709"/>
        <w:jc w:val="both"/>
        <w:rPr>
          <w:bCs/>
          <w:sz w:val="28"/>
          <w:szCs w:val="28"/>
        </w:rPr>
      </w:pPr>
      <w:r w:rsidRPr="00A76B6F">
        <w:rPr>
          <w:bCs/>
          <w:sz w:val="28"/>
          <w:szCs w:val="28"/>
        </w:rPr>
        <w:t>Більше обліковано кримінальних правопорушень,</w:t>
      </w:r>
      <w:r w:rsidR="009E314A" w:rsidRPr="00A76B6F">
        <w:rPr>
          <w:bCs/>
          <w:sz w:val="28"/>
          <w:szCs w:val="28"/>
        </w:rPr>
        <w:t xml:space="preserve"> пов</w:t>
      </w:r>
      <w:r w:rsidR="009E314A" w:rsidRPr="00A76B6F">
        <w:rPr>
          <w:bCs/>
          <w:sz w:val="28"/>
          <w:szCs w:val="28"/>
          <w:lang w:val="en-US"/>
        </w:rPr>
        <w:t>’</w:t>
      </w:r>
      <w:r w:rsidR="009E314A" w:rsidRPr="00A76B6F">
        <w:rPr>
          <w:bCs/>
          <w:sz w:val="28"/>
          <w:szCs w:val="28"/>
        </w:rPr>
        <w:t>язани</w:t>
      </w:r>
      <w:r w:rsidRPr="00A76B6F">
        <w:rPr>
          <w:bCs/>
          <w:sz w:val="28"/>
          <w:szCs w:val="28"/>
        </w:rPr>
        <w:t>х</w:t>
      </w:r>
      <w:r w:rsidR="009E314A" w:rsidRPr="00A76B6F">
        <w:rPr>
          <w:bCs/>
          <w:sz w:val="28"/>
          <w:szCs w:val="28"/>
        </w:rPr>
        <w:t xml:space="preserve"> із ухиленням від сплати податків, зборів (обов</w:t>
      </w:r>
      <w:r w:rsidR="009E314A" w:rsidRPr="00A76B6F">
        <w:rPr>
          <w:bCs/>
          <w:sz w:val="28"/>
          <w:szCs w:val="28"/>
          <w:lang w:val="en-US"/>
        </w:rPr>
        <w:t>’</w:t>
      </w:r>
      <w:r w:rsidR="009E314A" w:rsidRPr="00A76B6F">
        <w:rPr>
          <w:bCs/>
          <w:sz w:val="28"/>
          <w:szCs w:val="28"/>
        </w:rPr>
        <w:t>язкових платежів) (16</w:t>
      </w:r>
      <w:r w:rsidRPr="00A76B6F">
        <w:rPr>
          <w:bCs/>
          <w:sz w:val="28"/>
          <w:szCs w:val="28"/>
        </w:rPr>
        <w:t xml:space="preserve"> проти 9</w:t>
      </w:r>
      <w:r w:rsidR="009E314A" w:rsidRPr="00A76B6F">
        <w:rPr>
          <w:bCs/>
          <w:sz w:val="28"/>
          <w:szCs w:val="28"/>
        </w:rPr>
        <w:t>), факт</w:t>
      </w:r>
      <w:r w:rsidRPr="00A76B6F">
        <w:rPr>
          <w:bCs/>
          <w:sz w:val="28"/>
          <w:szCs w:val="28"/>
        </w:rPr>
        <w:t>ів</w:t>
      </w:r>
      <w:r w:rsidR="009E314A" w:rsidRPr="00A76B6F">
        <w:rPr>
          <w:bCs/>
          <w:sz w:val="28"/>
          <w:szCs w:val="28"/>
        </w:rPr>
        <w:t xml:space="preserve"> незаконної порубки або незаконного перевезення, зберігання, збуту лісу (</w:t>
      </w:r>
      <w:r w:rsidRPr="00A76B6F">
        <w:rPr>
          <w:bCs/>
          <w:sz w:val="28"/>
          <w:szCs w:val="28"/>
        </w:rPr>
        <w:t xml:space="preserve">77 проти </w:t>
      </w:r>
      <w:r w:rsidR="009E314A" w:rsidRPr="00A76B6F">
        <w:rPr>
          <w:bCs/>
          <w:sz w:val="28"/>
          <w:szCs w:val="28"/>
        </w:rPr>
        <w:t>71)</w:t>
      </w:r>
      <w:r w:rsidRPr="00A76B6F">
        <w:rPr>
          <w:bCs/>
          <w:sz w:val="28"/>
          <w:szCs w:val="28"/>
        </w:rPr>
        <w:t>.</w:t>
      </w:r>
      <w:r w:rsidR="009E314A" w:rsidRPr="00A76B6F">
        <w:rPr>
          <w:bCs/>
          <w:sz w:val="28"/>
          <w:szCs w:val="28"/>
        </w:rPr>
        <w:t xml:space="preserve"> </w:t>
      </w:r>
    </w:p>
    <w:p w14:paraId="6F475E6D" w14:textId="33913632" w:rsidR="007B636E" w:rsidRPr="00A76B6F" w:rsidRDefault="00527ED2" w:rsidP="00FA491E">
      <w:pPr>
        <w:spacing w:before="120" w:after="120"/>
        <w:ind w:firstLine="709"/>
        <w:jc w:val="both"/>
        <w:rPr>
          <w:sz w:val="28"/>
          <w:szCs w:val="28"/>
        </w:rPr>
      </w:pPr>
      <w:r w:rsidRPr="00A76B6F">
        <w:rPr>
          <w:sz w:val="28"/>
          <w:szCs w:val="28"/>
        </w:rPr>
        <w:t>З</w:t>
      </w:r>
      <w:r w:rsidR="007B636E" w:rsidRPr="00A76B6F">
        <w:rPr>
          <w:sz w:val="28"/>
          <w:szCs w:val="28"/>
        </w:rPr>
        <w:t xml:space="preserve">меншилась кількість </w:t>
      </w:r>
      <w:r w:rsidR="007A4657" w:rsidRPr="00A76B6F">
        <w:rPr>
          <w:sz w:val="28"/>
          <w:szCs w:val="28"/>
        </w:rPr>
        <w:t>кримінальних правопорушень</w:t>
      </w:r>
      <w:r w:rsidR="007B636E" w:rsidRPr="00A76B6F">
        <w:rPr>
          <w:sz w:val="28"/>
          <w:szCs w:val="28"/>
        </w:rPr>
        <w:t xml:space="preserve"> проти безпеки руху та експлуатації транспорту (</w:t>
      </w:r>
      <w:r w:rsidR="00F73536" w:rsidRPr="00A76B6F">
        <w:rPr>
          <w:sz w:val="28"/>
          <w:szCs w:val="28"/>
        </w:rPr>
        <w:t>326 проти 363</w:t>
      </w:r>
      <w:r w:rsidR="007B636E" w:rsidRPr="00A76B6F">
        <w:rPr>
          <w:sz w:val="28"/>
          <w:szCs w:val="28"/>
        </w:rPr>
        <w:t xml:space="preserve"> або -</w:t>
      </w:r>
      <w:r w:rsidR="00F73536" w:rsidRPr="00A76B6F">
        <w:rPr>
          <w:sz w:val="28"/>
          <w:szCs w:val="28"/>
        </w:rPr>
        <w:t>10</w:t>
      </w:r>
      <w:r w:rsidR="007B636E" w:rsidRPr="00A76B6F">
        <w:rPr>
          <w:sz w:val="28"/>
          <w:szCs w:val="28"/>
        </w:rPr>
        <w:t xml:space="preserve">%), </w:t>
      </w:r>
      <w:r w:rsidRPr="00A76B6F">
        <w:rPr>
          <w:sz w:val="28"/>
          <w:szCs w:val="28"/>
        </w:rPr>
        <w:t>зокрема</w:t>
      </w:r>
      <w:r w:rsidR="007B636E" w:rsidRPr="00A76B6F">
        <w:rPr>
          <w:sz w:val="28"/>
          <w:szCs w:val="28"/>
        </w:rPr>
        <w:t xml:space="preserve"> пов’язаних із порушеннями правил безпеки руху або експлуатації транспорту особами, які керують транспортними засобами (</w:t>
      </w:r>
      <w:r w:rsidR="00F73536" w:rsidRPr="00A76B6F">
        <w:rPr>
          <w:sz w:val="28"/>
          <w:szCs w:val="28"/>
        </w:rPr>
        <w:t>212</w:t>
      </w:r>
      <w:r w:rsidR="007B636E" w:rsidRPr="00A76B6F">
        <w:rPr>
          <w:sz w:val="28"/>
          <w:szCs w:val="28"/>
        </w:rPr>
        <w:t xml:space="preserve"> проти </w:t>
      </w:r>
      <w:r w:rsidR="00F73536" w:rsidRPr="00A76B6F">
        <w:rPr>
          <w:sz w:val="28"/>
          <w:szCs w:val="28"/>
        </w:rPr>
        <w:t>258</w:t>
      </w:r>
      <w:r w:rsidR="007B636E" w:rsidRPr="00A76B6F">
        <w:rPr>
          <w:sz w:val="28"/>
          <w:szCs w:val="28"/>
        </w:rPr>
        <w:t xml:space="preserve"> або -1</w:t>
      </w:r>
      <w:r w:rsidR="00F73536" w:rsidRPr="00A76B6F">
        <w:rPr>
          <w:sz w:val="28"/>
          <w:szCs w:val="28"/>
        </w:rPr>
        <w:t>8</w:t>
      </w:r>
      <w:r w:rsidR="007B636E" w:rsidRPr="00A76B6F">
        <w:rPr>
          <w:sz w:val="28"/>
          <w:szCs w:val="28"/>
        </w:rPr>
        <w:t xml:space="preserve">%), у тому числі </w:t>
      </w:r>
      <w:r w:rsidRPr="00A76B6F">
        <w:rPr>
          <w:sz w:val="28"/>
          <w:szCs w:val="28"/>
        </w:rPr>
        <w:t xml:space="preserve">тих, </w:t>
      </w:r>
      <w:r w:rsidR="007B636E" w:rsidRPr="00A76B6F">
        <w:rPr>
          <w:sz w:val="28"/>
          <w:szCs w:val="28"/>
        </w:rPr>
        <w:t>що спричинили смерть потерпілого (</w:t>
      </w:r>
      <w:r w:rsidR="00F73536" w:rsidRPr="00A76B6F">
        <w:rPr>
          <w:sz w:val="28"/>
          <w:szCs w:val="28"/>
        </w:rPr>
        <w:t>23</w:t>
      </w:r>
      <w:r w:rsidR="007B636E" w:rsidRPr="00A76B6F">
        <w:rPr>
          <w:sz w:val="28"/>
          <w:szCs w:val="28"/>
        </w:rPr>
        <w:t xml:space="preserve"> проти </w:t>
      </w:r>
      <w:r w:rsidR="00F73536" w:rsidRPr="00A76B6F">
        <w:rPr>
          <w:sz w:val="28"/>
          <w:szCs w:val="28"/>
        </w:rPr>
        <w:t>53</w:t>
      </w:r>
      <w:r w:rsidR="007B636E" w:rsidRPr="00A76B6F">
        <w:rPr>
          <w:sz w:val="28"/>
          <w:szCs w:val="28"/>
        </w:rPr>
        <w:t xml:space="preserve"> або -</w:t>
      </w:r>
      <w:r w:rsidR="00F73536" w:rsidRPr="00A76B6F">
        <w:rPr>
          <w:sz w:val="28"/>
          <w:szCs w:val="28"/>
        </w:rPr>
        <w:t>57</w:t>
      </w:r>
      <w:r w:rsidR="007B636E" w:rsidRPr="00A76B6F">
        <w:rPr>
          <w:sz w:val="28"/>
          <w:szCs w:val="28"/>
        </w:rPr>
        <w:t xml:space="preserve">%). </w:t>
      </w:r>
      <w:r w:rsidR="00F73536" w:rsidRPr="00A76B6F">
        <w:rPr>
          <w:sz w:val="28"/>
          <w:szCs w:val="28"/>
        </w:rPr>
        <w:t xml:space="preserve">Майже на чверть </w:t>
      </w:r>
      <w:r w:rsidR="007B636E" w:rsidRPr="00A76B6F">
        <w:rPr>
          <w:sz w:val="28"/>
          <w:szCs w:val="28"/>
        </w:rPr>
        <w:t>знизилась кількість злочинів, пов’язаних із незаконним заволодінням транспортним засобом (</w:t>
      </w:r>
      <w:r w:rsidR="00F73536" w:rsidRPr="00A76B6F">
        <w:rPr>
          <w:sz w:val="28"/>
          <w:szCs w:val="28"/>
        </w:rPr>
        <w:t>30</w:t>
      </w:r>
      <w:r w:rsidR="007B636E" w:rsidRPr="00A76B6F">
        <w:rPr>
          <w:sz w:val="28"/>
          <w:szCs w:val="28"/>
        </w:rPr>
        <w:t xml:space="preserve"> проти </w:t>
      </w:r>
      <w:r w:rsidR="00F73536" w:rsidRPr="00A76B6F">
        <w:rPr>
          <w:sz w:val="28"/>
          <w:szCs w:val="28"/>
        </w:rPr>
        <w:t>39</w:t>
      </w:r>
      <w:r w:rsidR="007B636E" w:rsidRPr="00A76B6F">
        <w:rPr>
          <w:sz w:val="28"/>
          <w:szCs w:val="28"/>
        </w:rPr>
        <w:t>).</w:t>
      </w:r>
    </w:p>
    <w:p w14:paraId="7A6B8D92" w14:textId="3A95E9A8" w:rsidR="0012167D" w:rsidRPr="00A76B6F" w:rsidRDefault="00F442A0" w:rsidP="003F55D5">
      <w:pPr>
        <w:ind w:firstLine="709"/>
        <w:jc w:val="both"/>
        <w:rPr>
          <w:sz w:val="28"/>
          <w:szCs w:val="28"/>
        </w:rPr>
      </w:pPr>
      <w:r w:rsidRPr="00A76B6F">
        <w:rPr>
          <w:sz w:val="28"/>
          <w:szCs w:val="28"/>
        </w:rPr>
        <w:t xml:space="preserve">За остаточними результатами досудового розслідування протягом </w:t>
      </w:r>
      <w:r w:rsidR="000D20CA" w:rsidRPr="00A76B6F">
        <w:rPr>
          <w:sz w:val="28"/>
          <w:szCs w:val="28"/>
        </w:rPr>
        <w:br/>
      </w:r>
      <w:r w:rsidRPr="00A76B6F">
        <w:rPr>
          <w:sz w:val="28"/>
          <w:szCs w:val="28"/>
        </w:rPr>
        <w:t>202</w:t>
      </w:r>
      <w:r w:rsidR="0012167D" w:rsidRPr="00A76B6F">
        <w:rPr>
          <w:sz w:val="28"/>
          <w:szCs w:val="28"/>
        </w:rPr>
        <w:t>2</w:t>
      </w:r>
      <w:r w:rsidRPr="00A76B6F">
        <w:rPr>
          <w:sz w:val="28"/>
          <w:szCs w:val="28"/>
        </w:rPr>
        <w:t xml:space="preserve"> року розкрито </w:t>
      </w:r>
      <w:r w:rsidR="000D20CA" w:rsidRPr="00A76B6F">
        <w:rPr>
          <w:sz w:val="28"/>
          <w:szCs w:val="28"/>
        </w:rPr>
        <w:t>близько 3 800</w:t>
      </w:r>
      <w:r w:rsidRPr="00A76B6F">
        <w:rPr>
          <w:sz w:val="28"/>
          <w:szCs w:val="28"/>
        </w:rPr>
        <w:t xml:space="preserve"> кримінальних правопорушень</w:t>
      </w:r>
      <w:r w:rsidR="0012167D" w:rsidRPr="00A76B6F">
        <w:rPr>
          <w:sz w:val="28"/>
          <w:szCs w:val="28"/>
        </w:rPr>
        <w:t xml:space="preserve"> або майже </w:t>
      </w:r>
      <w:r w:rsidR="000D20CA" w:rsidRPr="00A76B6F">
        <w:rPr>
          <w:sz w:val="28"/>
          <w:szCs w:val="28"/>
        </w:rPr>
        <w:t>7</w:t>
      </w:r>
      <w:r w:rsidR="0012167D" w:rsidRPr="00A76B6F">
        <w:rPr>
          <w:sz w:val="28"/>
          <w:szCs w:val="28"/>
        </w:rPr>
        <w:t>0%.</w:t>
      </w:r>
    </w:p>
    <w:p w14:paraId="3700EE71" w14:textId="77777777" w:rsidR="00E305A1" w:rsidRDefault="00E305A1" w:rsidP="003F55D5">
      <w:pPr>
        <w:ind w:firstLine="709"/>
        <w:jc w:val="center"/>
        <w:rPr>
          <w:b/>
          <w:bCs/>
          <w:sz w:val="28"/>
          <w:szCs w:val="28"/>
        </w:rPr>
      </w:pPr>
    </w:p>
    <w:p w14:paraId="665929AA" w14:textId="77777777" w:rsidR="00DB216B" w:rsidRDefault="00DB216B" w:rsidP="003F55D5">
      <w:pPr>
        <w:ind w:firstLine="709"/>
        <w:jc w:val="center"/>
        <w:rPr>
          <w:b/>
          <w:bCs/>
          <w:sz w:val="28"/>
          <w:szCs w:val="28"/>
        </w:rPr>
      </w:pPr>
    </w:p>
    <w:p w14:paraId="4EB84296" w14:textId="77777777" w:rsidR="00B85C87" w:rsidRPr="00A76B6F" w:rsidRDefault="00EB7603" w:rsidP="003F55D5">
      <w:pPr>
        <w:ind w:firstLine="709"/>
        <w:jc w:val="center"/>
        <w:rPr>
          <w:b/>
          <w:bCs/>
          <w:sz w:val="28"/>
          <w:szCs w:val="28"/>
        </w:rPr>
      </w:pPr>
      <w:r w:rsidRPr="00A76B6F">
        <w:rPr>
          <w:b/>
          <w:bCs/>
          <w:sz w:val="28"/>
          <w:szCs w:val="28"/>
        </w:rPr>
        <w:lastRenderedPageBreak/>
        <w:t xml:space="preserve">Стан організації роботи з питань досудового розслідування кримінальних правопорушень, пов’язаних зі збройною агресією </w:t>
      </w:r>
    </w:p>
    <w:p w14:paraId="4FA3155E" w14:textId="536E2B99" w:rsidR="00EB7603" w:rsidRPr="00A76B6F" w:rsidRDefault="00946A76" w:rsidP="00B85C87">
      <w:pPr>
        <w:spacing w:after="120"/>
        <w:ind w:firstLine="709"/>
        <w:jc w:val="center"/>
        <w:rPr>
          <w:b/>
          <w:bCs/>
          <w:sz w:val="28"/>
          <w:szCs w:val="28"/>
        </w:rPr>
      </w:pPr>
      <w:r w:rsidRPr="00A76B6F">
        <w:rPr>
          <w:b/>
          <w:bCs/>
          <w:sz w:val="28"/>
          <w:szCs w:val="28"/>
        </w:rPr>
        <w:t>р</w:t>
      </w:r>
      <w:r w:rsidR="00EB7603" w:rsidRPr="00A76B6F">
        <w:rPr>
          <w:b/>
          <w:bCs/>
          <w:sz w:val="28"/>
          <w:szCs w:val="28"/>
        </w:rPr>
        <w:t xml:space="preserve">осійської </w:t>
      </w:r>
      <w:r w:rsidRPr="00A76B6F">
        <w:rPr>
          <w:b/>
          <w:bCs/>
          <w:sz w:val="28"/>
          <w:szCs w:val="28"/>
        </w:rPr>
        <w:t>ф</w:t>
      </w:r>
      <w:r w:rsidR="00EB7603" w:rsidRPr="00A76B6F">
        <w:rPr>
          <w:b/>
          <w:bCs/>
          <w:sz w:val="28"/>
          <w:szCs w:val="28"/>
        </w:rPr>
        <w:t>едерації проти України</w:t>
      </w:r>
    </w:p>
    <w:p w14:paraId="49BB7524" w14:textId="08158B7E" w:rsidR="00C07845" w:rsidRPr="00A76B6F" w:rsidRDefault="00EB7603" w:rsidP="00FA491E">
      <w:pPr>
        <w:spacing w:before="120" w:after="120"/>
        <w:ind w:firstLine="709"/>
        <w:jc w:val="both"/>
        <w:rPr>
          <w:bCs/>
          <w:sz w:val="28"/>
          <w:szCs w:val="28"/>
        </w:rPr>
      </w:pPr>
      <w:r w:rsidRPr="00A76B6F">
        <w:rPr>
          <w:bCs/>
          <w:sz w:val="28"/>
          <w:szCs w:val="28"/>
        </w:rPr>
        <w:t>З</w:t>
      </w:r>
      <w:r w:rsidR="00C07845" w:rsidRPr="00A76B6F">
        <w:rPr>
          <w:bCs/>
          <w:sz w:val="28"/>
          <w:szCs w:val="28"/>
        </w:rPr>
        <w:t xml:space="preserve"> урахуванням умов воєнного стану особлива увага обласної прокуратури приділяється питанням забезпечення належного розслідування злочинів, пов’язаних зі збройною агресією </w:t>
      </w:r>
      <w:r w:rsidR="00946A76" w:rsidRPr="00A76B6F">
        <w:rPr>
          <w:bCs/>
          <w:sz w:val="28"/>
          <w:szCs w:val="28"/>
        </w:rPr>
        <w:t>р</w:t>
      </w:r>
      <w:r w:rsidR="00C07845" w:rsidRPr="00A76B6F">
        <w:rPr>
          <w:bCs/>
          <w:sz w:val="28"/>
          <w:szCs w:val="28"/>
        </w:rPr>
        <w:t xml:space="preserve">осійської </w:t>
      </w:r>
      <w:r w:rsidR="00946A76" w:rsidRPr="00A76B6F">
        <w:rPr>
          <w:bCs/>
          <w:sz w:val="28"/>
          <w:szCs w:val="28"/>
        </w:rPr>
        <w:t>ф</w:t>
      </w:r>
      <w:r w:rsidR="00C07845" w:rsidRPr="00A76B6F">
        <w:rPr>
          <w:bCs/>
          <w:sz w:val="28"/>
          <w:szCs w:val="28"/>
        </w:rPr>
        <w:t>едерації проти України.</w:t>
      </w:r>
    </w:p>
    <w:p w14:paraId="3789D0C7" w14:textId="41C172C7" w:rsidR="00C07845" w:rsidRPr="00A76B6F" w:rsidRDefault="00D7601A"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В</w:t>
      </w:r>
      <w:r w:rsidR="00C07845" w:rsidRPr="00A76B6F">
        <w:rPr>
          <w:rFonts w:eastAsiaTheme="minorHAnsi"/>
          <w:sz w:val="28"/>
          <w:szCs w:val="28"/>
          <w:lang w:eastAsia="en-US"/>
        </w:rPr>
        <w:t>ід початку повномасштабного вторгнення на територію України в Івано-Франківській області значно зросла кількість зареєстрованих кримінальних правопорушень проти основ національної безпеки України, передусім за фактами посягання на територіальну цілісність і недоторканність України, а також зафіксовано численні порушення законів і звичаїв війни.</w:t>
      </w:r>
    </w:p>
    <w:p w14:paraId="56E4CCC9" w14:textId="49448D91" w:rsidR="00C07845" w:rsidRPr="00A76B6F" w:rsidRDefault="00C07845"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 час активної фази воєнного конфлікту правоохоронними органами області розпочато досудове розслідування </w:t>
      </w:r>
      <w:r w:rsidR="00D57975" w:rsidRPr="00A76B6F">
        <w:rPr>
          <w:rFonts w:eastAsiaTheme="minorHAnsi"/>
          <w:sz w:val="28"/>
          <w:szCs w:val="28"/>
          <w:lang w:eastAsia="en-US"/>
        </w:rPr>
        <w:t xml:space="preserve">понад </w:t>
      </w:r>
      <w:r w:rsidR="00810CD2" w:rsidRPr="00A76B6F">
        <w:rPr>
          <w:rFonts w:eastAsiaTheme="minorHAnsi"/>
          <w:sz w:val="28"/>
          <w:szCs w:val="28"/>
          <w:lang w:eastAsia="en-US"/>
        </w:rPr>
        <w:t>2,5 тис.</w:t>
      </w:r>
      <w:r w:rsidRPr="00A76B6F">
        <w:rPr>
          <w:rFonts w:eastAsiaTheme="minorHAnsi"/>
          <w:sz w:val="28"/>
          <w:szCs w:val="28"/>
          <w:lang w:eastAsia="en-US"/>
        </w:rPr>
        <w:t xml:space="preserve"> злочин</w:t>
      </w:r>
      <w:r w:rsidR="00D57975" w:rsidRPr="00A76B6F">
        <w:rPr>
          <w:rFonts w:eastAsiaTheme="minorHAnsi"/>
          <w:sz w:val="28"/>
          <w:szCs w:val="28"/>
          <w:lang w:eastAsia="en-US"/>
        </w:rPr>
        <w:t>ів</w:t>
      </w:r>
      <w:r w:rsidRPr="00A76B6F">
        <w:rPr>
          <w:rFonts w:eastAsiaTheme="minorHAnsi"/>
          <w:sz w:val="28"/>
          <w:szCs w:val="28"/>
          <w:lang w:eastAsia="en-US"/>
        </w:rPr>
        <w:t>, пов’язан</w:t>
      </w:r>
      <w:r w:rsidR="00D57975" w:rsidRPr="00A76B6F">
        <w:rPr>
          <w:rFonts w:eastAsiaTheme="minorHAnsi"/>
          <w:sz w:val="28"/>
          <w:szCs w:val="28"/>
          <w:lang w:eastAsia="en-US"/>
        </w:rPr>
        <w:t>их</w:t>
      </w:r>
      <w:r w:rsidRPr="00A76B6F">
        <w:rPr>
          <w:rFonts w:eastAsiaTheme="minorHAnsi"/>
          <w:sz w:val="28"/>
          <w:szCs w:val="28"/>
          <w:lang w:eastAsia="en-US"/>
        </w:rPr>
        <w:t xml:space="preserve"> зі збройн</w:t>
      </w:r>
      <w:r w:rsidR="00D7601A" w:rsidRPr="00A76B6F">
        <w:rPr>
          <w:rFonts w:eastAsiaTheme="minorHAnsi"/>
          <w:sz w:val="28"/>
          <w:szCs w:val="28"/>
          <w:lang w:eastAsia="en-US"/>
        </w:rPr>
        <w:t>ою агресією</w:t>
      </w:r>
      <w:r w:rsidRPr="00A76B6F">
        <w:rPr>
          <w:rFonts w:eastAsiaTheme="minorHAnsi"/>
          <w:sz w:val="28"/>
          <w:szCs w:val="28"/>
          <w:lang w:eastAsia="en-US"/>
        </w:rPr>
        <w:t xml:space="preserve">, </w:t>
      </w:r>
      <w:r w:rsidR="00D7601A" w:rsidRPr="00A76B6F">
        <w:rPr>
          <w:rFonts w:eastAsiaTheme="minorHAnsi"/>
          <w:sz w:val="28"/>
          <w:szCs w:val="28"/>
          <w:lang w:eastAsia="en-US"/>
        </w:rPr>
        <w:t>в</w:t>
      </w:r>
      <w:r w:rsidRPr="00A76B6F">
        <w:rPr>
          <w:rFonts w:eastAsiaTheme="minorHAnsi"/>
          <w:sz w:val="28"/>
          <w:szCs w:val="28"/>
          <w:lang w:eastAsia="en-US"/>
        </w:rPr>
        <w:t xml:space="preserve"> тому числі </w:t>
      </w:r>
      <w:r w:rsidR="00810CD2" w:rsidRPr="00A76B6F">
        <w:rPr>
          <w:rFonts w:eastAsiaTheme="minorHAnsi"/>
          <w:sz w:val="28"/>
          <w:szCs w:val="28"/>
          <w:lang w:eastAsia="en-US"/>
        </w:rPr>
        <w:t>5</w:t>
      </w:r>
      <w:r w:rsidRPr="00A76B6F">
        <w:rPr>
          <w:rFonts w:eastAsiaTheme="minorHAnsi"/>
          <w:sz w:val="28"/>
          <w:szCs w:val="28"/>
          <w:lang w:eastAsia="en-US"/>
        </w:rPr>
        <w:t xml:space="preserve"> – дії, спрямовані на насильницьку зміну чи повалення конституційного ладу та захоплення державної влади (ст. 109 КК України); </w:t>
      </w:r>
      <w:r w:rsidR="00810CD2" w:rsidRPr="00A76B6F">
        <w:rPr>
          <w:rFonts w:eastAsiaTheme="minorHAnsi"/>
          <w:sz w:val="28"/>
          <w:szCs w:val="28"/>
          <w:lang w:eastAsia="en-US"/>
        </w:rPr>
        <w:t xml:space="preserve">1 </w:t>
      </w:r>
      <w:r w:rsidR="00591AB6" w:rsidRPr="00A76B6F">
        <w:rPr>
          <w:rFonts w:eastAsiaTheme="minorHAnsi"/>
          <w:sz w:val="28"/>
          <w:szCs w:val="28"/>
          <w:lang w:eastAsia="en-US"/>
        </w:rPr>
        <w:t>476</w:t>
      </w:r>
      <w:r w:rsidRPr="00A76B6F">
        <w:rPr>
          <w:rFonts w:eastAsiaTheme="minorHAnsi"/>
          <w:sz w:val="28"/>
          <w:szCs w:val="28"/>
          <w:lang w:eastAsia="en-US"/>
        </w:rPr>
        <w:t xml:space="preserve"> – посягання на територіальну цілісність і недоторканність України (ст. 110 КК України); </w:t>
      </w:r>
      <w:r w:rsidR="00810CD2" w:rsidRPr="00A76B6F">
        <w:rPr>
          <w:rFonts w:eastAsiaTheme="minorHAnsi"/>
          <w:sz w:val="28"/>
          <w:szCs w:val="28"/>
          <w:lang w:eastAsia="en-US"/>
        </w:rPr>
        <w:t>14</w:t>
      </w:r>
      <w:r w:rsidRPr="00A76B6F">
        <w:rPr>
          <w:rFonts w:eastAsiaTheme="minorHAnsi"/>
          <w:sz w:val="28"/>
          <w:szCs w:val="28"/>
          <w:lang w:eastAsia="en-US"/>
        </w:rPr>
        <w:t xml:space="preserve"> – державна зрада (ст. 111 КК України); </w:t>
      </w:r>
      <w:r w:rsidR="00810CD2" w:rsidRPr="00A76B6F">
        <w:rPr>
          <w:rFonts w:eastAsiaTheme="minorHAnsi"/>
          <w:sz w:val="28"/>
          <w:szCs w:val="28"/>
          <w:lang w:eastAsia="en-US"/>
        </w:rPr>
        <w:t>22</w:t>
      </w:r>
      <w:r w:rsidRPr="00A76B6F">
        <w:rPr>
          <w:rFonts w:eastAsiaTheme="minorHAnsi"/>
          <w:sz w:val="28"/>
          <w:szCs w:val="28"/>
          <w:lang w:eastAsia="en-US"/>
        </w:rPr>
        <w:t xml:space="preserve"> – колабораційна діяльність (ст. 111-1 КК України); </w:t>
      </w:r>
      <w:r w:rsidR="00810CD2" w:rsidRPr="00A76B6F">
        <w:rPr>
          <w:rFonts w:eastAsiaTheme="minorHAnsi"/>
          <w:sz w:val="28"/>
          <w:szCs w:val="28"/>
          <w:lang w:eastAsia="en-US"/>
        </w:rPr>
        <w:t xml:space="preserve">506 – </w:t>
      </w:r>
      <w:r w:rsidR="00591AB6" w:rsidRPr="00A76B6F">
        <w:rPr>
          <w:rFonts w:eastAsiaTheme="minorHAnsi"/>
          <w:sz w:val="28"/>
          <w:szCs w:val="28"/>
          <w:lang w:eastAsia="en-US"/>
        </w:rPr>
        <w:t xml:space="preserve">умисні вбивства та </w:t>
      </w:r>
      <w:r w:rsidR="00810CD2" w:rsidRPr="00A76B6F">
        <w:rPr>
          <w:rFonts w:eastAsiaTheme="minorHAnsi"/>
          <w:sz w:val="28"/>
          <w:szCs w:val="28"/>
          <w:lang w:eastAsia="en-US"/>
        </w:rPr>
        <w:t xml:space="preserve">замахи на </w:t>
      </w:r>
      <w:r w:rsidR="00591AB6" w:rsidRPr="00A76B6F">
        <w:rPr>
          <w:rFonts w:eastAsiaTheme="minorHAnsi"/>
          <w:sz w:val="28"/>
          <w:szCs w:val="28"/>
          <w:lang w:eastAsia="en-US"/>
        </w:rPr>
        <w:t>їх учинення</w:t>
      </w:r>
      <w:r w:rsidR="00810CD2" w:rsidRPr="00A76B6F">
        <w:rPr>
          <w:rFonts w:eastAsiaTheme="minorHAnsi"/>
          <w:sz w:val="28"/>
          <w:szCs w:val="28"/>
          <w:lang w:eastAsia="en-US"/>
        </w:rPr>
        <w:t xml:space="preserve"> (ч. 2 ст. 15, ч. 1 ст. 115 КК України); </w:t>
      </w:r>
      <w:r w:rsidR="00591AB6" w:rsidRPr="00A76B6F">
        <w:rPr>
          <w:rFonts w:eastAsiaTheme="minorHAnsi"/>
          <w:sz w:val="28"/>
          <w:szCs w:val="28"/>
          <w:lang w:eastAsia="en-US"/>
        </w:rPr>
        <w:t>8</w:t>
      </w:r>
      <w:r w:rsidRPr="00A76B6F">
        <w:rPr>
          <w:rFonts w:eastAsiaTheme="minorHAnsi"/>
          <w:sz w:val="28"/>
          <w:szCs w:val="28"/>
          <w:lang w:eastAsia="en-US"/>
        </w:rPr>
        <w:t xml:space="preserve"> – виправдовування, визнання правомірною, заперечення збройної агресії </w:t>
      </w:r>
      <w:r w:rsidR="00822DC0">
        <w:rPr>
          <w:rFonts w:eastAsiaTheme="minorHAnsi"/>
          <w:sz w:val="28"/>
          <w:szCs w:val="28"/>
          <w:lang w:eastAsia="en-US"/>
        </w:rPr>
        <w:t>р</w:t>
      </w:r>
      <w:r w:rsidRPr="00A76B6F">
        <w:rPr>
          <w:rFonts w:eastAsiaTheme="minorHAnsi"/>
          <w:sz w:val="28"/>
          <w:szCs w:val="28"/>
          <w:lang w:eastAsia="en-US"/>
        </w:rPr>
        <w:t xml:space="preserve">осійської </w:t>
      </w:r>
      <w:r w:rsidR="00822DC0">
        <w:rPr>
          <w:rFonts w:eastAsiaTheme="minorHAnsi"/>
          <w:sz w:val="28"/>
          <w:szCs w:val="28"/>
          <w:lang w:eastAsia="en-US"/>
        </w:rPr>
        <w:t>ф</w:t>
      </w:r>
      <w:r w:rsidRPr="00A76B6F">
        <w:rPr>
          <w:rFonts w:eastAsiaTheme="minorHAnsi"/>
          <w:sz w:val="28"/>
          <w:szCs w:val="28"/>
          <w:lang w:eastAsia="en-US"/>
        </w:rPr>
        <w:t xml:space="preserve">едерації проти України, глорифікація її учасників (ст. 436-2 КК України); </w:t>
      </w:r>
      <w:r w:rsidR="00810CD2" w:rsidRPr="00A76B6F">
        <w:rPr>
          <w:rFonts w:eastAsiaTheme="minorHAnsi"/>
          <w:sz w:val="28"/>
          <w:szCs w:val="28"/>
          <w:lang w:eastAsia="en-US"/>
        </w:rPr>
        <w:t>533</w:t>
      </w:r>
      <w:r w:rsidRPr="00A76B6F">
        <w:rPr>
          <w:rFonts w:eastAsiaTheme="minorHAnsi"/>
          <w:sz w:val="28"/>
          <w:szCs w:val="28"/>
          <w:lang w:eastAsia="en-US"/>
        </w:rPr>
        <w:t xml:space="preserve"> – порушення законів та звичаїв війни (ст. 438 КК України)</w:t>
      </w:r>
      <w:r w:rsidR="00407619" w:rsidRPr="00A76B6F">
        <w:rPr>
          <w:rFonts w:eastAsiaTheme="minorHAnsi"/>
          <w:sz w:val="28"/>
          <w:szCs w:val="28"/>
          <w:lang w:eastAsia="en-US"/>
        </w:rPr>
        <w:t>.</w:t>
      </w:r>
      <w:r w:rsidR="00810CD2" w:rsidRPr="00A76B6F">
        <w:rPr>
          <w:rFonts w:eastAsiaTheme="minorHAnsi"/>
          <w:sz w:val="28"/>
          <w:szCs w:val="28"/>
          <w:lang w:eastAsia="en-US"/>
        </w:rPr>
        <w:t xml:space="preserve"> </w:t>
      </w:r>
    </w:p>
    <w:p w14:paraId="67FC4D4B" w14:textId="439082DE" w:rsidR="00BB5B5D" w:rsidRPr="00A76B6F" w:rsidRDefault="00BB5B5D"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У цих кримінальних провадженнях визнано потерпілими </w:t>
      </w:r>
      <w:r w:rsidR="00810CD2" w:rsidRPr="00A76B6F">
        <w:rPr>
          <w:rFonts w:eastAsiaTheme="minorHAnsi"/>
          <w:sz w:val="28"/>
          <w:szCs w:val="28"/>
          <w:lang w:eastAsia="en-US"/>
        </w:rPr>
        <w:t>майже</w:t>
      </w:r>
      <w:r w:rsidRPr="00A76B6F">
        <w:rPr>
          <w:rFonts w:eastAsiaTheme="minorHAnsi"/>
          <w:sz w:val="28"/>
          <w:szCs w:val="28"/>
          <w:lang w:eastAsia="en-US"/>
        </w:rPr>
        <w:t xml:space="preserve"> </w:t>
      </w:r>
      <w:r w:rsidRPr="00A76B6F">
        <w:rPr>
          <w:rFonts w:eastAsiaTheme="minorHAnsi"/>
          <w:sz w:val="28"/>
          <w:szCs w:val="28"/>
          <w:lang w:eastAsia="en-US"/>
        </w:rPr>
        <w:br/>
      </w:r>
      <w:r w:rsidR="00810CD2" w:rsidRPr="00A76B6F">
        <w:rPr>
          <w:rFonts w:eastAsiaTheme="minorHAnsi"/>
          <w:sz w:val="28"/>
          <w:szCs w:val="28"/>
          <w:lang w:eastAsia="en-US"/>
        </w:rPr>
        <w:t xml:space="preserve">2 тис. </w:t>
      </w:r>
      <w:r w:rsidRPr="00A76B6F">
        <w:rPr>
          <w:rFonts w:eastAsiaTheme="minorHAnsi"/>
          <w:sz w:val="28"/>
          <w:szCs w:val="28"/>
          <w:lang w:eastAsia="en-US"/>
        </w:rPr>
        <w:t xml:space="preserve">військовослужбовців та понад </w:t>
      </w:r>
      <w:r w:rsidR="00810CD2" w:rsidRPr="00A76B6F">
        <w:rPr>
          <w:rFonts w:eastAsiaTheme="minorHAnsi"/>
          <w:sz w:val="28"/>
          <w:szCs w:val="28"/>
          <w:lang w:eastAsia="en-US"/>
        </w:rPr>
        <w:t>5</w:t>
      </w:r>
      <w:r w:rsidRPr="00A76B6F">
        <w:rPr>
          <w:rFonts w:eastAsiaTheme="minorHAnsi"/>
          <w:sz w:val="28"/>
          <w:szCs w:val="28"/>
          <w:lang w:eastAsia="en-US"/>
        </w:rPr>
        <w:t>00 цивільних осіб.</w:t>
      </w:r>
    </w:p>
    <w:p w14:paraId="3EA3F6E3" w14:textId="1E511D19" w:rsidR="00BB5B5D" w:rsidRPr="00A76B6F" w:rsidRDefault="00BB5B5D"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При цьому за фактами отримання тілесних ушкоджень зареєстровано </w:t>
      </w:r>
      <w:r w:rsidRPr="00A76B6F">
        <w:rPr>
          <w:rFonts w:eastAsiaTheme="minorHAnsi"/>
          <w:sz w:val="28"/>
          <w:szCs w:val="28"/>
          <w:lang w:eastAsia="en-US"/>
        </w:rPr>
        <w:br/>
      </w:r>
      <w:r w:rsidR="00810CD2" w:rsidRPr="00A76B6F">
        <w:rPr>
          <w:rFonts w:eastAsiaTheme="minorHAnsi"/>
          <w:sz w:val="28"/>
          <w:szCs w:val="28"/>
          <w:lang w:eastAsia="en-US"/>
        </w:rPr>
        <w:t>близько 2 тис.</w:t>
      </w:r>
      <w:r w:rsidRPr="00A76B6F">
        <w:rPr>
          <w:rFonts w:eastAsiaTheme="minorHAnsi"/>
          <w:sz w:val="28"/>
          <w:szCs w:val="28"/>
          <w:lang w:eastAsia="en-US"/>
        </w:rPr>
        <w:t xml:space="preserve"> кримінальних проваджень, у тому числі</w:t>
      </w:r>
      <w:r w:rsidR="00D5187C" w:rsidRPr="00A76B6F">
        <w:rPr>
          <w:rFonts w:eastAsiaTheme="minorHAnsi"/>
          <w:sz w:val="28"/>
          <w:szCs w:val="28"/>
          <w:lang w:eastAsia="en-US"/>
        </w:rPr>
        <w:t xml:space="preserve"> </w:t>
      </w:r>
      <w:r w:rsidR="00810CD2" w:rsidRPr="00A76B6F">
        <w:rPr>
          <w:rFonts w:eastAsiaTheme="minorHAnsi"/>
          <w:sz w:val="28"/>
          <w:szCs w:val="28"/>
          <w:lang w:eastAsia="en-US"/>
        </w:rPr>
        <w:t>43</w:t>
      </w:r>
      <w:r w:rsidR="00D5187C" w:rsidRPr="00A76B6F">
        <w:rPr>
          <w:rFonts w:eastAsiaTheme="minorHAnsi"/>
          <w:sz w:val="28"/>
          <w:szCs w:val="28"/>
          <w:lang w:eastAsia="en-US"/>
        </w:rPr>
        <w:t xml:space="preserve"> –</w:t>
      </w:r>
      <w:r w:rsidRPr="00A76B6F">
        <w:rPr>
          <w:rFonts w:eastAsiaTheme="minorHAnsi"/>
          <w:sz w:val="28"/>
          <w:szCs w:val="28"/>
          <w:lang w:eastAsia="en-US"/>
        </w:rPr>
        <w:t xml:space="preserve"> що спричинили смерть потерпілого</w:t>
      </w:r>
      <w:r w:rsidR="00D5187C" w:rsidRPr="00A76B6F">
        <w:rPr>
          <w:rFonts w:eastAsiaTheme="minorHAnsi"/>
          <w:sz w:val="28"/>
          <w:szCs w:val="28"/>
          <w:lang w:eastAsia="en-US"/>
        </w:rPr>
        <w:t xml:space="preserve">; </w:t>
      </w:r>
      <w:r w:rsidR="00810CD2" w:rsidRPr="00A76B6F">
        <w:rPr>
          <w:rFonts w:eastAsiaTheme="minorHAnsi"/>
          <w:sz w:val="28"/>
          <w:szCs w:val="28"/>
          <w:lang w:eastAsia="en-US"/>
        </w:rPr>
        <w:t>понад 400</w:t>
      </w:r>
      <w:r w:rsidR="00D5187C" w:rsidRPr="00A76B6F">
        <w:rPr>
          <w:rFonts w:eastAsiaTheme="minorHAnsi"/>
          <w:sz w:val="28"/>
          <w:szCs w:val="28"/>
          <w:lang w:eastAsia="en-US"/>
        </w:rPr>
        <w:t xml:space="preserve"> – щодо</w:t>
      </w:r>
      <w:r w:rsidRPr="00A76B6F">
        <w:rPr>
          <w:rFonts w:eastAsiaTheme="minorHAnsi"/>
          <w:sz w:val="28"/>
          <w:szCs w:val="28"/>
          <w:lang w:eastAsia="en-US"/>
        </w:rPr>
        <w:t xml:space="preserve"> пошкодження </w:t>
      </w:r>
      <w:r w:rsidR="00810CD2" w:rsidRPr="00A76B6F">
        <w:rPr>
          <w:rFonts w:eastAsiaTheme="minorHAnsi"/>
          <w:sz w:val="28"/>
          <w:szCs w:val="28"/>
          <w:lang w:eastAsia="en-US"/>
        </w:rPr>
        <w:t xml:space="preserve">та знищення </w:t>
      </w:r>
      <w:r w:rsidR="00D5187C" w:rsidRPr="00A76B6F">
        <w:rPr>
          <w:rFonts w:eastAsiaTheme="minorHAnsi"/>
          <w:sz w:val="28"/>
          <w:szCs w:val="28"/>
          <w:lang w:eastAsia="en-US"/>
        </w:rPr>
        <w:t xml:space="preserve">внаслідок військових дій </w:t>
      </w:r>
      <w:r w:rsidRPr="00A76B6F">
        <w:rPr>
          <w:rFonts w:eastAsiaTheme="minorHAnsi"/>
          <w:sz w:val="28"/>
          <w:szCs w:val="28"/>
          <w:lang w:eastAsia="en-US"/>
        </w:rPr>
        <w:t>майна</w:t>
      </w:r>
      <w:r w:rsidR="00D5187C" w:rsidRPr="00A76B6F">
        <w:rPr>
          <w:rFonts w:eastAsiaTheme="minorHAnsi"/>
          <w:sz w:val="28"/>
          <w:szCs w:val="28"/>
          <w:lang w:eastAsia="en-US"/>
        </w:rPr>
        <w:t>;</w:t>
      </w:r>
      <w:r w:rsidRPr="00A76B6F">
        <w:rPr>
          <w:rFonts w:eastAsiaTheme="minorHAnsi"/>
          <w:sz w:val="28"/>
          <w:szCs w:val="28"/>
          <w:lang w:eastAsia="en-US"/>
        </w:rPr>
        <w:t xml:space="preserve"> </w:t>
      </w:r>
      <w:r w:rsidR="00810CD2" w:rsidRPr="00A76B6F">
        <w:rPr>
          <w:rFonts w:eastAsiaTheme="minorHAnsi"/>
          <w:sz w:val="28"/>
          <w:szCs w:val="28"/>
          <w:lang w:eastAsia="en-US"/>
        </w:rPr>
        <w:t>67</w:t>
      </w:r>
      <w:r w:rsidRPr="00A76B6F">
        <w:rPr>
          <w:rFonts w:eastAsiaTheme="minorHAnsi"/>
          <w:sz w:val="28"/>
          <w:szCs w:val="28"/>
          <w:lang w:eastAsia="en-US"/>
        </w:rPr>
        <w:t xml:space="preserve"> </w:t>
      </w:r>
      <w:r w:rsidR="00D5187C" w:rsidRPr="00A76B6F">
        <w:rPr>
          <w:rFonts w:eastAsiaTheme="minorHAnsi"/>
          <w:sz w:val="28"/>
          <w:szCs w:val="28"/>
          <w:lang w:eastAsia="en-US"/>
        </w:rPr>
        <w:t xml:space="preserve">– </w:t>
      </w:r>
      <w:r w:rsidRPr="00A76B6F">
        <w:rPr>
          <w:rFonts w:eastAsiaTheme="minorHAnsi"/>
          <w:sz w:val="28"/>
          <w:szCs w:val="28"/>
          <w:lang w:eastAsia="en-US"/>
        </w:rPr>
        <w:t>за фактами незаконного заволодіння транспортними засобами та іншим майном</w:t>
      </w:r>
      <w:r w:rsidR="00D5187C" w:rsidRPr="00A76B6F">
        <w:rPr>
          <w:rFonts w:eastAsiaTheme="minorHAnsi"/>
          <w:sz w:val="28"/>
          <w:szCs w:val="28"/>
          <w:lang w:eastAsia="en-US"/>
        </w:rPr>
        <w:t>;</w:t>
      </w:r>
      <w:r w:rsidRPr="00A76B6F">
        <w:rPr>
          <w:rFonts w:eastAsiaTheme="minorHAnsi"/>
          <w:sz w:val="28"/>
          <w:szCs w:val="28"/>
          <w:lang w:eastAsia="en-US"/>
        </w:rPr>
        <w:t xml:space="preserve"> </w:t>
      </w:r>
      <w:r w:rsidR="00810CD2" w:rsidRPr="00A76B6F">
        <w:rPr>
          <w:rFonts w:eastAsiaTheme="minorHAnsi"/>
          <w:sz w:val="28"/>
          <w:szCs w:val="28"/>
          <w:lang w:eastAsia="en-US"/>
        </w:rPr>
        <w:t>104</w:t>
      </w:r>
      <w:r w:rsidR="00D5187C" w:rsidRPr="00A76B6F">
        <w:rPr>
          <w:rFonts w:eastAsiaTheme="minorHAnsi"/>
          <w:sz w:val="28"/>
          <w:szCs w:val="28"/>
          <w:lang w:eastAsia="en-US"/>
        </w:rPr>
        <w:t xml:space="preserve"> – </w:t>
      </w:r>
      <w:r w:rsidRPr="00A76B6F">
        <w:rPr>
          <w:rFonts w:eastAsiaTheme="minorHAnsi"/>
          <w:sz w:val="28"/>
          <w:szCs w:val="28"/>
          <w:lang w:eastAsia="en-US"/>
        </w:rPr>
        <w:t>зникнення безвісти</w:t>
      </w:r>
      <w:r w:rsidR="00D5187C" w:rsidRPr="00A76B6F">
        <w:rPr>
          <w:rFonts w:eastAsiaTheme="minorHAnsi"/>
          <w:sz w:val="28"/>
          <w:szCs w:val="28"/>
          <w:lang w:eastAsia="en-US"/>
        </w:rPr>
        <w:t>;</w:t>
      </w:r>
      <w:r w:rsidRPr="00A76B6F">
        <w:rPr>
          <w:rFonts w:eastAsiaTheme="minorHAnsi"/>
          <w:sz w:val="28"/>
          <w:szCs w:val="28"/>
          <w:lang w:eastAsia="en-US"/>
        </w:rPr>
        <w:t xml:space="preserve"> </w:t>
      </w:r>
      <w:r w:rsidR="00810CD2" w:rsidRPr="00A76B6F">
        <w:rPr>
          <w:rFonts w:eastAsiaTheme="minorHAnsi"/>
          <w:sz w:val="28"/>
          <w:szCs w:val="28"/>
          <w:lang w:eastAsia="en-US"/>
        </w:rPr>
        <w:t>4</w:t>
      </w:r>
      <w:r w:rsidR="00D5187C" w:rsidRPr="00A76B6F">
        <w:rPr>
          <w:rFonts w:eastAsiaTheme="minorHAnsi"/>
          <w:sz w:val="28"/>
          <w:szCs w:val="28"/>
          <w:lang w:eastAsia="en-US"/>
        </w:rPr>
        <w:t xml:space="preserve">1 – </w:t>
      </w:r>
      <w:r w:rsidRPr="00A76B6F">
        <w:rPr>
          <w:rFonts w:eastAsiaTheme="minorHAnsi"/>
          <w:sz w:val="28"/>
          <w:szCs w:val="28"/>
          <w:lang w:eastAsia="en-US"/>
        </w:rPr>
        <w:t>взяття у полон військовослужбовців</w:t>
      </w:r>
      <w:r w:rsidR="00D5187C" w:rsidRPr="00A76B6F">
        <w:rPr>
          <w:rFonts w:eastAsiaTheme="minorHAnsi"/>
          <w:sz w:val="28"/>
          <w:szCs w:val="28"/>
          <w:lang w:eastAsia="en-US"/>
        </w:rPr>
        <w:t>.</w:t>
      </w:r>
    </w:p>
    <w:p w14:paraId="54603D68" w14:textId="65B4C8CA" w:rsidR="00FC2BE8" w:rsidRPr="00A76B6F" w:rsidRDefault="00C07845"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До кримінальної відповідальності за вчинення злочинів, пов’язаних зі збройною агресією </w:t>
      </w:r>
      <w:r w:rsidR="00810CD2" w:rsidRPr="00A76B6F">
        <w:rPr>
          <w:rFonts w:eastAsiaTheme="minorHAnsi"/>
          <w:sz w:val="28"/>
          <w:szCs w:val="28"/>
          <w:lang w:eastAsia="en-US"/>
        </w:rPr>
        <w:t>р</w:t>
      </w:r>
      <w:r w:rsidRPr="00A76B6F">
        <w:rPr>
          <w:rFonts w:eastAsiaTheme="minorHAnsi"/>
          <w:sz w:val="28"/>
          <w:szCs w:val="28"/>
          <w:lang w:eastAsia="en-US"/>
        </w:rPr>
        <w:t xml:space="preserve">осійської </w:t>
      </w:r>
      <w:r w:rsidR="00810CD2" w:rsidRPr="00A76B6F">
        <w:rPr>
          <w:rFonts w:eastAsiaTheme="minorHAnsi"/>
          <w:sz w:val="28"/>
          <w:szCs w:val="28"/>
          <w:lang w:eastAsia="en-US"/>
        </w:rPr>
        <w:t>ф</w:t>
      </w:r>
      <w:r w:rsidRPr="00A76B6F">
        <w:rPr>
          <w:rFonts w:eastAsiaTheme="minorHAnsi"/>
          <w:sz w:val="28"/>
          <w:szCs w:val="28"/>
          <w:lang w:eastAsia="en-US"/>
        </w:rPr>
        <w:t xml:space="preserve">едерації проти України, наразі притягнуто </w:t>
      </w:r>
      <w:r w:rsidRPr="00A76B6F">
        <w:rPr>
          <w:rFonts w:eastAsiaTheme="minorHAnsi"/>
          <w:sz w:val="28"/>
          <w:szCs w:val="28"/>
          <w:lang w:eastAsia="en-US"/>
        </w:rPr>
        <w:br/>
        <w:t>1</w:t>
      </w:r>
      <w:r w:rsidR="00282BCD" w:rsidRPr="00A76B6F">
        <w:rPr>
          <w:rFonts w:eastAsiaTheme="minorHAnsi"/>
          <w:sz w:val="28"/>
          <w:szCs w:val="28"/>
          <w:lang w:eastAsia="en-US"/>
        </w:rPr>
        <w:t>51</w:t>
      </w:r>
      <w:r w:rsidRPr="00A76B6F">
        <w:rPr>
          <w:rFonts w:eastAsiaTheme="minorHAnsi"/>
          <w:sz w:val="28"/>
          <w:szCs w:val="28"/>
          <w:lang w:eastAsia="en-US"/>
        </w:rPr>
        <w:t xml:space="preserve"> ос</w:t>
      </w:r>
      <w:r w:rsidR="00282BCD" w:rsidRPr="00A76B6F">
        <w:rPr>
          <w:rFonts w:eastAsiaTheme="minorHAnsi"/>
          <w:sz w:val="28"/>
          <w:szCs w:val="28"/>
          <w:lang w:eastAsia="en-US"/>
        </w:rPr>
        <w:t>о</w:t>
      </w:r>
      <w:r w:rsidRPr="00A76B6F">
        <w:rPr>
          <w:rFonts w:eastAsiaTheme="minorHAnsi"/>
          <w:sz w:val="28"/>
          <w:szCs w:val="28"/>
          <w:lang w:eastAsia="en-US"/>
        </w:rPr>
        <w:t>б</w:t>
      </w:r>
      <w:r w:rsidR="00282BCD" w:rsidRPr="00A76B6F">
        <w:rPr>
          <w:rFonts w:eastAsiaTheme="minorHAnsi"/>
          <w:sz w:val="28"/>
          <w:szCs w:val="28"/>
          <w:lang w:eastAsia="en-US"/>
        </w:rPr>
        <w:t>у</w:t>
      </w:r>
      <w:r w:rsidRPr="00A76B6F">
        <w:rPr>
          <w:rFonts w:eastAsiaTheme="minorHAnsi"/>
          <w:sz w:val="28"/>
          <w:szCs w:val="28"/>
          <w:lang w:eastAsia="en-US"/>
        </w:rPr>
        <w:t xml:space="preserve">, з них </w:t>
      </w:r>
      <w:r w:rsidR="00282BCD" w:rsidRPr="00A76B6F">
        <w:rPr>
          <w:rFonts w:eastAsiaTheme="minorHAnsi"/>
          <w:sz w:val="28"/>
          <w:szCs w:val="28"/>
          <w:lang w:eastAsia="en-US"/>
        </w:rPr>
        <w:t>5</w:t>
      </w:r>
      <w:r w:rsidRPr="00A76B6F">
        <w:rPr>
          <w:rFonts w:eastAsiaTheme="minorHAnsi"/>
          <w:sz w:val="28"/>
          <w:szCs w:val="28"/>
          <w:lang w:eastAsia="en-US"/>
        </w:rPr>
        <w:t xml:space="preserve"> – за ч. 1 ст. 109 КК України, 116 (депутати </w:t>
      </w:r>
      <w:r w:rsidR="00282BCD" w:rsidRPr="00A76B6F">
        <w:rPr>
          <w:rFonts w:eastAsiaTheme="minorHAnsi"/>
          <w:sz w:val="28"/>
          <w:szCs w:val="28"/>
          <w:lang w:eastAsia="en-US"/>
        </w:rPr>
        <w:t>д</w:t>
      </w:r>
      <w:r w:rsidRPr="00A76B6F">
        <w:rPr>
          <w:rFonts w:eastAsiaTheme="minorHAnsi"/>
          <w:sz w:val="28"/>
          <w:szCs w:val="28"/>
          <w:lang w:eastAsia="en-US"/>
        </w:rPr>
        <w:t xml:space="preserve">ержавної думи </w:t>
      </w:r>
      <w:r w:rsidR="00282BCD" w:rsidRPr="00A76B6F">
        <w:rPr>
          <w:rFonts w:eastAsiaTheme="minorHAnsi"/>
          <w:sz w:val="28"/>
          <w:szCs w:val="28"/>
          <w:lang w:eastAsia="en-US"/>
        </w:rPr>
        <w:t>р</w:t>
      </w:r>
      <w:r w:rsidRPr="00A76B6F">
        <w:rPr>
          <w:rFonts w:eastAsiaTheme="minorHAnsi"/>
          <w:sz w:val="28"/>
          <w:szCs w:val="28"/>
          <w:lang w:eastAsia="en-US"/>
        </w:rPr>
        <w:t xml:space="preserve">осійської </w:t>
      </w:r>
      <w:r w:rsidR="00282BCD" w:rsidRPr="00A76B6F">
        <w:rPr>
          <w:rFonts w:eastAsiaTheme="minorHAnsi"/>
          <w:sz w:val="28"/>
          <w:szCs w:val="28"/>
          <w:lang w:eastAsia="en-US"/>
        </w:rPr>
        <w:t>ф</w:t>
      </w:r>
      <w:r w:rsidRPr="00A76B6F">
        <w:rPr>
          <w:rFonts w:eastAsiaTheme="minorHAnsi"/>
          <w:sz w:val="28"/>
          <w:szCs w:val="28"/>
          <w:lang w:eastAsia="en-US"/>
        </w:rPr>
        <w:t xml:space="preserve">едерації) – за ч. 3 ст. 110 КК України, </w:t>
      </w:r>
      <w:r w:rsidR="00282BCD" w:rsidRPr="00A76B6F">
        <w:rPr>
          <w:rFonts w:eastAsiaTheme="minorHAnsi"/>
          <w:sz w:val="28"/>
          <w:szCs w:val="28"/>
          <w:lang w:eastAsia="en-US"/>
        </w:rPr>
        <w:t>11</w:t>
      </w:r>
      <w:r w:rsidRPr="00A76B6F">
        <w:rPr>
          <w:rFonts w:eastAsiaTheme="minorHAnsi"/>
          <w:sz w:val="28"/>
          <w:szCs w:val="28"/>
          <w:lang w:eastAsia="en-US"/>
        </w:rPr>
        <w:t xml:space="preserve"> – за ст. 111 КК України, </w:t>
      </w:r>
      <w:r w:rsidR="00282BCD" w:rsidRPr="00A76B6F">
        <w:rPr>
          <w:rFonts w:eastAsiaTheme="minorHAnsi"/>
          <w:sz w:val="28"/>
          <w:szCs w:val="28"/>
          <w:lang w:eastAsia="en-US"/>
        </w:rPr>
        <w:br/>
        <w:t xml:space="preserve">11 – за ст. 111-1 КК України, 1 – за ч. 3 ст. 114-2 КК України, 1 – за ч. 1 </w:t>
      </w:r>
      <w:r w:rsidR="00282BCD" w:rsidRPr="00A76B6F">
        <w:rPr>
          <w:rFonts w:eastAsiaTheme="minorHAnsi"/>
          <w:sz w:val="28"/>
          <w:szCs w:val="28"/>
          <w:lang w:eastAsia="en-US"/>
        </w:rPr>
        <w:br/>
        <w:t>ст. 258-3, ч. 2 ст. 260 КК України, 6</w:t>
      </w:r>
      <w:r w:rsidRPr="00A76B6F">
        <w:rPr>
          <w:rFonts w:eastAsiaTheme="minorHAnsi"/>
          <w:sz w:val="28"/>
          <w:szCs w:val="28"/>
          <w:lang w:eastAsia="en-US"/>
        </w:rPr>
        <w:t xml:space="preserve"> – за ч. 3 ст. 436-2 КК України. Стосовно </w:t>
      </w:r>
      <w:r w:rsidR="00FC2BE8" w:rsidRPr="00A76B6F">
        <w:rPr>
          <w:rFonts w:eastAsiaTheme="minorHAnsi"/>
          <w:sz w:val="28"/>
          <w:szCs w:val="28"/>
          <w:lang w:eastAsia="en-US"/>
        </w:rPr>
        <w:br/>
      </w:r>
      <w:r w:rsidRPr="00A76B6F">
        <w:rPr>
          <w:rFonts w:eastAsiaTheme="minorHAnsi"/>
          <w:sz w:val="28"/>
          <w:szCs w:val="28"/>
          <w:lang w:eastAsia="en-US"/>
        </w:rPr>
        <w:t>1</w:t>
      </w:r>
      <w:r w:rsidR="00282BCD" w:rsidRPr="00A76B6F">
        <w:rPr>
          <w:rFonts w:eastAsiaTheme="minorHAnsi"/>
          <w:sz w:val="28"/>
          <w:szCs w:val="28"/>
          <w:lang w:eastAsia="en-US"/>
        </w:rPr>
        <w:t>42</w:t>
      </w:r>
      <w:r w:rsidRPr="00A76B6F">
        <w:rPr>
          <w:rFonts w:eastAsiaTheme="minorHAnsi"/>
          <w:sz w:val="28"/>
          <w:szCs w:val="28"/>
          <w:lang w:eastAsia="en-US"/>
        </w:rPr>
        <w:t xml:space="preserve"> ос</w:t>
      </w:r>
      <w:r w:rsidR="00282BCD" w:rsidRPr="00A76B6F">
        <w:rPr>
          <w:rFonts w:eastAsiaTheme="minorHAnsi"/>
          <w:sz w:val="28"/>
          <w:szCs w:val="28"/>
          <w:lang w:eastAsia="en-US"/>
        </w:rPr>
        <w:t>іб</w:t>
      </w:r>
      <w:r w:rsidRPr="00A76B6F">
        <w:rPr>
          <w:rFonts w:eastAsiaTheme="minorHAnsi"/>
          <w:sz w:val="28"/>
          <w:szCs w:val="28"/>
          <w:lang w:eastAsia="en-US"/>
        </w:rPr>
        <w:t xml:space="preserve"> обрано запобіжний захід у вигляді тримання під вартою</w:t>
      </w:r>
      <w:r w:rsidR="00FC2BE8" w:rsidRPr="00A76B6F">
        <w:rPr>
          <w:rFonts w:eastAsiaTheme="minorHAnsi"/>
          <w:sz w:val="28"/>
          <w:szCs w:val="28"/>
          <w:lang w:eastAsia="en-US"/>
        </w:rPr>
        <w:t>.</w:t>
      </w:r>
    </w:p>
    <w:p w14:paraId="2F6E0384" w14:textId="6DCFA666" w:rsidR="00C07845" w:rsidRPr="00A76B6F" w:rsidRDefault="00C07845"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Завершено досудове розслідування у </w:t>
      </w:r>
      <w:r w:rsidR="00282BCD" w:rsidRPr="00A76B6F">
        <w:rPr>
          <w:rFonts w:eastAsiaTheme="minorHAnsi"/>
          <w:sz w:val="28"/>
          <w:szCs w:val="28"/>
          <w:lang w:eastAsia="en-US"/>
        </w:rPr>
        <w:t>29</w:t>
      </w:r>
      <w:r w:rsidRPr="00A76B6F">
        <w:rPr>
          <w:rFonts w:eastAsiaTheme="minorHAnsi"/>
          <w:sz w:val="28"/>
          <w:szCs w:val="28"/>
          <w:lang w:eastAsia="en-US"/>
        </w:rPr>
        <w:t xml:space="preserve"> таких кримінальних провадженнях, у </w:t>
      </w:r>
      <w:r w:rsidR="00282BCD" w:rsidRPr="00A76B6F">
        <w:rPr>
          <w:rFonts w:eastAsiaTheme="minorHAnsi"/>
          <w:sz w:val="28"/>
          <w:szCs w:val="28"/>
          <w:lang w:eastAsia="en-US"/>
        </w:rPr>
        <w:t>27</w:t>
      </w:r>
      <w:r w:rsidRPr="00A76B6F">
        <w:rPr>
          <w:rFonts w:eastAsiaTheme="minorHAnsi"/>
          <w:sz w:val="28"/>
          <w:szCs w:val="28"/>
          <w:lang w:eastAsia="en-US"/>
        </w:rPr>
        <w:t xml:space="preserve"> з яких до суду скеровано обвинувальні акти </w:t>
      </w:r>
      <w:r w:rsidR="00255A05" w:rsidRPr="00A76B6F">
        <w:rPr>
          <w:rFonts w:eastAsiaTheme="minorHAnsi"/>
          <w:sz w:val="28"/>
          <w:szCs w:val="28"/>
          <w:lang w:eastAsia="en-US"/>
        </w:rPr>
        <w:t xml:space="preserve">(3 – за </w:t>
      </w:r>
      <w:r w:rsidR="00255A05" w:rsidRPr="00A76B6F">
        <w:rPr>
          <w:rFonts w:eastAsiaTheme="minorHAnsi"/>
          <w:sz w:val="28"/>
          <w:szCs w:val="28"/>
          <w:lang w:eastAsia="en-US"/>
        </w:rPr>
        <w:br/>
        <w:t xml:space="preserve">ст. 109 КК України, 1 – за ст. 110 КК України, 10 – за ст. 111 КК України, 8 – за ст. 111-1 КК України, 1 – за ч. 3 ст. 114-2 КК України, 1 – за ч. 1 ст. 258-3, </w:t>
      </w:r>
      <w:r w:rsidR="00FC2BE8" w:rsidRPr="00A76B6F">
        <w:rPr>
          <w:rFonts w:eastAsiaTheme="minorHAnsi"/>
          <w:sz w:val="28"/>
          <w:szCs w:val="28"/>
          <w:lang w:eastAsia="en-US"/>
        </w:rPr>
        <w:br/>
      </w:r>
      <w:r w:rsidR="00255A05" w:rsidRPr="00A76B6F">
        <w:rPr>
          <w:rFonts w:eastAsiaTheme="minorHAnsi"/>
          <w:sz w:val="28"/>
          <w:szCs w:val="28"/>
          <w:lang w:eastAsia="en-US"/>
        </w:rPr>
        <w:t xml:space="preserve">ч. 2 ст. 260 КК України, 3 – за ст. 436-2 КК України); </w:t>
      </w:r>
      <w:r w:rsidRPr="00A76B6F">
        <w:rPr>
          <w:rFonts w:eastAsiaTheme="minorHAnsi"/>
          <w:sz w:val="28"/>
          <w:szCs w:val="28"/>
          <w:lang w:eastAsia="en-US"/>
        </w:rPr>
        <w:t xml:space="preserve">у 2 – клопотання про </w:t>
      </w:r>
      <w:r w:rsidRPr="00A76B6F">
        <w:rPr>
          <w:rFonts w:eastAsiaTheme="minorHAnsi"/>
          <w:sz w:val="28"/>
          <w:szCs w:val="28"/>
          <w:lang w:eastAsia="en-US"/>
        </w:rPr>
        <w:lastRenderedPageBreak/>
        <w:t>звільнення 2 осіб від кримінальної відповідальності за ч. 1 ст. 111 КК України на підставі ч. 3 ст. 111 КК України</w:t>
      </w:r>
      <w:r w:rsidR="007A6063" w:rsidRPr="00A76B6F">
        <w:rPr>
          <w:rFonts w:eastAsiaTheme="minorHAnsi"/>
          <w:sz w:val="28"/>
          <w:szCs w:val="28"/>
          <w:lang w:eastAsia="en-US"/>
        </w:rPr>
        <w:t>.</w:t>
      </w:r>
    </w:p>
    <w:p w14:paraId="139B3574" w14:textId="44FCCAB6" w:rsidR="00255A05" w:rsidRPr="00A76B6F" w:rsidRDefault="00255A05"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Судами впродовж 2022 року у кримінальних провадженнях про злочини, пов’язані зі збройним конфліктом, ухвалено 11 обви</w:t>
      </w:r>
      <w:r w:rsidR="00046BD5" w:rsidRPr="00A76B6F">
        <w:rPr>
          <w:rFonts w:eastAsiaTheme="minorHAnsi"/>
          <w:sz w:val="28"/>
          <w:szCs w:val="28"/>
          <w:lang w:eastAsia="en-US"/>
        </w:rPr>
        <w:t xml:space="preserve">нувальних вироків, засуджено </w:t>
      </w:r>
      <w:r w:rsidR="00CF2A16" w:rsidRPr="00A76B6F">
        <w:rPr>
          <w:rFonts w:eastAsiaTheme="minorHAnsi"/>
          <w:sz w:val="28"/>
          <w:szCs w:val="28"/>
          <w:lang w:eastAsia="en-US"/>
        </w:rPr>
        <w:t>11 осіб.</w:t>
      </w:r>
    </w:p>
    <w:p w14:paraId="7BBD6C61" w14:textId="06717B3F" w:rsidR="00C07845" w:rsidRPr="00A76B6F" w:rsidRDefault="00C07845"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Органами прокуратури області вживаються заходи щодо забезпечення повноти </w:t>
      </w:r>
      <w:r w:rsidR="00AA04EC" w:rsidRPr="00A76B6F">
        <w:rPr>
          <w:rFonts w:eastAsiaTheme="minorHAnsi"/>
          <w:sz w:val="28"/>
          <w:szCs w:val="28"/>
          <w:lang w:eastAsia="en-US"/>
        </w:rPr>
        <w:t>й</w:t>
      </w:r>
      <w:r w:rsidRPr="00A76B6F">
        <w:rPr>
          <w:rFonts w:eastAsiaTheme="minorHAnsi"/>
          <w:sz w:val="28"/>
          <w:szCs w:val="28"/>
          <w:lang w:eastAsia="en-US"/>
        </w:rPr>
        <w:t xml:space="preserve"> ефективності досудового розслідування у кримінальних провадженнях </w:t>
      </w:r>
      <w:r w:rsidR="006004D7" w:rsidRPr="00A76B6F">
        <w:rPr>
          <w:rFonts w:eastAsiaTheme="minorHAnsi"/>
          <w:sz w:val="28"/>
          <w:szCs w:val="28"/>
          <w:lang w:eastAsia="en-US"/>
        </w:rPr>
        <w:t>указаної категорії.</w:t>
      </w:r>
    </w:p>
    <w:p w14:paraId="7D04B8C3" w14:textId="559D5D05" w:rsidR="00AA04EC" w:rsidRPr="00A76B6F" w:rsidRDefault="000A31D4"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 цією метою ряд слідчих (розшукових) </w:t>
      </w:r>
      <w:r w:rsidR="00D00A98" w:rsidRPr="00A76B6F">
        <w:rPr>
          <w:rFonts w:eastAsiaTheme="minorHAnsi"/>
          <w:sz w:val="28"/>
          <w:szCs w:val="28"/>
          <w:lang w:eastAsia="en-US"/>
        </w:rPr>
        <w:t xml:space="preserve">та процесуальних </w:t>
      </w:r>
      <w:r w:rsidRPr="00A76B6F">
        <w:rPr>
          <w:rFonts w:eastAsiaTheme="minorHAnsi"/>
          <w:sz w:val="28"/>
          <w:szCs w:val="28"/>
          <w:lang w:eastAsia="en-US"/>
        </w:rPr>
        <w:t xml:space="preserve">дій </w:t>
      </w:r>
      <w:r w:rsidR="00D00A98" w:rsidRPr="00A76B6F">
        <w:rPr>
          <w:rFonts w:eastAsiaTheme="minorHAnsi"/>
          <w:sz w:val="28"/>
          <w:szCs w:val="28"/>
          <w:lang w:eastAsia="en-US"/>
        </w:rPr>
        <w:t xml:space="preserve">у </w:t>
      </w:r>
      <w:r w:rsidR="00AA04EC" w:rsidRPr="00A76B6F">
        <w:rPr>
          <w:rFonts w:eastAsiaTheme="minorHAnsi"/>
          <w:sz w:val="28"/>
          <w:szCs w:val="28"/>
          <w:lang w:eastAsia="en-US"/>
        </w:rPr>
        <w:t xml:space="preserve">майже </w:t>
      </w:r>
      <w:r w:rsidR="006004D7" w:rsidRPr="00A76B6F">
        <w:rPr>
          <w:rFonts w:eastAsiaTheme="minorHAnsi"/>
          <w:sz w:val="28"/>
          <w:szCs w:val="28"/>
          <w:lang w:eastAsia="en-US"/>
        </w:rPr>
        <w:t>9</w:t>
      </w:r>
      <w:r w:rsidR="00AA04EC" w:rsidRPr="00A76B6F">
        <w:rPr>
          <w:rFonts w:eastAsiaTheme="minorHAnsi"/>
          <w:sz w:val="28"/>
          <w:szCs w:val="28"/>
          <w:lang w:eastAsia="en-US"/>
        </w:rPr>
        <w:t>00 так</w:t>
      </w:r>
      <w:r w:rsidR="00D00A98" w:rsidRPr="00A76B6F">
        <w:rPr>
          <w:rFonts w:eastAsiaTheme="minorHAnsi"/>
          <w:sz w:val="28"/>
          <w:szCs w:val="28"/>
          <w:lang w:eastAsia="en-US"/>
        </w:rPr>
        <w:t xml:space="preserve">их кримінальних провадженнях </w:t>
      </w:r>
      <w:r w:rsidR="00AA04EC" w:rsidRPr="00A76B6F">
        <w:rPr>
          <w:rFonts w:eastAsiaTheme="minorHAnsi"/>
          <w:sz w:val="28"/>
          <w:szCs w:val="28"/>
          <w:lang w:eastAsia="en-US"/>
        </w:rPr>
        <w:t xml:space="preserve">проведено </w:t>
      </w:r>
      <w:r w:rsidRPr="00A76B6F">
        <w:rPr>
          <w:rFonts w:eastAsiaTheme="minorHAnsi"/>
          <w:sz w:val="28"/>
          <w:szCs w:val="28"/>
          <w:lang w:eastAsia="en-US"/>
        </w:rPr>
        <w:t xml:space="preserve">безпосередньо прокурорами обласної та окружних прокуратур. </w:t>
      </w:r>
    </w:p>
    <w:p w14:paraId="6D28A1BF" w14:textId="155D48CA" w:rsidR="00C07845" w:rsidRPr="00A76B6F" w:rsidRDefault="00B85C87"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З</w:t>
      </w:r>
      <w:r w:rsidR="00C07845" w:rsidRPr="00A76B6F">
        <w:rPr>
          <w:rFonts w:eastAsiaTheme="minorHAnsi"/>
          <w:sz w:val="28"/>
          <w:szCs w:val="28"/>
          <w:lang w:eastAsia="en-US"/>
        </w:rPr>
        <w:t>дійснюється постійний контроль за неухильним додержанням положень кримінального процесуального законодавства щодо підслідності кримінальних правопорушень, пов</w:t>
      </w:r>
      <w:r w:rsidR="00C07845" w:rsidRPr="00A76B6F">
        <w:rPr>
          <w:rFonts w:eastAsiaTheme="minorHAnsi"/>
          <w:sz w:val="28"/>
          <w:szCs w:val="28"/>
          <w:lang w:val="ru-RU" w:eastAsia="en-US"/>
        </w:rPr>
        <w:t>’</w:t>
      </w:r>
      <w:r w:rsidR="00C07845" w:rsidRPr="00A76B6F">
        <w:rPr>
          <w:rFonts w:eastAsiaTheme="minorHAnsi"/>
          <w:sz w:val="28"/>
          <w:szCs w:val="28"/>
          <w:lang w:eastAsia="en-US"/>
        </w:rPr>
        <w:t>язаних зі збройною агресією, в тому числі територіальної, задля уникнення можливого визнання судами зібраних доказів недопустимими.</w:t>
      </w:r>
    </w:p>
    <w:p w14:paraId="2C6B6089" w14:textId="7D16F328" w:rsidR="00AA04EC" w:rsidRPr="00A76B6F" w:rsidRDefault="00AA04EC"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Відтак, із</w:t>
      </w:r>
      <w:r w:rsidR="00C07845" w:rsidRPr="00A76B6F">
        <w:rPr>
          <w:rFonts w:eastAsiaTheme="minorHAnsi"/>
          <w:sz w:val="28"/>
          <w:szCs w:val="28"/>
          <w:lang w:eastAsia="en-US"/>
        </w:rPr>
        <w:t xml:space="preserve"> початку </w:t>
      </w:r>
      <w:r w:rsidR="006004D7" w:rsidRPr="00A76B6F">
        <w:rPr>
          <w:rFonts w:eastAsiaTheme="minorHAnsi"/>
          <w:sz w:val="28"/>
          <w:szCs w:val="28"/>
          <w:lang w:eastAsia="en-US"/>
        </w:rPr>
        <w:t>воєнного</w:t>
      </w:r>
      <w:r w:rsidR="00C07845" w:rsidRPr="00A76B6F">
        <w:rPr>
          <w:rFonts w:eastAsiaTheme="minorHAnsi"/>
          <w:sz w:val="28"/>
          <w:szCs w:val="28"/>
          <w:lang w:eastAsia="en-US"/>
        </w:rPr>
        <w:t xml:space="preserve"> конфлікту за територіальною підслідністю після проведення всіх можливих першочергових слідчих (розшукових) дій </w:t>
      </w:r>
      <w:r w:rsidR="00B85C87" w:rsidRPr="00A76B6F">
        <w:rPr>
          <w:rFonts w:eastAsiaTheme="minorHAnsi"/>
          <w:sz w:val="28"/>
          <w:szCs w:val="28"/>
          <w:lang w:eastAsia="en-US"/>
        </w:rPr>
        <w:t xml:space="preserve">прокурорами </w:t>
      </w:r>
      <w:r w:rsidR="00C07845" w:rsidRPr="00A76B6F">
        <w:rPr>
          <w:rFonts w:eastAsiaTheme="minorHAnsi"/>
          <w:sz w:val="28"/>
          <w:szCs w:val="28"/>
          <w:lang w:eastAsia="en-US"/>
        </w:rPr>
        <w:t xml:space="preserve">скеровано </w:t>
      </w:r>
      <w:r w:rsidR="006004D7" w:rsidRPr="00A76B6F">
        <w:rPr>
          <w:rFonts w:eastAsiaTheme="minorHAnsi"/>
          <w:sz w:val="28"/>
          <w:szCs w:val="28"/>
          <w:lang w:eastAsia="en-US"/>
        </w:rPr>
        <w:t xml:space="preserve">2,4 тис. </w:t>
      </w:r>
      <w:r w:rsidR="00C07845" w:rsidRPr="00A76B6F">
        <w:rPr>
          <w:rFonts w:eastAsiaTheme="minorHAnsi"/>
          <w:sz w:val="28"/>
          <w:szCs w:val="28"/>
          <w:lang w:eastAsia="en-US"/>
        </w:rPr>
        <w:t>кримінальних проваджень</w:t>
      </w:r>
      <w:r w:rsidRPr="00A76B6F">
        <w:rPr>
          <w:rFonts w:eastAsiaTheme="minorHAnsi"/>
          <w:sz w:val="28"/>
          <w:szCs w:val="28"/>
          <w:lang w:eastAsia="en-US"/>
        </w:rPr>
        <w:t>.</w:t>
      </w:r>
    </w:p>
    <w:p w14:paraId="42E04AC3" w14:textId="28E954E4" w:rsidR="00964B5B" w:rsidRPr="00A76B6F" w:rsidRDefault="00AA04EC"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Наразі</w:t>
      </w:r>
      <w:r w:rsidR="00C07845" w:rsidRPr="00A76B6F">
        <w:rPr>
          <w:rFonts w:eastAsiaTheme="minorHAnsi"/>
          <w:sz w:val="28"/>
          <w:szCs w:val="28"/>
          <w:lang w:eastAsia="en-US"/>
        </w:rPr>
        <w:t xml:space="preserve"> правоохоронни</w:t>
      </w:r>
      <w:r w:rsidRPr="00A76B6F">
        <w:rPr>
          <w:rFonts w:eastAsiaTheme="minorHAnsi"/>
          <w:sz w:val="28"/>
          <w:szCs w:val="28"/>
          <w:lang w:eastAsia="en-US"/>
        </w:rPr>
        <w:t>ми</w:t>
      </w:r>
      <w:r w:rsidR="00C07845" w:rsidRPr="00A76B6F">
        <w:rPr>
          <w:rFonts w:eastAsiaTheme="minorHAnsi"/>
          <w:sz w:val="28"/>
          <w:szCs w:val="28"/>
          <w:lang w:eastAsia="en-US"/>
        </w:rPr>
        <w:t xml:space="preserve"> орган</w:t>
      </w:r>
      <w:r w:rsidRPr="00A76B6F">
        <w:rPr>
          <w:rFonts w:eastAsiaTheme="minorHAnsi"/>
          <w:sz w:val="28"/>
          <w:szCs w:val="28"/>
          <w:lang w:eastAsia="en-US"/>
        </w:rPr>
        <w:t>ами</w:t>
      </w:r>
      <w:r w:rsidR="00C07845" w:rsidRPr="00A76B6F">
        <w:rPr>
          <w:rFonts w:eastAsiaTheme="minorHAnsi"/>
          <w:sz w:val="28"/>
          <w:szCs w:val="28"/>
          <w:lang w:eastAsia="en-US"/>
        </w:rPr>
        <w:t xml:space="preserve"> області </w:t>
      </w:r>
      <w:r w:rsidRPr="00A76B6F">
        <w:rPr>
          <w:rFonts w:eastAsiaTheme="minorHAnsi"/>
          <w:sz w:val="28"/>
          <w:szCs w:val="28"/>
          <w:lang w:eastAsia="en-US"/>
        </w:rPr>
        <w:t xml:space="preserve">здійснюється досудове розслідування у </w:t>
      </w:r>
      <w:r w:rsidR="006004D7" w:rsidRPr="00A76B6F">
        <w:rPr>
          <w:rFonts w:eastAsiaTheme="minorHAnsi"/>
          <w:sz w:val="28"/>
          <w:szCs w:val="28"/>
          <w:lang w:eastAsia="en-US"/>
        </w:rPr>
        <w:t>119</w:t>
      </w:r>
      <w:r w:rsidR="00C07845" w:rsidRPr="00A76B6F">
        <w:rPr>
          <w:rFonts w:eastAsiaTheme="minorHAnsi"/>
          <w:sz w:val="28"/>
          <w:szCs w:val="28"/>
          <w:lang w:eastAsia="en-US"/>
        </w:rPr>
        <w:t xml:space="preserve"> кримінальних проваджен</w:t>
      </w:r>
      <w:r w:rsidRPr="00A76B6F">
        <w:rPr>
          <w:rFonts w:eastAsiaTheme="minorHAnsi"/>
          <w:sz w:val="28"/>
          <w:szCs w:val="28"/>
          <w:lang w:eastAsia="en-US"/>
        </w:rPr>
        <w:t>нях</w:t>
      </w:r>
      <w:r w:rsidR="00C07845" w:rsidRPr="00A76B6F">
        <w:rPr>
          <w:rFonts w:eastAsiaTheme="minorHAnsi"/>
          <w:sz w:val="28"/>
          <w:szCs w:val="28"/>
          <w:lang w:eastAsia="en-US"/>
        </w:rPr>
        <w:t xml:space="preserve"> про </w:t>
      </w:r>
      <w:r w:rsidR="00BD3DBE" w:rsidRPr="00A76B6F">
        <w:rPr>
          <w:rFonts w:eastAsiaTheme="minorHAnsi"/>
          <w:sz w:val="28"/>
          <w:szCs w:val="28"/>
          <w:lang w:eastAsia="en-US"/>
        </w:rPr>
        <w:t>кримінальні правопорушення зазначеної категорії</w:t>
      </w:r>
      <w:r w:rsidR="00C07845" w:rsidRPr="00A76B6F">
        <w:rPr>
          <w:rFonts w:eastAsiaTheme="minorHAnsi"/>
          <w:sz w:val="28"/>
          <w:szCs w:val="28"/>
          <w:lang w:eastAsia="en-US"/>
        </w:rPr>
        <w:t xml:space="preserve">, </w:t>
      </w:r>
      <w:r w:rsidR="00BD3DBE" w:rsidRPr="00A76B6F">
        <w:rPr>
          <w:rFonts w:eastAsiaTheme="minorHAnsi"/>
          <w:sz w:val="28"/>
          <w:szCs w:val="28"/>
          <w:lang w:eastAsia="en-US"/>
        </w:rPr>
        <w:t>в</w:t>
      </w:r>
      <w:r w:rsidR="00C07845" w:rsidRPr="00A76B6F">
        <w:rPr>
          <w:rFonts w:eastAsiaTheme="minorHAnsi"/>
          <w:sz w:val="28"/>
          <w:szCs w:val="28"/>
          <w:lang w:eastAsia="en-US"/>
        </w:rPr>
        <w:t xml:space="preserve"> </w:t>
      </w:r>
      <w:r w:rsidR="006004D7" w:rsidRPr="00A76B6F">
        <w:rPr>
          <w:rFonts w:eastAsiaTheme="minorHAnsi"/>
          <w:sz w:val="28"/>
          <w:szCs w:val="28"/>
          <w:lang w:eastAsia="en-US"/>
        </w:rPr>
        <w:t>5</w:t>
      </w:r>
      <w:r w:rsidR="00C07845" w:rsidRPr="00A76B6F">
        <w:rPr>
          <w:rFonts w:eastAsiaTheme="minorHAnsi"/>
          <w:sz w:val="28"/>
          <w:szCs w:val="28"/>
          <w:lang w:eastAsia="en-US"/>
        </w:rPr>
        <w:t xml:space="preserve"> </w:t>
      </w:r>
      <w:r w:rsidR="00964B5B" w:rsidRPr="00A76B6F">
        <w:rPr>
          <w:rFonts w:eastAsiaTheme="minorHAnsi"/>
          <w:sz w:val="28"/>
          <w:szCs w:val="28"/>
          <w:lang w:eastAsia="en-US"/>
        </w:rPr>
        <w:t xml:space="preserve">із них </w:t>
      </w:r>
      <w:r w:rsidR="006004D7" w:rsidRPr="00A76B6F">
        <w:rPr>
          <w:rFonts w:eastAsiaTheme="minorHAnsi"/>
          <w:sz w:val="28"/>
          <w:szCs w:val="28"/>
          <w:lang w:eastAsia="en-US"/>
        </w:rPr>
        <w:t>119</w:t>
      </w:r>
      <w:r w:rsidR="00C07845" w:rsidRPr="00A76B6F">
        <w:rPr>
          <w:rFonts w:eastAsiaTheme="minorHAnsi"/>
          <w:sz w:val="28"/>
          <w:szCs w:val="28"/>
          <w:lang w:eastAsia="en-US"/>
        </w:rPr>
        <w:t xml:space="preserve"> особ</w:t>
      </w:r>
      <w:r w:rsidR="006004D7" w:rsidRPr="00A76B6F">
        <w:rPr>
          <w:rFonts w:eastAsiaTheme="minorHAnsi"/>
          <w:sz w:val="28"/>
          <w:szCs w:val="28"/>
          <w:lang w:eastAsia="en-US"/>
        </w:rPr>
        <w:t>ам</w:t>
      </w:r>
      <w:r w:rsidR="00C07845" w:rsidRPr="00A76B6F">
        <w:rPr>
          <w:rFonts w:eastAsiaTheme="minorHAnsi"/>
          <w:sz w:val="28"/>
          <w:szCs w:val="28"/>
          <w:lang w:eastAsia="en-US"/>
        </w:rPr>
        <w:t xml:space="preserve"> повідомлено про підозру у вчиненні злочинів</w:t>
      </w:r>
      <w:r w:rsidR="00964B5B" w:rsidRPr="00A76B6F">
        <w:rPr>
          <w:rFonts w:eastAsiaTheme="minorHAnsi"/>
          <w:sz w:val="28"/>
          <w:szCs w:val="28"/>
          <w:lang w:eastAsia="en-US"/>
        </w:rPr>
        <w:t>.</w:t>
      </w:r>
    </w:p>
    <w:p w14:paraId="1C3B1EC4" w14:textId="57C77382" w:rsidR="00BD3DBE" w:rsidRPr="00A76B6F" w:rsidRDefault="00C07845" w:rsidP="003F55D5">
      <w:pPr>
        <w:ind w:firstLine="709"/>
        <w:jc w:val="both"/>
        <w:rPr>
          <w:rFonts w:eastAsiaTheme="minorHAnsi"/>
          <w:sz w:val="28"/>
          <w:szCs w:val="28"/>
          <w:lang w:eastAsia="en-US"/>
        </w:rPr>
      </w:pPr>
      <w:r w:rsidRPr="00A76B6F">
        <w:rPr>
          <w:sz w:val="28"/>
          <w:szCs w:val="28"/>
        </w:rPr>
        <w:t xml:space="preserve">Попри те, що зусилля прокурорів зосереджувалися на виявленні, фіксації та розслідуванні злочинів, пов’язаних зі збройною агресією </w:t>
      </w:r>
      <w:r w:rsidR="00046A6A" w:rsidRPr="00A76B6F">
        <w:rPr>
          <w:sz w:val="28"/>
          <w:szCs w:val="28"/>
        </w:rPr>
        <w:t>р</w:t>
      </w:r>
      <w:r w:rsidRPr="00A76B6F">
        <w:rPr>
          <w:sz w:val="28"/>
          <w:szCs w:val="28"/>
          <w:lang w:val="ru-RU"/>
        </w:rPr>
        <w:t xml:space="preserve">осійської </w:t>
      </w:r>
      <w:r w:rsidR="00046A6A" w:rsidRPr="00A76B6F">
        <w:rPr>
          <w:sz w:val="28"/>
          <w:szCs w:val="28"/>
          <w:lang w:val="ru-RU"/>
        </w:rPr>
        <w:t>ф</w:t>
      </w:r>
      <w:r w:rsidRPr="00A76B6F">
        <w:rPr>
          <w:sz w:val="28"/>
          <w:szCs w:val="28"/>
          <w:lang w:val="ru-RU"/>
        </w:rPr>
        <w:t xml:space="preserve">едерації проти України, </w:t>
      </w:r>
      <w:r w:rsidR="00BD3DBE" w:rsidRPr="00A76B6F">
        <w:rPr>
          <w:sz w:val="28"/>
          <w:szCs w:val="28"/>
          <w:lang w:val="ru-RU"/>
        </w:rPr>
        <w:t xml:space="preserve">органами прокуратури області </w:t>
      </w:r>
      <w:r w:rsidRPr="00A76B6F">
        <w:rPr>
          <w:rFonts w:eastAsiaTheme="minorHAnsi"/>
          <w:sz w:val="28"/>
          <w:szCs w:val="28"/>
          <w:lang w:eastAsia="en-US"/>
        </w:rPr>
        <w:t>вживалися заходи щодо забезпечення належного виконання передбачених законодавство</w:t>
      </w:r>
      <w:r w:rsidR="00BD3DBE" w:rsidRPr="00A76B6F">
        <w:rPr>
          <w:rFonts w:eastAsiaTheme="minorHAnsi"/>
          <w:sz w:val="28"/>
          <w:szCs w:val="28"/>
          <w:lang w:eastAsia="en-US"/>
        </w:rPr>
        <w:t xml:space="preserve">м повноважень </w:t>
      </w:r>
      <w:r w:rsidR="00DE2A69" w:rsidRPr="00A76B6F">
        <w:rPr>
          <w:rFonts w:eastAsiaTheme="minorHAnsi"/>
          <w:sz w:val="28"/>
          <w:szCs w:val="28"/>
          <w:lang w:eastAsia="en-US"/>
        </w:rPr>
        <w:t>і</w:t>
      </w:r>
      <w:r w:rsidR="00C53AF2" w:rsidRPr="00A76B6F">
        <w:rPr>
          <w:rFonts w:eastAsiaTheme="minorHAnsi"/>
          <w:sz w:val="28"/>
          <w:szCs w:val="28"/>
          <w:lang w:eastAsia="en-US"/>
        </w:rPr>
        <w:t xml:space="preserve"> </w:t>
      </w:r>
      <w:r w:rsidR="00BD3DBE" w:rsidRPr="00A76B6F">
        <w:rPr>
          <w:rFonts w:eastAsiaTheme="minorHAnsi"/>
          <w:sz w:val="28"/>
          <w:szCs w:val="28"/>
          <w:lang w:eastAsia="en-US"/>
        </w:rPr>
        <w:t>на інших напрямах діяльності.</w:t>
      </w:r>
    </w:p>
    <w:p w14:paraId="39C83BD2" w14:textId="77777777" w:rsidR="00E305A1" w:rsidRDefault="00E305A1" w:rsidP="003F55D5">
      <w:pPr>
        <w:ind w:firstLine="709"/>
        <w:jc w:val="center"/>
        <w:rPr>
          <w:rStyle w:val="a8"/>
          <w:b/>
          <w:color w:val="000000"/>
          <w:sz w:val="28"/>
          <w:szCs w:val="28"/>
        </w:rPr>
      </w:pPr>
    </w:p>
    <w:p w14:paraId="2847ECAD" w14:textId="77777777" w:rsidR="00330CB5" w:rsidRPr="00A76B6F" w:rsidRDefault="00330CB5" w:rsidP="003F55D5">
      <w:pPr>
        <w:ind w:firstLine="709"/>
        <w:jc w:val="center"/>
        <w:rPr>
          <w:b/>
          <w:color w:val="000000"/>
          <w:sz w:val="28"/>
          <w:szCs w:val="28"/>
        </w:rPr>
      </w:pPr>
      <w:r w:rsidRPr="00A76B6F">
        <w:rPr>
          <w:rStyle w:val="a8"/>
          <w:b/>
          <w:color w:val="000000"/>
          <w:sz w:val="28"/>
          <w:szCs w:val="28"/>
        </w:rPr>
        <w:t>Стан протидії організованій злочинності</w:t>
      </w:r>
    </w:p>
    <w:p w14:paraId="47C85351" w14:textId="36C09A17" w:rsidR="0072091A" w:rsidRPr="00A76B6F" w:rsidRDefault="00242270" w:rsidP="00FA491E">
      <w:pPr>
        <w:spacing w:before="120" w:after="120"/>
        <w:ind w:firstLine="708"/>
        <w:jc w:val="both"/>
        <w:rPr>
          <w:sz w:val="28"/>
          <w:szCs w:val="28"/>
        </w:rPr>
      </w:pPr>
      <w:r w:rsidRPr="00A76B6F">
        <w:rPr>
          <w:sz w:val="28"/>
          <w:szCs w:val="28"/>
        </w:rPr>
        <w:t xml:space="preserve">Вживалися </w:t>
      </w:r>
      <w:r w:rsidR="00C507EF" w:rsidRPr="00A76B6F">
        <w:rPr>
          <w:sz w:val="28"/>
          <w:szCs w:val="28"/>
        </w:rPr>
        <w:t xml:space="preserve">комплексні </w:t>
      </w:r>
      <w:r w:rsidRPr="00A76B6F">
        <w:rPr>
          <w:sz w:val="28"/>
          <w:szCs w:val="28"/>
        </w:rPr>
        <w:t>заходи з</w:t>
      </w:r>
      <w:r w:rsidR="00330CB5" w:rsidRPr="00A76B6F">
        <w:rPr>
          <w:sz w:val="28"/>
          <w:szCs w:val="28"/>
        </w:rPr>
        <w:t xml:space="preserve"> метою забезпечення ефективної протидії організован</w:t>
      </w:r>
      <w:r w:rsidRPr="00A76B6F">
        <w:rPr>
          <w:sz w:val="28"/>
          <w:szCs w:val="28"/>
        </w:rPr>
        <w:t>им формам</w:t>
      </w:r>
      <w:r w:rsidR="00330CB5" w:rsidRPr="00A76B6F">
        <w:rPr>
          <w:sz w:val="28"/>
          <w:szCs w:val="28"/>
        </w:rPr>
        <w:t xml:space="preserve"> злочинності</w:t>
      </w:r>
      <w:r w:rsidR="00196113" w:rsidRPr="00A76B6F">
        <w:rPr>
          <w:sz w:val="28"/>
          <w:szCs w:val="28"/>
        </w:rPr>
        <w:t>. Завдяки належній координаційній діяльності прокурорів</w:t>
      </w:r>
      <w:r w:rsidR="00C567E8" w:rsidRPr="00A76B6F">
        <w:rPr>
          <w:sz w:val="28"/>
          <w:szCs w:val="28"/>
        </w:rPr>
        <w:t xml:space="preserve"> </w:t>
      </w:r>
      <w:r w:rsidR="00905D08" w:rsidRPr="00A76B6F">
        <w:rPr>
          <w:sz w:val="28"/>
          <w:szCs w:val="28"/>
        </w:rPr>
        <w:t xml:space="preserve">спільними зусиллями правоохоронців </w:t>
      </w:r>
      <w:r w:rsidR="00CE4448" w:rsidRPr="00A76B6F">
        <w:rPr>
          <w:sz w:val="28"/>
          <w:szCs w:val="28"/>
        </w:rPr>
        <w:t xml:space="preserve">забезпечено </w:t>
      </w:r>
      <w:r w:rsidR="00905D08" w:rsidRPr="00A76B6F">
        <w:rPr>
          <w:sz w:val="28"/>
          <w:szCs w:val="28"/>
        </w:rPr>
        <w:t xml:space="preserve">результативність </w:t>
      </w:r>
      <w:r w:rsidR="00C507EF" w:rsidRPr="00A76B6F">
        <w:rPr>
          <w:sz w:val="28"/>
          <w:szCs w:val="28"/>
        </w:rPr>
        <w:t xml:space="preserve">цієї </w:t>
      </w:r>
      <w:r w:rsidR="00196113" w:rsidRPr="00A76B6F">
        <w:rPr>
          <w:sz w:val="28"/>
          <w:szCs w:val="28"/>
        </w:rPr>
        <w:t>робот</w:t>
      </w:r>
      <w:r w:rsidR="00905D08" w:rsidRPr="00A76B6F">
        <w:rPr>
          <w:sz w:val="28"/>
          <w:szCs w:val="28"/>
        </w:rPr>
        <w:t xml:space="preserve">и, </w:t>
      </w:r>
      <w:r w:rsidR="00CE4448" w:rsidRPr="00A76B6F">
        <w:rPr>
          <w:sz w:val="28"/>
          <w:szCs w:val="28"/>
        </w:rPr>
        <w:t xml:space="preserve">в тому числі </w:t>
      </w:r>
      <w:r w:rsidR="0072091A" w:rsidRPr="00A76B6F">
        <w:rPr>
          <w:sz w:val="28"/>
          <w:szCs w:val="28"/>
        </w:rPr>
        <w:t>на пріоритетних напрямах.</w:t>
      </w:r>
    </w:p>
    <w:p w14:paraId="5A3480F3" w14:textId="16654191" w:rsidR="00CE4448" w:rsidRPr="00A76B6F" w:rsidRDefault="00CE4448"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Упродовж </w:t>
      </w:r>
      <w:r w:rsidR="00046A6A" w:rsidRPr="00A76B6F">
        <w:rPr>
          <w:rFonts w:eastAsiaTheme="minorHAnsi"/>
          <w:sz w:val="28"/>
          <w:szCs w:val="28"/>
          <w:lang w:eastAsia="en-US"/>
        </w:rPr>
        <w:t>2022</w:t>
      </w:r>
      <w:r w:rsidRPr="00A76B6F">
        <w:rPr>
          <w:rFonts w:eastAsiaTheme="minorHAnsi"/>
          <w:sz w:val="28"/>
          <w:szCs w:val="28"/>
          <w:lang w:eastAsia="en-US"/>
        </w:rPr>
        <w:t xml:space="preserve"> року правоохоронними органами області знешкоджено </w:t>
      </w:r>
      <w:r w:rsidR="00046A6A" w:rsidRPr="00A76B6F">
        <w:rPr>
          <w:rFonts w:eastAsiaTheme="minorHAnsi"/>
          <w:sz w:val="28"/>
          <w:szCs w:val="28"/>
          <w:lang w:eastAsia="en-US"/>
        </w:rPr>
        <w:br/>
        <w:t>11</w:t>
      </w:r>
      <w:r w:rsidRPr="00A76B6F">
        <w:rPr>
          <w:rFonts w:eastAsiaTheme="minorHAnsi"/>
          <w:sz w:val="28"/>
          <w:szCs w:val="28"/>
          <w:lang w:eastAsia="en-US"/>
        </w:rPr>
        <w:t xml:space="preserve"> стійких злочинних угруповань, якими скоєно злочини у сфері незаконного обігу наркотичних засобів та психотропних речовин (</w:t>
      </w:r>
      <w:r w:rsidR="00046A6A" w:rsidRPr="00A76B6F">
        <w:rPr>
          <w:rFonts w:eastAsiaTheme="minorHAnsi"/>
          <w:sz w:val="28"/>
          <w:szCs w:val="28"/>
          <w:lang w:eastAsia="en-US"/>
        </w:rPr>
        <w:t>5</w:t>
      </w:r>
      <w:r w:rsidRPr="00A76B6F">
        <w:rPr>
          <w:rFonts w:eastAsiaTheme="minorHAnsi"/>
          <w:sz w:val="28"/>
          <w:szCs w:val="28"/>
          <w:lang w:eastAsia="en-US"/>
        </w:rPr>
        <w:t xml:space="preserve">); кримінальні правопорушення, пов’язані з викраденням людей та незаконним позбавленням волі (1); </w:t>
      </w:r>
      <w:r w:rsidR="00046A6A" w:rsidRPr="00A76B6F">
        <w:rPr>
          <w:rFonts w:eastAsiaTheme="minorHAnsi"/>
          <w:sz w:val="28"/>
          <w:szCs w:val="28"/>
          <w:lang w:eastAsia="en-US"/>
        </w:rPr>
        <w:t>корисливі злочини (</w:t>
      </w:r>
      <w:r w:rsidRPr="00A76B6F">
        <w:rPr>
          <w:rFonts w:eastAsiaTheme="minorHAnsi"/>
          <w:sz w:val="28"/>
          <w:szCs w:val="28"/>
          <w:lang w:eastAsia="en-US"/>
        </w:rPr>
        <w:t xml:space="preserve">вимагання, </w:t>
      </w:r>
      <w:r w:rsidR="00B669F8" w:rsidRPr="00A76B6F">
        <w:rPr>
          <w:rFonts w:eastAsiaTheme="minorHAnsi"/>
          <w:sz w:val="28"/>
          <w:szCs w:val="28"/>
          <w:lang w:eastAsia="en-US"/>
        </w:rPr>
        <w:t xml:space="preserve">в тому числі поєднане зі </w:t>
      </w:r>
      <w:r w:rsidRPr="00A76B6F">
        <w:rPr>
          <w:rFonts w:eastAsiaTheme="minorHAnsi"/>
          <w:sz w:val="28"/>
          <w:szCs w:val="28"/>
          <w:lang w:eastAsia="en-US"/>
        </w:rPr>
        <w:t>встановлення</w:t>
      </w:r>
      <w:r w:rsidR="00B669F8" w:rsidRPr="00A76B6F">
        <w:rPr>
          <w:rFonts w:eastAsiaTheme="minorHAnsi"/>
          <w:sz w:val="28"/>
          <w:szCs w:val="28"/>
          <w:lang w:eastAsia="en-US"/>
        </w:rPr>
        <w:t>м</w:t>
      </w:r>
      <w:r w:rsidRPr="00A76B6F">
        <w:rPr>
          <w:rFonts w:eastAsiaTheme="minorHAnsi"/>
          <w:sz w:val="28"/>
          <w:szCs w:val="28"/>
          <w:lang w:eastAsia="en-US"/>
        </w:rPr>
        <w:t xml:space="preserve"> та поширення</w:t>
      </w:r>
      <w:r w:rsidR="00B669F8" w:rsidRPr="00A76B6F">
        <w:rPr>
          <w:rFonts w:eastAsiaTheme="minorHAnsi"/>
          <w:sz w:val="28"/>
          <w:szCs w:val="28"/>
          <w:lang w:eastAsia="en-US"/>
        </w:rPr>
        <w:t>м</w:t>
      </w:r>
      <w:r w:rsidRPr="00A76B6F">
        <w:rPr>
          <w:rFonts w:eastAsiaTheme="minorHAnsi"/>
          <w:sz w:val="28"/>
          <w:szCs w:val="28"/>
          <w:lang w:eastAsia="en-US"/>
        </w:rPr>
        <w:t xml:space="preserve"> злочинного впливу</w:t>
      </w:r>
      <w:r w:rsidR="00046A6A" w:rsidRPr="00A76B6F">
        <w:rPr>
          <w:rFonts w:eastAsiaTheme="minorHAnsi"/>
          <w:sz w:val="28"/>
          <w:szCs w:val="28"/>
          <w:lang w:eastAsia="en-US"/>
        </w:rPr>
        <w:t>, розбійн</w:t>
      </w:r>
      <w:r w:rsidR="00B669F8" w:rsidRPr="00A76B6F">
        <w:rPr>
          <w:rFonts w:eastAsiaTheme="minorHAnsi"/>
          <w:sz w:val="28"/>
          <w:szCs w:val="28"/>
          <w:lang w:eastAsia="en-US"/>
        </w:rPr>
        <w:t>і</w:t>
      </w:r>
      <w:r w:rsidR="00046A6A" w:rsidRPr="00A76B6F">
        <w:rPr>
          <w:rFonts w:eastAsiaTheme="minorHAnsi"/>
          <w:sz w:val="28"/>
          <w:szCs w:val="28"/>
          <w:lang w:eastAsia="en-US"/>
        </w:rPr>
        <w:t xml:space="preserve"> напад</w:t>
      </w:r>
      <w:r w:rsidR="00B669F8" w:rsidRPr="00A76B6F">
        <w:rPr>
          <w:rFonts w:eastAsiaTheme="minorHAnsi"/>
          <w:sz w:val="28"/>
          <w:szCs w:val="28"/>
          <w:lang w:eastAsia="en-US"/>
        </w:rPr>
        <w:t>и</w:t>
      </w:r>
      <w:r w:rsidR="00046A6A" w:rsidRPr="00A76B6F">
        <w:rPr>
          <w:rFonts w:eastAsiaTheme="minorHAnsi"/>
          <w:sz w:val="28"/>
          <w:szCs w:val="28"/>
          <w:lang w:eastAsia="en-US"/>
        </w:rPr>
        <w:t>, шахрайське заволодіння чужим майном</w:t>
      </w:r>
      <w:r w:rsidR="00A4780E" w:rsidRPr="00A76B6F">
        <w:rPr>
          <w:rFonts w:eastAsiaTheme="minorHAnsi"/>
          <w:sz w:val="28"/>
          <w:szCs w:val="28"/>
          <w:lang w:eastAsia="en-US"/>
        </w:rPr>
        <w:t>)</w:t>
      </w:r>
      <w:r w:rsidRPr="00A76B6F">
        <w:rPr>
          <w:rFonts w:eastAsiaTheme="minorHAnsi"/>
          <w:sz w:val="28"/>
          <w:szCs w:val="28"/>
          <w:lang w:eastAsia="en-US"/>
        </w:rPr>
        <w:t xml:space="preserve"> (</w:t>
      </w:r>
      <w:r w:rsidR="00046A6A" w:rsidRPr="00A76B6F">
        <w:rPr>
          <w:rFonts w:eastAsiaTheme="minorHAnsi"/>
          <w:sz w:val="28"/>
          <w:szCs w:val="28"/>
          <w:lang w:eastAsia="en-US"/>
        </w:rPr>
        <w:t>4)</w:t>
      </w:r>
      <w:r w:rsidRPr="00A76B6F">
        <w:rPr>
          <w:rFonts w:eastAsiaTheme="minorHAnsi"/>
          <w:sz w:val="28"/>
          <w:szCs w:val="28"/>
          <w:lang w:eastAsia="en-US"/>
        </w:rPr>
        <w:t>; корупційні злочини у лісовій сфері (1).</w:t>
      </w:r>
    </w:p>
    <w:p w14:paraId="1FBEBE18" w14:textId="68B8C73D" w:rsidR="00E7492E" w:rsidRPr="00A76B6F" w:rsidRDefault="00822DC0" w:rsidP="00FA491E">
      <w:pPr>
        <w:spacing w:before="120" w:after="120"/>
        <w:ind w:firstLine="708"/>
        <w:jc w:val="both"/>
        <w:rPr>
          <w:sz w:val="28"/>
          <w:szCs w:val="28"/>
        </w:rPr>
      </w:pPr>
      <w:r>
        <w:rPr>
          <w:sz w:val="28"/>
          <w:szCs w:val="28"/>
        </w:rPr>
        <w:lastRenderedPageBreak/>
        <w:t xml:space="preserve">Під </w:t>
      </w:r>
      <w:r w:rsidR="00196113" w:rsidRPr="00A76B6F">
        <w:rPr>
          <w:sz w:val="28"/>
          <w:szCs w:val="28"/>
        </w:rPr>
        <w:t>процесуальн</w:t>
      </w:r>
      <w:r>
        <w:rPr>
          <w:sz w:val="28"/>
          <w:szCs w:val="28"/>
        </w:rPr>
        <w:t>им</w:t>
      </w:r>
      <w:r w:rsidR="00196113" w:rsidRPr="00A76B6F">
        <w:rPr>
          <w:sz w:val="28"/>
          <w:szCs w:val="28"/>
        </w:rPr>
        <w:t xml:space="preserve"> керівництв</w:t>
      </w:r>
      <w:r>
        <w:rPr>
          <w:sz w:val="28"/>
          <w:szCs w:val="28"/>
        </w:rPr>
        <w:t>ом</w:t>
      </w:r>
      <w:r w:rsidR="00196113" w:rsidRPr="00A76B6F">
        <w:rPr>
          <w:sz w:val="28"/>
          <w:szCs w:val="28"/>
        </w:rPr>
        <w:t xml:space="preserve"> прокурорів </w:t>
      </w:r>
      <w:r w:rsidR="00924DB5" w:rsidRPr="00A76B6F">
        <w:rPr>
          <w:sz w:val="28"/>
          <w:szCs w:val="28"/>
        </w:rPr>
        <w:t xml:space="preserve">за результатами </w:t>
      </w:r>
      <w:r w:rsidR="00787ACF" w:rsidRPr="00A76B6F">
        <w:rPr>
          <w:sz w:val="28"/>
          <w:szCs w:val="28"/>
        </w:rPr>
        <w:t xml:space="preserve">проведення </w:t>
      </w:r>
      <w:r w:rsidR="00196113" w:rsidRPr="00A76B6F">
        <w:rPr>
          <w:sz w:val="28"/>
          <w:szCs w:val="28"/>
        </w:rPr>
        <w:t xml:space="preserve">досудового розслідування до суду скеровано </w:t>
      </w:r>
      <w:r w:rsidR="00046A6A" w:rsidRPr="00A76B6F">
        <w:rPr>
          <w:sz w:val="28"/>
          <w:szCs w:val="28"/>
        </w:rPr>
        <w:t>9</w:t>
      </w:r>
      <w:r w:rsidR="00196113" w:rsidRPr="00A76B6F">
        <w:rPr>
          <w:sz w:val="28"/>
          <w:szCs w:val="28"/>
        </w:rPr>
        <w:t xml:space="preserve"> обвинувальних актів </w:t>
      </w:r>
      <w:r w:rsidR="00E7492E" w:rsidRPr="00A76B6F">
        <w:rPr>
          <w:sz w:val="28"/>
          <w:szCs w:val="28"/>
        </w:rPr>
        <w:t xml:space="preserve">про кримінальні правопорушення зазначеної категорії </w:t>
      </w:r>
      <w:r w:rsidR="00196113" w:rsidRPr="00A76B6F">
        <w:rPr>
          <w:sz w:val="28"/>
          <w:szCs w:val="28"/>
        </w:rPr>
        <w:t xml:space="preserve">стосовно </w:t>
      </w:r>
      <w:r w:rsidR="00046A6A" w:rsidRPr="00A76B6F">
        <w:rPr>
          <w:sz w:val="28"/>
          <w:szCs w:val="28"/>
        </w:rPr>
        <w:t>31</w:t>
      </w:r>
      <w:r w:rsidR="00196113" w:rsidRPr="00A76B6F">
        <w:rPr>
          <w:sz w:val="28"/>
          <w:szCs w:val="28"/>
        </w:rPr>
        <w:t xml:space="preserve"> </w:t>
      </w:r>
      <w:r w:rsidR="00924DB5" w:rsidRPr="00A76B6F">
        <w:rPr>
          <w:sz w:val="28"/>
          <w:szCs w:val="28"/>
        </w:rPr>
        <w:t>учасник</w:t>
      </w:r>
      <w:r w:rsidR="00046A6A" w:rsidRPr="00A76B6F">
        <w:rPr>
          <w:sz w:val="28"/>
          <w:szCs w:val="28"/>
        </w:rPr>
        <w:t>а</w:t>
      </w:r>
      <w:r w:rsidR="00924DB5" w:rsidRPr="00A76B6F">
        <w:rPr>
          <w:sz w:val="28"/>
          <w:szCs w:val="28"/>
        </w:rPr>
        <w:t xml:space="preserve"> організованих груп.</w:t>
      </w:r>
    </w:p>
    <w:p w14:paraId="3B194C42" w14:textId="4DC1B449" w:rsidR="004D7EFD" w:rsidRPr="00A76B6F" w:rsidRDefault="00E7492E" w:rsidP="00FA491E">
      <w:pPr>
        <w:spacing w:before="120" w:after="120"/>
        <w:ind w:firstLine="708"/>
        <w:jc w:val="both"/>
        <w:rPr>
          <w:sz w:val="28"/>
          <w:szCs w:val="28"/>
        </w:rPr>
      </w:pPr>
      <w:r w:rsidRPr="00A76B6F">
        <w:rPr>
          <w:sz w:val="28"/>
          <w:szCs w:val="28"/>
        </w:rPr>
        <w:t xml:space="preserve">Наприклад, </w:t>
      </w:r>
      <w:r w:rsidR="004D7EFD" w:rsidRPr="00A76B6F">
        <w:rPr>
          <w:sz w:val="28"/>
          <w:szCs w:val="28"/>
        </w:rPr>
        <w:t xml:space="preserve">27 січня 2022 року обласною прокуратурою до Івано-Франківського міського суду скеровано обвинувальний акт стосовно 4 членів організованої групи, які протягом листопада 2020 року – червня 2021 року </w:t>
      </w:r>
      <w:r w:rsidR="00AA47BF" w:rsidRPr="00A76B6F">
        <w:rPr>
          <w:sz w:val="28"/>
          <w:szCs w:val="28"/>
        </w:rPr>
        <w:t xml:space="preserve">в місті Івано-Франківськ </w:t>
      </w:r>
      <w:r w:rsidR="004D7EFD" w:rsidRPr="00A76B6F">
        <w:rPr>
          <w:sz w:val="28"/>
          <w:szCs w:val="28"/>
        </w:rPr>
        <w:t>погрожу</w:t>
      </w:r>
      <w:r w:rsidR="00AA47BF" w:rsidRPr="00A76B6F">
        <w:rPr>
          <w:sz w:val="28"/>
          <w:szCs w:val="28"/>
        </w:rPr>
        <w:t xml:space="preserve">вали </w:t>
      </w:r>
      <w:r w:rsidR="004D7EFD" w:rsidRPr="00A76B6F">
        <w:rPr>
          <w:sz w:val="28"/>
          <w:szCs w:val="28"/>
        </w:rPr>
        <w:t xml:space="preserve">вбивством, </w:t>
      </w:r>
      <w:r w:rsidR="00AA47BF" w:rsidRPr="00A76B6F">
        <w:rPr>
          <w:sz w:val="28"/>
          <w:szCs w:val="28"/>
        </w:rPr>
        <w:t xml:space="preserve">вимагали чуже майно, а також шляхом проникнення до житла </w:t>
      </w:r>
      <w:r w:rsidR="004D7EFD" w:rsidRPr="00A76B6F">
        <w:rPr>
          <w:sz w:val="28"/>
          <w:szCs w:val="28"/>
        </w:rPr>
        <w:t>вчинили розбійний напад</w:t>
      </w:r>
      <w:r w:rsidR="00AA47BF" w:rsidRPr="00A76B6F">
        <w:rPr>
          <w:sz w:val="28"/>
          <w:szCs w:val="28"/>
        </w:rPr>
        <w:t xml:space="preserve"> на потерпілого, намагаючись</w:t>
      </w:r>
      <w:r w:rsidR="004D7EFD" w:rsidRPr="00A76B6F">
        <w:rPr>
          <w:sz w:val="28"/>
          <w:szCs w:val="28"/>
        </w:rPr>
        <w:t xml:space="preserve"> </w:t>
      </w:r>
      <w:r w:rsidR="00AA47BF" w:rsidRPr="00A76B6F">
        <w:rPr>
          <w:sz w:val="28"/>
          <w:szCs w:val="28"/>
        </w:rPr>
        <w:t xml:space="preserve">заволодіти його майном </w:t>
      </w:r>
      <w:r w:rsidR="004D7EFD" w:rsidRPr="00A76B6F">
        <w:rPr>
          <w:sz w:val="28"/>
          <w:szCs w:val="28"/>
        </w:rPr>
        <w:t>в особливо великих розмірах</w:t>
      </w:r>
      <w:r w:rsidR="00B7002E" w:rsidRPr="00A76B6F">
        <w:rPr>
          <w:sz w:val="28"/>
          <w:szCs w:val="28"/>
        </w:rPr>
        <w:t xml:space="preserve"> (на суму понад 1 млн грн).</w:t>
      </w:r>
      <w:r w:rsidR="004D7EFD" w:rsidRPr="00A76B6F">
        <w:rPr>
          <w:sz w:val="28"/>
          <w:szCs w:val="28"/>
        </w:rPr>
        <w:t xml:space="preserve"> </w:t>
      </w:r>
      <w:r w:rsidR="00B7002E" w:rsidRPr="00A76B6F">
        <w:rPr>
          <w:sz w:val="28"/>
          <w:szCs w:val="28"/>
        </w:rPr>
        <w:t>О</w:t>
      </w:r>
      <w:r w:rsidR="004D7EFD" w:rsidRPr="00A76B6F">
        <w:rPr>
          <w:sz w:val="28"/>
          <w:szCs w:val="28"/>
        </w:rPr>
        <w:t>рганізатор групи, крім цього, встанов</w:t>
      </w:r>
      <w:r w:rsidR="00D35580" w:rsidRPr="00A76B6F">
        <w:rPr>
          <w:sz w:val="28"/>
          <w:szCs w:val="28"/>
        </w:rPr>
        <w:t>ив</w:t>
      </w:r>
      <w:r w:rsidR="004D7EFD" w:rsidRPr="00A76B6F">
        <w:rPr>
          <w:sz w:val="28"/>
          <w:szCs w:val="28"/>
        </w:rPr>
        <w:t xml:space="preserve"> та поширював у суспільстві свій злочинний вплив (ч. 2 ст. 129, ч. 4 ст. 187, ч. 4 ст. 189, </w:t>
      </w:r>
      <w:r w:rsidR="00822DC0">
        <w:rPr>
          <w:sz w:val="28"/>
          <w:szCs w:val="28"/>
        </w:rPr>
        <w:br/>
      </w:r>
      <w:r w:rsidR="004D7EFD" w:rsidRPr="00A76B6F">
        <w:rPr>
          <w:sz w:val="28"/>
          <w:szCs w:val="28"/>
        </w:rPr>
        <w:t>ч. 1 ст. 255-1 КК України).</w:t>
      </w:r>
    </w:p>
    <w:p w14:paraId="1B4FEEC5" w14:textId="3902DA41" w:rsidR="004D7EFD" w:rsidRPr="00A76B6F" w:rsidRDefault="00D35580" w:rsidP="00FA491E">
      <w:pPr>
        <w:spacing w:before="120" w:after="120"/>
        <w:ind w:firstLine="708"/>
        <w:jc w:val="both"/>
        <w:rPr>
          <w:sz w:val="28"/>
          <w:szCs w:val="28"/>
        </w:rPr>
      </w:pPr>
      <w:r w:rsidRPr="00A76B6F">
        <w:rPr>
          <w:sz w:val="28"/>
          <w:szCs w:val="28"/>
        </w:rPr>
        <w:t xml:space="preserve">13 травня 2022 року до цього ж суду скеровано обвинувальний акт щодо </w:t>
      </w:r>
      <w:r w:rsidRPr="00A76B6F">
        <w:rPr>
          <w:sz w:val="28"/>
          <w:szCs w:val="28"/>
        </w:rPr>
        <w:br/>
        <w:t xml:space="preserve">3 учасників організованої групи, які впродовж серпня 2021 року – лютого </w:t>
      </w:r>
      <w:r w:rsidRPr="00A76B6F">
        <w:rPr>
          <w:sz w:val="28"/>
          <w:szCs w:val="28"/>
        </w:rPr>
        <w:br/>
        <w:t xml:space="preserve">2022 року </w:t>
      </w:r>
      <w:r w:rsidR="00B7002E" w:rsidRPr="00A76B6F">
        <w:rPr>
          <w:sz w:val="28"/>
          <w:szCs w:val="28"/>
        </w:rPr>
        <w:t>на території міста Івано-Франківська</w:t>
      </w:r>
      <w:r w:rsidR="00A22896" w:rsidRPr="00A76B6F">
        <w:rPr>
          <w:sz w:val="28"/>
          <w:szCs w:val="28"/>
        </w:rPr>
        <w:t xml:space="preserve"> </w:t>
      </w:r>
      <w:r w:rsidRPr="00A76B6F">
        <w:rPr>
          <w:sz w:val="28"/>
          <w:szCs w:val="28"/>
        </w:rPr>
        <w:t>організували й утримували місце для незаконного виготовлення та вживання психотропних речовин, незаконно виготовили та зберігали обладнання для їх приготування, незаконно придбавали та зберігали прекурсори в особливо великих розмірах з метою їх використання при виготовленні психотропних речовин – амфетаміну, апрофену та PVP</w:t>
      </w:r>
      <w:r w:rsidR="00B7002E" w:rsidRPr="00A76B6F">
        <w:rPr>
          <w:sz w:val="28"/>
          <w:szCs w:val="28"/>
        </w:rPr>
        <w:t>,</w:t>
      </w:r>
      <w:r w:rsidRPr="00A76B6F">
        <w:rPr>
          <w:sz w:val="28"/>
          <w:szCs w:val="28"/>
        </w:rPr>
        <w:t xml:space="preserve"> незаконно виготовляли та зберігали зазначені психотропні речовини </w:t>
      </w:r>
      <w:r w:rsidR="00822DC0">
        <w:rPr>
          <w:sz w:val="28"/>
          <w:szCs w:val="28"/>
        </w:rPr>
        <w:t>й</w:t>
      </w:r>
      <w:r w:rsidRPr="00A76B6F">
        <w:rPr>
          <w:sz w:val="28"/>
          <w:szCs w:val="28"/>
        </w:rPr>
        <w:t xml:space="preserve"> особливо небезпечну психотропну речовину у великих розмірах з метою збуту</w:t>
      </w:r>
      <w:r w:rsidR="00822DC0">
        <w:rPr>
          <w:sz w:val="28"/>
          <w:szCs w:val="28"/>
        </w:rPr>
        <w:t>,</w:t>
      </w:r>
      <w:r w:rsidRPr="00A76B6F">
        <w:rPr>
          <w:sz w:val="28"/>
          <w:szCs w:val="28"/>
        </w:rPr>
        <w:t xml:space="preserve"> </w:t>
      </w:r>
      <w:r w:rsidR="004551D3" w:rsidRPr="00A76B6F">
        <w:rPr>
          <w:sz w:val="28"/>
          <w:szCs w:val="28"/>
        </w:rPr>
        <w:t>збували їх наркозалежним особам</w:t>
      </w:r>
      <w:r w:rsidR="00B1281C" w:rsidRPr="00A76B6F">
        <w:rPr>
          <w:sz w:val="28"/>
          <w:szCs w:val="28"/>
        </w:rPr>
        <w:t xml:space="preserve"> </w:t>
      </w:r>
      <w:r w:rsidRPr="00A76B6F">
        <w:rPr>
          <w:sz w:val="28"/>
          <w:szCs w:val="28"/>
        </w:rPr>
        <w:t xml:space="preserve">на території Івано-Франківської міської територіальної громади (ч. 3 ст. 307, ч. 3 ст. 311, ч. 3 ст. 313, ч. 3 ст. 28, ч. 2 </w:t>
      </w:r>
      <w:r w:rsidR="0023573E" w:rsidRPr="00A76B6F">
        <w:rPr>
          <w:sz w:val="28"/>
          <w:szCs w:val="28"/>
        </w:rPr>
        <w:br/>
      </w:r>
      <w:r w:rsidRPr="00A76B6F">
        <w:rPr>
          <w:sz w:val="28"/>
          <w:szCs w:val="28"/>
        </w:rPr>
        <w:t>ст. 317 КК України).</w:t>
      </w:r>
    </w:p>
    <w:p w14:paraId="67D32E7E" w14:textId="2B951E4A" w:rsidR="001D1670" w:rsidRPr="00A76B6F" w:rsidRDefault="001D1670" w:rsidP="00FA491E">
      <w:pPr>
        <w:spacing w:before="120" w:after="120"/>
        <w:ind w:firstLine="708"/>
        <w:jc w:val="both"/>
        <w:rPr>
          <w:sz w:val="28"/>
          <w:szCs w:val="28"/>
        </w:rPr>
      </w:pPr>
      <w:r w:rsidRPr="00A76B6F">
        <w:rPr>
          <w:sz w:val="28"/>
          <w:szCs w:val="28"/>
        </w:rPr>
        <w:t xml:space="preserve">27 травня </w:t>
      </w:r>
      <w:r w:rsidR="00B669F8" w:rsidRPr="00A76B6F">
        <w:rPr>
          <w:sz w:val="28"/>
          <w:szCs w:val="28"/>
        </w:rPr>
        <w:t>минулого</w:t>
      </w:r>
      <w:r w:rsidRPr="00A76B6F">
        <w:rPr>
          <w:sz w:val="28"/>
          <w:szCs w:val="28"/>
        </w:rPr>
        <w:t xml:space="preserve"> року до Івано-Франківського міського суду скеровано обвинувальний акт щодо членів організованої групи у складі 4 осіб, які </w:t>
      </w:r>
      <w:r w:rsidR="0023573E" w:rsidRPr="00A76B6F">
        <w:rPr>
          <w:sz w:val="28"/>
          <w:szCs w:val="28"/>
        </w:rPr>
        <w:t xml:space="preserve">впродовж 2020 – 2021 років </w:t>
      </w:r>
      <w:r w:rsidRPr="00A76B6F">
        <w:rPr>
          <w:sz w:val="28"/>
          <w:szCs w:val="28"/>
        </w:rPr>
        <w:t>викрадали та незаконно позбавляли волі людей, утримували їх у так званих «реабілітаційних центрах», імітуючи лікування від алко- та наркозалежності (ч. 3 ст. 146 КК України).</w:t>
      </w:r>
    </w:p>
    <w:p w14:paraId="117DC723" w14:textId="436337D1" w:rsidR="00B669F8" w:rsidRPr="00A76B6F" w:rsidRDefault="00B669F8" w:rsidP="00B669F8">
      <w:pPr>
        <w:spacing w:before="120" w:after="120"/>
        <w:ind w:firstLine="708"/>
        <w:jc w:val="both"/>
        <w:rPr>
          <w:sz w:val="28"/>
          <w:szCs w:val="28"/>
        </w:rPr>
      </w:pPr>
      <w:r w:rsidRPr="00A76B6F">
        <w:rPr>
          <w:sz w:val="28"/>
          <w:szCs w:val="28"/>
        </w:rPr>
        <w:t xml:space="preserve">26 грудня 2022 року до Калуського міськрайонного суду скеровано обвинувальний акт щодо 3 членів організованої групи, які впродовж </w:t>
      </w:r>
      <w:r w:rsidRPr="00A76B6F">
        <w:rPr>
          <w:sz w:val="28"/>
          <w:szCs w:val="28"/>
        </w:rPr>
        <w:br/>
        <w:t>квітня – серпня 2022 року на відкритій місцевості на території Журавненської територіальної громади Львівської області та Калуської територіальної громади Івано-Франківської області незаконно сіяли і вирощували нарковмісні коноплі, з яких незаконно виготовляли особливо небезпечний наркотичний засіб – канабіс в особливо великих розмірах, перевозили його та зберігали з метою збуту.</w:t>
      </w:r>
    </w:p>
    <w:p w14:paraId="5575375F" w14:textId="3162626B" w:rsidR="004551D3" w:rsidRPr="00A76B6F" w:rsidRDefault="004551D3" w:rsidP="00FA491E">
      <w:pPr>
        <w:spacing w:before="120" w:after="120"/>
        <w:ind w:firstLine="708"/>
        <w:jc w:val="both"/>
        <w:rPr>
          <w:sz w:val="28"/>
          <w:szCs w:val="28"/>
        </w:rPr>
      </w:pPr>
      <w:r w:rsidRPr="00A76B6F">
        <w:rPr>
          <w:sz w:val="28"/>
          <w:szCs w:val="28"/>
        </w:rPr>
        <w:t>Також завершено досудове розслідування в 1 кримінальному провадженні про вчинення організованою групою корупційних кримінальних правопорушень у сфері охорони лісових ресурсів.</w:t>
      </w:r>
    </w:p>
    <w:p w14:paraId="69D9F2B9" w14:textId="45357F01" w:rsidR="00A22896" w:rsidRPr="00A76B6F" w:rsidRDefault="004551D3" w:rsidP="00FA491E">
      <w:pPr>
        <w:spacing w:before="120" w:after="120"/>
        <w:ind w:firstLine="709"/>
        <w:jc w:val="both"/>
        <w:rPr>
          <w:sz w:val="28"/>
          <w:szCs w:val="28"/>
        </w:rPr>
      </w:pPr>
      <w:r w:rsidRPr="00A76B6F">
        <w:rPr>
          <w:sz w:val="28"/>
          <w:szCs w:val="28"/>
        </w:rPr>
        <w:lastRenderedPageBreak/>
        <w:t xml:space="preserve">Так, </w:t>
      </w:r>
      <w:r w:rsidR="00A22896" w:rsidRPr="00A76B6F">
        <w:rPr>
          <w:sz w:val="28"/>
          <w:szCs w:val="28"/>
        </w:rPr>
        <w:t>30</w:t>
      </w:r>
      <w:r w:rsidRPr="00A76B6F">
        <w:rPr>
          <w:sz w:val="28"/>
          <w:szCs w:val="28"/>
        </w:rPr>
        <w:t>.06.</w:t>
      </w:r>
      <w:r w:rsidR="00A22896" w:rsidRPr="00A76B6F">
        <w:rPr>
          <w:sz w:val="28"/>
          <w:szCs w:val="28"/>
        </w:rPr>
        <w:t xml:space="preserve">2022 до Косівського районного суду скеровано обвинувальний акт щодо 3 службових осіб Косівського РП «Райагроліс», які обвинувачуються у вчиненні в складі організованої групи кримінальних правопорушень, передбачених ч. 3 ст. 28, ч. 1 ст. 364, ч. 3 ст. 28, ч. 1 ст. 366, ч. 3 ст. 28, ч. 4 </w:t>
      </w:r>
      <w:r w:rsidRPr="00A76B6F">
        <w:rPr>
          <w:sz w:val="28"/>
          <w:szCs w:val="28"/>
        </w:rPr>
        <w:br/>
      </w:r>
      <w:r w:rsidR="00A22896" w:rsidRPr="00A76B6F">
        <w:rPr>
          <w:sz w:val="28"/>
          <w:szCs w:val="28"/>
        </w:rPr>
        <w:t>ст. 246 КК України.</w:t>
      </w:r>
    </w:p>
    <w:p w14:paraId="477FF305" w14:textId="3B18EA5E" w:rsidR="00E10D84" w:rsidRPr="00A76B6F" w:rsidRDefault="00A22896" w:rsidP="00FA491E">
      <w:pPr>
        <w:spacing w:before="120" w:after="120"/>
        <w:ind w:firstLine="709"/>
        <w:jc w:val="both"/>
        <w:rPr>
          <w:sz w:val="28"/>
          <w:szCs w:val="28"/>
        </w:rPr>
      </w:pPr>
      <w:bookmarkStart w:id="1" w:name="_Hlk108819372"/>
      <w:r w:rsidRPr="00A76B6F">
        <w:rPr>
          <w:sz w:val="28"/>
          <w:szCs w:val="28"/>
        </w:rPr>
        <w:t xml:space="preserve">В ході досудового розслідування встановлено, що вказані особи </w:t>
      </w:r>
      <w:r w:rsidR="00E10D84" w:rsidRPr="00A76B6F">
        <w:rPr>
          <w:sz w:val="28"/>
          <w:szCs w:val="28"/>
        </w:rPr>
        <w:t>впродовж квітня – липня 2020 року</w:t>
      </w:r>
      <w:r w:rsidR="00D949ED" w:rsidRPr="00A76B6F">
        <w:rPr>
          <w:sz w:val="28"/>
          <w:szCs w:val="28"/>
        </w:rPr>
        <w:t xml:space="preserve">, не маючи затверджених лімітів на спеціальне використання природних ресурсів у межах територій та об’єктів природно-заповідного фонду загальнодержавного значення </w:t>
      </w:r>
      <w:r w:rsidR="00B669F8" w:rsidRPr="00A76B6F">
        <w:rPr>
          <w:sz w:val="28"/>
          <w:szCs w:val="28"/>
        </w:rPr>
        <w:br/>
      </w:r>
      <w:r w:rsidR="00D949ED" w:rsidRPr="00A76B6F">
        <w:rPr>
          <w:sz w:val="28"/>
          <w:szCs w:val="28"/>
        </w:rPr>
        <w:t xml:space="preserve">НПП «Гуцульщина», </w:t>
      </w:r>
      <w:r w:rsidR="00E10D84" w:rsidRPr="00A76B6F">
        <w:rPr>
          <w:sz w:val="28"/>
          <w:szCs w:val="28"/>
        </w:rPr>
        <w:t xml:space="preserve">незаконно оформили лісорубні квитки та здійснили заготівлю лісопродукції, з метою одержання неправомірної вигоди для себе, інших фізичних та юридичних осіб, незаконно зрубали 98 дерев, які реалізували, внаслідок чого заподіяли істотну шкоду державі на суму </w:t>
      </w:r>
      <w:r w:rsidR="00D949ED" w:rsidRPr="00A76B6F">
        <w:rPr>
          <w:sz w:val="28"/>
          <w:szCs w:val="28"/>
        </w:rPr>
        <w:br/>
      </w:r>
      <w:r w:rsidR="00E10D84" w:rsidRPr="00A76B6F">
        <w:rPr>
          <w:sz w:val="28"/>
          <w:szCs w:val="28"/>
        </w:rPr>
        <w:t>понад 117 тис. грн.</w:t>
      </w:r>
    </w:p>
    <w:bookmarkEnd w:id="1"/>
    <w:p w14:paraId="69418B21" w14:textId="04420EC8" w:rsidR="00A22896" w:rsidRPr="00A76B6F" w:rsidRDefault="00A22896" w:rsidP="00FA491E">
      <w:pPr>
        <w:spacing w:before="120" w:after="120"/>
        <w:ind w:firstLine="709"/>
        <w:jc w:val="both"/>
        <w:rPr>
          <w:sz w:val="28"/>
          <w:szCs w:val="28"/>
        </w:rPr>
      </w:pPr>
      <w:r w:rsidRPr="00A76B6F">
        <w:rPr>
          <w:sz w:val="28"/>
          <w:szCs w:val="28"/>
        </w:rPr>
        <w:t>На даний час</w:t>
      </w:r>
      <w:r w:rsidR="00B052D0" w:rsidRPr="00A76B6F">
        <w:rPr>
          <w:sz w:val="28"/>
          <w:szCs w:val="28"/>
        </w:rPr>
        <w:t xml:space="preserve"> у зазначених кримінальних провадженнях триває</w:t>
      </w:r>
      <w:r w:rsidRPr="00A76B6F">
        <w:rPr>
          <w:sz w:val="28"/>
          <w:szCs w:val="28"/>
        </w:rPr>
        <w:t xml:space="preserve"> судовий розгляд</w:t>
      </w:r>
      <w:r w:rsidR="00B052D0" w:rsidRPr="00A76B6F">
        <w:rPr>
          <w:sz w:val="28"/>
          <w:szCs w:val="28"/>
        </w:rPr>
        <w:t>.</w:t>
      </w:r>
    </w:p>
    <w:p w14:paraId="12836EB9" w14:textId="043EB2BD" w:rsidR="00A22896" w:rsidRPr="00A76B6F" w:rsidRDefault="00A22896" w:rsidP="00FA491E">
      <w:pPr>
        <w:spacing w:before="120" w:after="120"/>
        <w:ind w:firstLine="709"/>
        <w:jc w:val="both"/>
        <w:rPr>
          <w:sz w:val="28"/>
          <w:szCs w:val="28"/>
        </w:rPr>
      </w:pPr>
      <w:r w:rsidRPr="00A76B6F">
        <w:rPr>
          <w:sz w:val="28"/>
          <w:szCs w:val="28"/>
        </w:rPr>
        <w:t xml:space="preserve">Загалом у закінчених кримінальних провадженнях про злочини, вчинені організованими групами, встановлено збитки на суму 1 151 тис. грн. </w:t>
      </w:r>
      <w:r w:rsidR="00E5626C" w:rsidRPr="00A76B6F">
        <w:rPr>
          <w:sz w:val="28"/>
          <w:szCs w:val="28"/>
        </w:rPr>
        <w:t>Із</w:t>
      </w:r>
      <w:r w:rsidR="000E4A2B" w:rsidRPr="00A76B6F">
        <w:rPr>
          <w:sz w:val="28"/>
          <w:szCs w:val="28"/>
        </w:rPr>
        <w:t xml:space="preserve"> метою забезпечення їх відшкодування в</w:t>
      </w:r>
      <w:r w:rsidRPr="00A76B6F">
        <w:rPr>
          <w:sz w:val="28"/>
          <w:szCs w:val="28"/>
        </w:rPr>
        <w:t xml:space="preserve"> ході досудового розслідування накладено арешт на майно </w:t>
      </w:r>
      <w:r w:rsidR="000E4A2B" w:rsidRPr="00A76B6F">
        <w:rPr>
          <w:sz w:val="28"/>
          <w:szCs w:val="28"/>
        </w:rPr>
        <w:t xml:space="preserve">обвинувачених </w:t>
      </w:r>
      <w:r w:rsidRPr="00A76B6F">
        <w:rPr>
          <w:sz w:val="28"/>
          <w:szCs w:val="28"/>
        </w:rPr>
        <w:t xml:space="preserve">на суму </w:t>
      </w:r>
      <w:r w:rsidR="000E4A2B" w:rsidRPr="00A76B6F">
        <w:rPr>
          <w:sz w:val="28"/>
          <w:szCs w:val="28"/>
        </w:rPr>
        <w:t xml:space="preserve">понад </w:t>
      </w:r>
      <w:r w:rsidRPr="00A76B6F">
        <w:rPr>
          <w:sz w:val="28"/>
          <w:szCs w:val="28"/>
        </w:rPr>
        <w:t>3</w:t>
      </w:r>
      <w:r w:rsidR="000E4A2B" w:rsidRPr="00A76B6F">
        <w:rPr>
          <w:sz w:val="28"/>
          <w:szCs w:val="28"/>
        </w:rPr>
        <w:t xml:space="preserve"> млн </w:t>
      </w:r>
      <w:r w:rsidRPr="00A76B6F">
        <w:rPr>
          <w:sz w:val="28"/>
          <w:szCs w:val="28"/>
        </w:rPr>
        <w:t xml:space="preserve">грн. </w:t>
      </w:r>
    </w:p>
    <w:p w14:paraId="47836778" w14:textId="56FC35A0" w:rsidR="00F01FF0" w:rsidRPr="00A76B6F" w:rsidRDefault="00F01FF0" w:rsidP="00F01FF0">
      <w:pPr>
        <w:spacing w:before="120" w:after="120"/>
        <w:ind w:firstLine="709"/>
        <w:jc w:val="both"/>
        <w:rPr>
          <w:sz w:val="28"/>
          <w:szCs w:val="28"/>
        </w:rPr>
      </w:pPr>
      <w:r w:rsidRPr="00A76B6F">
        <w:rPr>
          <w:sz w:val="28"/>
          <w:szCs w:val="28"/>
        </w:rPr>
        <w:t xml:space="preserve">У </w:t>
      </w:r>
      <w:r w:rsidR="009C604E" w:rsidRPr="00A76B6F">
        <w:rPr>
          <w:sz w:val="28"/>
          <w:szCs w:val="28"/>
        </w:rPr>
        <w:t>2022</w:t>
      </w:r>
      <w:r w:rsidRPr="00A76B6F">
        <w:rPr>
          <w:sz w:val="28"/>
          <w:szCs w:val="28"/>
        </w:rPr>
        <w:t xml:space="preserve"> році судами розглянуто 4 кримінальні провадження стосовно </w:t>
      </w:r>
      <w:r w:rsidR="009C604E" w:rsidRPr="00A76B6F">
        <w:rPr>
          <w:sz w:val="28"/>
          <w:szCs w:val="28"/>
        </w:rPr>
        <w:br/>
      </w:r>
      <w:r w:rsidRPr="00A76B6F">
        <w:rPr>
          <w:sz w:val="28"/>
          <w:szCs w:val="28"/>
        </w:rPr>
        <w:t xml:space="preserve">10 учасників злочинних угруповань, яких визнано винними </w:t>
      </w:r>
      <w:r w:rsidR="009C604E" w:rsidRPr="00A76B6F">
        <w:rPr>
          <w:sz w:val="28"/>
          <w:szCs w:val="28"/>
        </w:rPr>
        <w:t xml:space="preserve">у вчиненні інкримінованих злочинів, </w:t>
      </w:r>
      <w:r w:rsidRPr="00A76B6F">
        <w:rPr>
          <w:sz w:val="28"/>
          <w:szCs w:val="28"/>
        </w:rPr>
        <w:t xml:space="preserve">8 </w:t>
      </w:r>
      <w:r w:rsidR="009C604E" w:rsidRPr="00A76B6F">
        <w:rPr>
          <w:sz w:val="28"/>
          <w:szCs w:val="28"/>
        </w:rPr>
        <w:t>осіб</w:t>
      </w:r>
      <w:r w:rsidRPr="00A76B6F">
        <w:rPr>
          <w:sz w:val="28"/>
          <w:szCs w:val="28"/>
        </w:rPr>
        <w:t xml:space="preserve"> засуджено до реального </w:t>
      </w:r>
      <w:r w:rsidR="009C604E" w:rsidRPr="00A76B6F">
        <w:rPr>
          <w:sz w:val="28"/>
          <w:szCs w:val="28"/>
        </w:rPr>
        <w:t xml:space="preserve">покарання у виді </w:t>
      </w:r>
      <w:r w:rsidRPr="00A76B6F">
        <w:rPr>
          <w:sz w:val="28"/>
          <w:szCs w:val="28"/>
        </w:rPr>
        <w:t>позбавлення волі. Кваліфікуючу ознаку «вчинення злочину організованою групою» підтверджено.</w:t>
      </w:r>
    </w:p>
    <w:p w14:paraId="12FD96F1" w14:textId="229C73E9" w:rsidR="000E4A2B" w:rsidRPr="00A76B6F" w:rsidRDefault="000E4A2B" w:rsidP="00DB216B">
      <w:pPr>
        <w:ind w:firstLine="708"/>
        <w:jc w:val="both"/>
        <w:rPr>
          <w:sz w:val="28"/>
          <w:szCs w:val="28"/>
        </w:rPr>
      </w:pPr>
      <w:r w:rsidRPr="00A76B6F">
        <w:rPr>
          <w:sz w:val="28"/>
          <w:szCs w:val="28"/>
        </w:rPr>
        <w:t xml:space="preserve">Крім цього, </w:t>
      </w:r>
      <w:r w:rsidR="0000539E" w:rsidRPr="00A76B6F">
        <w:rPr>
          <w:sz w:val="28"/>
          <w:szCs w:val="28"/>
        </w:rPr>
        <w:t xml:space="preserve">за участю прокурорів </w:t>
      </w:r>
      <w:r w:rsidRPr="00A76B6F">
        <w:rPr>
          <w:sz w:val="28"/>
          <w:szCs w:val="28"/>
        </w:rPr>
        <w:t xml:space="preserve">апеляційним судом відмовлено у задоволенні апеляційних скарг </w:t>
      </w:r>
      <w:r w:rsidR="0000539E" w:rsidRPr="00A76B6F">
        <w:rPr>
          <w:sz w:val="28"/>
          <w:szCs w:val="28"/>
        </w:rPr>
        <w:t xml:space="preserve">учасників кримінального провадження з боку </w:t>
      </w:r>
      <w:r w:rsidRPr="00A76B6F">
        <w:rPr>
          <w:sz w:val="28"/>
          <w:szCs w:val="28"/>
        </w:rPr>
        <w:t>захисту та залишено без змін обвинувальний вирок суду першої інстанції</w:t>
      </w:r>
      <w:r w:rsidR="0000539E" w:rsidRPr="00A76B6F">
        <w:rPr>
          <w:sz w:val="28"/>
          <w:szCs w:val="28"/>
        </w:rPr>
        <w:t xml:space="preserve">, постановлений у </w:t>
      </w:r>
      <w:r w:rsidR="00D949ED" w:rsidRPr="00A76B6F">
        <w:rPr>
          <w:sz w:val="28"/>
          <w:szCs w:val="28"/>
        </w:rPr>
        <w:t xml:space="preserve">2017 </w:t>
      </w:r>
      <w:r w:rsidR="0000539E" w:rsidRPr="00A76B6F">
        <w:rPr>
          <w:sz w:val="28"/>
          <w:szCs w:val="28"/>
        </w:rPr>
        <w:t>році,</w:t>
      </w:r>
      <w:r w:rsidRPr="00A76B6F">
        <w:rPr>
          <w:sz w:val="28"/>
          <w:szCs w:val="28"/>
        </w:rPr>
        <w:t xml:space="preserve"> стосовно 4 учасників організованої групи, засуджених до покарання у виді 10</w:t>
      </w:r>
      <w:r w:rsidR="0000539E" w:rsidRPr="00A76B6F">
        <w:rPr>
          <w:sz w:val="28"/>
          <w:szCs w:val="28"/>
        </w:rPr>
        <w:t xml:space="preserve"> – </w:t>
      </w:r>
      <w:r w:rsidRPr="00A76B6F">
        <w:rPr>
          <w:sz w:val="28"/>
          <w:szCs w:val="28"/>
        </w:rPr>
        <w:t>11 років позбавлення волі з конфіскацією майна кожно</w:t>
      </w:r>
      <w:r w:rsidR="00C53AF2" w:rsidRPr="00A76B6F">
        <w:rPr>
          <w:sz w:val="28"/>
          <w:szCs w:val="28"/>
        </w:rPr>
        <w:t>му</w:t>
      </w:r>
      <w:r w:rsidR="0000539E" w:rsidRPr="00A76B6F">
        <w:rPr>
          <w:sz w:val="28"/>
          <w:szCs w:val="28"/>
        </w:rPr>
        <w:t xml:space="preserve"> за вчинення </w:t>
      </w:r>
      <w:r w:rsidR="004F026D" w:rsidRPr="00A76B6F">
        <w:rPr>
          <w:sz w:val="28"/>
          <w:szCs w:val="28"/>
        </w:rPr>
        <w:t xml:space="preserve">злочинів у сфері обігу наркотичних засобів та психотропних речовин, у тому числі </w:t>
      </w:r>
      <w:r w:rsidR="007977F2" w:rsidRPr="00A76B6F">
        <w:rPr>
          <w:sz w:val="28"/>
          <w:szCs w:val="28"/>
        </w:rPr>
        <w:t>контрабанди таких засобів в особливо великих розмірах.</w:t>
      </w:r>
    </w:p>
    <w:p w14:paraId="748E0DC0" w14:textId="77777777" w:rsidR="003F55D5" w:rsidRDefault="003F55D5" w:rsidP="00DB216B">
      <w:pPr>
        <w:ind w:firstLine="709"/>
        <w:jc w:val="center"/>
        <w:rPr>
          <w:b/>
          <w:bCs/>
          <w:sz w:val="28"/>
          <w:szCs w:val="28"/>
        </w:rPr>
      </w:pPr>
    </w:p>
    <w:p w14:paraId="0F98F9C3" w14:textId="77777777" w:rsidR="002B49D9" w:rsidRPr="00A76B6F" w:rsidRDefault="002B49D9" w:rsidP="00DB216B">
      <w:pPr>
        <w:ind w:firstLine="709"/>
        <w:jc w:val="center"/>
        <w:rPr>
          <w:b/>
          <w:bCs/>
          <w:sz w:val="28"/>
          <w:szCs w:val="28"/>
        </w:rPr>
      </w:pPr>
      <w:r w:rsidRPr="00A76B6F">
        <w:rPr>
          <w:b/>
          <w:bCs/>
          <w:sz w:val="28"/>
          <w:szCs w:val="28"/>
        </w:rPr>
        <w:t xml:space="preserve">Нагляд за додержанням законів органами, </w:t>
      </w:r>
      <w:r w:rsidR="00C05E4E" w:rsidRPr="00A76B6F">
        <w:rPr>
          <w:b/>
          <w:bCs/>
          <w:sz w:val="28"/>
          <w:szCs w:val="28"/>
        </w:rPr>
        <w:t>які</w:t>
      </w:r>
      <w:r w:rsidRPr="00A76B6F">
        <w:rPr>
          <w:b/>
          <w:bCs/>
          <w:sz w:val="28"/>
          <w:szCs w:val="28"/>
        </w:rPr>
        <w:t xml:space="preserve"> пров</w:t>
      </w:r>
      <w:r w:rsidR="00C05E4E" w:rsidRPr="00A76B6F">
        <w:rPr>
          <w:b/>
          <w:bCs/>
          <w:sz w:val="28"/>
          <w:szCs w:val="28"/>
        </w:rPr>
        <w:t>о</w:t>
      </w:r>
      <w:r w:rsidRPr="00A76B6F">
        <w:rPr>
          <w:b/>
          <w:bCs/>
          <w:sz w:val="28"/>
          <w:szCs w:val="28"/>
        </w:rPr>
        <w:t>дять оперативно-розшукову діяльність</w:t>
      </w:r>
      <w:r w:rsidR="00F566B0" w:rsidRPr="00A76B6F">
        <w:rPr>
          <w:b/>
          <w:bCs/>
          <w:sz w:val="28"/>
          <w:szCs w:val="28"/>
        </w:rPr>
        <w:t xml:space="preserve">, дізнання </w:t>
      </w:r>
      <w:r w:rsidRPr="00A76B6F">
        <w:rPr>
          <w:b/>
          <w:bCs/>
          <w:sz w:val="28"/>
          <w:szCs w:val="28"/>
        </w:rPr>
        <w:t xml:space="preserve">та досудове </w:t>
      </w:r>
      <w:r w:rsidR="00C05E4E" w:rsidRPr="00A76B6F">
        <w:rPr>
          <w:b/>
          <w:bCs/>
          <w:sz w:val="28"/>
          <w:szCs w:val="28"/>
        </w:rPr>
        <w:t>розслідування</w:t>
      </w:r>
    </w:p>
    <w:p w14:paraId="7AB25852" w14:textId="77777777" w:rsidR="002B49D9" w:rsidRPr="00A76B6F" w:rsidRDefault="00346DBF" w:rsidP="00FA491E">
      <w:pPr>
        <w:spacing w:before="120" w:after="120"/>
        <w:ind w:firstLine="709"/>
        <w:jc w:val="both"/>
        <w:rPr>
          <w:sz w:val="28"/>
          <w:szCs w:val="28"/>
        </w:rPr>
      </w:pPr>
      <w:r w:rsidRPr="00A76B6F">
        <w:rPr>
          <w:sz w:val="28"/>
          <w:szCs w:val="28"/>
        </w:rPr>
        <w:t>В</w:t>
      </w:r>
      <w:r w:rsidR="002B49D9" w:rsidRPr="00A76B6F">
        <w:rPr>
          <w:sz w:val="28"/>
          <w:szCs w:val="28"/>
        </w:rPr>
        <w:t xml:space="preserve">жито </w:t>
      </w:r>
      <w:r w:rsidRPr="00A76B6F">
        <w:rPr>
          <w:sz w:val="28"/>
          <w:szCs w:val="28"/>
        </w:rPr>
        <w:t xml:space="preserve">низку </w:t>
      </w:r>
      <w:r w:rsidR="002B49D9" w:rsidRPr="00A76B6F">
        <w:rPr>
          <w:sz w:val="28"/>
          <w:szCs w:val="28"/>
        </w:rPr>
        <w:t>організаційно-практичн</w:t>
      </w:r>
      <w:r w:rsidRPr="00A76B6F">
        <w:rPr>
          <w:sz w:val="28"/>
          <w:szCs w:val="28"/>
        </w:rPr>
        <w:t>их</w:t>
      </w:r>
      <w:r w:rsidR="002B49D9" w:rsidRPr="00A76B6F">
        <w:rPr>
          <w:sz w:val="28"/>
          <w:szCs w:val="28"/>
        </w:rPr>
        <w:t xml:space="preserve"> заход</w:t>
      </w:r>
      <w:r w:rsidRPr="00A76B6F">
        <w:rPr>
          <w:sz w:val="28"/>
          <w:szCs w:val="28"/>
        </w:rPr>
        <w:t>ів</w:t>
      </w:r>
      <w:r w:rsidR="002B49D9" w:rsidRPr="00A76B6F">
        <w:rPr>
          <w:sz w:val="28"/>
          <w:szCs w:val="28"/>
        </w:rPr>
        <w:t xml:space="preserve"> щодо </w:t>
      </w:r>
      <w:r w:rsidR="00FE6A7C" w:rsidRPr="00A76B6F">
        <w:rPr>
          <w:sz w:val="28"/>
          <w:szCs w:val="28"/>
        </w:rPr>
        <w:t xml:space="preserve">забезпечення </w:t>
      </w:r>
      <w:r w:rsidR="002B49D9" w:rsidRPr="00A76B6F">
        <w:rPr>
          <w:sz w:val="28"/>
          <w:szCs w:val="28"/>
        </w:rPr>
        <w:t>додержання законів органами, які пров</w:t>
      </w:r>
      <w:r w:rsidR="0059171C" w:rsidRPr="00A76B6F">
        <w:rPr>
          <w:sz w:val="28"/>
          <w:szCs w:val="28"/>
        </w:rPr>
        <w:t>о</w:t>
      </w:r>
      <w:r w:rsidR="002B49D9" w:rsidRPr="00A76B6F">
        <w:rPr>
          <w:sz w:val="28"/>
          <w:szCs w:val="28"/>
        </w:rPr>
        <w:t>дять оперативно-розшукову діяльність</w:t>
      </w:r>
      <w:r w:rsidR="00F566B0" w:rsidRPr="00A76B6F">
        <w:rPr>
          <w:sz w:val="28"/>
          <w:szCs w:val="28"/>
        </w:rPr>
        <w:t xml:space="preserve">, дізнання </w:t>
      </w:r>
      <w:r w:rsidR="00A01765" w:rsidRPr="00A76B6F">
        <w:rPr>
          <w:sz w:val="28"/>
          <w:szCs w:val="28"/>
        </w:rPr>
        <w:t xml:space="preserve">та </w:t>
      </w:r>
      <w:r w:rsidR="00383DF7" w:rsidRPr="00A76B6F">
        <w:rPr>
          <w:sz w:val="28"/>
          <w:szCs w:val="28"/>
        </w:rPr>
        <w:t>досудове слідство</w:t>
      </w:r>
      <w:r w:rsidR="00A01765" w:rsidRPr="00A76B6F">
        <w:rPr>
          <w:sz w:val="28"/>
          <w:szCs w:val="28"/>
        </w:rPr>
        <w:t>.</w:t>
      </w:r>
    </w:p>
    <w:p w14:paraId="26F3419E" w14:textId="52DEB87D" w:rsidR="00FE6A7C" w:rsidRPr="00A76B6F" w:rsidRDefault="00FE6A7C" w:rsidP="00FA491E">
      <w:pPr>
        <w:spacing w:before="120" w:after="120"/>
        <w:ind w:firstLine="709"/>
        <w:jc w:val="both"/>
        <w:rPr>
          <w:sz w:val="28"/>
          <w:szCs w:val="28"/>
        </w:rPr>
      </w:pPr>
      <w:r w:rsidRPr="00A76B6F">
        <w:rPr>
          <w:sz w:val="28"/>
          <w:szCs w:val="28"/>
        </w:rPr>
        <w:t xml:space="preserve">Під час здійснення прокурорського нагляду </w:t>
      </w:r>
      <w:r w:rsidR="007C021B" w:rsidRPr="00A76B6F">
        <w:rPr>
          <w:sz w:val="28"/>
          <w:szCs w:val="28"/>
        </w:rPr>
        <w:t xml:space="preserve">проведено </w:t>
      </w:r>
      <w:r w:rsidR="007A3C1C" w:rsidRPr="00A76B6F">
        <w:rPr>
          <w:sz w:val="28"/>
          <w:szCs w:val="28"/>
        </w:rPr>
        <w:t>понад</w:t>
      </w:r>
      <w:r w:rsidR="00AC03EE" w:rsidRPr="00A76B6F">
        <w:rPr>
          <w:sz w:val="28"/>
          <w:szCs w:val="28"/>
        </w:rPr>
        <w:t xml:space="preserve"> </w:t>
      </w:r>
      <w:r w:rsidR="007A3C1C" w:rsidRPr="00A76B6F">
        <w:rPr>
          <w:sz w:val="28"/>
          <w:szCs w:val="28"/>
        </w:rPr>
        <w:t>2</w:t>
      </w:r>
      <w:r w:rsidRPr="00A76B6F">
        <w:rPr>
          <w:sz w:val="28"/>
          <w:szCs w:val="28"/>
        </w:rPr>
        <w:t xml:space="preserve"> тисячі </w:t>
      </w:r>
      <w:r w:rsidR="007C021B" w:rsidRPr="00A76B6F">
        <w:rPr>
          <w:sz w:val="28"/>
          <w:szCs w:val="28"/>
        </w:rPr>
        <w:t xml:space="preserve">перевірок в </w:t>
      </w:r>
      <w:r w:rsidRPr="00A76B6F">
        <w:rPr>
          <w:sz w:val="28"/>
          <w:szCs w:val="28"/>
        </w:rPr>
        <w:t>оперативно-розшукових справ</w:t>
      </w:r>
      <w:r w:rsidR="007C021B" w:rsidRPr="00A76B6F">
        <w:rPr>
          <w:sz w:val="28"/>
          <w:szCs w:val="28"/>
        </w:rPr>
        <w:t>ах</w:t>
      </w:r>
      <w:r w:rsidRPr="00A76B6F">
        <w:rPr>
          <w:sz w:val="28"/>
          <w:szCs w:val="28"/>
        </w:rPr>
        <w:t xml:space="preserve">, </w:t>
      </w:r>
      <w:r w:rsidR="00B03C00" w:rsidRPr="00A76B6F">
        <w:rPr>
          <w:sz w:val="28"/>
          <w:szCs w:val="28"/>
        </w:rPr>
        <w:t>заведених</w:t>
      </w:r>
      <w:r w:rsidR="00680782" w:rsidRPr="00A76B6F">
        <w:rPr>
          <w:sz w:val="28"/>
          <w:szCs w:val="28"/>
        </w:rPr>
        <w:t xml:space="preserve"> правоохоронними органами;</w:t>
      </w:r>
      <w:r w:rsidRPr="00A76B6F">
        <w:rPr>
          <w:sz w:val="28"/>
          <w:szCs w:val="28"/>
        </w:rPr>
        <w:t xml:space="preserve"> надано </w:t>
      </w:r>
      <w:r w:rsidR="00AC03EE" w:rsidRPr="00A76B6F">
        <w:rPr>
          <w:sz w:val="28"/>
          <w:szCs w:val="28"/>
        </w:rPr>
        <w:t>2</w:t>
      </w:r>
      <w:r w:rsidR="007A3C1C" w:rsidRPr="00A76B6F">
        <w:rPr>
          <w:sz w:val="28"/>
          <w:szCs w:val="28"/>
        </w:rPr>
        <w:t>71</w:t>
      </w:r>
      <w:r w:rsidRPr="00A76B6F">
        <w:rPr>
          <w:sz w:val="28"/>
          <w:szCs w:val="28"/>
        </w:rPr>
        <w:t xml:space="preserve"> письмов</w:t>
      </w:r>
      <w:r w:rsidR="007A3C1C" w:rsidRPr="00A76B6F">
        <w:rPr>
          <w:sz w:val="28"/>
          <w:szCs w:val="28"/>
        </w:rPr>
        <w:t xml:space="preserve">у </w:t>
      </w:r>
      <w:r w:rsidRPr="00A76B6F">
        <w:rPr>
          <w:sz w:val="28"/>
          <w:szCs w:val="28"/>
        </w:rPr>
        <w:t>вказівк</w:t>
      </w:r>
      <w:r w:rsidR="007A3C1C" w:rsidRPr="00A76B6F">
        <w:rPr>
          <w:sz w:val="28"/>
          <w:szCs w:val="28"/>
        </w:rPr>
        <w:t>у</w:t>
      </w:r>
      <w:r w:rsidRPr="00A76B6F">
        <w:rPr>
          <w:sz w:val="28"/>
          <w:szCs w:val="28"/>
        </w:rPr>
        <w:t xml:space="preserve"> </w:t>
      </w:r>
      <w:r w:rsidR="00680782" w:rsidRPr="00A76B6F">
        <w:rPr>
          <w:sz w:val="28"/>
          <w:szCs w:val="28"/>
        </w:rPr>
        <w:t>щодо проведення оперативно-</w:t>
      </w:r>
      <w:r w:rsidR="00680782" w:rsidRPr="00A76B6F">
        <w:rPr>
          <w:sz w:val="28"/>
          <w:szCs w:val="28"/>
        </w:rPr>
        <w:lastRenderedPageBreak/>
        <w:t xml:space="preserve">розшукових заходів, з метою </w:t>
      </w:r>
      <w:r w:rsidR="00F566B0" w:rsidRPr="00A76B6F">
        <w:rPr>
          <w:sz w:val="28"/>
          <w:szCs w:val="28"/>
        </w:rPr>
        <w:t xml:space="preserve">попередження та виявлення кримінальних правопорушень, </w:t>
      </w:r>
      <w:r w:rsidR="00680782" w:rsidRPr="00A76B6F">
        <w:rPr>
          <w:sz w:val="28"/>
          <w:szCs w:val="28"/>
        </w:rPr>
        <w:t>розшуку осіб, які переховуються від органів досудового розслідування</w:t>
      </w:r>
      <w:r w:rsidR="00F566B0" w:rsidRPr="00A76B6F">
        <w:rPr>
          <w:sz w:val="28"/>
          <w:szCs w:val="28"/>
        </w:rPr>
        <w:t xml:space="preserve">, слідчого судді, </w:t>
      </w:r>
      <w:r w:rsidR="00680782" w:rsidRPr="00A76B6F">
        <w:rPr>
          <w:sz w:val="28"/>
          <w:szCs w:val="28"/>
        </w:rPr>
        <w:t>суду, ухиляються від відбування кримінального покарання та безвісно відсутніх</w:t>
      </w:r>
      <w:r w:rsidR="00FC4A5E" w:rsidRPr="00A76B6F">
        <w:rPr>
          <w:sz w:val="28"/>
          <w:szCs w:val="28"/>
        </w:rPr>
        <w:t xml:space="preserve"> (</w:t>
      </w:r>
      <w:r w:rsidR="00F566B0" w:rsidRPr="00A76B6F">
        <w:rPr>
          <w:sz w:val="28"/>
          <w:szCs w:val="28"/>
        </w:rPr>
        <w:t xml:space="preserve">упродовж </w:t>
      </w:r>
      <w:r w:rsidR="00484BFC" w:rsidRPr="00A76B6F">
        <w:rPr>
          <w:sz w:val="28"/>
          <w:szCs w:val="28"/>
        </w:rPr>
        <w:t>року</w:t>
      </w:r>
      <w:r w:rsidR="00806853" w:rsidRPr="00A76B6F">
        <w:rPr>
          <w:sz w:val="28"/>
          <w:szCs w:val="28"/>
        </w:rPr>
        <w:t xml:space="preserve"> </w:t>
      </w:r>
      <w:r w:rsidR="006B570F" w:rsidRPr="00A76B6F">
        <w:rPr>
          <w:sz w:val="28"/>
          <w:szCs w:val="28"/>
        </w:rPr>
        <w:t xml:space="preserve">органами поліції розшукано близько </w:t>
      </w:r>
      <w:r w:rsidR="00250DE1" w:rsidRPr="00A76B6F">
        <w:rPr>
          <w:sz w:val="28"/>
          <w:szCs w:val="28"/>
        </w:rPr>
        <w:t>3</w:t>
      </w:r>
      <w:r w:rsidR="00F96AF5" w:rsidRPr="00A76B6F">
        <w:rPr>
          <w:sz w:val="28"/>
          <w:szCs w:val="28"/>
        </w:rPr>
        <w:t>00</w:t>
      </w:r>
      <w:r w:rsidR="006B570F" w:rsidRPr="00A76B6F">
        <w:rPr>
          <w:sz w:val="28"/>
          <w:szCs w:val="28"/>
        </w:rPr>
        <w:t xml:space="preserve"> таких осіб); </w:t>
      </w:r>
      <w:r w:rsidR="00680782" w:rsidRPr="00A76B6F">
        <w:rPr>
          <w:sz w:val="28"/>
          <w:szCs w:val="28"/>
        </w:rPr>
        <w:t>ска</w:t>
      </w:r>
      <w:r w:rsidRPr="00A76B6F">
        <w:rPr>
          <w:sz w:val="28"/>
          <w:szCs w:val="28"/>
        </w:rPr>
        <w:t>совано</w:t>
      </w:r>
      <w:r w:rsidR="009822B9" w:rsidRPr="00A76B6F">
        <w:rPr>
          <w:sz w:val="28"/>
          <w:szCs w:val="28"/>
        </w:rPr>
        <w:t xml:space="preserve"> </w:t>
      </w:r>
      <w:r w:rsidR="00AC03EE" w:rsidRPr="00A76B6F">
        <w:rPr>
          <w:sz w:val="28"/>
          <w:szCs w:val="28"/>
        </w:rPr>
        <w:t>1</w:t>
      </w:r>
      <w:r w:rsidR="00250DE1" w:rsidRPr="00A76B6F">
        <w:rPr>
          <w:sz w:val="28"/>
          <w:szCs w:val="28"/>
        </w:rPr>
        <w:t>5</w:t>
      </w:r>
      <w:r w:rsidR="00B51AC7" w:rsidRPr="00A76B6F">
        <w:rPr>
          <w:sz w:val="28"/>
          <w:szCs w:val="28"/>
        </w:rPr>
        <w:t xml:space="preserve"> </w:t>
      </w:r>
      <w:r w:rsidR="00680782" w:rsidRPr="00A76B6F">
        <w:rPr>
          <w:sz w:val="28"/>
          <w:szCs w:val="28"/>
        </w:rPr>
        <w:t>незаконн</w:t>
      </w:r>
      <w:r w:rsidR="00484BFC" w:rsidRPr="00A76B6F">
        <w:rPr>
          <w:sz w:val="28"/>
          <w:szCs w:val="28"/>
        </w:rPr>
        <w:t>их</w:t>
      </w:r>
      <w:r w:rsidR="00680782" w:rsidRPr="00A76B6F">
        <w:rPr>
          <w:sz w:val="28"/>
          <w:szCs w:val="28"/>
        </w:rPr>
        <w:t xml:space="preserve"> постанов про заведення та закриття оперативно-розшукових справ.</w:t>
      </w:r>
      <w:r w:rsidRPr="00A76B6F">
        <w:rPr>
          <w:sz w:val="28"/>
          <w:szCs w:val="28"/>
        </w:rPr>
        <w:t xml:space="preserve"> </w:t>
      </w:r>
    </w:p>
    <w:p w14:paraId="5D291FBE" w14:textId="0EE0357F" w:rsidR="0059171C" w:rsidRPr="00A76B6F" w:rsidRDefault="00FE6A7C" w:rsidP="00FA491E">
      <w:pPr>
        <w:spacing w:before="120" w:after="120"/>
        <w:ind w:firstLine="709"/>
        <w:jc w:val="both"/>
        <w:rPr>
          <w:sz w:val="28"/>
          <w:szCs w:val="28"/>
        </w:rPr>
      </w:pPr>
      <w:r w:rsidRPr="00A76B6F">
        <w:rPr>
          <w:sz w:val="28"/>
          <w:szCs w:val="28"/>
        </w:rPr>
        <w:t xml:space="preserve">На виявлені порушення закону при провадженні оперативно-розшукової діяльності внесено </w:t>
      </w:r>
      <w:r w:rsidR="00250DE1" w:rsidRPr="00A76B6F">
        <w:rPr>
          <w:sz w:val="28"/>
          <w:szCs w:val="28"/>
        </w:rPr>
        <w:t>4</w:t>
      </w:r>
      <w:r w:rsidR="00AC03EE" w:rsidRPr="00A76B6F">
        <w:rPr>
          <w:sz w:val="28"/>
          <w:szCs w:val="28"/>
        </w:rPr>
        <w:t>7</w:t>
      </w:r>
      <w:r w:rsidRPr="00A76B6F">
        <w:rPr>
          <w:sz w:val="28"/>
          <w:szCs w:val="28"/>
        </w:rPr>
        <w:t xml:space="preserve"> документ</w:t>
      </w:r>
      <w:r w:rsidR="00B51AC7" w:rsidRPr="00A76B6F">
        <w:rPr>
          <w:sz w:val="28"/>
          <w:szCs w:val="28"/>
        </w:rPr>
        <w:t>ів</w:t>
      </w:r>
      <w:r w:rsidRPr="00A76B6F">
        <w:rPr>
          <w:sz w:val="28"/>
          <w:szCs w:val="28"/>
        </w:rPr>
        <w:t xml:space="preserve"> реагування</w:t>
      </w:r>
      <w:r w:rsidR="003C6760" w:rsidRPr="00A76B6F">
        <w:rPr>
          <w:sz w:val="28"/>
          <w:szCs w:val="28"/>
        </w:rPr>
        <w:t>,</w:t>
      </w:r>
      <w:r w:rsidRPr="00A76B6F">
        <w:rPr>
          <w:sz w:val="28"/>
          <w:szCs w:val="28"/>
        </w:rPr>
        <w:t xml:space="preserve"> за результатами </w:t>
      </w:r>
      <w:r w:rsidR="003C6760" w:rsidRPr="00A76B6F">
        <w:rPr>
          <w:sz w:val="28"/>
          <w:szCs w:val="28"/>
        </w:rPr>
        <w:t xml:space="preserve">їх </w:t>
      </w:r>
      <w:r w:rsidRPr="00A76B6F">
        <w:rPr>
          <w:sz w:val="28"/>
          <w:szCs w:val="28"/>
        </w:rPr>
        <w:t>розгляду до дисциплінарної відповідальності</w:t>
      </w:r>
      <w:r w:rsidR="003C6760" w:rsidRPr="00A76B6F">
        <w:rPr>
          <w:sz w:val="28"/>
          <w:szCs w:val="28"/>
        </w:rPr>
        <w:t xml:space="preserve"> притягнуто </w:t>
      </w:r>
      <w:r w:rsidR="00250DE1" w:rsidRPr="00A76B6F">
        <w:rPr>
          <w:sz w:val="28"/>
          <w:szCs w:val="28"/>
        </w:rPr>
        <w:t>46</w:t>
      </w:r>
      <w:r w:rsidR="003C6760" w:rsidRPr="00A76B6F">
        <w:rPr>
          <w:sz w:val="28"/>
          <w:szCs w:val="28"/>
        </w:rPr>
        <w:t xml:space="preserve"> осіб</w:t>
      </w:r>
      <w:r w:rsidR="00680782" w:rsidRPr="00A76B6F">
        <w:rPr>
          <w:sz w:val="28"/>
          <w:szCs w:val="28"/>
        </w:rPr>
        <w:t xml:space="preserve"> (працівників </w:t>
      </w:r>
      <w:r w:rsidR="00484BFC" w:rsidRPr="00A76B6F">
        <w:rPr>
          <w:sz w:val="28"/>
          <w:szCs w:val="28"/>
        </w:rPr>
        <w:t xml:space="preserve">підрозділів </w:t>
      </w:r>
      <w:r w:rsidR="00680782" w:rsidRPr="00A76B6F">
        <w:rPr>
          <w:sz w:val="28"/>
          <w:szCs w:val="28"/>
        </w:rPr>
        <w:t>поліції</w:t>
      </w:r>
      <w:r w:rsidR="00AC03EE" w:rsidRPr="00A76B6F">
        <w:rPr>
          <w:sz w:val="28"/>
          <w:szCs w:val="28"/>
        </w:rPr>
        <w:t>).</w:t>
      </w:r>
    </w:p>
    <w:p w14:paraId="0DB39198" w14:textId="49498BBA" w:rsidR="00D665C7" w:rsidRPr="00A76B6F" w:rsidRDefault="003C6760" w:rsidP="00FA491E">
      <w:pPr>
        <w:shd w:val="clear" w:color="auto" w:fill="FFFFFF"/>
        <w:spacing w:before="120" w:after="120"/>
        <w:ind w:firstLine="709"/>
        <w:jc w:val="both"/>
        <w:rPr>
          <w:sz w:val="28"/>
          <w:szCs w:val="28"/>
        </w:rPr>
      </w:pPr>
      <w:r w:rsidRPr="00A76B6F">
        <w:rPr>
          <w:sz w:val="28"/>
          <w:szCs w:val="28"/>
        </w:rPr>
        <w:t xml:space="preserve">Прокурорами виявлено та внесено до Єдиного реєстру досудових розслідувань відомості про </w:t>
      </w:r>
      <w:r w:rsidR="00250DE1" w:rsidRPr="00A76B6F">
        <w:rPr>
          <w:sz w:val="28"/>
          <w:szCs w:val="28"/>
        </w:rPr>
        <w:t>99</w:t>
      </w:r>
      <w:r w:rsidR="00D665C7" w:rsidRPr="00A76B6F">
        <w:rPr>
          <w:sz w:val="28"/>
          <w:szCs w:val="28"/>
        </w:rPr>
        <w:t xml:space="preserve"> раніше не облікован</w:t>
      </w:r>
      <w:r w:rsidR="0017260E" w:rsidRPr="00A76B6F">
        <w:rPr>
          <w:sz w:val="28"/>
          <w:szCs w:val="28"/>
        </w:rPr>
        <w:t>их</w:t>
      </w:r>
      <w:r w:rsidR="00D665C7" w:rsidRPr="00A76B6F">
        <w:rPr>
          <w:sz w:val="28"/>
          <w:szCs w:val="28"/>
        </w:rPr>
        <w:t xml:space="preserve"> </w:t>
      </w:r>
      <w:r w:rsidRPr="00A76B6F">
        <w:rPr>
          <w:sz w:val="28"/>
          <w:szCs w:val="28"/>
        </w:rPr>
        <w:t>кримінальн</w:t>
      </w:r>
      <w:r w:rsidR="0017260E" w:rsidRPr="00A76B6F">
        <w:rPr>
          <w:sz w:val="28"/>
          <w:szCs w:val="28"/>
        </w:rPr>
        <w:t>их</w:t>
      </w:r>
      <w:r w:rsidRPr="00A76B6F">
        <w:rPr>
          <w:sz w:val="28"/>
          <w:szCs w:val="28"/>
        </w:rPr>
        <w:t xml:space="preserve"> правопорушен</w:t>
      </w:r>
      <w:r w:rsidR="0017260E" w:rsidRPr="00A76B6F">
        <w:rPr>
          <w:sz w:val="28"/>
          <w:szCs w:val="28"/>
        </w:rPr>
        <w:t>ь</w:t>
      </w:r>
      <w:r w:rsidRPr="00A76B6F">
        <w:rPr>
          <w:sz w:val="28"/>
          <w:szCs w:val="28"/>
        </w:rPr>
        <w:t xml:space="preserve">, </w:t>
      </w:r>
      <w:r w:rsidR="00D717A0" w:rsidRPr="00A76B6F">
        <w:rPr>
          <w:sz w:val="28"/>
          <w:szCs w:val="28"/>
        </w:rPr>
        <w:t xml:space="preserve">по кожному </w:t>
      </w:r>
      <w:r w:rsidR="001C2B2A" w:rsidRPr="00A76B6F">
        <w:rPr>
          <w:sz w:val="28"/>
          <w:szCs w:val="28"/>
        </w:rPr>
        <w:t xml:space="preserve">другому </w:t>
      </w:r>
      <w:r w:rsidR="00D717A0" w:rsidRPr="00A76B6F">
        <w:rPr>
          <w:sz w:val="28"/>
          <w:szCs w:val="28"/>
        </w:rPr>
        <w:t xml:space="preserve">з </w:t>
      </w:r>
      <w:r w:rsidR="00712303" w:rsidRPr="00A76B6F">
        <w:rPr>
          <w:sz w:val="28"/>
          <w:szCs w:val="28"/>
        </w:rPr>
        <w:t>них</w:t>
      </w:r>
      <w:r w:rsidR="00D717A0" w:rsidRPr="00A76B6F">
        <w:rPr>
          <w:sz w:val="28"/>
          <w:szCs w:val="28"/>
        </w:rPr>
        <w:t xml:space="preserve"> </w:t>
      </w:r>
      <w:r w:rsidR="00712303" w:rsidRPr="00A76B6F">
        <w:rPr>
          <w:sz w:val="28"/>
          <w:szCs w:val="28"/>
        </w:rPr>
        <w:t>(</w:t>
      </w:r>
      <w:r w:rsidR="00250DE1" w:rsidRPr="00A76B6F">
        <w:rPr>
          <w:sz w:val="28"/>
          <w:szCs w:val="28"/>
        </w:rPr>
        <w:t>52</w:t>
      </w:r>
      <w:r w:rsidR="00712303" w:rsidRPr="00A76B6F">
        <w:rPr>
          <w:sz w:val="28"/>
          <w:szCs w:val="28"/>
        </w:rPr>
        <w:t xml:space="preserve">) </w:t>
      </w:r>
      <w:r w:rsidR="00D717A0" w:rsidRPr="00A76B6F">
        <w:rPr>
          <w:sz w:val="28"/>
          <w:szCs w:val="28"/>
        </w:rPr>
        <w:t xml:space="preserve">досудове розслідування завершено скеруванням до суду обвинувальних актів; </w:t>
      </w:r>
      <w:r w:rsidR="00D665C7" w:rsidRPr="00A76B6F">
        <w:rPr>
          <w:sz w:val="28"/>
          <w:szCs w:val="28"/>
        </w:rPr>
        <w:t xml:space="preserve">скасовано </w:t>
      </w:r>
      <w:r w:rsidR="00712303" w:rsidRPr="00A76B6F">
        <w:rPr>
          <w:sz w:val="28"/>
          <w:szCs w:val="28"/>
        </w:rPr>
        <w:t xml:space="preserve">необґрунтовані </w:t>
      </w:r>
      <w:r w:rsidR="00D665C7" w:rsidRPr="00A76B6F">
        <w:rPr>
          <w:sz w:val="28"/>
          <w:szCs w:val="28"/>
        </w:rPr>
        <w:t xml:space="preserve">постанови слідчих </w:t>
      </w:r>
      <w:r w:rsidR="00712303" w:rsidRPr="00A76B6F">
        <w:rPr>
          <w:sz w:val="28"/>
          <w:szCs w:val="28"/>
        </w:rPr>
        <w:t xml:space="preserve">та дізнавачів </w:t>
      </w:r>
      <w:r w:rsidR="00D665C7" w:rsidRPr="00A76B6F">
        <w:rPr>
          <w:sz w:val="28"/>
          <w:szCs w:val="28"/>
        </w:rPr>
        <w:t xml:space="preserve">про закриття </w:t>
      </w:r>
      <w:r w:rsidR="00250DE1" w:rsidRPr="00A76B6F">
        <w:rPr>
          <w:sz w:val="28"/>
          <w:szCs w:val="28"/>
        </w:rPr>
        <w:t>403</w:t>
      </w:r>
      <w:r w:rsidR="00BF43F3" w:rsidRPr="00A76B6F">
        <w:rPr>
          <w:sz w:val="28"/>
          <w:szCs w:val="28"/>
        </w:rPr>
        <w:t xml:space="preserve"> кримінальних проваджень (</w:t>
      </w:r>
      <w:r w:rsidR="00250DE1" w:rsidRPr="00A76B6F">
        <w:rPr>
          <w:sz w:val="28"/>
          <w:szCs w:val="28"/>
        </w:rPr>
        <w:t>396</w:t>
      </w:r>
      <w:r w:rsidR="00BF43F3" w:rsidRPr="00A76B6F">
        <w:rPr>
          <w:sz w:val="28"/>
          <w:szCs w:val="28"/>
        </w:rPr>
        <w:t xml:space="preserve"> – </w:t>
      </w:r>
      <w:r w:rsidR="00712303" w:rsidRPr="00A76B6F">
        <w:rPr>
          <w:sz w:val="28"/>
          <w:szCs w:val="28"/>
        </w:rPr>
        <w:t>органів</w:t>
      </w:r>
      <w:r w:rsidR="00BF43F3" w:rsidRPr="00A76B6F">
        <w:rPr>
          <w:sz w:val="28"/>
          <w:szCs w:val="28"/>
        </w:rPr>
        <w:t xml:space="preserve"> поліції, </w:t>
      </w:r>
      <w:r w:rsidR="00250DE1" w:rsidRPr="00A76B6F">
        <w:rPr>
          <w:sz w:val="28"/>
          <w:szCs w:val="28"/>
        </w:rPr>
        <w:t>7</w:t>
      </w:r>
      <w:r w:rsidR="00BF43F3" w:rsidRPr="00A76B6F">
        <w:rPr>
          <w:sz w:val="28"/>
          <w:szCs w:val="28"/>
        </w:rPr>
        <w:t xml:space="preserve"> – </w:t>
      </w:r>
      <w:r w:rsidR="00F93B1A" w:rsidRPr="00A76B6F">
        <w:rPr>
          <w:sz w:val="28"/>
          <w:szCs w:val="28"/>
        </w:rPr>
        <w:t>територіального підрозділу ДБР</w:t>
      </w:r>
      <w:r w:rsidR="00BF43F3" w:rsidRPr="00A76B6F">
        <w:rPr>
          <w:sz w:val="28"/>
          <w:szCs w:val="28"/>
        </w:rPr>
        <w:t>).</w:t>
      </w:r>
    </w:p>
    <w:p w14:paraId="7F7B31F8" w14:textId="4B391D14" w:rsidR="00214A17" w:rsidRPr="00A76B6F" w:rsidRDefault="003C6760" w:rsidP="00FA491E">
      <w:pPr>
        <w:shd w:val="clear" w:color="auto" w:fill="FFFFFF"/>
        <w:spacing w:before="120" w:after="120"/>
        <w:ind w:firstLine="709"/>
        <w:jc w:val="both"/>
        <w:rPr>
          <w:sz w:val="28"/>
          <w:szCs w:val="28"/>
        </w:rPr>
      </w:pPr>
      <w:r w:rsidRPr="00A76B6F">
        <w:rPr>
          <w:sz w:val="28"/>
          <w:szCs w:val="28"/>
        </w:rPr>
        <w:t xml:space="preserve">З метою активізації досудового розслідування, </w:t>
      </w:r>
      <w:r w:rsidR="00D665C7" w:rsidRPr="00A76B6F">
        <w:rPr>
          <w:sz w:val="28"/>
          <w:szCs w:val="28"/>
        </w:rPr>
        <w:t xml:space="preserve">надано </w:t>
      </w:r>
      <w:r w:rsidR="00250DE1" w:rsidRPr="00A76B6F">
        <w:rPr>
          <w:sz w:val="28"/>
          <w:szCs w:val="28"/>
        </w:rPr>
        <w:t>понад 3</w:t>
      </w:r>
      <w:r w:rsidR="00D717A0" w:rsidRPr="00A76B6F">
        <w:rPr>
          <w:sz w:val="28"/>
          <w:szCs w:val="28"/>
        </w:rPr>
        <w:t xml:space="preserve"> тисяч</w:t>
      </w:r>
      <w:r w:rsidR="00250DE1" w:rsidRPr="00A76B6F">
        <w:rPr>
          <w:sz w:val="28"/>
          <w:szCs w:val="28"/>
        </w:rPr>
        <w:t>і</w:t>
      </w:r>
      <w:r w:rsidR="00D717A0" w:rsidRPr="00A76B6F">
        <w:rPr>
          <w:sz w:val="28"/>
          <w:szCs w:val="28"/>
        </w:rPr>
        <w:t xml:space="preserve"> п</w:t>
      </w:r>
      <w:r w:rsidR="00D665C7" w:rsidRPr="00A76B6F">
        <w:rPr>
          <w:sz w:val="28"/>
          <w:szCs w:val="28"/>
        </w:rPr>
        <w:t>исьмов</w:t>
      </w:r>
      <w:r w:rsidR="00A40191" w:rsidRPr="00A76B6F">
        <w:rPr>
          <w:sz w:val="28"/>
          <w:szCs w:val="28"/>
        </w:rPr>
        <w:t>их</w:t>
      </w:r>
      <w:r w:rsidR="00D665C7" w:rsidRPr="00A76B6F">
        <w:rPr>
          <w:sz w:val="28"/>
          <w:szCs w:val="28"/>
        </w:rPr>
        <w:t xml:space="preserve"> вказів</w:t>
      </w:r>
      <w:r w:rsidR="00A40191" w:rsidRPr="00A76B6F">
        <w:rPr>
          <w:sz w:val="28"/>
          <w:szCs w:val="28"/>
        </w:rPr>
        <w:t>о</w:t>
      </w:r>
      <w:r w:rsidR="00D665C7" w:rsidRPr="00A76B6F">
        <w:rPr>
          <w:sz w:val="28"/>
          <w:szCs w:val="28"/>
        </w:rPr>
        <w:t xml:space="preserve">к, </w:t>
      </w:r>
      <w:r w:rsidRPr="00A76B6F">
        <w:rPr>
          <w:sz w:val="28"/>
          <w:szCs w:val="28"/>
        </w:rPr>
        <w:t>стан слідства у складних кримінальних провадженнях заслухано на оперативних нарадах у керівництва</w:t>
      </w:r>
      <w:r w:rsidR="00214A17" w:rsidRPr="00A76B6F">
        <w:rPr>
          <w:sz w:val="28"/>
          <w:szCs w:val="28"/>
        </w:rPr>
        <w:t xml:space="preserve"> </w:t>
      </w:r>
      <w:r w:rsidR="00D717A0" w:rsidRPr="00A76B6F">
        <w:rPr>
          <w:sz w:val="28"/>
          <w:szCs w:val="28"/>
        </w:rPr>
        <w:t>обласної прокуратури</w:t>
      </w:r>
      <w:r w:rsidR="00042839" w:rsidRPr="00A76B6F">
        <w:rPr>
          <w:sz w:val="28"/>
          <w:szCs w:val="28"/>
        </w:rPr>
        <w:t xml:space="preserve"> (обговорено б</w:t>
      </w:r>
      <w:r w:rsidR="00250DE1" w:rsidRPr="00A76B6F">
        <w:rPr>
          <w:sz w:val="28"/>
          <w:szCs w:val="28"/>
        </w:rPr>
        <w:t>ільш як</w:t>
      </w:r>
      <w:r w:rsidR="00042839" w:rsidRPr="00A76B6F">
        <w:rPr>
          <w:sz w:val="28"/>
          <w:szCs w:val="28"/>
        </w:rPr>
        <w:t xml:space="preserve"> </w:t>
      </w:r>
      <w:r w:rsidR="00250DE1" w:rsidRPr="00A76B6F">
        <w:rPr>
          <w:sz w:val="28"/>
          <w:szCs w:val="28"/>
        </w:rPr>
        <w:t>3</w:t>
      </w:r>
      <w:r w:rsidR="00682EE7" w:rsidRPr="00A76B6F">
        <w:rPr>
          <w:sz w:val="28"/>
          <w:szCs w:val="28"/>
        </w:rPr>
        <w:t>00</w:t>
      </w:r>
      <w:r w:rsidR="00042839" w:rsidRPr="00A76B6F">
        <w:rPr>
          <w:sz w:val="28"/>
          <w:szCs w:val="28"/>
        </w:rPr>
        <w:t xml:space="preserve"> проваджень).</w:t>
      </w:r>
    </w:p>
    <w:p w14:paraId="40AECCA0" w14:textId="77777777" w:rsidR="006270D9" w:rsidRPr="00A76B6F" w:rsidRDefault="00F566B0" w:rsidP="00FA491E">
      <w:pPr>
        <w:shd w:val="clear" w:color="auto" w:fill="FFFFFF"/>
        <w:spacing w:before="120" w:after="120"/>
        <w:ind w:firstLine="709"/>
        <w:jc w:val="both"/>
        <w:rPr>
          <w:sz w:val="28"/>
          <w:szCs w:val="28"/>
        </w:rPr>
      </w:pPr>
      <w:r w:rsidRPr="00A76B6F">
        <w:rPr>
          <w:bCs/>
          <w:sz w:val="28"/>
          <w:szCs w:val="28"/>
        </w:rPr>
        <w:t xml:space="preserve">Завдяки практичній реалізації </w:t>
      </w:r>
      <w:r w:rsidR="00D717A0" w:rsidRPr="00A76B6F">
        <w:rPr>
          <w:bCs/>
          <w:sz w:val="28"/>
          <w:szCs w:val="28"/>
        </w:rPr>
        <w:t xml:space="preserve">наглядових повноважень прокурорів </w:t>
      </w:r>
      <w:r w:rsidR="00C63539" w:rsidRPr="00A76B6F">
        <w:rPr>
          <w:bCs/>
          <w:sz w:val="28"/>
          <w:szCs w:val="28"/>
        </w:rPr>
        <w:t xml:space="preserve">у кримінальному провадженні </w:t>
      </w:r>
      <w:r w:rsidRPr="00A76B6F">
        <w:rPr>
          <w:bCs/>
          <w:sz w:val="28"/>
          <w:szCs w:val="28"/>
        </w:rPr>
        <w:t xml:space="preserve">загалом досягнуто підвищення ефективності роботи з виявлення та припинення кримінальних правопорушень, </w:t>
      </w:r>
      <w:r w:rsidR="006270D9" w:rsidRPr="00A76B6F">
        <w:rPr>
          <w:sz w:val="28"/>
          <w:szCs w:val="28"/>
        </w:rPr>
        <w:t>покращено якість слідства та його результати.</w:t>
      </w:r>
    </w:p>
    <w:p w14:paraId="102147F5" w14:textId="077CDE28" w:rsidR="004D6DF6" w:rsidRPr="00A76B6F" w:rsidRDefault="00250DE1" w:rsidP="00FA491E">
      <w:pPr>
        <w:widowControl w:val="0"/>
        <w:spacing w:before="120" w:after="120"/>
        <w:ind w:firstLine="720"/>
        <w:jc w:val="both"/>
        <w:rPr>
          <w:rFonts w:eastAsiaTheme="minorHAnsi"/>
          <w:bCs/>
          <w:color w:val="000000"/>
          <w:sz w:val="28"/>
          <w:szCs w:val="28"/>
          <w:shd w:val="clear" w:color="auto" w:fill="FFFFFF"/>
          <w:lang w:eastAsia="x-none"/>
        </w:rPr>
      </w:pPr>
      <w:r w:rsidRPr="00A76B6F">
        <w:rPr>
          <w:rFonts w:eastAsiaTheme="minorHAnsi"/>
          <w:bCs/>
          <w:color w:val="000000"/>
          <w:sz w:val="28"/>
          <w:szCs w:val="28"/>
          <w:shd w:val="clear" w:color="auto" w:fill="FFFFFF"/>
          <w:lang w:eastAsia="x-none"/>
        </w:rPr>
        <w:t xml:space="preserve">В цілому </w:t>
      </w:r>
      <w:r w:rsidR="004D6DF6" w:rsidRPr="00A76B6F">
        <w:rPr>
          <w:rFonts w:eastAsiaTheme="minorHAnsi"/>
          <w:bCs/>
          <w:color w:val="000000"/>
          <w:sz w:val="28"/>
          <w:szCs w:val="28"/>
          <w:shd w:val="clear" w:color="auto" w:fill="FFFFFF"/>
          <w:lang w:eastAsia="x-none"/>
        </w:rPr>
        <w:t xml:space="preserve">за процесуального керівництва прокурорів </w:t>
      </w:r>
      <w:r w:rsidRPr="00A76B6F">
        <w:rPr>
          <w:rFonts w:eastAsiaTheme="minorHAnsi"/>
          <w:bCs/>
          <w:color w:val="000000"/>
          <w:sz w:val="28"/>
          <w:szCs w:val="28"/>
          <w:shd w:val="clear" w:color="auto" w:fill="FFFFFF"/>
          <w:lang w:eastAsia="x-none"/>
        </w:rPr>
        <w:t xml:space="preserve">органів прокуратури області </w:t>
      </w:r>
      <w:r w:rsidR="004D6DF6" w:rsidRPr="00A76B6F">
        <w:rPr>
          <w:rFonts w:eastAsiaTheme="minorHAnsi"/>
          <w:bCs/>
          <w:color w:val="000000"/>
          <w:sz w:val="28"/>
          <w:szCs w:val="28"/>
          <w:shd w:val="clear" w:color="auto" w:fill="FFFFFF"/>
          <w:lang w:eastAsia="x-none"/>
        </w:rPr>
        <w:t xml:space="preserve">слідчими підрозділами та органами дізнання територіальних правоохоронних органів здійснювалось досудове розслідування </w:t>
      </w:r>
      <w:r w:rsidR="00EF17BB" w:rsidRPr="00A76B6F">
        <w:rPr>
          <w:rFonts w:eastAsiaTheme="minorHAnsi"/>
          <w:bCs/>
          <w:color w:val="000000"/>
          <w:sz w:val="28"/>
          <w:szCs w:val="28"/>
          <w:shd w:val="clear" w:color="auto" w:fill="FFFFFF"/>
          <w:lang w:eastAsia="x-none"/>
        </w:rPr>
        <w:br/>
      </w:r>
      <w:r w:rsidR="004D6DF6" w:rsidRPr="00A76B6F">
        <w:rPr>
          <w:rFonts w:eastAsiaTheme="minorHAnsi"/>
          <w:bCs/>
          <w:color w:val="000000"/>
          <w:sz w:val="28"/>
          <w:szCs w:val="28"/>
          <w:shd w:val="clear" w:color="auto" w:fill="FFFFFF"/>
          <w:lang w:eastAsia="x-none"/>
        </w:rPr>
        <w:t xml:space="preserve">у </w:t>
      </w:r>
      <w:r w:rsidR="00EF17BB" w:rsidRPr="00A76B6F">
        <w:rPr>
          <w:rFonts w:eastAsiaTheme="minorHAnsi"/>
          <w:bCs/>
          <w:color w:val="000000"/>
          <w:sz w:val="28"/>
          <w:szCs w:val="28"/>
          <w:shd w:val="clear" w:color="auto" w:fill="FFFFFF"/>
          <w:lang w:eastAsia="x-none"/>
        </w:rPr>
        <w:t>23,5</w:t>
      </w:r>
      <w:r w:rsidR="004D6DF6" w:rsidRPr="00A76B6F">
        <w:rPr>
          <w:rFonts w:eastAsiaTheme="minorHAnsi"/>
          <w:bCs/>
          <w:color w:val="000000"/>
          <w:sz w:val="28"/>
          <w:szCs w:val="28"/>
          <w:shd w:val="clear" w:color="auto" w:fill="FFFFFF"/>
          <w:lang w:eastAsia="x-none"/>
        </w:rPr>
        <w:t xml:space="preserve"> тис</w:t>
      </w:r>
      <w:r w:rsidR="00BD3DBE" w:rsidRPr="00A76B6F">
        <w:rPr>
          <w:rFonts w:eastAsiaTheme="minorHAnsi"/>
          <w:bCs/>
          <w:color w:val="000000"/>
          <w:sz w:val="28"/>
          <w:szCs w:val="28"/>
          <w:shd w:val="clear" w:color="auto" w:fill="FFFFFF"/>
          <w:lang w:eastAsia="x-none"/>
        </w:rPr>
        <w:t>.</w:t>
      </w:r>
      <w:r w:rsidR="004D6DF6" w:rsidRPr="00A76B6F">
        <w:rPr>
          <w:rFonts w:eastAsiaTheme="minorHAnsi"/>
          <w:bCs/>
          <w:color w:val="000000"/>
          <w:sz w:val="28"/>
          <w:szCs w:val="28"/>
          <w:shd w:val="clear" w:color="auto" w:fill="FFFFFF"/>
          <w:lang w:eastAsia="x-none"/>
        </w:rPr>
        <w:t xml:space="preserve"> кримінальних проваджень, у </w:t>
      </w:r>
      <w:r w:rsidR="00EF17BB" w:rsidRPr="00A76B6F">
        <w:rPr>
          <w:rFonts w:eastAsiaTheme="minorHAnsi"/>
          <w:bCs/>
          <w:color w:val="000000"/>
          <w:sz w:val="28"/>
          <w:szCs w:val="28"/>
          <w:shd w:val="clear" w:color="auto" w:fill="FFFFFF"/>
          <w:lang w:eastAsia="x-none"/>
        </w:rPr>
        <w:t>7</w:t>
      </w:r>
      <w:r w:rsidR="004D6DF6" w:rsidRPr="00A76B6F">
        <w:rPr>
          <w:rFonts w:eastAsiaTheme="minorHAnsi"/>
          <w:bCs/>
          <w:color w:val="000000"/>
          <w:sz w:val="28"/>
          <w:szCs w:val="28"/>
          <w:shd w:val="clear" w:color="auto" w:fill="FFFFFF"/>
          <w:lang w:eastAsia="x-none"/>
        </w:rPr>
        <w:t>,</w:t>
      </w:r>
      <w:r w:rsidR="00EF17BB" w:rsidRPr="00A76B6F">
        <w:rPr>
          <w:rFonts w:eastAsiaTheme="minorHAnsi"/>
          <w:bCs/>
          <w:color w:val="000000"/>
          <w:sz w:val="28"/>
          <w:szCs w:val="28"/>
          <w:shd w:val="clear" w:color="auto" w:fill="FFFFFF"/>
          <w:lang w:eastAsia="x-none"/>
        </w:rPr>
        <w:t>7</w:t>
      </w:r>
      <w:r w:rsidR="004D6DF6" w:rsidRPr="00A76B6F">
        <w:rPr>
          <w:rFonts w:eastAsiaTheme="minorHAnsi"/>
          <w:bCs/>
          <w:color w:val="000000"/>
          <w:sz w:val="28"/>
          <w:szCs w:val="28"/>
          <w:shd w:val="clear" w:color="auto" w:fill="FFFFFF"/>
          <w:lang w:eastAsia="x-none"/>
        </w:rPr>
        <w:t xml:space="preserve"> тис. </w:t>
      </w:r>
      <w:r w:rsidR="00EF17BB" w:rsidRPr="00A76B6F">
        <w:rPr>
          <w:rFonts w:eastAsiaTheme="minorHAnsi"/>
          <w:bCs/>
          <w:color w:val="000000"/>
          <w:sz w:val="28"/>
          <w:szCs w:val="28"/>
          <w:shd w:val="clear" w:color="auto" w:fill="FFFFFF"/>
          <w:lang w:eastAsia="x-none"/>
        </w:rPr>
        <w:t xml:space="preserve">(33%) </w:t>
      </w:r>
      <w:r w:rsidR="00BD3DBE" w:rsidRPr="00A76B6F">
        <w:rPr>
          <w:rFonts w:eastAsiaTheme="minorHAnsi"/>
          <w:bCs/>
          <w:color w:val="000000"/>
          <w:sz w:val="28"/>
          <w:szCs w:val="28"/>
          <w:shd w:val="clear" w:color="auto" w:fill="FFFFFF"/>
          <w:lang w:eastAsia="x-none"/>
        </w:rPr>
        <w:t xml:space="preserve">із них </w:t>
      </w:r>
      <w:r w:rsidR="004D6DF6" w:rsidRPr="00A76B6F">
        <w:rPr>
          <w:rFonts w:eastAsiaTheme="minorHAnsi"/>
          <w:bCs/>
          <w:color w:val="000000"/>
          <w:sz w:val="28"/>
          <w:szCs w:val="28"/>
          <w:shd w:val="clear" w:color="auto" w:fill="FFFFFF"/>
          <w:lang w:eastAsia="x-none"/>
        </w:rPr>
        <w:t xml:space="preserve">досудове розслідування завершено, </w:t>
      </w:r>
      <w:r w:rsidR="00EF17BB" w:rsidRPr="00A76B6F">
        <w:rPr>
          <w:rFonts w:eastAsiaTheme="minorHAnsi"/>
          <w:bCs/>
          <w:color w:val="000000"/>
          <w:sz w:val="28"/>
          <w:szCs w:val="28"/>
          <w:shd w:val="clear" w:color="auto" w:fill="FFFFFF"/>
          <w:lang w:eastAsia="x-none"/>
        </w:rPr>
        <w:t xml:space="preserve">при цьому майже </w:t>
      </w:r>
      <w:r w:rsidR="004D6DF6" w:rsidRPr="00A76B6F">
        <w:rPr>
          <w:rFonts w:eastAsiaTheme="minorHAnsi"/>
          <w:bCs/>
          <w:color w:val="000000"/>
          <w:sz w:val="28"/>
          <w:szCs w:val="28"/>
          <w:shd w:val="clear" w:color="auto" w:fill="FFFFFF"/>
          <w:lang w:eastAsia="x-none"/>
        </w:rPr>
        <w:t xml:space="preserve">в кожному третьому </w:t>
      </w:r>
      <w:r w:rsidR="00EF17BB" w:rsidRPr="00A76B6F">
        <w:rPr>
          <w:rFonts w:eastAsiaTheme="minorHAnsi"/>
          <w:bCs/>
          <w:color w:val="000000"/>
          <w:sz w:val="28"/>
          <w:szCs w:val="28"/>
          <w:shd w:val="clear" w:color="auto" w:fill="FFFFFF"/>
          <w:lang w:eastAsia="x-none"/>
        </w:rPr>
        <w:t xml:space="preserve">кримінальному провадженні </w:t>
      </w:r>
      <w:r w:rsidR="004D6DF6" w:rsidRPr="00A76B6F">
        <w:rPr>
          <w:rFonts w:eastAsiaTheme="minorHAnsi"/>
          <w:bCs/>
          <w:color w:val="000000"/>
          <w:sz w:val="28"/>
          <w:szCs w:val="28"/>
          <w:shd w:val="clear" w:color="auto" w:fill="FFFFFF"/>
          <w:lang w:eastAsia="x-none"/>
        </w:rPr>
        <w:t>(</w:t>
      </w:r>
      <w:r w:rsidR="00EF17BB" w:rsidRPr="00A76B6F">
        <w:rPr>
          <w:rFonts w:eastAsiaTheme="minorHAnsi"/>
          <w:bCs/>
          <w:color w:val="000000"/>
          <w:sz w:val="28"/>
          <w:szCs w:val="28"/>
          <w:shd w:val="clear" w:color="auto" w:fill="FFFFFF"/>
          <w:lang w:eastAsia="x-none"/>
        </w:rPr>
        <w:t>2 434 або 32%</w:t>
      </w:r>
      <w:r w:rsidR="004D6DF6" w:rsidRPr="00A76B6F">
        <w:rPr>
          <w:rFonts w:eastAsiaTheme="minorHAnsi"/>
          <w:bCs/>
          <w:color w:val="000000"/>
          <w:sz w:val="28"/>
          <w:szCs w:val="28"/>
          <w:shd w:val="clear" w:color="auto" w:fill="FFFFFF"/>
          <w:lang w:eastAsia="x-none"/>
        </w:rPr>
        <w:t xml:space="preserve">) у суди скеровано обвинувальні акти. </w:t>
      </w:r>
    </w:p>
    <w:p w14:paraId="4B9EEC04" w14:textId="5432EC64" w:rsidR="004D6DF6" w:rsidRPr="00A76B6F" w:rsidRDefault="004D6DF6" w:rsidP="00FA491E">
      <w:pPr>
        <w:widowControl w:val="0"/>
        <w:spacing w:before="120" w:after="120"/>
        <w:ind w:firstLine="720"/>
        <w:jc w:val="both"/>
        <w:rPr>
          <w:rFonts w:eastAsiaTheme="minorHAnsi"/>
          <w:bCs/>
          <w:color w:val="000000"/>
          <w:sz w:val="28"/>
          <w:szCs w:val="28"/>
          <w:shd w:val="clear" w:color="auto" w:fill="FFFFFF"/>
          <w:lang w:eastAsia="x-none"/>
        </w:rPr>
      </w:pPr>
      <w:r w:rsidRPr="00A76B6F">
        <w:rPr>
          <w:rFonts w:eastAsiaTheme="minorHAnsi"/>
          <w:bCs/>
          <w:color w:val="000000"/>
          <w:sz w:val="28"/>
          <w:szCs w:val="28"/>
          <w:shd w:val="clear" w:color="auto" w:fill="FFFFFF"/>
          <w:lang w:eastAsia="x-none"/>
        </w:rPr>
        <w:t xml:space="preserve">З укладенням угод завершено розслідування </w:t>
      </w:r>
      <w:r w:rsidR="00D361E2" w:rsidRPr="00A76B6F">
        <w:rPr>
          <w:rFonts w:eastAsiaTheme="minorHAnsi"/>
          <w:bCs/>
          <w:color w:val="000000"/>
          <w:sz w:val="28"/>
          <w:szCs w:val="28"/>
          <w:shd w:val="clear" w:color="auto" w:fill="FFFFFF"/>
          <w:lang w:eastAsia="x-none"/>
        </w:rPr>
        <w:t>157</w:t>
      </w:r>
      <w:r w:rsidRPr="00A76B6F">
        <w:rPr>
          <w:rFonts w:eastAsiaTheme="minorHAnsi"/>
          <w:bCs/>
          <w:color w:val="000000"/>
          <w:sz w:val="28"/>
          <w:szCs w:val="28"/>
          <w:shd w:val="clear" w:color="auto" w:fill="FFFFFF"/>
          <w:lang w:eastAsia="x-none"/>
        </w:rPr>
        <w:t xml:space="preserve"> кримінальних проваджень (</w:t>
      </w:r>
      <w:r w:rsidR="00D361E2" w:rsidRPr="00A76B6F">
        <w:rPr>
          <w:rFonts w:eastAsiaTheme="minorHAnsi"/>
          <w:bCs/>
          <w:color w:val="000000"/>
          <w:sz w:val="28"/>
          <w:szCs w:val="28"/>
          <w:shd w:val="clear" w:color="auto" w:fill="FFFFFF"/>
          <w:lang w:eastAsia="x-none"/>
        </w:rPr>
        <w:t>1</w:t>
      </w:r>
      <w:r w:rsidRPr="00A76B6F">
        <w:rPr>
          <w:rFonts w:eastAsiaTheme="minorHAnsi"/>
          <w:bCs/>
          <w:color w:val="000000"/>
          <w:sz w:val="28"/>
          <w:szCs w:val="28"/>
          <w:shd w:val="clear" w:color="auto" w:fill="FFFFFF"/>
          <w:lang w:eastAsia="x-none"/>
        </w:rPr>
        <w:t xml:space="preserve">7 – з угодами про примирення, </w:t>
      </w:r>
      <w:r w:rsidR="00D361E2" w:rsidRPr="00A76B6F">
        <w:rPr>
          <w:rFonts w:eastAsiaTheme="minorHAnsi"/>
          <w:bCs/>
          <w:color w:val="000000"/>
          <w:sz w:val="28"/>
          <w:szCs w:val="28"/>
          <w:shd w:val="clear" w:color="auto" w:fill="FFFFFF"/>
          <w:lang w:eastAsia="x-none"/>
        </w:rPr>
        <w:t>140</w:t>
      </w:r>
      <w:r w:rsidRPr="00A76B6F">
        <w:rPr>
          <w:rFonts w:eastAsiaTheme="minorHAnsi"/>
          <w:bCs/>
          <w:color w:val="000000"/>
          <w:sz w:val="28"/>
          <w:szCs w:val="28"/>
          <w:shd w:val="clear" w:color="auto" w:fill="FFFFFF"/>
          <w:lang w:eastAsia="x-none"/>
        </w:rPr>
        <w:t xml:space="preserve"> – з угодами про визнання винуватості).</w:t>
      </w:r>
    </w:p>
    <w:p w14:paraId="67D2461D" w14:textId="6D63143A" w:rsidR="004D6DF6" w:rsidRPr="00A76B6F" w:rsidRDefault="004D6DF6" w:rsidP="00FA491E">
      <w:pPr>
        <w:widowControl w:val="0"/>
        <w:spacing w:before="120" w:after="120"/>
        <w:ind w:firstLine="720"/>
        <w:jc w:val="both"/>
        <w:rPr>
          <w:rFonts w:eastAsiaTheme="minorHAnsi"/>
          <w:bCs/>
          <w:color w:val="000000"/>
          <w:sz w:val="28"/>
          <w:szCs w:val="28"/>
          <w:shd w:val="clear" w:color="auto" w:fill="FFFFFF"/>
          <w:lang w:eastAsia="x-none"/>
        </w:rPr>
      </w:pPr>
      <w:r w:rsidRPr="00A76B6F">
        <w:rPr>
          <w:rFonts w:eastAsiaTheme="minorHAnsi"/>
          <w:bCs/>
          <w:color w:val="000000"/>
          <w:sz w:val="28"/>
          <w:szCs w:val="28"/>
          <w:shd w:val="clear" w:color="auto" w:fill="FFFFFF"/>
          <w:lang w:eastAsia="x-none"/>
        </w:rPr>
        <w:t xml:space="preserve">У всіх закінчених кримінальних провадженнях установлено збитки на суму </w:t>
      </w:r>
      <w:r w:rsidR="00D361E2" w:rsidRPr="00A76B6F">
        <w:rPr>
          <w:rFonts w:eastAsiaTheme="minorHAnsi"/>
          <w:bCs/>
          <w:color w:val="000000"/>
          <w:sz w:val="28"/>
          <w:szCs w:val="28"/>
          <w:shd w:val="clear" w:color="auto" w:fill="FFFFFF"/>
          <w:lang w:eastAsia="x-none"/>
        </w:rPr>
        <w:t>82,7</w:t>
      </w:r>
      <w:r w:rsidRPr="00A76B6F">
        <w:rPr>
          <w:rFonts w:eastAsiaTheme="minorHAnsi"/>
          <w:bCs/>
          <w:color w:val="000000"/>
          <w:sz w:val="28"/>
          <w:szCs w:val="28"/>
          <w:shd w:val="clear" w:color="auto" w:fill="FFFFFF"/>
          <w:lang w:eastAsia="x-none"/>
        </w:rPr>
        <w:t xml:space="preserve"> млн грн, із яких на стадії досудового розслідування відшкодовано </w:t>
      </w:r>
      <w:r w:rsidR="00D361E2" w:rsidRPr="00A76B6F">
        <w:rPr>
          <w:rFonts w:eastAsiaTheme="minorHAnsi"/>
          <w:bCs/>
          <w:color w:val="000000"/>
          <w:sz w:val="28"/>
          <w:szCs w:val="28"/>
          <w:shd w:val="clear" w:color="auto" w:fill="FFFFFF"/>
          <w:lang w:eastAsia="x-none"/>
        </w:rPr>
        <w:t>майже 52</w:t>
      </w:r>
      <w:r w:rsidRPr="00A76B6F">
        <w:rPr>
          <w:rFonts w:eastAsiaTheme="minorHAnsi"/>
          <w:bCs/>
          <w:color w:val="000000"/>
          <w:sz w:val="28"/>
          <w:szCs w:val="28"/>
          <w:shd w:val="clear" w:color="auto" w:fill="FFFFFF"/>
          <w:lang w:eastAsia="x-none"/>
        </w:rPr>
        <w:t xml:space="preserve"> млн грн, накладено арешт на кошти та майно </w:t>
      </w:r>
      <w:r w:rsidR="00591E7B" w:rsidRPr="00A76B6F">
        <w:rPr>
          <w:rFonts w:eastAsiaTheme="minorHAnsi"/>
          <w:bCs/>
          <w:color w:val="000000"/>
          <w:sz w:val="28"/>
          <w:szCs w:val="28"/>
          <w:shd w:val="clear" w:color="auto" w:fill="FFFFFF"/>
          <w:lang w:eastAsia="x-none"/>
        </w:rPr>
        <w:t>на суму</w:t>
      </w:r>
      <w:r w:rsidRPr="00A76B6F">
        <w:rPr>
          <w:rFonts w:eastAsiaTheme="minorHAnsi"/>
          <w:bCs/>
          <w:color w:val="000000"/>
          <w:sz w:val="28"/>
          <w:szCs w:val="28"/>
          <w:shd w:val="clear" w:color="auto" w:fill="FFFFFF"/>
          <w:lang w:eastAsia="x-none"/>
        </w:rPr>
        <w:t xml:space="preserve"> </w:t>
      </w:r>
      <w:r w:rsidRPr="00A76B6F">
        <w:rPr>
          <w:rFonts w:eastAsiaTheme="minorHAnsi"/>
          <w:bCs/>
          <w:color w:val="000000"/>
          <w:sz w:val="28"/>
          <w:szCs w:val="28"/>
          <w:shd w:val="clear" w:color="auto" w:fill="FFFFFF"/>
          <w:lang w:eastAsia="x-none"/>
        </w:rPr>
        <w:br/>
      </w:r>
      <w:r w:rsidR="00591E7B" w:rsidRPr="00A76B6F">
        <w:rPr>
          <w:rFonts w:eastAsiaTheme="minorHAnsi"/>
          <w:bCs/>
          <w:color w:val="000000"/>
          <w:sz w:val="28"/>
          <w:szCs w:val="28"/>
          <w:shd w:val="clear" w:color="auto" w:fill="FFFFFF"/>
          <w:lang w:eastAsia="x-none"/>
        </w:rPr>
        <w:t>63,9</w:t>
      </w:r>
      <w:r w:rsidRPr="00A76B6F">
        <w:rPr>
          <w:rFonts w:eastAsiaTheme="minorHAnsi"/>
          <w:bCs/>
          <w:color w:val="000000"/>
          <w:sz w:val="28"/>
          <w:szCs w:val="28"/>
          <w:shd w:val="clear" w:color="auto" w:fill="FFFFFF"/>
          <w:lang w:eastAsia="x-none"/>
        </w:rPr>
        <w:t xml:space="preserve"> млн грн, на </w:t>
      </w:r>
      <w:r w:rsidR="00591E7B" w:rsidRPr="00A76B6F">
        <w:rPr>
          <w:rFonts w:eastAsiaTheme="minorHAnsi"/>
          <w:bCs/>
          <w:color w:val="000000"/>
          <w:sz w:val="28"/>
          <w:szCs w:val="28"/>
          <w:shd w:val="clear" w:color="auto" w:fill="FFFFFF"/>
          <w:lang w:eastAsia="x-none"/>
        </w:rPr>
        <w:t>13,4</w:t>
      </w:r>
      <w:r w:rsidRPr="00A76B6F">
        <w:rPr>
          <w:rFonts w:eastAsiaTheme="minorHAnsi"/>
          <w:bCs/>
          <w:color w:val="000000"/>
          <w:sz w:val="28"/>
          <w:szCs w:val="28"/>
          <w:shd w:val="clear" w:color="auto" w:fill="FFFFFF"/>
          <w:lang w:eastAsia="x-none"/>
        </w:rPr>
        <w:t xml:space="preserve"> млн грн заявлено позови. Рівень відшкодування заподіяної шкоди складає </w:t>
      </w:r>
      <w:r w:rsidR="00591E7B" w:rsidRPr="00A76B6F">
        <w:rPr>
          <w:rFonts w:eastAsiaTheme="minorHAnsi"/>
          <w:bCs/>
          <w:color w:val="000000"/>
          <w:sz w:val="28"/>
          <w:szCs w:val="28"/>
          <w:shd w:val="clear" w:color="auto" w:fill="FFFFFF"/>
          <w:lang w:eastAsia="x-none"/>
        </w:rPr>
        <w:t>63</w:t>
      </w:r>
      <w:r w:rsidRPr="00A76B6F">
        <w:rPr>
          <w:rFonts w:eastAsiaTheme="minorHAnsi"/>
          <w:bCs/>
          <w:color w:val="000000"/>
          <w:sz w:val="28"/>
          <w:szCs w:val="28"/>
          <w:shd w:val="clear" w:color="auto" w:fill="FFFFFF"/>
          <w:lang w:eastAsia="x-none"/>
        </w:rPr>
        <w:t>%.</w:t>
      </w:r>
    </w:p>
    <w:p w14:paraId="19CF3C5B" w14:textId="4FFE7E6E" w:rsidR="005C6314" w:rsidRPr="00A76B6F" w:rsidRDefault="005C6314"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 урахуванням умов особливого періоду органами прокуратури області проводилась цілеспрямована робота щодо забезпечення передачі на потреби </w:t>
      </w:r>
      <w:r w:rsidRPr="00A76B6F">
        <w:rPr>
          <w:rFonts w:eastAsiaTheme="minorHAnsi"/>
          <w:sz w:val="28"/>
          <w:szCs w:val="28"/>
          <w:lang w:eastAsia="en-US"/>
        </w:rPr>
        <w:lastRenderedPageBreak/>
        <w:t>Збройних Сил України та інших військових формувань майна і грошових коштів, вилучених під час досудового розслідування кримінальних проваджень.</w:t>
      </w:r>
    </w:p>
    <w:p w14:paraId="3E4B253B" w14:textId="41B5801A" w:rsidR="005C6314" w:rsidRPr="00A76B6F" w:rsidRDefault="005C6314"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Загалом із початку воєнного конфлікту по даний час міськрайсудами області за участю прокурорів постановлено </w:t>
      </w:r>
      <w:r w:rsidR="00427754" w:rsidRPr="00A76B6F">
        <w:rPr>
          <w:rFonts w:eastAsiaTheme="minorHAnsi"/>
          <w:sz w:val="28"/>
          <w:szCs w:val="28"/>
          <w:lang w:eastAsia="en-US"/>
        </w:rPr>
        <w:t>22</w:t>
      </w:r>
      <w:r w:rsidRPr="00A76B6F">
        <w:rPr>
          <w:rFonts w:eastAsiaTheme="minorHAnsi"/>
          <w:sz w:val="28"/>
          <w:szCs w:val="28"/>
          <w:lang w:eastAsia="en-US"/>
        </w:rPr>
        <w:t xml:space="preserve"> ухвал</w:t>
      </w:r>
      <w:r w:rsidR="00427754" w:rsidRPr="00A76B6F">
        <w:rPr>
          <w:rFonts w:eastAsiaTheme="minorHAnsi"/>
          <w:sz w:val="28"/>
          <w:szCs w:val="28"/>
          <w:lang w:eastAsia="en-US"/>
        </w:rPr>
        <w:t>и</w:t>
      </w:r>
      <w:r w:rsidRPr="00A76B6F">
        <w:rPr>
          <w:rFonts w:eastAsiaTheme="minorHAnsi"/>
          <w:sz w:val="28"/>
          <w:szCs w:val="28"/>
          <w:lang w:eastAsia="en-US"/>
        </w:rPr>
        <w:t xml:space="preserve"> щодо задоволення клопотань про зміну запобіжних заходів та звернення суми застав, унесених за підозрюваних у кримінальних провадженнях, на потреби Збройних Сил України (на загальну суму </w:t>
      </w:r>
      <w:r w:rsidR="00427754" w:rsidRPr="00A76B6F">
        <w:rPr>
          <w:rFonts w:eastAsiaTheme="minorHAnsi"/>
          <w:sz w:val="28"/>
          <w:szCs w:val="28"/>
          <w:lang w:eastAsia="en-US"/>
        </w:rPr>
        <w:t xml:space="preserve">понад </w:t>
      </w:r>
      <w:r w:rsidRPr="00A76B6F">
        <w:rPr>
          <w:rFonts w:eastAsiaTheme="minorHAnsi"/>
          <w:sz w:val="28"/>
          <w:szCs w:val="28"/>
          <w:lang w:eastAsia="en-US"/>
        </w:rPr>
        <w:t>2</w:t>
      </w:r>
      <w:r w:rsidR="00427754" w:rsidRPr="00A76B6F">
        <w:rPr>
          <w:rFonts w:eastAsiaTheme="minorHAnsi"/>
          <w:sz w:val="28"/>
          <w:szCs w:val="28"/>
          <w:lang w:eastAsia="en-US"/>
        </w:rPr>
        <w:t>,4 млн</w:t>
      </w:r>
      <w:r w:rsidRPr="00A76B6F">
        <w:rPr>
          <w:rFonts w:eastAsiaTheme="minorHAnsi"/>
          <w:sz w:val="28"/>
          <w:szCs w:val="28"/>
          <w:lang w:eastAsia="en-US"/>
        </w:rPr>
        <w:t xml:space="preserve"> грн</w:t>
      </w:r>
      <w:r w:rsidR="008C7C36" w:rsidRPr="00A76B6F">
        <w:rPr>
          <w:rFonts w:eastAsiaTheme="minorHAnsi"/>
          <w:sz w:val="28"/>
          <w:szCs w:val="28"/>
          <w:lang w:eastAsia="en-US"/>
        </w:rPr>
        <w:t>).</w:t>
      </w:r>
      <w:r w:rsidRPr="00A76B6F">
        <w:rPr>
          <w:rFonts w:eastAsiaTheme="minorHAnsi"/>
          <w:sz w:val="28"/>
          <w:szCs w:val="28"/>
          <w:lang w:eastAsia="en-US"/>
        </w:rPr>
        <w:t xml:space="preserve"> </w:t>
      </w:r>
    </w:p>
    <w:p w14:paraId="63E02EC9" w14:textId="44E7192D" w:rsidR="005C6314" w:rsidRPr="00A76B6F" w:rsidRDefault="005C6314"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На даний час зазначені суми коштів нараховані на спеціальний казначейський рахунок Збройних Сил України</w:t>
      </w:r>
      <w:r w:rsidR="008C7C36" w:rsidRPr="00A76B6F">
        <w:rPr>
          <w:rFonts w:eastAsiaTheme="minorHAnsi"/>
          <w:sz w:val="28"/>
          <w:szCs w:val="28"/>
          <w:lang w:eastAsia="en-US"/>
        </w:rPr>
        <w:t>.</w:t>
      </w:r>
    </w:p>
    <w:p w14:paraId="2A6FB381" w14:textId="6F29A6F2" w:rsidR="005C6314" w:rsidRPr="00A76B6F" w:rsidRDefault="005C6314" w:rsidP="00FA491E">
      <w:pPr>
        <w:spacing w:before="120" w:after="120"/>
        <w:ind w:firstLine="709"/>
        <w:jc w:val="both"/>
        <w:rPr>
          <w:sz w:val="28"/>
          <w:szCs w:val="28"/>
          <w:lang w:eastAsia="uk-UA"/>
        </w:rPr>
      </w:pPr>
      <w:r w:rsidRPr="00A76B6F">
        <w:rPr>
          <w:sz w:val="28"/>
          <w:szCs w:val="28"/>
          <w:lang w:eastAsia="uk-UA"/>
        </w:rPr>
        <w:t>Також обласною прокуратурою спільно з окружними прокуратурами вжито заходи, спрямовані на передачу для потреб Збройних Сил України вилучених у кримінальних провадженнях транспортних засобів (на</w:t>
      </w:r>
      <w:r w:rsidR="0097575C" w:rsidRPr="00A76B6F">
        <w:rPr>
          <w:sz w:val="28"/>
          <w:szCs w:val="28"/>
          <w:lang w:eastAsia="uk-UA"/>
        </w:rPr>
        <w:t xml:space="preserve">разі </w:t>
      </w:r>
      <w:r w:rsidRPr="00A76B6F">
        <w:rPr>
          <w:sz w:val="28"/>
          <w:szCs w:val="28"/>
          <w:lang w:eastAsia="uk-UA"/>
        </w:rPr>
        <w:t xml:space="preserve">за участю прокурорів судами прийнято такі рішення щодо </w:t>
      </w:r>
      <w:r w:rsidR="0028127E" w:rsidRPr="00A76B6F">
        <w:rPr>
          <w:sz w:val="28"/>
          <w:szCs w:val="28"/>
          <w:lang w:eastAsia="uk-UA"/>
        </w:rPr>
        <w:t>21</w:t>
      </w:r>
      <w:r w:rsidRPr="00A76B6F">
        <w:rPr>
          <w:sz w:val="28"/>
          <w:szCs w:val="28"/>
          <w:lang w:eastAsia="uk-UA"/>
        </w:rPr>
        <w:t xml:space="preserve"> транспортн</w:t>
      </w:r>
      <w:r w:rsidR="0028127E" w:rsidRPr="00A76B6F">
        <w:rPr>
          <w:sz w:val="28"/>
          <w:szCs w:val="28"/>
          <w:lang w:eastAsia="uk-UA"/>
        </w:rPr>
        <w:t>ого</w:t>
      </w:r>
      <w:r w:rsidRPr="00A76B6F">
        <w:rPr>
          <w:sz w:val="28"/>
          <w:szCs w:val="28"/>
          <w:lang w:eastAsia="uk-UA"/>
        </w:rPr>
        <w:t xml:space="preserve"> засоб</w:t>
      </w:r>
      <w:r w:rsidR="0028127E" w:rsidRPr="00A76B6F">
        <w:rPr>
          <w:sz w:val="28"/>
          <w:szCs w:val="28"/>
          <w:lang w:eastAsia="uk-UA"/>
        </w:rPr>
        <w:t>у</w:t>
      </w:r>
      <w:r w:rsidRPr="00A76B6F">
        <w:rPr>
          <w:sz w:val="28"/>
          <w:szCs w:val="28"/>
          <w:lang w:eastAsia="uk-UA"/>
        </w:rPr>
        <w:t xml:space="preserve"> (автомобілів)).</w:t>
      </w:r>
      <w:r w:rsidR="00427754" w:rsidRPr="00A76B6F">
        <w:rPr>
          <w:sz w:val="28"/>
          <w:szCs w:val="28"/>
          <w:lang w:eastAsia="uk-UA"/>
        </w:rPr>
        <w:t xml:space="preserve"> </w:t>
      </w:r>
    </w:p>
    <w:p w14:paraId="1A463794" w14:textId="77777777" w:rsidR="005C6314" w:rsidRPr="00A76B6F" w:rsidRDefault="005C6314" w:rsidP="00FA491E">
      <w:pPr>
        <w:spacing w:before="120" w:after="120"/>
        <w:ind w:firstLine="709"/>
        <w:jc w:val="both"/>
        <w:rPr>
          <w:sz w:val="28"/>
          <w:szCs w:val="28"/>
          <w:lang w:eastAsia="uk-UA"/>
        </w:rPr>
      </w:pPr>
      <w:r w:rsidRPr="00A76B6F">
        <w:rPr>
          <w:sz w:val="28"/>
          <w:szCs w:val="28"/>
          <w:lang w:eastAsia="uk-UA"/>
        </w:rPr>
        <w:t>Крім цього, за клопотанням прокурора під час досудового розслідування у кримінальному провадженні від 02.02.2022 за ч. 1 ст. 281 КК України ухвалою суду від 29.06.2022 скасовано арешт, накладений на повітряне судно (літак АН-42, який без ідентифікаційних номерів 01.02.2022 виявлений на земельній ділянці в с. Серафинці Городенківської ТГ Коломийського району), власника якого встановити не вдалося, з передачею його у власність держави в установленому Кабінетом Міністрів України порядку для потреб Збройних Сил України.</w:t>
      </w:r>
    </w:p>
    <w:p w14:paraId="4C984C13" w14:textId="5BD7BE70" w:rsidR="008C7C36" w:rsidRPr="00A76B6F" w:rsidRDefault="005C6314" w:rsidP="00FA491E">
      <w:pPr>
        <w:spacing w:before="120" w:after="120"/>
        <w:ind w:firstLine="709"/>
        <w:jc w:val="both"/>
        <w:rPr>
          <w:sz w:val="28"/>
          <w:szCs w:val="28"/>
        </w:rPr>
      </w:pPr>
      <w:r w:rsidRPr="00A76B6F">
        <w:rPr>
          <w:sz w:val="28"/>
          <w:szCs w:val="28"/>
        </w:rPr>
        <w:t xml:space="preserve">Завдяки </w:t>
      </w:r>
      <w:r w:rsidR="008C7C36" w:rsidRPr="00A76B6F">
        <w:rPr>
          <w:sz w:val="28"/>
          <w:szCs w:val="28"/>
        </w:rPr>
        <w:t xml:space="preserve">вжитим заходам </w:t>
      </w:r>
      <w:r w:rsidRPr="00A76B6F">
        <w:rPr>
          <w:sz w:val="28"/>
          <w:szCs w:val="28"/>
        </w:rPr>
        <w:t>забезпечено передачу на потреби армії майна, яке мало статус речових доказів</w:t>
      </w:r>
      <w:r w:rsidR="00AE31A9" w:rsidRPr="00A76B6F">
        <w:rPr>
          <w:sz w:val="28"/>
          <w:szCs w:val="28"/>
        </w:rPr>
        <w:t xml:space="preserve"> у кримінальних провадженнях</w:t>
      </w:r>
      <w:r w:rsidRPr="00A76B6F">
        <w:rPr>
          <w:sz w:val="28"/>
          <w:szCs w:val="28"/>
        </w:rPr>
        <w:t>, а саме 10 т дизельного пального</w:t>
      </w:r>
      <w:r w:rsidR="00AE31A9" w:rsidRPr="00A76B6F">
        <w:rPr>
          <w:sz w:val="28"/>
          <w:szCs w:val="28"/>
        </w:rPr>
        <w:t xml:space="preserve">, 68 м куб. деревини, 4,5 тис. пачок тютюнових виробів, </w:t>
      </w:r>
      <w:r w:rsidRPr="00A76B6F">
        <w:rPr>
          <w:sz w:val="28"/>
          <w:szCs w:val="28"/>
        </w:rPr>
        <w:t xml:space="preserve">а також </w:t>
      </w:r>
      <w:r w:rsidR="00AE31A9" w:rsidRPr="00A76B6F">
        <w:rPr>
          <w:sz w:val="28"/>
          <w:szCs w:val="28"/>
        </w:rPr>
        <w:t xml:space="preserve">перерахування на потреби </w:t>
      </w:r>
      <w:r w:rsidR="00AE31A9" w:rsidRPr="00A76B6F">
        <w:rPr>
          <w:sz w:val="28"/>
          <w:szCs w:val="28"/>
          <w:lang w:eastAsia="uk-UA"/>
        </w:rPr>
        <w:t xml:space="preserve">Збройних Сил України </w:t>
      </w:r>
      <w:r w:rsidR="00AE31A9" w:rsidRPr="00A76B6F">
        <w:rPr>
          <w:sz w:val="28"/>
          <w:szCs w:val="28"/>
        </w:rPr>
        <w:t>коштів у сумі</w:t>
      </w:r>
      <w:r w:rsidRPr="00A76B6F">
        <w:rPr>
          <w:rFonts w:eastAsiaTheme="minorHAnsi"/>
          <w:sz w:val="28"/>
          <w:szCs w:val="28"/>
          <w:lang w:eastAsia="en-US"/>
        </w:rPr>
        <w:t xml:space="preserve"> </w:t>
      </w:r>
      <w:r w:rsidR="00AE31A9" w:rsidRPr="00A76B6F">
        <w:rPr>
          <w:rFonts w:eastAsiaTheme="minorHAnsi"/>
          <w:sz w:val="28"/>
          <w:szCs w:val="28"/>
          <w:lang w:eastAsia="en-US"/>
        </w:rPr>
        <w:br/>
      </w:r>
      <w:r w:rsidRPr="00A76B6F">
        <w:rPr>
          <w:rFonts w:eastAsiaTheme="minorHAnsi"/>
          <w:sz w:val="28"/>
          <w:szCs w:val="28"/>
          <w:lang w:eastAsia="en-US"/>
        </w:rPr>
        <w:t>360 тис. грн</w:t>
      </w:r>
      <w:r w:rsidR="00AE31A9" w:rsidRPr="00A76B6F">
        <w:rPr>
          <w:rFonts w:eastAsiaTheme="minorHAnsi"/>
          <w:sz w:val="28"/>
          <w:szCs w:val="28"/>
          <w:lang w:eastAsia="en-US"/>
        </w:rPr>
        <w:t>.</w:t>
      </w:r>
    </w:p>
    <w:p w14:paraId="3CFE011C" w14:textId="52BBFA69" w:rsidR="00F93C84" w:rsidRPr="00A76B6F" w:rsidRDefault="009450DD" w:rsidP="00FA491E">
      <w:pPr>
        <w:pStyle w:val="23"/>
        <w:spacing w:before="120" w:after="120" w:line="240" w:lineRule="auto"/>
        <w:ind w:firstLine="720"/>
        <w:jc w:val="both"/>
        <w:rPr>
          <w:rStyle w:val="7"/>
          <w:bCs/>
          <w:spacing w:val="0"/>
          <w:sz w:val="28"/>
          <w:szCs w:val="28"/>
        </w:rPr>
      </w:pPr>
      <w:r w:rsidRPr="00A76B6F">
        <w:rPr>
          <w:rStyle w:val="7"/>
          <w:spacing w:val="0"/>
          <w:sz w:val="28"/>
          <w:szCs w:val="28"/>
          <w:lang w:val="uk-UA"/>
        </w:rPr>
        <w:t>Забезпечено належний прокурорський нагляд за досудовим розслідуванням, у тому числі у формі процесуального керівництва ни</w:t>
      </w:r>
      <w:r w:rsidR="008D6B59" w:rsidRPr="00A76B6F">
        <w:rPr>
          <w:rStyle w:val="7"/>
          <w:spacing w:val="0"/>
          <w:sz w:val="28"/>
          <w:szCs w:val="28"/>
          <w:lang w:val="uk-UA"/>
        </w:rPr>
        <w:t>м</w:t>
      </w:r>
      <w:r w:rsidR="00565E5C" w:rsidRPr="00A76B6F">
        <w:rPr>
          <w:rStyle w:val="7"/>
          <w:spacing w:val="0"/>
          <w:sz w:val="28"/>
          <w:szCs w:val="28"/>
          <w:lang w:val="uk-UA"/>
        </w:rPr>
        <w:t>,</w:t>
      </w:r>
      <w:r w:rsidRPr="00A76B6F">
        <w:rPr>
          <w:rStyle w:val="7"/>
          <w:spacing w:val="0"/>
          <w:sz w:val="28"/>
          <w:szCs w:val="28"/>
          <w:lang w:val="uk-UA"/>
        </w:rPr>
        <w:t xml:space="preserve"> </w:t>
      </w:r>
      <w:r w:rsidR="00A32CC6" w:rsidRPr="00A76B6F">
        <w:rPr>
          <w:rStyle w:val="7"/>
          <w:spacing w:val="0"/>
          <w:sz w:val="28"/>
          <w:szCs w:val="28"/>
          <w:lang w:val="uk-UA"/>
        </w:rPr>
        <w:t>підрозділами</w:t>
      </w:r>
      <w:r w:rsidR="00A32CC6" w:rsidRPr="00A76B6F">
        <w:rPr>
          <w:rStyle w:val="7"/>
          <w:b/>
          <w:spacing w:val="0"/>
          <w:sz w:val="28"/>
          <w:szCs w:val="28"/>
          <w:lang w:val="uk-UA"/>
        </w:rPr>
        <w:t xml:space="preserve"> </w:t>
      </w:r>
      <w:r w:rsidR="00E50701" w:rsidRPr="00A76B6F">
        <w:rPr>
          <w:rStyle w:val="7"/>
          <w:b/>
          <w:spacing w:val="0"/>
          <w:sz w:val="28"/>
          <w:szCs w:val="28"/>
        </w:rPr>
        <w:t>Г</w:t>
      </w:r>
      <w:r w:rsidR="00A32CC6" w:rsidRPr="00A76B6F">
        <w:rPr>
          <w:rStyle w:val="7"/>
          <w:b/>
          <w:spacing w:val="0"/>
          <w:sz w:val="28"/>
          <w:szCs w:val="28"/>
          <w:lang w:val="uk-UA"/>
        </w:rPr>
        <w:t xml:space="preserve">оловного управління </w:t>
      </w:r>
      <w:r w:rsidR="00A32CC6" w:rsidRPr="00A76B6F">
        <w:rPr>
          <w:rStyle w:val="7"/>
          <w:b/>
          <w:bCs/>
          <w:spacing w:val="0"/>
          <w:sz w:val="28"/>
          <w:szCs w:val="28"/>
          <w:lang w:val="uk-UA"/>
        </w:rPr>
        <w:t xml:space="preserve">Національної поліції </w:t>
      </w:r>
      <w:r w:rsidR="00E50701" w:rsidRPr="00A76B6F">
        <w:rPr>
          <w:rStyle w:val="7"/>
          <w:b/>
          <w:bCs/>
          <w:spacing w:val="0"/>
          <w:sz w:val="28"/>
          <w:szCs w:val="28"/>
        </w:rPr>
        <w:t>в області</w:t>
      </w:r>
      <w:r w:rsidRPr="00A76B6F">
        <w:rPr>
          <w:rStyle w:val="7"/>
          <w:b/>
          <w:bCs/>
          <w:spacing w:val="0"/>
          <w:sz w:val="28"/>
          <w:szCs w:val="28"/>
          <w:lang w:val="uk-UA"/>
        </w:rPr>
        <w:t>,</w:t>
      </w:r>
      <w:r w:rsidRPr="00A76B6F">
        <w:rPr>
          <w:rStyle w:val="7"/>
          <w:bCs/>
          <w:spacing w:val="0"/>
          <w:sz w:val="28"/>
          <w:szCs w:val="28"/>
          <w:lang w:val="uk-UA"/>
        </w:rPr>
        <w:t xml:space="preserve"> </w:t>
      </w:r>
      <w:r w:rsidR="00F93C84" w:rsidRPr="00A76B6F">
        <w:rPr>
          <w:rStyle w:val="7"/>
          <w:bCs/>
          <w:spacing w:val="0"/>
          <w:sz w:val="28"/>
          <w:szCs w:val="28"/>
        </w:rPr>
        <w:t xml:space="preserve">якими закінчено розслідування у </w:t>
      </w:r>
      <w:r w:rsidR="00364F99" w:rsidRPr="00A76B6F">
        <w:rPr>
          <w:rStyle w:val="7"/>
          <w:bCs/>
          <w:spacing w:val="0"/>
          <w:sz w:val="28"/>
          <w:szCs w:val="28"/>
          <w:lang w:val="uk-UA"/>
        </w:rPr>
        <w:t>7 594</w:t>
      </w:r>
      <w:r w:rsidR="00F93C84" w:rsidRPr="00A76B6F">
        <w:rPr>
          <w:rStyle w:val="7"/>
          <w:bCs/>
          <w:spacing w:val="0"/>
          <w:sz w:val="28"/>
          <w:szCs w:val="28"/>
        </w:rPr>
        <w:t xml:space="preserve"> кримінальних провадженнях (</w:t>
      </w:r>
      <w:r w:rsidR="00364F99" w:rsidRPr="00A76B6F">
        <w:rPr>
          <w:rStyle w:val="7"/>
          <w:bCs/>
          <w:spacing w:val="0"/>
          <w:sz w:val="28"/>
          <w:szCs w:val="28"/>
          <w:lang w:val="uk-UA"/>
        </w:rPr>
        <w:t>4 217</w:t>
      </w:r>
      <w:r w:rsidR="00F93C84" w:rsidRPr="00A76B6F">
        <w:rPr>
          <w:rStyle w:val="7"/>
          <w:bCs/>
          <w:spacing w:val="0"/>
          <w:sz w:val="28"/>
          <w:szCs w:val="28"/>
        </w:rPr>
        <w:t xml:space="preserve"> – у формі досудового слідства, </w:t>
      </w:r>
      <w:r w:rsidR="00364F99" w:rsidRPr="00A76B6F">
        <w:rPr>
          <w:rStyle w:val="7"/>
          <w:bCs/>
          <w:spacing w:val="0"/>
          <w:sz w:val="28"/>
          <w:szCs w:val="28"/>
          <w:lang w:val="uk-UA"/>
        </w:rPr>
        <w:t>3 377</w:t>
      </w:r>
      <w:r w:rsidR="00F93C84" w:rsidRPr="00A76B6F">
        <w:rPr>
          <w:rStyle w:val="7"/>
          <w:bCs/>
          <w:spacing w:val="0"/>
          <w:sz w:val="28"/>
          <w:szCs w:val="28"/>
        </w:rPr>
        <w:t xml:space="preserve"> – у формі дізнання).</w:t>
      </w:r>
    </w:p>
    <w:p w14:paraId="777D5155" w14:textId="398B68AC" w:rsidR="00F93C84" w:rsidRPr="00A76B6F" w:rsidRDefault="00F93C84" w:rsidP="00FA491E">
      <w:pPr>
        <w:pStyle w:val="23"/>
        <w:spacing w:before="120" w:after="120" w:line="240" w:lineRule="auto"/>
        <w:ind w:firstLine="720"/>
        <w:jc w:val="both"/>
        <w:rPr>
          <w:rStyle w:val="7"/>
          <w:bCs/>
          <w:spacing w:val="0"/>
          <w:sz w:val="28"/>
          <w:szCs w:val="28"/>
        </w:rPr>
      </w:pPr>
      <w:r w:rsidRPr="00A76B6F">
        <w:rPr>
          <w:rStyle w:val="7"/>
          <w:bCs/>
          <w:spacing w:val="0"/>
          <w:sz w:val="28"/>
          <w:szCs w:val="28"/>
        </w:rPr>
        <w:t xml:space="preserve">У </w:t>
      </w:r>
      <w:r w:rsidR="00364F99" w:rsidRPr="00A76B6F">
        <w:rPr>
          <w:rStyle w:val="7"/>
          <w:bCs/>
          <w:spacing w:val="0"/>
          <w:sz w:val="28"/>
          <w:szCs w:val="28"/>
          <w:lang w:val="uk-UA"/>
        </w:rPr>
        <w:t>майже третині (2 378) к</w:t>
      </w:r>
      <w:r w:rsidRPr="00A76B6F">
        <w:rPr>
          <w:rStyle w:val="7"/>
          <w:bCs/>
          <w:spacing w:val="0"/>
          <w:sz w:val="28"/>
          <w:szCs w:val="28"/>
        </w:rPr>
        <w:t>римінальн</w:t>
      </w:r>
      <w:r w:rsidRPr="00A76B6F">
        <w:rPr>
          <w:rStyle w:val="7"/>
          <w:bCs/>
          <w:spacing w:val="0"/>
          <w:sz w:val="28"/>
          <w:szCs w:val="28"/>
          <w:lang w:val="uk-UA"/>
        </w:rPr>
        <w:t>их</w:t>
      </w:r>
      <w:r w:rsidRPr="00A76B6F">
        <w:rPr>
          <w:rStyle w:val="7"/>
          <w:bCs/>
          <w:spacing w:val="0"/>
          <w:sz w:val="28"/>
          <w:szCs w:val="28"/>
        </w:rPr>
        <w:t xml:space="preserve"> проваджен</w:t>
      </w:r>
      <w:r w:rsidRPr="00A76B6F">
        <w:rPr>
          <w:rStyle w:val="7"/>
          <w:bCs/>
          <w:spacing w:val="0"/>
          <w:sz w:val="28"/>
          <w:szCs w:val="28"/>
          <w:lang w:val="uk-UA"/>
        </w:rPr>
        <w:t>ь</w:t>
      </w:r>
      <w:r w:rsidRPr="00A76B6F">
        <w:rPr>
          <w:rStyle w:val="7"/>
          <w:bCs/>
          <w:spacing w:val="0"/>
          <w:sz w:val="28"/>
          <w:szCs w:val="28"/>
        </w:rPr>
        <w:t xml:space="preserve"> до суду скеровано обвинувальні акти (у тому числі </w:t>
      </w:r>
      <w:r w:rsidR="00364F99" w:rsidRPr="00A76B6F">
        <w:rPr>
          <w:rStyle w:val="7"/>
          <w:bCs/>
          <w:spacing w:val="0"/>
          <w:sz w:val="28"/>
          <w:szCs w:val="28"/>
          <w:lang w:val="uk-UA"/>
        </w:rPr>
        <w:t>1</w:t>
      </w:r>
      <w:r w:rsidRPr="00A76B6F">
        <w:rPr>
          <w:rStyle w:val="7"/>
          <w:bCs/>
          <w:spacing w:val="0"/>
          <w:sz w:val="28"/>
          <w:szCs w:val="28"/>
        </w:rPr>
        <w:t xml:space="preserve">7 – з угодами про примирення, </w:t>
      </w:r>
      <w:r w:rsidR="00364F99" w:rsidRPr="00A76B6F">
        <w:rPr>
          <w:rStyle w:val="7"/>
          <w:bCs/>
          <w:spacing w:val="0"/>
          <w:sz w:val="28"/>
          <w:szCs w:val="28"/>
          <w:lang w:val="uk-UA"/>
        </w:rPr>
        <w:t>130</w:t>
      </w:r>
      <w:r w:rsidRPr="00A76B6F">
        <w:rPr>
          <w:rStyle w:val="7"/>
          <w:bCs/>
          <w:spacing w:val="0"/>
          <w:sz w:val="28"/>
          <w:szCs w:val="28"/>
        </w:rPr>
        <w:t xml:space="preserve"> – про визнання винуватості); </w:t>
      </w:r>
      <w:r w:rsidR="00364F99" w:rsidRPr="00A76B6F">
        <w:rPr>
          <w:rStyle w:val="7"/>
          <w:bCs/>
          <w:spacing w:val="0"/>
          <w:sz w:val="28"/>
          <w:szCs w:val="28"/>
          <w:lang w:val="uk-UA"/>
        </w:rPr>
        <w:t>5 030</w:t>
      </w:r>
      <w:r w:rsidRPr="00A76B6F">
        <w:rPr>
          <w:rStyle w:val="7"/>
          <w:bCs/>
          <w:spacing w:val="0"/>
          <w:sz w:val="28"/>
          <w:szCs w:val="28"/>
        </w:rPr>
        <w:t xml:space="preserve"> (6</w:t>
      </w:r>
      <w:r w:rsidR="00364F99" w:rsidRPr="00A76B6F">
        <w:rPr>
          <w:rStyle w:val="7"/>
          <w:bCs/>
          <w:spacing w:val="0"/>
          <w:sz w:val="28"/>
          <w:szCs w:val="28"/>
          <w:lang w:val="uk-UA"/>
        </w:rPr>
        <w:t>6</w:t>
      </w:r>
      <w:r w:rsidRPr="00A76B6F">
        <w:rPr>
          <w:rStyle w:val="7"/>
          <w:bCs/>
          <w:spacing w:val="0"/>
          <w:sz w:val="28"/>
          <w:szCs w:val="28"/>
        </w:rPr>
        <w:t>%) кримінальних проваджень закрито.</w:t>
      </w:r>
    </w:p>
    <w:p w14:paraId="0A5CB872" w14:textId="5995CB2D" w:rsidR="00F93C84" w:rsidRPr="00A76B6F" w:rsidRDefault="00F93C84" w:rsidP="00FA491E">
      <w:pPr>
        <w:widowControl w:val="0"/>
        <w:spacing w:before="120" w:after="120"/>
        <w:ind w:firstLine="720"/>
        <w:jc w:val="both"/>
        <w:rPr>
          <w:sz w:val="28"/>
          <w:szCs w:val="28"/>
          <w:shd w:val="clear" w:color="auto" w:fill="FFFFFF"/>
          <w:lang w:eastAsia="x-none"/>
        </w:rPr>
      </w:pPr>
      <w:r w:rsidRPr="00A76B6F">
        <w:rPr>
          <w:rStyle w:val="7"/>
          <w:bCs/>
          <w:sz w:val="28"/>
          <w:szCs w:val="28"/>
        </w:rPr>
        <w:t xml:space="preserve">У закінчених слідчими та дізнавачами підрозділів поліції кримінальних провадженнях </w:t>
      </w:r>
      <w:r w:rsidRPr="00A76B6F">
        <w:rPr>
          <w:sz w:val="28"/>
          <w:szCs w:val="28"/>
          <w:shd w:val="clear" w:color="auto" w:fill="FFFFFF"/>
          <w:lang w:eastAsia="x-none"/>
        </w:rPr>
        <w:t xml:space="preserve">забезпечено відшкодування </w:t>
      </w:r>
      <w:r w:rsidR="00364F99" w:rsidRPr="00A76B6F">
        <w:rPr>
          <w:sz w:val="28"/>
          <w:szCs w:val="28"/>
          <w:shd w:val="clear" w:color="auto" w:fill="FFFFFF"/>
          <w:lang w:eastAsia="x-none"/>
        </w:rPr>
        <w:t>64</w:t>
      </w:r>
      <w:r w:rsidRPr="00A76B6F">
        <w:rPr>
          <w:sz w:val="28"/>
          <w:szCs w:val="28"/>
          <w:shd w:val="clear" w:color="auto" w:fill="FFFFFF"/>
          <w:lang w:eastAsia="x-none"/>
        </w:rPr>
        <w:t>% збитків, заподіяних кримінальними правопорушеннями (</w:t>
      </w:r>
      <w:r w:rsidR="00364F99" w:rsidRPr="00A76B6F">
        <w:rPr>
          <w:sz w:val="28"/>
          <w:szCs w:val="28"/>
          <w:shd w:val="clear" w:color="auto" w:fill="FFFFFF"/>
          <w:lang w:eastAsia="x-none"/>
        </w:rPr>
        <w:t xml:space="preserve">51,5 </w:t>
      </w:r>
      <w:r w:rsidRPr="00A76B6F">
        <w:rPr>
          <w:sz w:val="28"/>
          <w:szCs w:val="28"/>
          <w:shd w:val="clear" w:color="auto" w:fill="FFFFFF"/>
          <w:lang w:eastAsia="x-none"/>
        </w:rPr>
        <w:t xml:space="preserve">млн грн із </w:t>
      </w:r>
      <w:r w:rsidR="00364F99" w:rsidRPr="00A76B6F">
        <w:rPr>
          <w:sz w:val="28"/>
          <w:szCs w:val="28"/>
          <w:shd w:val="clear" w:color="auto" w:fill="FFFFFF"/>
          <w:lang w:eastAsia="x-none"/>
        </w:rPr>
        <w:t xml:space="preserve">майже 80 </w:t>
      </w:r>
      <w:r w:rsidRPr="00A76B6F">
        <w:rPr>
          <w:sz w:val="28"/>
          <w:szCs w:val="28"/>
          <w:shd w:val="clear" w:color="auto" w:fill="FFFFFF"/>
          <w:lang w:eastAsia="x-none"/>
        </w:rPr>
        <w:t xml:space="preserve">млн грн). </w:t>
      </w:r>
    </w:p>
    <w:p w14:paraId="75615347" w14:textId="4FF34218" w:rsidR="009E6CA2" w:rsidRPr="00A76B6F" w:rsidRDefault="004B6A8C" w:rsidP="00FA491E">
      <w:pPr>
        <w:spacing w:before="120" w:after="120"/>
        <w:ind w:firstLine="709"/>
        <w:jc w:val="both"/>
        <w:rPr>
          <w:sz w:val="28"/>
          <w:szCs w:val="28"/>
        </w:rPr>
      </w:pPr>
      <w:r w:rsidRPr="00A76B6F">
        <w:rPr>
          <w:bCs/>
          <w:sz w:val="28"/>
          <w:szCs w:val="28"/>
        </w:rPr>
        <w:t>Завдяки злагодженим діям слідчих поліції та процесуальних керівників</w:t>
      </w:r>
      <w:r w:rsidR="00DD410E" w:rsidRPr="00A76B6F">
        <w:rPr>
          <w:bCs/>
          <w:sz w:val="28"/>
          <w:szCs w:val="28"/>
        </w:rPr>
        <w:t xml:space="preserve"> </w:t>
      </w:r>
      <w:r w:rsidR="000C54D1" w:rsidRPr="00A76B6F">
        <w:rPr>
          <w:sz w:val="28"/>
          <w:szCs w:val="28"/>
        </w:rPr>
        <w:t xml:space="preserve">вдалося покращити якісні показники в роботі, активізувати </w:t>
      </w:r>
      <w:r w:rsidR="000803C5" w:rsidRPr="00A76B6F">
        <w:rPr>
          <w:sz w:val="28"/>
          <w:szCs w:val="28"/>
        </w:rPr>
        <w:t xml:space="preserve">розкриття </w:t>
      </w:r>
      <w:r w:rsidR="00F93C84" w:rsidRPr="00A76B6F">
        <w:rPr>
          <w:sz w:val="28"/>
          <w:szCs w:val="28"/>
        </w:rPr>
        <w:t>й</w:t>
      </w:r>
      <w:r w:rsidR="000803C5" w:rsidRPr="00A76B6F">
        <w:rPr>
          <w:sz w:val="28"/>
          <w:szCs w:val="28"/>
        </w:rPr>
        <w:t xml:space="preserve"> </w:t>
      </w:r>
      <w:r w:rsidR="000C54D1" w:rsidRPr="00A76B6F">
        <w:rPr>
          <w:sz w:val="28"/>
          <w:szCs w:val="28"/>
        </w:rPr>
        <w:t xml:space="preserve">досудове розслідування тяжких </w:t>
      </w:r>
      <w:r w:rsidR="00F93C84" w:rsidRPr="00A76B6F">
        <w:rPr>
          <w:sz w:val="28"/>
          <w:szCs w:val="28"/>
        </w:rPr>
        <w:t>і</w:t>
      </w:r>
      <w:r w:rsidR="000C54D1" w:rsidRPr="00A76B6F">
        <w:rPr>
          <w:sz w:val="28"/>
          <w:szCs w:val="28"/>
        </w:rPr>
        <w:t xml:space="preserve"> резонан</w:t>
      </w:r>
      <w:r w:rsidR="001D208B" w:rsidRPr="00A76B6F">
        <w:rPr>
          <w:sz w:val="28"/>
          <w:szCs w:val="28"/>
        </w:rPr>
        <w:t>сних кримінальних правопорушень</w:t>
      </w:r>
      <w:r w:rsidR="009E6CA2" w:rsidRPr="00A76B6F">
        <w:rPr>
          <w:sz w:val="28"/>
          <w:szCs w:val="28"/>
        </w:rPr>
        <w:t>.</w:t>
      </w:r>
    </w:p>
    <w:p w14:paraId="3372F2E4" w14:textId="5D1A4273" w:rsidR="00270E0D" w:rsidRPr="00A76B6F" w:rsidRDefault="00270E0D" w:rsidP="00270E0D">
      <w:pPr>
        <w:spacing w:before="120" w:after="120"/>
        <w:ind w:firstLine="709"/>
        <w:jc w:val="both"/>
        <w:rPr>
          <w:sz w:val="28"/>
          <w:szCs w:val="28"/>
        </w:rPr>
      </w:pPr>
      <w:r w:rsidRPr="00A76B6F">
        <w:rPr>
          <w:sz w:val="28"/>
          <w:szCs w:val="28"/>
        </w:rPr>
        <w:lastRenderedPageBreak/>
        <w:t xml:space="preserve">Наприклад, за процесуального керівництва прокурорів Івано-Франківської обласної прокуратури 16.11.2022 скеровано до суду обвинувальний акт щодо двох внутрішньо переміщених осіб (жителів Донецької області та міста Києва), які </w:t>
      </w:r>
      <w:r w:rsidR="005637DE" w:rsidRPr="00A76B6F">
        <w:rPr>
          <w:sz w:val="28"/>
          <w:szCs w:val="28"/>
        </w:rPr>
        <w:t>у</w:t>
      </w:r>
      <w:r w:rsidRPr="00A76B6F">
        <w:rPr>
          <w:sz w:val="28"/>
          <w:szCs w:val="28"/>
        </w:rPr>
        <w:t xml:space="preserve"> травн</w:t>
      </w:r>
      <w:r w:rsidR="005637DE" w:rsidRPr="00A76B6F">
        <w:rPr>
          <w:sz w:val="28"/>
          <w:szCs w:val="28"/>
        </w:rPr>
        <w:t>і</w:t>
      </w:r>
      <w:r w:rsidRPr="00A76B6F">
        <w:rPr>
          <w:sz w:val="28"/>
          <w:szCs w:val="28"/>
        </w:rPr>
        <w:t xml:space="preserve"> 2022 року вчинили вбивств</w:t>
      </w:r>
      <w:r w:rsidR="005637DE" w:rsidRPr="00A76B6F">
        <w:rPr>
          <w:sz w:val="28"/>
          <w:szCs w:val="28"/>
        </w:rPr>
        <w:t>о</w:t>
      </w:r>
      <w:r w:rsidRPr="00A76B6F">
        <w:rPr>
          <w:sz w:val="28"/>
          <w:szCs w:val="28"/>
        </w:rPr>
        <w:t xml:space="preserve"> двох мешканок </w:t>
      </w:r>
      <w:r w:rsidR="005637DE" w:rsidRPr="00A76B6F">
        <w:rPr>
          <w:sz w:val="28"/>
          <w:szCs w:val="28"/>
        </w:rPr>
        <w:t xml:space="preserve">одного із сіл Калуського району та </w:t>
      </w:r>
      <w:r w:rsidRPr="00A76B6F">
        <w:rPr>
          <w:sz w:val="28"/>
          <w:szCs w:val="28"/>
        </w:rPr>
        <w:t>заволоділи майном потерпілих (ч. 4 ст. 187, п. п. 6, 12, 13 ч. 2 ст. 115 КК України).</w:t>
      </w:r>
    </w:p>
    <w:p w14:paraId="38DEC0B2" w14:textId="57512443" w:rsidR="00270E0D" w:rsidRPr="00A76B6F" w:rsidRDefault="00270E0D" w:rsidP="00270E0D">
      <w:pPr>
        <w:spacing w:before="120" w:after="120"/>
        <w:ind w:firstLine="709"/>
        <w:jc w:val="both"/>
        <w:rPr>
          <w:sz w:val="28"/>
          <w:szCs w:val="28"/>
          <w:highlight w:val="yellow"/>
        </w:rPr>
      </w:pPr>
      <w:r w:rsidRPr="00A76B6F">
        <w:rPr>
          <w:sz w:val="28"/>
          <w:szCs w:val="28"/>
        </w:rPr>
        <w:t>Судовий розгляд у кримінальному провадженні триває.</w:t>
      </w:r>
    </w:p>
    <w:p w14:paraId="66926009" w14:textId="7AA0E457" w:rsidR="009450DD" w:rsidRPr="00A76B6F" w:rsidRDefault="009450DD" w:rsidP="00FA491E">
      <w:pPr>
        <w:spacing w:before="120" w:after="120"/>
        <w:ind w:firstLine="709"/>
        <w:jc w:val="both"/>
        <w:rPr>
          <w:rFonts w:eastAsia="Calibri"/>
          <w:sz w:val="28"/>
          <w:szCs w:val="28"/>
          <w:lang w:eastAsia="en-US"/>
        </w:rPr>
      </w:pPr>
      <w:r w:rsidRPr="00A76B6F">
        <w:rPr>
          <w:rFonts w:eastAsia="Calibri"/>
          <w:sz w:val="28"/>
          <w:szCs w:val="28"/>
          <w:lang w:eastAsia="en-US"/>
        </w:rPr>
        <w:t>Продовжено роботу щодо ефективного розслідування актуальних кримінальних проваджень, забезпечено належний нагляд за додержанням законів під час проведення досудового розслідування злочинів, учинених на пріоритетних напрямах.</w:t>
      </w:r>
    </w:p>
    <w:p w14:paraId="187B2937" w14:textId="2D72D918" w:rsidR="009450DD" w:rsidRPr="00A76B6F" w:rsidRDefault="009450DD" w:rsidP="00FA491E">
      <w:pPr>
        <w:spacing w:before="120" w:after="120"/>
        <w:ind w:firstLine="709"/>
        <w:jc w:val="both"/>
        <w:rPr>
          <w:rFonts w:eastAsia="Calibri"/>
          <w:sz w:val="28"/>
          <w:szCs w:val="28"/>
          <w:lang w:eastAsia="en-US"/>
        </w:rPr>
      </w:pPr>
      <w:r w:rsidRPr="00A76B6F">
        <w:rPr>
          <w:rFonts w:eastAsia="Calibri"/>
          <w:sz w:val="28"/>
          <w:szCs w:val="28"/>
          <w:lang w:eastAsia="en-US"/>
        </w:rPr>
        <w:t>У</w:t>
      </w:r>
      <w:r w:rsidR="00077C6B" w:rsidRPr="00A76B6F">
        <w:rPr>
          <w:rFonts w:eastAsia="Calibri"/>
          <w:sz w:val="28"/>
          <w:szCs w:val="28"/>
          <w:lang w:eastAsia="en-US"/>
        </w:rPr>
        <w:t xml:space="preserve">продовж </w:t>
      </w:r>
      <w:r w:rsidR="00957F83" w:rsidRPr="00A76B6F">
        <w:rPr>
          <w:rFonts w:eastAsia="Calibri"/>
          <w:sz w:val="28"/>
          <w:szCs w:val="28"/>
          <w:lang w:eastAsia="en-US"/>
        </w:rPr>
        <w:t>202</w:t>
      </w:r>
      <w:r w:rsidR="00FD362A" w:rsidRPr="00A76B6F">
        <w:rPr>
          <w:rFonts w:eastAsia="Calibri"/>
          <w:sz w:val="28"/>
          <w:szCs w:val="28"/>
          <w:lang w:eastAsia="en-US"/>
        </w:rPr>
        <w:t>2</w:t>
      </w:r>
      <w:r w:rsidR="00957F83" w:rsidRPr="00A76B6F">
        <w:rPr>
          <w:rFonts w:eastAsia="Calibri"/>
          <w:sz w:val="28"/>
          <w:szCs w:val="28"/>
          <w:lang w:eastAsia="en-US"/>
        </w:rPr>
        <w:t xml:space="preserve"> р</w:t>
      </w:r>
      <w:r w:rsidR="002D1F38" w:rsidRPr="00A76B6F">
        <w:rPr>
          <w:rFonts w:eastAsia="Calibri"/>
          <w:sz w:val="28"/>
          <w:szCs w:val="28"/>
          <w:lang w:eastAsia="en-US"/>
        </w:rPr>
        <w:t xml:space="preserve">оку </w:t>
      </w:r>
      <w:r w:rsidR="00FD362A" w:rsidRPr="00A76B6F">
        <w:rPr>
          <w:rFonts w:eastAsia="Calibri"/>
          <w:sz w:val="28"/>
          <w:szCs w:val="28"/>
          <w:lang w:eastAsia="en-US"/>
        </w:rPr>
        <w:t xml:space="preserve">у розслідуваних органами </w:t>
      </w:r>
      <w:r w:rsidR="00077C6B" w:rsidRPr="00A76B6F">
        <w:rPr>
          <w:rFonts w:eastAsia="Calibri"/>
          <w:sz w:val="28"/>
          <w:szCs w:val="28"/>
          <w:lang w:eastAsia="en-US"/>
        </w:rPr>
        <w:t xml:space="preserve">поліції </w:t>
      </w:r>
      <w:r w:rsidR="00FD362A" w:rsidRPr="00A76B6F">
        <w:rPr>
          <w:rFonts w:eastAsia="Calibri"/>
          <w:sz w:val="28"/>
          <w:szCs w:val="28"/>
          <w:lang w:eastAsia="en-US"/>
        </w:rPr>
        <w:t xml:space="preserve">кримінальних провадженнях </w:t>
      </w:r>
      <w:r w:rsidR="00C429DB" w:rsidRPr="00A76B6F">
        <w:rPr>
          <w:rFonts w:eastAsia="Calibri"/>
          <w:sz w:val="28"/>
          <w:szCs w:val="28"/>
          <w:lang w:eastAsia="en-US"/>
        </w:rPr>
        <w:t xml:space="preserve">прокурорами обласної та окружних </w:t>
      </w:r>
      <w:r w:rsidRPr="00A76B6F">
        <w:rPr>
          <w:rFonts w:eastAsia="Calibri"/>
          <w:sz w:val="28"/>
          <w:szCs w:val="28"/>
          <w:lang w:eastAsia="en-US"/>
        </w:rPr>
        <w:t>прокуратур до суд</w:t>
      </w:r>
      <w:r w:rsidR="00C429DB" w:rsidRPr="00A76B6F">
        <w:rPr>
          <w:rFonts w:eastAsia="Calibri"/>
          <w:sz w:val="28"/>
          <w:szCs w:val="28"/>
          <w:lang w:eastAsia="en-US"/>
        </w:rPr>
        <w:t>ів</w:t>
      </w:r>
      <w:r w:rsidRPr="00A76B6F">
        <w:rPr>
          <w:rFonts w:eastAsia="Calibri"/>
          <w:sz w:val="28"/>
          <w:szCs w:val="28"/>
          <w:lang w:eastAsia="en-US"/>
        </w:rPr>
        <w:t xml:space="preserve"> на</w:t>
      </w:r>
      <w:r w:rsidR="00270E0D" w:rsidRPr="00A76B6F">
        <w:rPr>
          <w:rFonts w:eastAsia="Calibri"/>
          <w:sz w:val="28"/>
          <w:szCs w:val="28"/>
          <w:lang w:eastAsia="en-US"/>
        </w:rPr>
        <w:t>діслано</w:t>
      </w:r>
      <w:r w:rsidRPr="00A76B6F">
        <w:rPr>
          <w:rFonts w:eastAsia="Calibri"/>
          <w:sz w:val="28"/>
          <w:szCs w:val="28"/>
          <w:lang w:eastAsia="en-US"/>
        </w:rPr>
        <w:t xml:space="preserve"> </w:t>
      </w:r>
      <w:r w:rsidR="00270E0D" w:rsidRPr="00A76B6F">
        <w:rPr>
          <w:rFonts w:eastAsia="Calibri"/>
          <w:sz w:val="28"/>
          <w:szCs w:val="28"/>
          <w:lang w:eastAsia="en-US"/>
        </w:rPr>
        <w:t>74</w:t>
      </w:r>
      <w:r w:rsidR="00077C6B" w:rsidRPr="00A76B6F">
        <w:rPr>
          <w:rFonts w:eastAsia="Calibri"/>
          <w:sz w:val="28"/>
          <w:szCs w:val="28"/>
          <w:lang w:eastAsia="en-US"/>
        </w:rPr>
        <w:t xml:space="preserve"> </w:t>
      </w:r>
      <w:r w:rsidRPr="00A76B6F">
        <w:rPr>
          <w:rFonts w:eastAsia="Calibri"/>
          <w:sz w:val="28"/>
          <w:szCs w:val="28"/>
          <w:lang w:eastAsia="en-US"/>
        </w:rPr>
        <w:t>обвинувальн</w:t>
      </w:r>
      <w:r w:rsidR="00270E0D" w:rsidRPr="00A76B6F">
        <w:rPr>
          <w:rFonts w:eastAsia="Calibri"/>
          <w:sz w:val="28"/>
          <w:szCs w:val="28"/>
          <w:lang w:eastAsia="en-US"/>
        </w:rPr>
        <w:t>і</w:t>
      </w:r>
      <w:r w:rsidRPr="00A76B6F">
        <w:rPr>
          <w:rFonts w:eastAsia="Calibri"/>
          <w:sz w:val="28"/>
          <w:szCs w:val="28"/>
          <w:lang w:eastAsia="en-US"/>
        </w:rPr>
        <w:t xml:space="preserve"> акт</w:t>
      </w:r>
      <w:r w:rsidR="00270E0D" w:rsidRPr="00A76B6F">
        <w:rPr>
          <w:rFonts w:eastAsia="Calibri"/>
          <w:sz w:val="28"/>
          <w:szCs w:val="28"/>
          <w:lang w:eastAsia="en-US"/>
        </w:rPr>
        <w:t>и</w:t>
      </w:r>
      <w:r w:rsidRPr="00A76B6F">
        <w:rPr>
          <w:rFonts w:eastAsia="Calibri"/>
          <w:sz w:val="28"/>
          <w:szCs w:val="28"/>
          <w:lang w:eastAsia="en-US"/>
        </w:rPr>
        <w:t xml:space="preserve"> про корупційні злочини (</w:t>
      </w:r>
      <w:r w:rsidR="00270E0D" w:rsidRPr="00A76B6F">
        <w:rPr>
          <w:rFonts w:eastAsia="Calibri"/>
          <w:sz w:val="28"/>
          <w:szCs w:val="28"/>
          <w:lang w:eastAsia="en-US"/>
        </w:rPr>
        <w:t>74</w:t>
      </w:r>
      <w:r w:rsidRPr="00A76B6F">
        <w:rPr>
          <w:rFonts w:eastAsia="Calibri"/>
          <w:sz w:val="28"/>
          <w:szCs w:val="28"/>
          <w:lang w:eastAsia="en-US"/>
        </w:rPr>
        <w:t xml:space="preserve"> – </w:t>
      </w:r>
      <w:r w:rsidR="009C61BB" w:rsidRPr="00A76B6F">
        <w:rPr>
          <w:rFonts w:eastAsia="Calibri"/>
          <w:sz w:val="28"/>
          <w:szCs w:val="28"/>
          <w:lang w:eastAsia="en-US"/>
        </w:rPr>
        <w:t>у 202</w:t>
      </w:r>
      <w:r w:rsidR="00C429DB" w:rsidRPr="00A76B6F">
        <w:rPr>
          <w:rFonts w:eastAsia="Calibri"/>
          <w:sz w:val="28"/>
          <w:szCs w:val="28"/>
          <w:lang w:eastAsia="en-US"/>
        </w:rPr>
        <w:t>1</w:t>
      </w:r>
      <w:r w:rsidR="009C61BB" w:rsidRPr="00A76B6F">
        <w:rPr>
          <w:rFonts w:eastAsia="Calibri"/>
          <w:sz w:val="28"/>
          <w:szCs w:val="28"/>
          <w:lang w:eastAsia="en-US"/>
        </w:rPr>
        <w:t xml:space="preserve"> ро</w:t>
      </w:r>
      <w:r w:rsidR="00270E0D" w:rsidRPr="00A76B6F">
        <w:rPr>
          <w:rFonts w:eastAsia="Calibri"/>
          <w:sz w:val="28"/>
          <w:szCs w:val="28"/>
          <w:lang w:eastAsia="en-US"/>
        </w:rPr>
        <w:t>ці</w:t>
      </w:r>
      <w:r w:rsidR="000F00C7" w:rsidRPr="00A76B6F">
        <w:rPr>
          <w:rFonts w:eastAsia="Calibri"/>
          <w:sz w:val="28"/>
          <w:szCs w:val="28"/>
          <w:lang w:eastAsia="en-US"/>
        </w:rPr>
        <w:t xml:space="preserve">), </w:t>
      </w:r>
      <w:r w:rsidR="00270E0D" w:rsidRPr="00A76B6F">
        <w:rPr>
          <w:rFonts w:eastAsia="Calibri"/>
          <w:sz w:val="28"/>
          <w:szCs w:val="28"/>
          <w:lang w:eastAsia="en-US"/>
        </w:rPr>
        <w:t>45</w:t>
      </w:r>
      <w:r w:rsidR="00C429DB" w:rsidRPr="00A76B6F">
        <w:rPr>
          <w:rFonts w:eastAsia="Calibri"/>
          <w:sz w:val="28"/>
          <w:szCs w:val="28"/>
          <w:lang w:eastAsia="en-US"/>
        </w:rPr>
        <w:t xml:space="preserve"> </w:t>
      </w:r>
      <w:r w:rsidR="00DB292F" w:rsidRPr="00A76B6F">
        <w:rPr>
          <w:rFonts w:eastAsia="Calibri"/>
          <w:sz w:val="28"/>
          <w:szCs w:val="28"/>
          <w:lang w:eastAsia="en-US"/>
        </w:rPr>
        <w:t xml:space="preserve">– </w:t>
      </w:r>
      <w:r w:rsidRPr="00A76B6F">
        <w:rPr>
          <w:rFonts w:eastAsia="Calibri"/>
          <w:sz w:val="28"/>
          <w:szCs w:val="28"/>
          <w:lang w:eastAsia="en-US"/>
        </w:rPr>
        <w:t xml:space="preserve">про </w:t>
      </w:r>
      <w:r w:rsidR="00DB292F" w:rsidRPr="00A76B6F">
        <w:rPr>
          <w:rFonts w:eastAsia="Calibri"/>
          <w:sz w:val="28"/>
          <w:szCs w:val="28"/>
          <w:lang w:eastAsia="en-US"/>
        </w:rPr>
        <w:t>кримінальні правопорушення</w:t>
      </w:r>
      <w:r w:rsidRPr="00A76B6F">
        <w:rPr>
          <w:rFonts w:eastAsia="Calibri"/>
          <w:sz w:val="28"/>
          <w:szCs w:val="28"/>
          <w:lang w:eastAsia="en-US"/>
        </w:rPr>
        <w:t>, вчинені у бюджетній сфері (</w:t>
      </w:r>
      <w:r w:rsidR="00270E0D" w:rsidRPr="00A76B6F">
        <w:rPr>
          <w:rFonts w:eastAsia="Calibri"/>
          <w:sz w:val="28"/>
          <w:szCs w:val="28"/>
          <w:lang w:eastAsia="en-US"/>
        </w:rPr>
        <w:t>45</w:t>
      </w:r>
      <w:r w:rsidR="00907B66" w:rsidRPr="00A76B6F">
        <w:rPr>
          <w:rFonts w:eastAsia="Calibri"/>
          <w:sz w:val="28"/>
          <w:szCs w:val="28"/>
          <w:lang w:eastAsia="en-US"/>
        </w:rPr>
        <w:t>)</w:t>
      </w:r>
      <w:r w:rsidRPr="00A76B6F">
        <w:rPr>
          <w:rFonts w:eastAsia="Calibri"/>
          <w:sz w:val="28"/>
          <w:szCs w:val="28"/>
          <w:lang w:eastAsia="en-US"/>
        </w:rPr>
        <w:t xml:space="preserve">, </w:t>
      </w:r>
      <w:r w:rsidR="00270E0D" w:rsidRPr="00A76B6F">
        <w:rPr>
          <w:rFonts w:eastAsia="Calibri"/>
          <w:sz w:val="28"/>
          <w:szCs w:val="28"/>
          <w:lang w:eastAsia="en-US"/>
        </w:rPr>
        <w:t>3</w:t>
      </w:r>
      <w:r w:rsidR="0028127E" w:rsidRPr="00A76B6F">
        <w:rPr>
          <w:rFonts w:eastAsia="Calibri"/>
          <w:sz w:val="28"/>
          <w:szCs w:val="28"/>
          <w:lang w:eastAsia="en-US"/>
        </w:rPr>
        <w:t>1</w:t>
      </w:r>
      <w:r w:rsidRPr="00A76B6F">
        <w:rPr>
          <w:rFonts w:eastAsia="Calibri"/>
          <w:sz w:val="28"/>
          <w:szCs w:val="28"/>
          <w:lang w:eastAsia="en-US"/>
        </w:rPr>
        <w:t xml:space="preserve"> </w:t>
      </w:r>
      <w:r w:rsidR="00DB292F" w:rsidRPr="00A76B6F">
        <w:rPr>
          <w:rFonts w:eastAsia="Calibri"/>
          <w:sz w:val="28"/>
          <w:szCs w:val="28"/>
          <w:lang w:eastAsia="en-US"/>
        </w:rPr>
        <w:t xml:space="preserve">– </w:t>
      </w:r>
      <w:r w:rsidRPr="00A76B6F">
        <w:rPr>
          <w:rFonts w:eastAsia="Calibri"/>
          <w:sz w:val="28"/>
          <w:szCs w:val="28"/>
          <w:lang w:eastAsia="en-US"/>
        </w:rPr>
        <w:t>у сфері земельних правовідносин (2</w:t>
      </w:r>
      <w:r w:rsidR="00270E0D" w:rsidRPr="00A76B6F">
        <w:rPr>
          <w:rFonts w:eastAsia="Calibri"/>
          <w:sz w:val="28"/>
          <w:szCs w:val="28"/>
          <w:lang w:eastAsia="en-US"/>
        </w:rPr>
        <w:t>5</w:t>
      </w:r>
      <w:r w:rsidRPr="00A76B6F">
        <w:rPr>
          <w:rFonts w:eastAsia="Calibri"/>
          <w:sz w:val="28"/>
          <w:szCs w:val="28"/>
          <w:lang w:eastAsia="en-US"/>
        </w:rPr>
        <w:t xml:space="preserve">), </w:t>
      </w:r>
      <w:r w:rsidR="00270E0D" w:rsidRPr="00A76B6F">
        <w:rPr>
          <w:rFonts w:eastAsia="Calibri"/>
          <w:sz w:val="28"/>
          <w:szCs w:val="28"/>
          <w:lang w:eastAsia="en-US"/>
        </w:rPr>
        <w:t>9</w:t>
      </w:r>
      <w:r w:rsidRPr="00A76B6F">
        <w:rPr>
          <w:rFonts w:eastAsia="Calibri"/>
          <w:sz w:val="28"/>
          <w:szCs w:val="28"/>
          <w:lang w:eastAsia="en-US"/>
        </w:rPr>
        <w:t xml:space="preserve"> </w:t>
      </w:r>
      <w:r w:rsidR="00DB292F" w:rsidRPr="00A76B6F">
        <w:rPr>
          <w:rFonts w:eastAsia="Calibri"/>
          <w:sz w:val="28"/>
          <w:szCs w:val="28"/>
          <w:lang w:eastAsia="en-US"/>
        </w:rPr>
        <w:t xml:space="preserve">– </w:t>
      </w:r>
      <w:r w:rsidRPr="00A76B6F">
        <w:rPr>
          <w:rFonts w:eastAsia="Calibri"/>
          <w:sz w:val="28"/>
          <w:szCs w:val="28"/>
          <w:lang w:eastAsia="en-US"/>
        </w:rPr>
        <w:t>про злочини, вчинені в складі організованих груп (</w:t>
      </w:r>
      <w:r w:rsidR="00270E0D" w:rsidRPr="00A76B6F">
        <w:rPr>
          <w:rFonts w:eastAsia="Calibri"/>
          <w:sz w:val="28"/>
          <w:szCs w:val="28"/>
          <w:lang w:eastAsia="en-US"/>
        </w:rPr>
        <w:t>13</w:t>
      </w:r>
      <w:r w:rsidR="00C636F3" w:rsidRPr="00A76B6F">
        <w:rPr>
          <w:rFonts w:eastAsia="Calibri"/>
          <w:sz w:val="28"/>
          <w:szCs w:val="28"/>
          <w:lang w:eastAsia="en-US"/>
        </w:rPr>
        <w:t>)</w:t>
      </w:r>
      <w:r w:rsidRPr="00A76B6F">
        <w:rPr>
          <w:rFonts w:eastAsia="Calibri"/>
          <w:sz w:val="28"/>
          <w:szCs w:val="28"/>
          <w:lang w:eastAsia="en-US"/>
        </w:rPr>
        <w:t>.</w:t>
      </w:r>
    </w:p>
    <w:p w14:paraId="3D4D5EBB" w14:textId="77777777" w:rsidR="00AF0FBD" w:rsidRPr="00A76B6F" w:rsidRDefault="0020093C" w:rsidP="00FA491E">
      <w:pPr>
        <w:spacing w:before="120" w:after="120"/>
        <w:ind w:firstLine="708"/>
        <w:jc w:val="both"/>
        <w:rPr>
          <w:rFonts w:eastAsia="Calibri"/>
          <w:sz w:val="28"/>
          <w:szCs w:val="28"/>
          <w:lang w:eastAsia="en-US"/>
        </w:rPr>
      </w:pPr>
      <w:r w:rsidRPr="00A76B6F">
        <w:rPr>
          <w:rFonts w:eastAsia="Calibri"/>
          <w:sz w:val="28"/>
          <w:szCs w:val="28"/>
          <w:lang w:eastAsia="en-US"/>
        </w:rPr>
        <w:t xml:space="preserve">Серед закінчених кримінальних проваджень низка – </w:t>
      </w:r>
      <w:r w:rsidR="0019794F" w:rsidRPr="00A76B6F">
        <w:rPr>
          <w:rFonts w:eastAsia="Calibri"/>
          <w:sz w:val="28"/>
          <w:szCs w:val="28"/>
          <w:lang w:eastAsia="en-US"/>
        </w:rPr>
        <w:t xml:space="preserve">про </w:t>
      </w:r>
      <w:r w:rsidRPr="00A76B6F">
        <w:rPr>
          <w:rFonts w:eastAsia="Calibri"/>
          <w:sz w:val="28"/>
          <w:szCs w:val="28"/>
          <w:lang w:eastAsia="en-US"/>
        </w:rPr>
        <w:t xml:space="preserve">актуальні </w:t>
      </w:r>
      <w:r w:rsidR="0019794F" w:rsidRPr="00A76B6F">
        <w:rPr>
          <w:rFonts w:eastAsia="Calibri"/>
          <w:sz w:val="28"/>
          <w:szCs w:val="28"/>
          <w:lang w:eastAsia="en-US"/>
        </w:rPr>
        <w:t>кримінальні правопорушення</w:t>
      </w:r>
      <w:r w:rsidR="00AF0FBD" w:rsidRPr="00A76B6F">
        <w:rPr>
          <w:rFonts w:eastAsia="Calibri"/>
          <w:sz w:val="28"/>
          <w:szCs w:val="28"/>
          <w:lang w:eastAsia="en-US"/>
        </w:rPr>
        <w:t>.</w:t>
      </w:r>
    </w:p>
    <w:p w14:paraId="57A38B0F" w14:textId="77777777" w:rsidR="00C76CCA" w:rsidRPr="00A76B6F" w:rsidRDefault="005B727D" w:rsidP="00C76CCA">
      <w:pPr>
        <w:spacing w:before="120" w:after="120"/>
        <w:ind w:firstLine="708"/>
        <w:jc w:val="both"/>
        <w:rPr>
          <w:rFonts w:eastAsia="Calibri"/>
          <w:sz w:val="28"/>
          <w:szCs w:val="28"/>
          <w:lang w:eastAsia="en-US"/>
        </w:rPr>
      </w:pPr>
      <w:r w:rsidRPr="00A76B6F">
        <w:rPr>
          <w:rFonts w:eastAsia="Calibri"/>
          <w:sz w:val="28"/>
          <w:szCs w:val="28"/>
          <w:lang w:eastAsia="en-US"/>
        </w:rPr>
        <w:t>Зокрема, скеровано до суду ряд обвинувальних актів про кримінальні правопорушення, пов’язані з розкраданням бюджетних коштів</w:t>
      </w:r>
      <w:r w:rsidR="00C76CCA" w:rsidRPr="00A76B6F">
        <w:rPr>
          <w:rFonts w:eastAsia="Calibri"/>
          <w:sz w:val="28"/>
          <w:szCs w:val="28"/>
          <w:lang w:eastAsia="en-US"/>
        </w:rPr>
        <w:t>, виділених на будівництво об’єктів медичного обслуговування населення.</w:t>
      </w:r>
    </w:p>
    <w:p w14:paraId="381A9059" w14:textId="2E326F68" w:rsidR="00C76CCA" w:rsidRPr="00A76B6F" w:rsidRDefault="00C76CCA" w:rsidP="00C76CCA">
      <w:pPr>
        <w:spacing w:before="120" w:after="120"/>
        <w:ind w:firstLine="708"/>
        <w:jc w:val="both"/>
        <w:rPr>
          <w:rFonts w:eastAsia="Calibri"/>
          <w:sz w:val="28"/>
          <w:szCs w:val="28"/>
          <w:lang w:eastAsia="en-US"/>
        </w:rPr>
      </w:pPr>
      <w:r w:rsidRPr="00A76B6F">
        <w:rPr>
          <w:rFonts w:eastAsia="Calibri"/>
          <w:sz w:val="28"/>
          <w:szCs w:val="28"/>
          <w:lang w:eastAsia="en-US"/>
        </w:rPr>
        <w:t xml:space="preserve">Так, Коломийською окружною прокуратурою 28.09.2022 </w:t>
      </w:r>
      <w:r w:rsidR="00FC17B6" w:rsidRPr="00A76B6F">
        <w:rPr>
          <w:rFonts w:eastAsia="Calibri"/>
          <w:sz w:val="28"/>
          <w:szCs w:val="28"/>
          <w:lang w:eastAsia="en-US"/>
        </w:rPr>
        <w:t xml:space="preserve">на розгляд </w:t>
      </w:r>
      <w:r w:rsidRPr="00A76B6F">
        <w:rPr>
          <w:rFonts w:eastAsia="Calibri"/>
          <w:sz w:val="28"/>
          <w:szCs w:val="28"/>
          <w:lang w:eastAsia="en-US"/>
        </w:rPr>
        <w:t xml:space="preserve">суду </w:t>
      </w:r>
      <w:r w:rsidR="00FC17B6" w:rsidRPr="00A76B6F">
        <w:rPr>
          <w:rFonts w:eastAsia="Calibri"/>
          <w:sz w:val="28"/>
          <w:szCs w:val="28"/>
          <w:lang w:eastAsia="en-US"/>
        </w:rPr>
        <w:t xml:space="preserve">надіслано </w:t>
      </w:r>
      <w:r w:rsidRPr="00A76B6F">
        <w:rPr>
          <w:rFonts w:eastAsia="Calibri"/>
          <w:sz w:val="28"/>
          <w:szCs w:val="28"/>
          <w:lang w:eastAsia="en-US"/>
        </w:rPr>
        <w:t xml:space="preserve">обвинувальний акт </w:t>
      </w:r>
      <w:r w:rsidR="00FC17B6" w:rsidRPr="00A76B6F">
        <w:rPr>
          <w:rFonts w:eastAsia="Calibri"/>
          <w:sz w:val="28"/>
          <w:szCs w:val="28"/>
          <w:lang w:eastAsia="en-US"/>
        </w:rPr>
        <w:t>у</w:t>
      </w:r>
      <w:r w:rsidRPr="00A76B6F">
        <w:rPr>
          <w:rFonts w:eastAsia="Calibri"/>
          <w:sz w:val="28"/>
          <w:szCs w:val="28"/>
          <w:lang w:eastAsia="en-US"/>
        </w:rPr>
        <w:t xml:space="preserve"> кримінальному провадженні щодо директора </w:t>
      </w:r>
      <w:r w:rsidR="00FC17B6" w:rsidRPr="00A76B6F">
        <w:rPr>
          <w:rFonts w:eastAsia="Calibri"/>
          <w:sz w:val="28"/>
          <w:szCs w:val="28"/>
          <w:lang w:eastAsia="en-US"/>
        </w:rPr>
        <w:t>одного із приватних підприємств,</w:t>
      </w:r>
      <w:r w:rsidRPr="00A76B6F">
        <w:rPr>
          <w:rFonts w:eastAsia="Calibri"/>
          <w:sz w:val="28"/>
          <w:szCs w:val="28"/>
          <w:lang w:eastAsia="en-US"/>
        </w:rPr>
        <w:t xml:space="preserve"> який вчинив заволодіння бюджетними коштами в сумі 302 тис. грн, виконуючи підрядні роботи на об</w:t>
      </w:r>
      <w:r w:rsidR="00FC17B6" w:rsidRPr="00A76B6F">
        <w:rPr>
          <w:rFonts w:eastAsia="Calibri"/>
          <w:sz w:val="28"/>
          <w:szCs w:val="28"/>
          <w:lang w:val="en-US" w:eastAsia="en-US"/>
        </w:rPr>
        <w:t>’</w:t>
      </w:r>
      <w:r w:rsidRPr="00A76B6F">
        <w:rPr>
          <w:rFonts w:eastAsia="Calibri"/>
          <w:sz w:val="28"/>
          <w:szCs w:val="28"/>
          <w:lang w:eastAsia="en-US"/>
        </w:rPr>
        <w:t xml:space="preserve">єкті: «Амбулаторія групової практики сімейної медицини по вул. Івана Франка в смт. Печеніжин Коломийського району (Нове будівництво)» (ч. 4 ст. 191, ч. 2 ст. 366 КК України). </w:t>
      </w:r>
      <w:r w:rsidR="00FC17B6" w:rsidRPr="00A76B6F">
        <w:rPr>
          <w:rFonts w:eastAsia="Calibri"/>
          <w:sz w:val="28"/>
          <w:szCs w:val="28"/>
          <w:lang w:val="en-US" w:eastAsia="en-US"/>
        </w:rPr>
        <w:t xml:space="preserve">З метою забезпечення відшкодування заподіяної шкоди </w:t>
      </w:r>
      <w:r w:rsidR="00FC17B6" w:rsidRPr="00A76B6F">
        <w:rPr>
          <w:rFonts w:eastAsia="Calibri"/>
          <w:sz w:val="28"/>
          <w:szCs w:val="28"/>
          <w:lang w:eastAsia="en-US"/>
        </w:rPr>
        <w:t>у</w:t>
      </w:r>
      <w:r w:rsidRPr="00A76B6F">
        <w:rPr>
          <w:rFonts w:eastAsia="Calibri"/>
          <w:sz w:val="28"/>
          <w:szCs w:val="28"/>
          <w:lang w:eastAsia="en-US"/>
        </w:rPr>
        <w:t xml:space="preserve"> кримінальному провадженні накладено арешт на майно </w:t>
      </w:r>
      <w:r w:rsidR="00FC17B6" w:rsidRPr="00A76B6F">
        <w:rPr>
          <w:rFonts w:eastAsia="Calibri"/>
          <w:sz w:val="28"/>
          <w:szCs w:val="28"/>
          <w:lang w:eastAsia="en-US"/>
        </w:rPr>
        <w:t>на</w:t>
      </w:r>
      <w:r w:rsidRPr="00A76B6F">
        <w:rPr>
          <w:rFonts w:eastAsia="Calibri"/>
          <w:sz w:val="28"/>
          <w:szCs w:val="28"/>
          <w:lang w:eastAsia="en-US"/>
        </w:rPr>
        <w:t xml:space="preserve"> сум</w:t>
      </w:r>
      <w:r w:rsidR="00FC17B6" w:rsidRPr="00A76B6F">
        <w:rPr>
          <w:rFonts w:eastAsia="Calibri"/>
          <w:sz w:val="28"/>
          <w:szCs w:val="28"/>
          <w:lang w:eastAsia="en-US"/>
        </w:rPr>
        <w:t>у</w:t>
      </w:r>
      <w:r w:rsidRPr="00A76B6F">
        <w:rPr>
          <w:rFonts w:eastAsia="Calibri"/>
          <w:sz w:val="28"/>
          <w:szCs w:val="28"/>
          <w:lang w:eastAsia="en-US"/>
        </w:rPr>
        <w:t xml:space="preserve"> 1,2 млн грн. </w:t>
      </w:r>
    </w:p>
    <w:p w14:paraId="06017C73" w14:textId="315BE918" w:rsidR="00FC17B6" w:rsidRPr="00A76B6F" w:rsidRDefault="00C76CCA" w:rsidP="00C76CCA">
      <w:pPr>
        <w:spacing w:before="120" w:after="120"/>
        <w:ind w:firstLine="708"/>
        <w:jc w:val="both"/>
        <w:rPr>
          <w:rFonts w:eastAsia="Calibri"/>
          <w:sz w:val="28"/>
          <w:szCs w:val="28"/>
          <w:lang w:eastAsia="en-US"/>
        </w:rPr>
      </w:pPr>
      <w:r w:rsidRPr="00A76B6F">
        <w:rPr>
          <w:rFonts w:eastAsia="Calibri"/>
          <w:sz w:val="28"/>
          <w:szCs w:val="28"/>
          <w:lang w:eastAsia="en-US"/>
        </w:rPr>
        <w:t xml:space="preserve">Надвірнянською окружною прокуратурою 28.09.2022 </w:t>
      </w:r>
      <w:r w:rsidR="00FC17B6" w:rsidRPr="00A76B6F">
        <w:rPr>
          <w:rFonts w:eastAsia="Calibri"/>
          <w:sz w:val="28"/>
          <w:szCs w:val="28"/>
          <w:lang w:eastAsia="en-US"/>
        </w:rPr>
        <w:t xml:space="preserve">скеровано </w:t>
      </w:r>
      <w:r w:rsidRPr="00A76B6F">
        <w:rPr>
          <w:rFonts w:eastAsia="Calibri"/>
          <w:sz w:val="28"/>
          <w:szCs w:val="28"/>
          <w:lang w:eastAsia="en-US"/>
        </w:rPr>
        <w:t xml:space="preserve">до суду обвинувальний акт щодо директора </w:t>
      </w:r>
      <w:r w:rsidR="00FC17B6" w:rsidRPr="00A76B6F">
        <w:rPr>
          <w:rFonts w:eastAsia="Calibri"/>
          <w:sz w:val="28"/>
          <w:szCs w:val="28"/>
          <w:lang w:eastAsia="en-US"/>
        </w:rPr>
        <w:t>товариства</w:t>
      </w:r>
      <w:r w:rsidR="008C77A2" w:rsidRPr="00A76B6F">
        <w:rPr>
          <w:rFonts w:eastAsia="Calibri"/>
          <w:sz w:val="28"/>
          <w:szCs w:val="28"/>
          <w:lang w:eastAsia="en-US"/>
        </w:rPr>
        <w:t>,</w:t>
      </w:r>
      <w:r w:rsidRPr="00A76B6F">
        <w:rPr>
          <w:rFonts w:eastAsia="Calibri"/>
          <w:sz w:val="28"/>
          <w:szCs w:val="28"/>
          <w:lang w:eastAsia="en-US"/>
        </w:rPr>
        <w:t xml:space="preserve"> який, виконуючи підрядні роботи на об</w:t>
      </w:r>
      <w:r w:rsidR="00FC17B6" w:rsidRPr="00A76B6F">
        <w:rPr>
          <w:rFonts w:eastAsia="Calibri"/>
          <w:sz w:val="28"/>
          <w:szCs w:val="28"/>
          <w:lang w:val="en-US" w:eastAsia="en-US"/>
        </w:rPr>
        <w:t>’</w:t>
      </w:r>
      <w:r w:rsidRPr="00A76B6F">
        <w:rPr>
          <w:rFonts w:eastAsia="Calibri"/>
          <w:sz w:val="28"/>
          <w:szCs w:val="28"/>
          <w:lang w:eastAsia="en-US"/>
        </w:rPr>
        <w:t>єкті: «Нове будівництво протизсувних, протиобвальних споруд, направлених на запобігання розвитку геологічних процесів, усуненню та зниженню до допустимого рівня їх негативного впливу на території урочища «Біля школи» по вулиці Героїв Майдану в с. Яблуниця Яремчанської міської ради Івано-Франківської області», зловживаючи службовим становищем, у жовтні 2019 року склав та видав завідомо фіктивні документи – а</w:t>
      </w:r>
      <w:r w:rsidR="008C77A2" w:rsidRPr="00A76B6F">
        <w:rPr>
          <w:rFonts w:eastAsia="Calibri"/>
          <w:sz w:val="28"/>
          <w:szCs w:val="28"/>
          <w:lang w:eastAsia="en-US"/>
        </w:rPr>
        <w:t>кти виконаних будівельних робіт</w:t>
      </w:r>
      <w:r w:rsidRPr="00A76B6F">
        <w:rPr>
          <w:rFonts w:eastAsia="Calibri"/>
          <w:sz w:val="28"/>
          <w:szCs w:val="28"/>
          <w:lang w:eastAsia="en-US"/>
        </w:rPr>
        <w:t xml:space="preserve">, в яких вказав </w:t>
      </w:r>
      <w:r w:rsidR="008C77A2" w:rsidRPr="00A76B6F">
        <w:rPr>
          <w:rFonts w:eastAsia="Calibri"/>
          <w:sz w:val="28"/>
          <w:szCs w:val="28"/>
          <w:lang w:eastAsia="en-US"/>
        </w:rPr>
        <w:t xml:space="preserve">їх </w:t>
      </w:r>
      <w:r w:rsidRPr="00A76B6F">
        <w:rPr>
          <w:rFonts w:eastAsia="Calibri"/>
          <w:sz w:val="28"/>
          <w:szCs w:val="28"/>
          <w:lang w:eastAsia="en-US"/>
        </w:rPr>
        <w:t xml:space="preserve">завищену вартість, </w:t>
      </w:r>
      <w:r w:rsidR="008C77A2" w:rsidRPr="00A76B6F">
        <w:rPr>
          <w:rFonts w:eastAsia="Calibri"/>
          <w:sz w:val="28"/>
          <w:szCs w:val="28"/>
          <w:lang w:eastAsia="en-US"/>
        </w:rPr>
        <w:t xml:space="preserve">унаслідок чого </w:t>
      </w:r>
      <w:r w:rsidRPr="00A76B6F">
        <w:rPr>
          <w:rFonts w:eastAsia="Calibri"/>
          <w:sz w:val="28"/>
          <w:szCs w:val="28"/>
          <w:lang w:eastAsia="en-US"/>
        </w:rPr>
        <w:t xml:space="preserve">Яблуницькою сільською радою на рахунок </w:t>
      </w:r>
      <w:r w:rsidR="008C77A2" w:rsidRPr="00A76B6F">
        <w:rPr>
          <w:rFonts w:eastAsia="Calibri"/>
          <w:sz w:val="28"/>
          <w:szCs w:val="28"/>
          <w:lang w:eastAsia="en-US"/>
        </w:rPr>
        <w:t xml:space="preserve">указаного товариства безпідставно перечислено </w:t>
      </w:r>
      <w:r w:rsidRPr="00A76B6F">
        <w:rPr>
          <w:rFonts w:eastAsia="Calibri"/>
          <w:sz w:val="28"/>
          <w:szCs w:val="28"/>
          <w:lang w:eastAsia="en-US"/>
        </w:rPr>
        <w:t>бюджетн</w:t>
      </w:r>
      <w:r w:rsidR="008C77A2" w:rsidRPr="00A76B6F">
        <w:rPr>
          <w:rFonts w:eastAsia="Calibri"/>
          <w:sz w:val="28"/>
          <w:szCs w:val="28"/>
          <w:lang w:eastAsia="en-US"/>
        </w:rPr>
        <w:t>і</w:t>
      </w:r>
      <w:r w:rsidRPr="00A76B6F">
        <w:rPr>
          <w:rFonts w:eastAsia="Calibri"/>
          <w:sz w:val="28"/>
          <w:szCs w:val="28"/>
          <w:lang w:eastAsia="en-US"/>
        </w:rPr>
        <w:t xml:space="preserve"> кошт</w:t>
      </w:r>
      <w:r w:rsidR="008C77A2" w:rsidRPr="00A76B6F">
        <w:rPr>
          <w:rFonts w:eastAsia="Calibri"/>
          <w:sz w:val="28"/>
          <w:szCs w:val="28"/>
          <w:lang w:eastAsia="en-US"/>
        </w:rPr>
        <w:t>и</w:t>
      </w:r>
      <w:r w:rsidRPr="00A76B6F">
        <w:rPr>
          <w:rFonts w:eastAsia="Calibri"/>
          <w:sz w:val="28"/>
          <w:szCs w:val="28"/>
          <w:lang w:eastAsia="en-US"/>
        </w:rPr>
        <w:t xml:space="preserve"> </w:t>
      </w:r>
      <w:r w:rsidR="008C77A2" w:rsidRPr="00A76B6F">
        <w:rPr>
          <w:rFonts w:eastAsia="Calibri"/>
          <w:sz w:val="28"/>
          <w:szCs w:val="28"/>
          <w:lang w:eastAsia="en-US"/>
        </w:rPr>
        <w:t>в розмірі 303,7 тис. грн (</w:t>
      </w:r>
      <w:r w:rsidR="00FC17B6" w:rsidRPr="00A76B6F">
        <w:rPr>
          <w:rFonts w:eastAsia="Calibri"/>
          <w:sz w:val="28"/>
          <w:szCs w:val="28"/>
          <w:lang w:eastAsia="en-US"/>
        </w:rPr>
        <w:t xml:space="preserve">ч. 4 ст. 191, </w:t>
      </w:r>
      <w:r w:rsidR="008C77A2" w:rsidRPr="00A76B6F">
        <w:rPr>
          <w:rFonts w:eastAsia="Calibri"/>
          <w:sz w:val="28"/>
          <w:szCs w:val="28"/>
          <w:lang w:eastAsia="en-US"/>
        </w:rPr>
        <w:t xml:space="preserve">ч. 1 </w:t>
      </w:r>
      <w:r w:rsidR="008C77A2" w:rsidRPr="00A76B6F">
        <w:rPr>
          <w:rFonts w:eastAsia="Calibri"/>
          <w:sz w:val="28"/>
          <w:szCs w:val="28"/>
          <w:lang w:eastAsia="en-US"/>
        </w:rPr>
        <w:br/>
        <w:t>ст. 366 КК України).</w:t>
      </w:r>
    </w:p>
    <w:p w14:paraId="6E206E43" w14:textId="1E8A99F2" w:rsidR="00C76CCA" w:rsidRPr="00A76B6F" w:rsidRDefault="00C76CCA" w:rsidP="00C76CCA">
      <w:pPr>
        <w:spacing w:before="120" w:after="120"/>
        <w:ind w:firstLine="708"/>
        <w:jc w:val="both"/>
        <w:rPr>
          <w:rFonts w:eastAsia="Calibri"/>
          <w:sz w:val="28"/>
          <w:szCs w:val="28"/>
          <w:lang w:eastAsia="en-US"/>
        </w:rPr>
      </w:pPr>
      <w:r w:rsidRPr="00A76B6F">
        <w:rPr>
          <w:rFonts w:eastAsia="Calibri"/>
          <w:sz w:val="28"/>
          <w:szCs w:val="28"/>
          <w:lang w:eastAsia="en-US"/>
        </w:rPr>
        <w:lastRenderedPageBreak/>
        <w:t xml:space="preserve">Прокурором у кримінальному провадженні заявлено позов </w:t>
      </w:r>
      <w:r w:rsidR="008C77A2" w:rsidRPr="00A76B6F">
        <w:rPr>
          <w:rFonts w:eastAsia="Calibri"/>
          <w:sz w:val="28"/>
          <w:szCs w:val="28"/>
          <w:lang w:eastAsia="en-US"/>
        </w:rPr>
        <w:t xml:space="preserve">про відшкодування </w:t>
      </w:r>
      <w:r w:rsidRPr="00A76B6F">
        <w:rPr>
          <w:rFonts w:eastAsia="Calibri"/>
          <w:sz w:val="28"/>
          <w:szCs w:val="28"/>
          <w:lang w:eastAsia="en-US"/>
        </w:rPr>
        <w:t>сум</w:t>
      </w:r>
      <w:r w:rsidR="008C77A2" w:rsidRPr="00A76B6F">
        <w:rPr>
          <w:rFonts w:eastAsia="Calibri"/>
          <w:sz w:val="28"/>
          <w:szCs w:val="28"/>
          <w:lang w:eastAsia="en-US"/>
        </w:rPr>
        <w:t>и</w:t>
      </w:r>
      <w:r w:rsidRPr="00A76B6F">
        <w:rPr>
          <w:rFonts w:eastAsia="Calibri"/>
          <w:sz w:val="28"/>
          <w:szCs w:val="28"/>
          <w:lang w:eastAsia="en-US"/>
        </w:rPr>
        <w:t xml:space="preserve"> завданих збитків. </w:t>
      </w:r>
    </w:p>
    <w:p w14:paraId="20FC93E2" w14:textId="6D32E890" w:rsidR="00C636F3" w:rsidRPr="00A76B6F" w:rsidRDefault="00C76CCA" w:rsidP="00C76CCA">
      <w:pPr>
        <w:spacing w:before="120" w:after="120"/>
        <w:ind w:firstLine="708"/>
        <w:jc w:val="both"/>
        <w:rPr>
          <w:rFonts w:eastAsia="Calibri"/>
          <w:sz w:val="28"/>
          <w:szCs w:val="28"/>
          <w:highlight w:val="yellow"/>
          <w:lang w:eastAsia="en-US"/>
        </w:rPr>
      </w:pPr>
      <w:r w:rsidRPr="00A76B6F">
        <w:rPr>
          <w:rFonts w:eastAsia="Calibri"/>
          <w:sz w:val="28"/>
          <w:szCs w:val="28"/>
          <w:lang w:eastAsia="en-US"/>
        </w:rPr>
        <w:t>Судовий розгляд у зазначених справах триває.</w:t>
      </w:r>
    </w:p>
    <w:p w14:paraId="0022E91C" w14:textId="77777777" w:rsidR="00C47810" w:rsidRPr="00A76B6F" w:rsidRDefault="00C47810" w:rsidP="00FA491E">
      <w:pPr>
        <w:spacing w:before="120" w:after="120"/>
        <w:ind w:firstLine="708"/>
        <w:jc w:val="both"/>
        <w:rPr>
          <w:rFonts w:eastAsia="Calibri"/>
          <w:sz w:val="28"/>
          <w:szCs w:val="28"/>
          <w:lang w:eastAsia="en-US"/>
        </w:rPr>
      </w:pPr>
      <w:r w:rsidRPr="00A76B6F">
        <w:rPr>
          <w:rFonts w:eastAsia="Calibri"/>
          <w:sz w:val="28"/>
          <w:szCs w:val="28"/>
          <w:lang w:eastAsia="en-US"/>
        </w:rPr>
        <w:t>Завершено розслідування в актуальних кримінальних провадженнях п</w:t>
      </w:r>
      <w:r w:rsidR="00AF0FBD" w:rsidRPr="00A76B6F">
        <w:rPr>
          <w:rFonts w:eastAsia="Calibri"/>
          <w:sz w:val="28"/>
          <w:szCs w:val="28"/>
          <w:lang w:eastAsia="en-US"/>
        </w:rPr>
        <w:t>ро кримінальні правопорушення у сфері земельних правовідносин</w:t>
      </w:r>
      <w:r w:rsidRPr="00A76B6F">
        <w:rPr>
          <w:rFonts w:eastAsia="Calibri"/>
          <w:sz w:val="28"/>
          <w:szCs w:val="28"/>
          <w:lang w:eastAsia="en-US"/>
        </w:rPr>
        <w:t>.</w:t>
      </w:r>
    </w:p>
    <w:p w14:paraId="6E8D1667" w14:textId="3853EE36" w:rsidR="005637DE" w:rsidRPr="00A76B6F" w:rsidRDefault="00ED45AC" w:rsidP="005637DE">
      <w:pPr>
        <w:spacing w:before="120" w:after="120"/>
        <w:ind w:firstLine="708"/>
        <w:jc w:val="both"/>
        <w:rPr>
          <w:rFonts w:eastAsiaTheme="minorHAnsi"/>
          <w:sz w:val="28"/>
          <w:szCs w:val="28"/>
          <w:lang w:eastAsia="en-US"/>
        </w:rPr>
      </w:pPr>
      <w:r w:rsidRPr="00A76B6F">
        <w:rPr>
          <w:rFonts w:eastAsia="Calibri"/>
          <w:sz w:val="28"/>
          <w:szCs w:val="28"/>
          <w:lang w:eastAsia="en-US"/>
        </w:rPr>
        <w:t>Так, о</w:t>
      </w:r>
      <w:r w:rsidR="003E26F7" w:rsidRPr="00A76B6F">
        <w:rPr>
          <w:rFonts w:eastAsia="Calibri"/>
          <w:sz w:val="28"/>
          <w:szCs w:val="28"/>
          <w:lang w:eastAsia="en-US"/>
        </w:rPr>
        <w:t xml:space="preserve">бласною прокуратурою </w:t>
      </w:r>
      <w:r w:rsidR="005637DE" w:rsidRPr="00A76B6F">
        <w:rPr>
          <w:rFonts w:eastAsia="Calibri"/>
          <w:sz w:val="28"/>
          <w:szCs w:val="28"/>
          <w:lang w:eastAsia="en-US"/>
        </w:rPr>
        <w:t>25.08.</w:t>
      </w:r>
      <w:r w:rsidR="003E26F7" w:rsidRPr="00A76B6F">
        <w:rPr>
          <w:rFonts w:eastAsia="Calibri"/>
          <w:sz w:val="28"/>
          <w:szCs w:val="28"/>
          <w:lang w:eastAsia="en-US"/>
        </w:rPr>
        <w:t>2022 на</w:t>
      </w:r>
      <w:r w:rsidRPr="00A76B6F">
        <w:rPr>
          <w:rFonts w:eastAsia="Calibri"/>
          <w:sz w:val="28"/>
          <w:szCs w:val="28"/>
          <w:lang w:eastAsia="en-US"/>
        </w:rPr>
        <w:t>діслано</w:t>
      </w:r>
      <w:r w:rsidR="003E26F7" w:rsidRPr="00A76B6F">
        <w:rPr>
          <w:rFonts w:eastAsia="Calibri"/>
          <w:sz w:val="28"/>
          <w:szCs w:val="28"/>
          <w:lang w:eastAsia="en-US"/>
        </w:rPr>
        <w:t xml:space="preserve"> до суду обвинувальний акт щодо сільського голови </w:t>
      </w:r>
      <w:r w:rsidRPr="00A76B6F">
        <w:rPr>
          <w:rFonts w:eastAsia="Calibri"/>
          <w:sz w:val="28"/>
          <w:szCs w:val="28"/>
          <w:lang w:eastAsia="en-US"/>
        </w:rPr>
        <w:t xml:space="preserve">одного із сіл </w:t>
      </w:r>
      <w:r w:rsidR="003E26F7" w:rsidRPr="00A76B6F">
        <w:rPr>
          <w:rFonts w:eastAsia="Calibri"/>
          <w:sz w:val="28"/>
          <w:szCs w:val="28"/>
          <w:lang w:eastAsia="en-US"/>
        </w:rPr>
        <w:t>Калуського району, який</w:t>
      </w:r>
      <w:r w:rsidR="005637DE" w:rsidRPr="00A76B6F">
        <w:rPr>
          <w:rFonts w:eastAsia="Calibri"/>
          <w:sz w:val="28"/>
          <w:szCs w:val="28"/>
          <w:lang w:eastAsia="en-US"/>
        </w:rPr>
        <w:t>,</w:t>
      </w:r>
      <w:r w:rsidR="003E26F7" w:rsidRPr="00A76B6F">
        <w:rPr>
          <w:rFonts w:eastAsia="Calibri"/>
          <w:sz w:val="28"/>
          <w:szCs w:val="28"/>
          <w:lang w:eastAsia="en-US"/>
        </w:rPr>
        <w:t xml:space="preserve"> </w:t>
      </w:r>
      <w:r w:rsidR="005637DE" w:rsidRPr="00A76B6F">
        <w:rPr>
          <w:rFonts w:eastAsiaTheme="minorHAnsi"/>
          <w:sz w:val="28"/>
          <w:szCs w:val="28"/>
          <w:lang w:eastAsia="en-US"/>
        </w:rPr>
        <w:t>зловживаючи своїм службовим становищем,</w:t>
      </w:r>
      <w:r w:rsidR="005637DE" w:rsidRPr="00A76B6F">
        <w:rPr>
          <w:rFonts w:eastAsia="Calibri"/>
          <w:sz w:val="28"/>
          <w:szCs w:val="28"/>
          <w:lang w:eastAsia="en-US"/>
        </w:rPr>
        <w:t xml:space="preserve"> </w:t>
      </w:r>
      <w:r w:rsidR="007F2505" w:rsidRPr="00A76B6F">
        <w:rPr>
          <w:rFonts w:eastAsia="Calibri"/>
          <w:sz w:val="28"/>
          <w:szCs w:val="28"/>
          <w:lang w:eastAsia="en-US"/>
        </w:rPr>
        <w:t xml:space="preserve">склав </w:t>
      </w:r>
      <w:r w:rsidR="003E26F7" w:rsidRPr="00A76B6F">
        <w:rPr>
          <w:rFonts w:eastAsia="Calibri"/>
          <w:sz w:val="28"/>
          <w:szCs w:val="28"/>
          <w:lang w:eastAsia="en-US"/>
        </w:rPr>
        <w:t>завідомо неправдиві рішення сільської ради «Про надання дозволу на виготовлення проекту землеустрою щодо відведення земельної ділянки» та «Про затвердження проекту землеустрою щод</w:t>
      </w:r>
      <w:r w:rsidR="005637DE" w:rsidRPr="00A76B6F">
        <w:rPr>
          <w:rFonts w:eastAsia="Calibri"/>
          <w:sz w:val="28"/>
          <w:szCs w:val="28"/>
          <w:lang w:eastAsia="en-US"/>
        </w:rPr>
        <w:t>о відведення земельної ділянки»</w:t>
      </w:r>
      <w:r w:rsidR="003E26F7" w:rsidRPr="00A76B6F">
        <w:rPr>
          <w:rFonts w:eastAsia="Calibri"/>
          <w:sz w:val="28"/>
          <w:szCs w:val="28"/>
          <w:lang w:eastAsia="en-US"/>
        </w:rPr>
        <w:t xml:space="preserve">, </w:t>
      </w:r>
      <w:r w:rsidR="00D247B5" w:rsidRPr="00A76B6F">
        <w:rPr>
          <w:rFonts w:eastAsiaTheme="minorHAnsi"/>
          <w:sz w:val="28"/>
          <w:szCs w:val="28"/>
          <w:lang w:eastAsia="en-US"/>
        </w:rPr>
        <w:t xml:space="preserve">які підписав і скріпив печаткою, </w:t>
      </w:r>
      <w:r w:rsidR="005637DE" w:rsidRPr="00A76B6F">
        <w:rPr>
          <w:rFonts w:eastAsiaTheme="minorHAnsi"/>
          <w:sz w:val="28"/>
          <w:szCs w:val="28"/>
          <w:lang w:eastAsia="en-US"/>
        </w:rPr>
        <w:t xml:space="preserve">внаслідок чого неправомірно передано у приватну власність земельну ділянку площею 0,3145 га, чим завдано збитки територіальній громаді в сумі 175 тис. грн (ч. 1 ст. 364, ч. 1 ст. 366 КК України). </w:t>
      </w:r>
    </w:p>
    <w:p w14:paraId="647BCE9A" w14:textId="47D12068" w:rsidR="00DF02A5" w:rsidRPr="00A76B6F" w:rsidRDefault="00DF02A5" w:rsidP="00DF02A5">
      <w:pPr>
        <w:spacing w:before="120" w:after="120"/>
        <w:ind w:firstLine="708"/>
        <w:jc w:val="both"/>
        <w:rPr>
          <w:rFonts w:eastAsiaTheme="minorHAnsi"/>
          <w:sz w:val="28"/>
          <w:szCs w:val="28"/>
          <w:lang w:eastAsia="en-US"/>
        </w:rPr>
      </w:pPr>
      <w:r w:rsidRPr="00A76B6F">
        <w:rPr>
          <w:rFonts w:eastAsiaTheme="minorHAnsi"/>
          <w:sz w:val="28"/>
          <w:szCs w:val="28"/>
          <w:lang w:eastAsia="en-US"/>
        </w:rPr>
        <w:t xml:space="preserve">Івано-Франківською окружною прокуратурою 19.09.2022 надіслано до суду обвинувальний акт щодо сільського голови одного із сіл </w:t>
      </w:r>
      <w:r w:rsidR="00716888" w:rsidRPr="00A76B6F">
        <w:rPr>
          <w:rFonts w:eastAsiaTheme="minorHAnsi"/>
          <w:sz w:val="28"/>
          <w:szCs w:val="28"/>
          <w:lang w:eastAsia="en-US"/>
        </w:rPr>
        <w:t>Івано-Франків</w:t>
      </w:r>
      <w:r w:rsidR="00D247B5" w:rsidRPr="00A76B6F">
        <w:rPr>
          <w:rFonts w:eastAsiaTheme="minorHAnsi"/>
          <w:sz w:val="28"/>
          <w:szCs w:val="28"/>
          <w:lang w:eastAsia="en-US"/>
        </w:rPr>
        <w:t>ського району</w:t>
      </w:r>
      <w:r w:rsidRPr="00A76B6F">
        <w:rPr>
          <w:rFonts w:eastAsiaTheme="minorHAnsi"/>
          <w:sz w:val="28"/>
          <w:szCs w:val="28"/>
          <w:lang w:eastAsia="en-US"/>
        </w:rPr>
        <w:t xml:space="preserve">, який, діючи умисно, видав 5 фіктивних рішень сільської ради «Про затвердження проекту землеустрою щодо відведення земельної ділянки» без їх розгляду на сесії сільської ради, внаслідок </w:t>
      </w:r>
      <w:r w:rsidR="00D247B5" w:rsidRPr="00A76B6F">
        <w:rPr>
          <w:rFonts w:eastAsiaTheme="minorHAnsi"/>
          <w:sz w:val="28"/>
          <w:szCs w:val="28"/>
          <w:lang w:eastAsia="en-US"/>
        </w:rPr>
        <w:t>чого 5</w:t>
      </w:r>
      <w:r w:rsidRPr="00A76B6F">
        <w:rPr>
          <w:rFonts w:eastAsiaTheme="minorHAnsi"/>
          <w:sz w:val="28"/>
          <w:szCs w:val="28"/>
          <w:lang w:eastAsia="en-US"/>
        </w:rPr>
        <w:t xml:space="preserve"> особам незаконно передано у власність земельні ділянки загальною площею 0,606 га вартістю 968 тис. грн.</w:t>
      </w:r>
    </w:p>
    <w:p w14:paraId="4F0018A9" w14:textId="77777777" w:rsidR="00433F9E" w:rsidRDefault="00DF02A5" w:rsidP="00DF02A5">
      <w:pPr>
        <w:spacing w:before="120" w:after="120"/>
        <w:ind w:firstLine="708"/>
        <w:jc w:val="both"/>
        <w:rPr>
          <w:rFonts w:eastAsiaTheme="minorHAnsi"/>
          <w:sz w:val="28"/>
          <w:szCs w:val="28"/>
          <w:lang w:eastAsia="en-US"/>
        </w:rPr>
      </w:pPr>
      <w:r w:rsidRPr="00A76B6F">
        <w:rPr>
          <w:rFonts w:eastAsiaTheme="minorHAnsi"/>
          <w:sz w:val="28"/>
          <w:szCs w:val="28"/>
          <w:lang w:eastAsia="en-US"/>
        </w:rPr>
        <w:t xml:space="preserve">Окрім цього, </w:t>
      </w:r>
      <w:r w:rsidR="00303EE5" w:rsidRPr="00A76B6F">
        <w:rPr>
          <w:rFonts w:eastAsiaTheme="minorHAnsi"/>
          <w:sz w:val="28"/>
          <w:szCs w:val="28"/>
          <w:lang w:eastAsia="en-US"/>
        </w:rPr>
        <w:t xml:space="preserve">зловмисником </w:t>
      </w:r>
      <w:r w:rsidR="00D247B5" w:rsidRPr="00A76B6F">
        <w:rPr>
          <w:rFonts w:eastAsiaTheme="minorHAnsi"/>
          <w:sz w:val="28"/>
          <w:szCs w:val="28"/>
          <w:lang w:eastAsia="en-US"/>
        </w:rPr>
        <w:t xml:space="preserve">аналогічні дії вчинено в інтересах </w:t>
      </w:r>
      <w:r w:rsidR="00303EE5" w:rsidRPr="00A76B6F">
        <w:rPr>
          <w:rFonts w:eastAsiaTheme="minorHAnsi"/>
          <w:sz w:val="28"/>
          <w:szCs w:val="28"/>
          <w:lang w:eastAsia="en-US"/>
        </w:rPr>
        <w:br/>
      </w:r>
      <w:r w:rsidRPr="00A76B6F">
        <w:rPr>
          <w:rFonts w:eastAsiaTheme="minorHAnsi"/>
          <w:sz w:val="28"/>
          <w:szCs w:val="28"/>
          <w:lang w:eastAsia="en-US"/>
        </w:rPr>
        <w:t xml:space="preserve">ще 6 жителів </w:t>
      </w:r>
      <w:r w:rsidR="00303EE5" w:rsidRPr="00A76B6F">
        <w:rPr>
          <w:rFonts w:eastAsiaTheme="minorHAnsi"/>
          <w:sz w:val="28"/>
          <w:szCs w:val="28"/>
          <w:lang w:eastAsia="en-US"/>
        </w:rPr>
        <w:t xml:space="preserve">цього </w:t>
      </w:r>
      <w:r w:rsidRPr="00A76B6F">
        <w:rPr>
          <w:rFonts w:eastAsiaTheme="minorHAnsi"/>
          <w:sz w:val="28"/>
          <w:szCs w:val="28"/>
          <w:lang w:eastAsia="en-US"/>
        </w:rPr>
        <w:t xml:space="preserve">села </w:t>
      </w:r>
      <w:r w:rsidR="00D247B5" w:rsidRPr="00A76B6F">
        <w:rPr>
          <w:rFonts w:eastAsiaTheme="minorHAnsi"/>
          <w:sz w:val="28"/>
          <w:szCs w:val="28"/>
          <w:lang w:eastAsia="en-US"/>
        </w:rPr>
        <w:t>щодо з</w:t>
      </w:r>
      <w:r w:rsidRPr="00A76B6F">
        <w:rPr>
          <w:rFonts w:eastAsiaTheme="minorHAnsi"/>
          <w:sz w:val="28"/>
          <w:szCs w:val="28"/>
          <w:lang w:eastAsia="en-US"/>
        </w:rPr>
        <w:t>ем</w:t>
      </w:r>
      <w:r w:rsidR="00D247B5" w:rsidRPr="00A76B6F">
        <w:rPr>
          <w:rFonts w:eastAsiaTheme="minorHAnsi"/>
          <w:sz w:val="28"/>
          <w:szCs w:val="28"/>
          <w:lang w:eastAsia="en-US"/>
        </w:rPr>
        <w:t>ельних</w:t>
      </w:r>
      <w:r w:rsidRPr="00A76B6F">
        <w:rPr>
          <w:rFonts w:eastAsiaTheme="minorHAnsi"/>
          <w:sz w:val="28"/>
          <w:szCs w:val="28"/>
          <w:lang w:eastAsia="en-US"/>
        </w:rPr>
        <w:t xml:space="preserve"> ділян</w:t>
      </w:r>
      <w:r w:rsidR="00D247B5" w:rsidRPr="00A76B6F">
        <w:rPr>
          <w:rFonts w:eastAsiaTheme="minorHAnsi"/>
          <w:sz w:val="28"/>
          <w:szCs w:val="28"/>
          <w:lang w:eastAsia="en-US"/>
        </w:rPr>
        <w:t>о</w:t>
      </w:r>
      <w:r w:rsidRPr="00A76B6F">
        <w:rPr>
          <w:rFonts w:eastAsiaTheme="minorHAnsi"/>
          <w:sz w:val="28"/>
          <w:szCs w:val="28"/>
          <w:lang w:eastAsia="en-US"/>
        </w:rPr>
        <w:t xml:space="preserve">к загальною площею 0,7831 га вартістю 889 тис. грн, однак злочинний умисел до кінця доведено не було, оскільки право власності на </w:t>
      </w:r>
      <w:r w:rsidR="00303EE5" w:rsidRPr="00A76B6F">
        <w:rPr>
          <w:rFonts w:eastAsiaTheme="minorHAnsi"/>
          <w:sz w:val="28"/>
          <w:szCs w:val="28"/>
          <w:lang w:eastAsia="en-US"/>
        </w:rPr>
        <w:t xml:space="preserve">вказані </w:t>
      </w:r>
      <w:r w:rsidRPr="00A76B6F">
        <w:rPr>
          <w:rFonts w:eastAsiaTheme="minorHAnsi"/>
          <w:sz w:val="28"/>
          <w:szCs w:val="28"/>
          <w:lang w:eastAsia="en-US"/>
        </w:rPr>
        <w:t xml:space="preserve">земельні ділянки у встановленому законом порядку </w:t>
      </w:r>
      <w:r w:rsidR="00303EE5" w:rsidRPr="00A76B6F">
        <w:rPr>
          <w:rFonts w:eastAsiaTheme="minorHAnsi"/>
          <w:sz w:val="28"/>
          <w:szCs w:val="28"/>
          <w:lang w:eastAsia="en-US"/>
        </w:rPr>
        <w:t xml:space="preserve">не </w:t>
      </w:r>
      <w:r w:rsidRPr="00A76B6F">
        <w:rPr>
          <w:rFonts w:eastAsiaTheme="minorHAnsi"/>
          <w:sz w:val="28"/>
          <w:szCs w:val="28"/>
          <w:lang w:eastAsia="en-US"/>
        </w:rPr>
        <w:t>оформлено (ч. ч. 1, 2 ст. 364, ч. 2 ст. 15, ч. 1 ст. 364, ч. 1 ст. 366 КК України).</w:t>
      </w:r>
      <w:r w:rsidR="00D247B5" w:rsidRPr="00A76B6F">
        <w:rPr>
          <w:rFonts w:eastAsiaTheme="minorHAnsi"/>
          <w:sz w:val="28"/>
          <w:szCs w:val="28"/>
          <w:lang w:eastAsia="en-US"/>
        </w:rPr>
        <w:t xml:space="preserve"> </w:t>
      </w:r>
    </w:p>
    <w:p w14:paraId="2F2ADEEB" w14:textId="687E13D3" w:rsidR="008C7508" w:rsidRPr="00A76B6F" w:rsidRDefault="00433F9E" w:rsidP="00FA491E">
      <w:pPr>
        <w:spacing w:before="120" w:after="120"/>
        <w:ind w:firstLine="708"/>
        <w:jc w:val="both"/>
        <w:rPr>
          <w:rFonts w:eastAsia="Calibri"/>
          <w:sz w:val="28"/>
          <w:szCs w:val="28"/>
          <w:lang w:eastAsia="en-US"/>
        </w:rPr>
      </w:pPr>
      <w:r w:rsidRPr="00A76B6F">
        <w:rPr>
          <w:rFonts w:eastAsiaTheme="minorHAnsi"/>
          <w:sz w:val="28"/>
          <w:szCs w:val="28"/>
          <w:lang w:eastAsia="en-US"/>
        </w:rPr>
        <w:t xml:space="preserve">У ході досудового розслідування </w:t>
      </w:r>
      <w:r w:rsidRPr="00433F9E">
        <w:rPr>
          <w:rFonts w:eastAsiaTheme="minorHAnsi"/>
          <w:sz w:val="28"/>
          <w:szCs w:val="28"/>
          <w:lang w:eastAsia="en-US"/>
        </w:rPr>
        <w:t>у</w:t>
      </w:r>
      <w:r w:rsidR="00DF02A5" w:rsidRPr="00433F9E">
        <w:rPr>
          <w:rFonts w:eastAsiaTheme="minorHAnsi"/>
          <w:sz w:val="28"/>
          <w:szCs w:val="28"/>
          <w:lang w:eastAsia="en-US"/>
        </w:rPr>
        <w:t xml:space="preserve"> </w:t>
      </w:r>
      <w:r w:rsidRPr="00433F9E">
        <w:rPr>
          <w:rFonts w:eastAsiaTheme="minorHAnsi"/>
          <w:sz w:val="28"/>
          <w:szCs w:val="28"/>
          <w:lang w:eastAsia="en-US"/>
        </w:rPr>
        <w:t>з</w:t>
      </w:r>
      <w:r>
        <w:rPr>
          <w:rFonts w:eastAsiaTheme="minorHAnsi"/>
          <w:sz w:val="28"/>
          <w:szCs w:val="28"/>
          <w:lang w:eastAsia="en-US"/>
        </w:rPr>
        <w:t>гаданих</w:t>
      </w:r>
      <w:r w:rsidRPr="00433F9E">
        <w:rPr>
          <w:rFonts w:eastAsiaTheme="minorHAnsi"/>
          <w:sz w:val="28"/>
          <w:szCs w:val="28"/>
          <w:lang w:eastAsia="en-US"/>
        </w:rPr>
        <w:t xml:space="preserve"> </w:t>
      </w:r>
      <w:r w:rsidR="00DF02A5" w:rsidRPr="00433F9E">
        <w:rPr>
          <w:rFonts w:eastAsiaTheme="minorHAnsi"/>
          <w:sz w:val="28"/>
          <w:szCs w:val="28"/>
          <w:lang w:eastAsia="en-US"/>
        </w:rPr>
        <w:t>кримінальн</w:t>
      </w:r>
      <w:r w:rsidRPr="00433F9E">
        <w:rPr>
          <w:rFonts w:eastAsiaTheme="minorHAnsi"/>
          <w:sz w:val="28"/>
          <w:szCs w:val="28"/>
          <w:lang w:eastAsia="en-US"/>
        </w:rPr>
        <w:t>их</w:t>
      </w:r>
      <w:r w:rsidR="00DF02A5" w:rsidRPr="00433F9E">
        <w:rPr>
          <w:rFonts w:eastAsiaTheme="minorHAnsi"/>
          <w:sz w:val="28"/>
          <w:szCs w:val="28"/>
          <w:lang w:eastAsia="en-US"/>
        </w:rPr>
        <w:t xml:space="preserve"> провадженн</w:t>
      </w:r>
      <w:r w:rsidRPr="00433F9E">
        <w:rPr>
          <w:rFonts w:eastAsiaTheme="minorHAnsi"/>
          <w:sz w:val="28"/>
          <w:szCs w:val="28"/>
          <w:lang w:eastAsia="en-US"/>
        </w:rPr>
        <w:t>ях</w:t>
      </w:r>
      <w:r w:rsidR="00DF02A5" w:rsidRPr="00433F9E">
        <w:rPr>
          <w:rFonts w:eastAsiaTheme="minorHAnsi"/>
          <w:sz w:val="28"/>
          <w:szCs w:val="28"/>
          <w:lang w:eastAsia="en-US"/>
        </w:rPr>
        <w:t xml:space="preserve"> на </w:t>
      </w:r>
      <w:r>
        <w:rPr>
          <w:rFonts w:eastAsiaTheme="minorHAnsi"/>
          <w:sz w:val="28"/>
          <w:szCs w:val="28"/>
          <w:lang w:eastAsia="en-US"/>
        </w:rPr>
        <w:t>зазначені</w:t>
      </w:r>
      <w:r w:rsidRPr="00433F9E">
        <w:rPr>
          <w:rFonts w:eastAsiaTheme="minorHAnsi"/>
          <w:sz w:val="28"/>
          <w:szCs w:val="28"/>
          <w:lang w:eastAsia="en-US"/>
        </w:rPr>
        <w:t xml:space="preserve"> </w:t>
      </w:r>
      <w:r w:rsidR="00DF02A5" w:rsidRPr="00433F9E">
        <w:rPr>
          <w:rFonts w:eastAsiaTheme="minorHAnsi"/>
          <w:sz w:val="28"/>
          <w:szCs w:val="28"/>
          <w:lang w:eastAsia="en-US"/>
        </w:rPr>
        <w:t xml:space="preserve">земельні ділянки </w:t>
      </w:r>
      <w:r w:rsidR="00303EE5" w:rsidRPr="00433F9E">
        <w:rPr>
          <w:rFonts w:eastAsiaTheme="minorHAnsi"/>
          <w:sz w:val="28"/>
          <w:szCs w:val="28"/>
          <w:lang w:eastAsia="en-US"/>
        </w:rPr>
        <w:t>накладено арешт</w:t>
      </w:r>
      <w:r w:rsidR="00DB216B">
        <w:rPr>
          <w:rFonts w:eastAsiaTheme="minorHAnsi"/>
          <w:sz w:val="28"/>
          <w:szCs w:val="28"/>
          <w:lang w:eastAsia="en-US"/>
        </w:rPr>
        <w:t>.</w:t>
      </w:r>
      <w:r>
        <w:rPr>
          <w:rFonts w:eastAsiaTheme="minorHAnsi"/>
          <w:sz w:val="28"/>
          <w:szCs w:val="28"/>
          <w:lang w:eastAsia="en-US"/>
        </w:rPr>
        <w:t xml:space="preserve"> </w:t>
      </w:r>
      <w:r w:rsidR="008C7508" w:rsidRPr="00A76B6F">
        <w:rPr>
          <w:rFonts w:eastAsia="Calibri"/>
          <w:sz w:val="28"/>
          <w:szCs w:val="28"/>
          <w:lang w:eastAsia="en-US"/>
        </w:rPr>
        <w:t>Судовий розгляд триває.</w:t>
      </w:r>
    </w:p>
    <w:p w14:paraId="7071636C" w14:textId="1CC3472B" w:rsidR="00E73E51" w:rsidRPr="00A76B6F" w:rsidRDefault="00E73E51" w:rsidP="00FA491E">
      <w:pPr>
        <w:spacing w:before="120" w:after="120"/>
        <w:ind w:firstLine="708"/>
        <w:jc w:val="both"/>
        <w:rPr>
          <w:sz w:val="28"/>
          <w:szCs w:val="28"/>
        </w:rPr>
      </w:pPr>
      <w:r w:rsidRPr="00A76B6F">
        <w:rPr>
          <w:sz w:val="28"/>
          <w:szCs w:val="28"/>
        </w:rPr>
        <w:t xml:space="preserve">Загалом у кримінальних провадженнях про злочини у бюджетній сфері встановлена сума збитків складає </w:t>
      </w:r>
      <w:r w:rsidR="007F2505" w:rsidRPr="00A76B6F">
        <w:rPr>
          <w:sz w:val="28"/>
          <w:szCs w:val="28"/>
        </w:rPr>
        <w:t>6,9</w:t>
      </w:r>
      <w:r w:rsidRPr="00A76B6F">
        <w:rPr>
          <w:sz w:val="28"/>
          <w:szCs w:val="28"/>
        </w:rPr>
        <w:t xml:space="preserve"> млн грн, із яких </w:t>
      </w:r>
      <w:r w:rsidR="007F2505" w:rsidRPr="00A76B6F">
        <w:rPr>
          <w:sz w:val="28"/>
          <w:szCs w:val="28"/>
        </w:rPr>
        <w:t>851</w:t>
      </w:r>
      <w:r w:rsidRPr="00A76B6F">
        <w:rPr>
          <w:sz w:val="28"/>
          <w:szCs w:val="28"/>
        </w:rPr>
        <w:t xml:space="preserve"> тис. грн відшкодовано, накладено арешт на майно на суму </w:t>
      </w:r>
      <w:r w:rsidR="007F2505" w:rsidRPr="00A76B6F">
        <w:rPr>
          <w:sz w:val="28"/>
          <w:szCs w:val="28"/>
        </w:rPr>
        <w:t>1,9</w:t>
      </w:r>
      <w:r w:rsidRPr="00A76B6F">
        <w:rPr>
          <w:sz w:val="28"/>
          <w:szCs w:val="28"/>
        </w:rPr>
        <w:t xml:space="preserve"> </w:t>
      </w:r>
      <w:r w:rsidR="007F2505" w:rsidRPr="00A76B6F">
        <w:rPr>
          <w:sz w:val="28"/>
          <w:szCs w:val="28"/>
        </w:rPr>
        <w:t>млн</w:t>
      </w:r>
      <w:r w:rsidRPr="00A76B6F">
        <w:rPr>
          <w:sz w:val="28"/>
          <w:szCs w:val="28"/>
        </w:rPr>
        <w:t xml:space="preserve"> грн, заявлено позови на </w:t>
      </w:r>
      <w:r w:rsidR="007F2505" w:rsidRPr="00A76B6F">
        <w:rPr>
          <w:sz w:val="28"/>
          <w:szCs w:val="28"/>
        </w:rPr>
        <w:t>5,3</w:t>
      </w:r>
      <w:r w:rsidRPr="00A76B6F">
        <w:rPr>
          <w:sz w:val="28"/>
          <w:szCs w:val="28"/>
        </w:rPr>
        <w:t xml:space="preserve"> млн грн; у кримінальних провадженнях у сфері земельних відносин встановлено шкоду на суму </w:t>
      </w:r>
      <w:r w:rsidR="007F2505" w:rsidRPr="00A76B6F">
        <w:rPr>
          <w:sz w:val="28"/>
          <w:szCs w:val="28"/>
        </w:rPr>
        <w:t>3,9</w:t>
      </w:r>
      <w:r w:rsidRPr="00A76B6F">
        <w:rPr>
          <w:sz w:val="28"/>
          <w:szCs w:val="28"/>
        </w:rPr>
        <w:t xml:space="preserve"> млн грн, із </w:t>
      </w:r>
      <w:r w:rsidR="007F2505" w:rsidRPr="00A76B6F">
        <w:rPr>
          <w:sz w:val="28"/>
          <w:szCs w:val="28"/>
        </w:rPr>
        <w:t xml:space="preserve">яких 1,7 млн грн відшкодовано, з </w:t>
      </w:r>
      <w:r w:rsidRPr="00A76B6F">
        <w:rPr>
          <w:sz w:val="28"/>
          <w:szCs w:val="28"/>
        </w:rPr>
        <w:t xml:space="preserve">метою забезпечення відшкодування </w:t>
      </w:r>
      <w:r w:rsidR="007F2505" w:rsidRPr="00A76B6F">
        <w:rPr>
          <w:sz w:val="28"/>
          <w:szCs w:val="28"/>
        </w:rPr>
        <w:t xml:space="preserve">решти </w:t>
      </w:r>
      <w:r w:rsidRPr="00A76B6F">
        <w:rPr>
          <w:sz w:val="28"/>
          <w:szCs w:val="28"/>
        </w:rPr>
        <w:t xml:space="preserve">заподіяних збитків накладено арешт на майно на </w:t>
      </w:r>
      <w:r w:rsidR="007F2505" w:rsidRPr="00A76B6F">
        <w:rPr>
          <w:sz w:val="28"/>
          <w:szCs w:val="28"/>
        </w:rPr>
        <w:t xml:space="preserve">10,8 </w:t>
      </w:r>
      <w:r w:rsidRPr="00A76B6F">
        <w:rPr>
          <w:sz w:val="28"/>
          <w:szCs w:val="28"/>
        </w:rPr>
        <w:t>млн грн, заявлено позови на 5</w:t>
      </w:r>
      <w:r w:rsidR="007F2505" w:rsidRPr="00A76B6F">
        <w:rPr>
          <w:sz w:val="28"/>
          <w:szCs w:val="28"/>
        </w:rPr>
        <w:t>20</w:t>
      </w:r>
      <w:r w:rsidRPr="00A76B6F">
        <w:rPr>
          <w:sz w:val="28"/>
          <w:szCs w:val="28"/>
        </w:rPr>
        <w:t xml:space="preserve"> тис. грн. </w:t>
      </w:r>
    </w:p>
    <w:p w14:paraId="66975256" w14:textId="3E4D4CE2" w:rsidR="00E73E51" w:rsidRPr="00A76B6F" w:rsidRDefault="00E73E51" w:rsidP="00FA491E">
      <w:pPr>
        <w:spacing w:before="120" w:after="120"/>
        <w:ind w:firstLine="708"/>
        <w:jc w:val="both"/>
        <w:rPr>
          <w:sz w:val="28"/>
          <w:szCs w:val="28"/>
        </w:rPr>
      </w:pPr>
      <w:r w:rsidRPr="00A76B6F">
        <w:rPr>
          <w:sz w:val="28"/>
          <w:szCs w:val="28"/>
        </w:rPr>
        <w:t xml:space="preserve">Судами розглянуто </w:t>
      </w:r>
      <w:r w:rsidR="007F2505" w:rsidRPr="00A76B6F">
        <w:rPr>
          <w:sz w:val="28"/>
          <w:szCs w:val="28"/>
        </w:rPr>
        <w:t>22</w:t>
      </w:r>
      <w:r w:rsidRPr="00A76B6F">
        <w:rPr>
          <w:sz w:val="28"/>
          <w:szCs w:val="28"/>
        </w:rPr>
        <w:t xml:space="preserve"> кримінальн</w:t>
      </w:r>
      <w:r w:rsidR="007F2505" w:rsidRPr="00A76B6F">
        <w:rPr>
          <w:sz w:val="28"/>
          <w:szCs w:val="28"/>
        </w:rPr>
        <w:t>і</w:t>
      </w:r>
      <w:r w:rsidRPr="00A76B6F">
        <w:rPr>
          <w:sz w:val="28"/>
          <w:szCs w:val="28"/>
        </w:rPr>
        <w:t xml:space="preserve"> проваджен</w:t>
      </w:r>
      <w:r w:rsidR="007F2505" w:rsidRPr="00A76B6F">
        <w:rPr>
          <w:sz w:val="28"/>
          <w:szCs w:val="28"/>
        </w:rPr>
        <w:t>ня</w:t>
      </w:r>
      <w:r w:rsidRPr="00A76B6F">
        <w:rPr>
          <w:sz w:val="28"/>
          <w:szCs w:val="28"/>
        </w:rPr>
        <w:t xml:space="preserve"> про кримінальні правопорушення, вчинені у вказаних сферах, 4 осіб засуджено до покарання у виді штрафу, 1</w:t>
      </w:r>
      <w:r w:rsidR="007F2505" w:rsidRPr="00A76B6F">
        <w:rPr>
          <w:sz w:val="28"/>
          <w:szCs w:val="28"/>
        </w:rPr>
        <w:t>8</w:t>
      </w:r>
      <w:r w:rsidRPr="00A76B6F">
        <w:rPr>
          <w:sz w:val="28"/>
          <w:szCs w:val="28"/>
        </w:rPr>
        <w:t xml:space="preserve"> – звільнено від кримінальної відповідальності за нереабілітуючими підставами.</w:t>
      </w:r>
    </w:p>
    <w:p w14:paraId="7E6F6803" w14:textId="62AEDF18" w:rsidR="00F531E7" w:rsidRPr="00A76B6F" w:rsidRDefault="00C47810" w:rsidP="00FA491E">
      <w:pPr>
        <w:spacing w:before="120" w:after="120"/>
        <w:ind w:firstLine="708"/>
        <w:jc w:val="both"/>
        <w:rPr>
          <w:sz w:val="28"/>
          <w:szCs w:val="28"/>
        </w:rPr>
      </w:pPr>
      <w:r w:rsidRPr="00A76B6F">
        <w:rPr>
          <w:sz w:val="28"/>
          <w:szCs w:val="28"/>
        </w:rPr>
        <w:lastRenderedPageBreak/>
        <w:t xml:space="preserve">З урахуванням умов особливого періоду вжито організаційно-практичні заходи, в тому числі координаційного характеру, спрямовані на протидію </w:t>
      </w:r>
      <w:r w:rsidRPr="00A76B6F">
        <w:rPr>
          <w:rFonts w:eastAsiaTheme="minorHAnsi"/>
          <w:sz w:val="28"/>
          <w:szCs w:val="28"/>
          <w:lang w:eastAsia="en-US"/>
        </w:rPr>
        <w:t>кримінальним правопорушенням, пов’язаним із незаконним використанням із метою отримання прибутку гуманітарної допомоги, благодійних пожертв або безоплатної допомоги.</w:t>
      </w:r>
      <w:r w:rsidRPr="00A76B6F">
        <w:rPr>
          <w:sz w:val="28"/>
          <w:szCs w:val="28"/>
        </w:rPr>
        <w:t xml:space="preserve">  </w:t>
      </w:r>
    </w:p>
    <w:p w14:paraId="760DD7DC" w14:textId="77777777" w:rsidR="00B932C4" w:rsidRPr="00A76B6F" w:rsidRDefault="00C47810"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Унаслідок їх реалізації </w:t>
      </w:r>
      <w:r w:rsidR="00F531E7" w:rsidRPr="00A76B6F">
        <w:rPr>
          <w:rFonts w:eastAsiaTheme="minorHAnsi"/>
          <w:sz w:val="28"/>
          <w:szCs w:val="28"/>
          <w:lang w:eastAsia="en-US"/>
        </w:rPr>
        <w:t xml:space="preserve">впродовж </w:t>
      </w:r>
      <w:r w:rsidR="00B932C4" w:rsidRPr="00A76B6F">
        <w:rPr>
          <w:rFonts w:eastAsiaTheme="minorHAnsi"/>
          <w:sz w:val="28"/>
          <w:szCs w:val="28"/>
          <w:lang w:eastAsia="en-US"/>
        </w:rPr>
        <w:t>2022</w:t>
      </w:r>
      <w:r w:rsidRPr="00A76B6F">
        <w:rPr>
          <w:rFonts w:eastAsiaTheme="minorHAnsi"/>
          <w:sz w:val="28"/>
          <w:szCs w:val="28"/>
          <w:lang w:eastAsia="en-US"/>
        </w:rPr>
        <w:t xml:space="preserve"> року </w:t>
      </w:r>
      <w:r w:rsidR="00F531E7" w:rsidRPr="00A76B6F">
        <w:rPr>
          <w:rFonts w:eastAsiaTheme="minorHAnsi"/>
          <w:sz w:val="28"/>
          <w:szCs w:val="28"/>
          <w:lang w:eastAsia="en-US"/>
        </w:rPr>
        <w:t xml:space="preserve">за </w:t>
      </w:r>
      <w:r w:rsidRPr="00A76B6F">
        <w:rPr>
          <w:rFonts w:eastAsiaTheme="minorHAnsi"/>
          <w:sz w:val="28"/>
          <w:szCs w:val="28"/>
          <w:lang w:eastAsia="en-US"/>
        </w:rPr>
        <w:t xml:space="preserve">такими </w:t>
      </w:r>
      <w:r w:rsidR="00B932C4" w:rsidRPr="00A76B6F">
        <w:rPr>
          <w:rFonts w:eastAsiaTheme="minorHAnsi"/>
          <w:sz w:val="28"/>
          <w:szCs w:val="28"/>
          <w:lang w:eastAsia="en-US"/>
        </w:rPr>
        <w:t>фактами зареєстровано 13</w:t>
      </w:r>
      <w:r w:rsidR="00F531E7" w:rsidRPr="00A76B6F">
        <w:rPr>
          <w:rFonts w:eastAsiaTheme="minorHAnsi"/>
          <w:sz w:val="28"/>
          <w:szCs w:val="28"/>
          <w:lang w:eastAsia="en-US"/>
        </w:rPr>
        <w:t xml:space="preserve"> кримінальних проваджень (за ч. 3 ст. 201-2 КК Украї</w:t>
      </w:r>
      <w:r w:rsidR="00B932C4" w:rsidRPr="00A76B6F">
        <w:rPr>
          <w:rFonts w:eastAsiaTheme="minorHAnsi"/>
          <w:sz w:val="28"/>
          <w:szCs w:val="28"/>
          <w:lang w:eastAsia="en-US"/>
        </w:rPr>
        <w:t>ни).</w:t>
      </w:r>
    </w:p>
    <w:p w14:paraId="36CF9F34" w14:textId="6D454C51" w:rsidR="00B932C4" w:rsidRPr="00A76B6F" w:rsidRDefault="00B932C4"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Наразі за результатами досудового розслідування у 2 кримінальних провадженнях указаної категорії скеровано </w:t>
      </w:r>
      <w:r w:rsidR="00B35ABD" w:rsidRPr="00A76B6F">
        <w:rPr>
          <w:rFonts w:eastAsiaTheme="minorHAnsi"/>
          <w:sz w:val="28"/>
          <w:szCs w:val="28"/>
          <w:lang w:eastAsia="en-US"/>
        </w:rPr>
        <w:t xml:space="preserve">до суду обвинувальні акти щодо </w:t>
      </w:r>
      <w:r w:rsidR="00B35ABD" w:rsidRPr="00A76B6F">
        <w:rPr>
          <w:rFonts w:eastAsiaTheme="minorHAnsi"/>
          <w:sz w:val="28"/>
          <w:szCs w:val="28"/>
          <w:lang w:eastAsia="en-US"/>
        </w:rPr>
        <w:br/>
        <w:t>3 осіб.</w:t>
      </w:r>
    </w:p>
    <w:p w14:paraId="27BE83DA" w14:textId="223CD09A" w:rsidR="00B932C4" w:rsidRPr="00A76B6F" w:rsidRDefault="00B932C4" w:rsidP="00B932C4">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Так, за процесуального керівництва прокурорів Калуської окружної прокуратури 30.09.2022 скеровано до суду обвинувальний акт щодо жителя міста Калуш, який у травні 2022 року, діючи умисно, з використанням електронно-обчислювальної техніки та соціальної мережі Instagram, позиціонуючи себе як волонтер, що надає допомогу Збройним Силам України та особам, які потребують допомоги у зв’язку з військовою агресією російської федерації проти України, вказав посилання для перерахування грошових коштів на особистий банківський рахунок у застосунку </w:t>
      </w:r>
      <w:r w:rsidRPr="00A76B6F">
        <w:rPr>
          <w:rFonts w:eastAsiaTheme="minorHAnsi"/>
          <w:sz w:val="28"/>
          <w:szCs w:val="28"/>
          <w:lang w:val="en-US" w:eastAsia="en-US"/>
        </w:rPr>
        <w:t>M</w:t>
      </w:r>
      <w:r w:rsidRPr="00A76B6F">
        <w:rPr>
          <w:rFonts w:eastAsiaTheme="minorHAnsi"/>
          <w:sz w:val="28"/>
          <w:szCs w:val="28"/>
          <w:lang w:eastAsia="en-US"/>
        </w:rPr>
        <w:t xml:space="preserve">onobank </w:t>
      </w:r>
      <w:r w:rsidR="00CC726E" w:rsidRPr="00A76B6F">
        <w:rPr>
          <w:rFonts w:eastAsiaTheme="minorHAnsi"/>
          <w:sz w:val="28"/>
          <w:szCs w:val="28"/>
          <w:lang w:eastAsia="en-US"/>
        </w:rPr>
        <w:br/>
      </w:r>
      <w:r w:rsidRPr="00A76B6F">
        <w:rPr>
          <w:rFonts w:eastAsiaTheme="minorHAnsi"/>
          <w:sz w:val="28"/>
          <w:szCs w:val="28"/>
          <w:lang w:eastAsia="en-US"/>
        </w:rPr>
        <w:t>АТ «Універсал Банк»</w:t>
      </w:r>
      <w:r w:rsidR="00687C2D" w:rsidRPr="00A76B6F">
        <w:rPr>
          <w:rFonts w:eastAsiaTheme="minorHAnsi"/>
          <w:sz w:val="28"/>
          <w:szCs w:val="28"/>
          <w:lang w:eastAsia="en-US"/>
        </w:rPr>
        <w:t xml:space="preserve"> та</w:t>
      </w:r>
      <w:r w:rsidRPr="00A76B6F">
        <w:rPr>
          <w:rFonts w:eastAsiaTheme="minorHAnsi"/>
          <w:sz w:val="28"/>
          <w:szCs w:val="28"/>
          <w:lang w:eastAsia="en-US"/>
        </w:rPr>
        <w:t xml:space="preserve"> розмістив</w:t>
      </w:r>
      <w:r w:rsidR="00687C2D" w:rsidRPr="00A76B6F">
        <w:rPr>
          <w:rFonts w:eastAsiaTheme="minorHAnsi"/>
          <w:sz w:val="28"/>
          <w:szCs w:val="28"/>
          <w:lang w:eastAsia="en-US"/>
        </w:rPr>
        <w:t xml:space="preserve"> </w:t>
      </w:r>
      <w:r w:rsidRPr="00A76B6F">
        <w:rPr>
          <w:rFonts w:eastAsiaTheme="minorHAnsi"/>
          <w:sz w:val="28"/>
          <w:szCs w:val="28"/>
          <w:lang w:eastAsia="en-US"/>
        </w:rPr>
        <w:t>відповідні публікації (дописи)</w:t>
      </w:r>
      <w:r w:rsidR="00687C2D" w:rsidRPr="00A76B6F">
        <w:rPr>
          <w:rFonts w:eastAsiaTheme="minorHAnsi"/>
          <w:sz w:val="28"/>
          <w:szCs w:val="28"/>
          <w:lang w:eastAsia="en-US"/>
        </w:rPr>
        <w:t>,</w:t>
      </w:r>
      <w:r w:rsidRPr="00A76B6F">
        <w:rPr>
          <w:rFonts w:eastAsiaTheme="minorHAnsi"/>
          <w:sz w:val="28"/>
          <w:szCs w:val="28"/>
          <w:lang w:eastAsia="en-US"/>
        </w:rPr>
        <w:t xml:space="preserve"> пропонуючи свої послуги користувачам соціальної мережі.</w:t>
      </w:r>
    </w:p>
    <w:p w14:paraId="52D5075A" w14:textId="27AAF165" w:rsidR="00B932C4" w:rsidRPr="00A76B6F" w:rsidRDefault="00B932C4" w:rsidP="00B932C4">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Реалізовуючи свій злочинний умисел, упродовж червня – серпня </w:t>
      </w:r>
      <w:r w:rsidRPr="00A76B6F">
        <w:rPr>
          <w:rFonts w:eastAsiaTheme="minorHAnsi"/>
          <w:sz w:val="28"/>
          <w:szCs w:val="28"/>
          <w:lang w:eastAsia="en-US"/>
        </w:rPr>
        <w:br/>
        <w:t xml:space="preserve">2022 року під приводом надання допомоги у придбанні транспортних засобів, амуніції та різного роду обладнання на потреби ЗСУ отримав на свою банківську картку благодійні пожертви на загальну суму понад </w:t>
      </w:r>
      <w:r w:rsidR="00CC726E" w:rsidRPr="00A76B6F">
        <w:rPr>
          <w:rFonts w:eastAsiaTheme="minorHAnsi"/>
          <w:sz w:val="28"/>
          <w:szCs w:val="28"/>
          <w:lang w:eastAsia="en-US"/>
        </w:rPr>
        <w:t xml:space="preserve">1,7 </w:t>
      </w:r>
      <w:r w:rsidRPr="00A76B6F">
        <w:rPr>
          <w:rFonts w:eastAsiaTheme="minorHAnsi"/>
          <w:sz w:val="28"/>
          <w:szCs w:val="28"/>
          <w:lang w:eastAsia="en-US"/>
        </w:rPr>
        <w:t>млн грн, які незаконно використав з метою отримання прибутку.</w:t>
      </w:r>
    </w:p>
    <w:p w14:paraId="3907C108" w14:textId="6F0920CA" w:rsidR="00687C2D" w:rsidRPr="00A76B6F" w:rsidRDefault="00B932C4" w:rsidP="00B932C4">
      <w:pPr>
        <w:spacing w:before="120" w:after="120"/>
        <w:ind w:firstLine="709"/>
        <w:jc w:val="both"/>
        <w:rPr>
          <w:rFonts w:eastAsiaTheme="minorHAnsi"/>
          <w:sz w:val="28"/>
          <w:szCs w:val="28"/>
          <w:lang w:eastAsia="en-US"/>
        </w:rPr>
      </w:pPr>
      <w:r w:rsidRPr="00A76B6F">
        <w:rPr>
          <w:rFonts w:eastAsiaTheme="minorHAnsi"/>
          <w:sz w:val="28"/>
          <w:szCs w:val="28"/>
          <w:lang w:eastAsia="en-US"/>
        </w:rPr>
        <w:t>Стосовно підозрюваного судом обрано запобіжний захід у вигляді тримання під вартою</w:t>
      </w:r>
      <w:r w:rsidR="00687C2D" w:rsidRPr="00A76B6F">
        <w:rPr>
          <w:rFonts w:eastAsiaTheme="minorHAnsi"/>
          <w:sz w:val="28"/>
          <w:szCs w:val="28"/>
          <w:lang w:eastAsia="en-US"/>
        </w:rPr>
        <w:t>.</w:t>
      </w:r>
      <w:r w:rsidRPr="00A76B6F">
        <w:rPr>
          <w:rFonts w:eastAsiaTheme="minorHAnsi"/>
          <w:sz w:val="28"/>
          <w:szCs w:val="28"/>
          <w:lang w:eastAsia="en-US"/>
        </w:rPr>
        <w:t xml:space="preserve"> </w:t>
      </w:r>
      <w:r w:rsidR="00687C2D" w:rsidRPr="00A76B6F">
        <w:rPr>
          <w:rFonts w:eastAsiaTheme="minorHAnsi"/>
          <w:sz w:val="28"/>
          <w:szCs w:val="28"/>
          <w:lang w:eastAsia="en-US"/>
        </w:rPr>
        <w:t>У ході досудового розслідування добровільно відшкодовано збитки в сумі 1,4 млн грн, накладено арешт на майно підозрюваного на загальну суму 700 тис. грн.</w:t>
      </w:r>
    </w:p>
    <w:p w14:paraId="55A2FB07" w14:textId="018ACF01" w:rsidR="00ED42BB" w:rsidRPr="00A76B6F" w:rsidRDefault="00ED42BB" w:rsidP="00ED42BB">
      <w:pPr>
        <w:spacing w:before="120" w:after="120"/>
        <w:ind w:firstLine="709"/>
        <w:jc w:val="both"/>
        <w:rPr>
          <w:rFonts w:eastAsiaTheme="minorHAnsi"/>
          <w:sz w:val="28"/>
          <w:szCs w:val="28"/>
          <w:lang w:eastAsia="en-US"/>
        </w:rPr>
      </w:pPr>
      <w:r w:rsidRPr="00A76B6F">
        <w:rPr>
          <w:rFonts w:eastAsiaTheme="minorHAnsi"/>
          <w:sz w:val="28"/>
          <w:szCs w:val="28"/>
          <w:lang w:eastAsia="en-US"/>
        </w:rPr>
        <w:t>Окружною прокуратурою міста Івано-Франківська 29.12.2022 на розгляд суду скеровано обвинувальний акт щодо двох осіб, які, з метою отримання прибутку від продажу товарів гуманітарної допомоги, створили канали у месенджері «Інстаграм» щодо продажу військової амуніції, іншого військового спорядження та товарно-матеріальних цінностей, отриманих від громадської благодійної організації «Українська Європейська Перспектива», та реалізували частину отриманої гуманітарної допомоги фізичним особам і волонтерам, за що незаконно отримали грошові кошти в сумі 546 тис. грн.</w:t>
      </w:r>
    </w:p>
    <w:p w14:paraId="68852916" w14:textId="4533F8E8" w:rsidR="00ED42BB" w:rsidRPr="00A76B6F" w:rsidRDefault="00ED42BB" w:rsidP="00ED42BB">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Щодо підозрюваних обрано запобіжні заходи у вигляді тримання під вартою. Під час досудового розслідування виявлено та вилучено понад тисячу одиниць товарно-матеріальних цінностей (гуманітарної допомоги), на які судом накладено арешт. </w:t>
      </w:r>
    </w:p>
    <w:p w14:paraId="0212D36B" w14:textId="75E0C82D" w:rsidR="00687C2D" w:rsidRPr="00A76B6F" w:rsidRDefault="00ED42BB" w:rsidP="00B932C4">
      <w:pPr>
        <w:spacing w:before="120" w:after="120"/>
        <w:ind w:firstLine="709"/>
        <w:jc w:val="both"/>
        <w:rPr>
          <w:rFonts w:eastAsiaTheme="minorHAnsi"/>
          <w:sz w:val="28"/>
          <w:szCs w:val="28"/>
          <w:lang w:eastAsia="en-US"/>
        </w:rPr>
      </w:pPr>
      <w:r w:rsidRPr="00A76B6F">
        <w:rPr>
          <w:rFonts w:eastAsiaTheme="minorHAnsi"/>
          <w:sz w:val="28"/>
          <w:szCs w:val="28"/>
          <w:lang w:eastAsia="en-US"/>
        </w:rPr>
        <w:t>Судовий розгляд у зазначених кримінальних провадженнях триває.</w:t>
      </w:r>
    </w:p>
    <w:p w14:paraId="356EC823" w14:textId="108A651C" w:rsidR="00B35ABD" w:rsidRPr="00A76B6F" w:rsidRDefault="00B35ABD" w:rsidP="00B35ABD">
      <w:pPr>
        <w:spacing w:before="120" w:after="120"/>
        <w:ind w:firstLine="709"/>
        <w:jc w:val="both"/>
        <w:rPr>
          <w:rFonts w:eastAsiaTheme="minorHAnsi"/>
          <w:sz w:val="28"/>
          <w:szCs w:val="28"/>
          <w:lang w:eastAsia="en-US"/>
        </w:rPr>
      </w:pPr>
      <w:r w:rsidRPr="00A76B6F">
        <w:rPr>
          <w:rFonts w:eastAsiaTheme="minorHAnsi"/>
          <w:sz w:val="28"/>
          <w:szCs w:val="28"/>
          <w:lang w:eastAsia="en-US"/>
        </w:rPr>
        <w:lastRenderedPageBreak/>
        <w:t>Ще в 1 кримінальному провадженні вказаної категорії 2 особам повідомлено про підозру.</w:t>
      </w:r>
    </w:p>
    <w:p w14:paraId="74855A77" w14:textId="50E07306" w:rsidR="00B932C4" w:rsidRPr="00A76B6F" w:rsidRDefault="00B35ABD" w:rsidP="00B35ABD">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Так, за процесуального керівництва прокурорів обласної прокуратури 19.08.2022 повідомлено про підозру у вчиненні кримінального правопорушення, передбаченого ч. 2 ст. 15, ч. 3 ст. 201-2 КК України, 2 особам, які у травні 2022 року під приводом волонтерської діяльності, </w:t>
      </w:r>
      <w:r w:rsidR="00822DC0">
        <w:rPr>
          <w:rFonts w:eastAsiaTheme="minorHAnsi"/>
          <w:sz w:val="28"/>
          <w:szCs w:val="28"/>
          <w:lang w:eastAsia="en-US"/>
        </w:rPr>
        <w:t>що</w:t>
      </w:r>
      <w:r w:rsidRPr="00A76B6F">
        <w:rPr>
          <w:rFonts w:eastAsiaTheme="minorHAnsi"/>
          <w:sz w:val="28"/>
          <w:szCs w:val="28"/>
          <w:lang w:eastAsia="en-US"/>
        </w:rPr>
        <w:t xml:space="preserve"> мала полягати у безоплатній передачі транспортних засобів Збройним Силам України та іншим військовим формуванням, ввезли на територію України з Королівства Нідерландів у вигляді гуманітарної допомоги 4 транспортні засоби вартістю 457 тис. грн, які </w:t>
      </w:r>
      <w:r w:rsidR="00822DC0">
        <w:rPr>
          <w:rFonts w:eastAsiaTheme="minorHAnsi"/>
          <w:sz w:val="28"/>
          <w:szCs w:val="28"/>
          <w:lang w:eastAsia="en-US"/>
        </w:rPr>
        <w:t>в</w:t>
      </w:r>
      <w:r w:rsidRPr="00A76B6F">
        <w:rPr>
          <w:rFonts w:eastAsiaTheme="minorHAnsi"/>
          <w:sz w:val="28"/>
          <w:szCs w:val="28"/>
          <w:lang w:eastAsia="en-US"/>
        </w:rPr>
        <w:t xml:space="preserve"> подальшому намагались реалізувати.</w:t>
      </w:r>
    </w:p>
    <w:p w14:paraId="4C3BDC25" w14:textId="69609190" w:rsidR="00687C2D" w:rsidRPr="00A76B6F" w:rsidRDefault="00A22DEE" w:rsidP="00FA491E">
      <w:pPr>
        <w:spacing w:before="120" w:after="120"/>
        <w:ind w:firstLine="709"/>
        <w:jc w:val="both"/>
        <w:rPr>
          <w:rFonts w:eastAsiaTheme="minorHAnsi"/>
          <w:sz w:val="28"/>
          <w:szCs w:val="28"/>
          <w:highlight w:val="yellow"/>
          <w:lang w:eastAsia="en-US"/>
        </w:rPr>
      </w:pPr>
      <w:r w:rsidRPr="00A76B6F">
        <w:rPr>
          <w:rFonts w:eastAsiaTheme="minorHAnsi"/>
          <w:sz w:val="28"/>
          <w:szCs w:val="28"/>
          <w:lang w:eastAsia="en-US"/>
        </w:rPr>
        <w:t>Наразі досудове розслідування зупинено у зв’язку з оголошенням підозрюваних у розшук.</w:t>
      </w:r>
    </w:p>
    <w:p w14:paraId="3AEC6C89" w14:textId="0274FF56" w:rsidR="00B932C4" w:rsidRPr="00A76B6F" w:rsidRDefault="00A22DEE" w:rsidP="00A22DEE">
      <w:pPr>
        <w:spacing w:before="120" w:after="120"/>
        <w:ind w:firstLine="709"/>
        <w:jc w:val="both"/>
        <w:rPr>
          <w:rFonts w:eastAsiaTheme="minorHAnsi"/>
          <w:sz w:val="28"/>
          <w:szCs w:val="28"/>
          <w:highlight w:val="yellow"/>
          <w:lang w:eastAsia="en-US"/>
        </w:rPr>
      </w:pPr>
      <w:r w:rsidRPr="00A76B6F">
        <w:rPr>
          <w:rFonts w:eastAsiaTheme="minorHAnsi"/>
          <w:sz w:val="28"/>
          <w:szCs w:val="28"/>
          <w:lang w:eastAsia="en-US"/>
        </w:rPr>
        <w:t xml:space="preserve">Крім цього, до суду скеровано 3 обвинувальні акти за фактами шахрайських дій із гуманітарною допомогою, призначеною для тимчасово переміщених осіб із зони бойових дій та для потреб Збройних Сил України. В одному кримінальному провадженні судом постановлено обвинувальний вирок </w:t>
      </w:r>
      <w:r w:rsidR="008D5E7F" w:rsidRPr="00A76B6F">
        <w:rPr>
          <w:rFonts w:eastAsiaTheme="minorHAnsi"/>
          <w:sz w:val="28"/>
          <w:szCs w:val="28"/>
          <w:lang w:eastAsia="en-US"/>
        </w:rPr>
        <w:t>(винну особу засуджено до</w:t>
      </w:r>
      <w:r w:rsidRPr="00A76B6F">
        <w:rPr>
          <w:rFonts w:eastAsiaTheme="minorHAnsi"/>
          <w:sz w:val="28"/>
          <w:szCs w:val="28"/>
          <w:lang w:eastAsia="en-US"/>
        </w:rPr>
        <w:t xml:space="preserve"> 2 років позбавлення волі</w:t>
      </w:r>
      <w:r w:rsidR="008D5E7F" w:rsidRPr="00A76B6F">
        <w:rPr>
          <w:rFonts w:eastAsiaTheme="minorHAnsi"/>
          <w:sz w:val="28"/>
          <w:szCs w:val="28"/>
          <w:lang w:eastAsia="en-US"/>
        </w:rPr>
        <w:t>)</w:t>
      </w:r>
      <w:r w:rsidRPr="00A76B6F">
        <w:rPr>
          <w:rFonts w:eastAsiaTheme="minorHAnsi"/>
          <w:sz w:val="28"/>
          <w:szCs w:val="28"/>
          <w:lang w:eastAsia="en-US"/>
        </w:rPr>
        <w:t>.</w:t>
      </w:r>
    </w:p>
    <w:p w14:paraId="7CAE62E1" w14:textId="2F852A3E" w:rsidR="00F531E7" w:rsidRPr="00A76B6F" w:rsidRDefault="00121191"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Проводилася робота </w:t>
      </w:r>
      <w:r w:rsidR="00F531E7" w:rsidRPr="00A76B6F">
        <w:rPr>
          <w:rFonts w:eastAsiaTheme="minorHAnsi"/>
          <w:sz w:val="28"/>
          <w:szCs w:val="28"/>
          <w:lang w:eastAsia="en-US"/>
        </w:rPr>
        <w:t>щодо виявлення та документування фактів незаконного переправлення осіб через державний кордон України.</w:t>
      </w:r>
    </w:p>
    <w:p w14:paraId="49145157" w14:textId="4DA992C8" w:rsidR="00F531E7" w:rsidRPr="00A76B6F" w:rsidRDefault="00121191"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В</w:t>
      </w:r>
      <w:r w:rsidR="00F531E7" w:rsidRPr="00A76B6F">
        <w:rPr>
          <w:rFonts w:eastAsiaTheme="minorHAnsi"/>
          <w:sz w:val="28"/>
          <w:szCs w:val="28"/>
          <w:lang w:eastAsia="en-US"/>
        </w:rPr>
        <w:t xml:space="preserve">продовж 2022 року СУ ГУНП в області здійснювалося досудове розслідування у </w:t>
      </w:r>
      <w:r w:rsidR="00FC14D5" w:rsidRPr="00A76B6F">
        <w:rPr>
          <w:rFonts w:eastAsiaTheme="minorHAnsi"/>
          <w:sz w:val="28"/>
          <w:szCs w:val="28"/>
          <w:lang w:eastAsia="en-US"/>
        </w:rPr>
        <w:t>2</w:t>
      </w:r>
      <w:r w:rsidR="00F531E7" w:rsidRPr="00A76B6F">
        <w:rPr>
          <w:rFonts w:eastAsiaTheme="minorHAnsi"/>
          <w:sz w:val="28"/>
          <w:szCs w:val="28"/>
          <w:lang w:eastAsia="en-US"/>
        </w:rPr>
        <w:t>7 кримінальних провадженнях про кримінальні правопорушення у сфері недоторкан</w:t>
      </w:r>
      <w:r w:rsidR="00822DC0">
        <w:rPr>
          <w:rFonts w:eastAsiaTheme="minorHAnsi"/>
          <w:sz w:val="28"/>
          <w:szCs w:val="28"/>
          <w:lang w:eastAsia="en-US"/>
        </w:rPr>
        <w:t>н</w:t>
      </w:r>
      <w:r w:rsidR="00F531E7" w:rsidRPr="00A76B6F">
        <w:rPr>
          <w:rFonts w:eastAsiaTheme="minorHAnsi"/>
          <w:sz w:val="28"/>
          <w:szCs w:val="28"/>
          <w:lang w:eastAsia="en-US"/>
        </w:rPr>
        <w:t>ості державних кордонів за ознаками злочин</w:t>
      </w:r>
      <w:r w:rsidR="00FC14D5" w:rsidRPr="00A76B6F">
        <w:rPr>
          <w:rFonts w:eastAsiaTheme="minorHAnsi"/>
          <w:sz w:val="28"/>
          <w:szCs w:val="28"/>
          <w:lang w:eastAsia="en-US"/>
        </w:rPr>
        <w:t>у</w:t>
      </w:r>
      <w:r w:rsidR="00F531E7" w:rsidRPr="00A76B6F">
        <w:rPr>
          <w:rFonts w:eastAsiaTheme="minorHAnsi"/>
          <w:sz w:val="28"/>
          <w:szCs w:val="28"/>
          <w:lang w:eastAsia="en-US"/>
        </w:rPr>
        <w:t>, передбачен</w:t>
      </w:r>
      <w:r w:rsidR="00FC14D5" w:rsidRPr="00A76B6F">
        <w:rPr>
          <w:rFonts w:eastAsiaTheme="minorHAnsi"/>
          <w:sz w:val="28"/>
          <w:szCs w:val="28"/>
          <w:lang w:eastAsia="en-US"/>
        </w:rPr>
        <w:t>ого</w:t>
      </w:r>
      <w:r w:rsidR="00F531E7" w:rsidRPr="00A76B6F">
        <w:rPr>
          <w:rFonts w:eastAsiaTheme="minorHAnsi"/>
          <w:sz w:val="28"/>
          <w:szCs w:val="28"/>
          <w:lang w:eastAsia="en-US"/>
        </w:rPr>
        <w:t xml:space="preserve"> ст. 332 КК України.</w:t>
      </w:r>
    </w:p>
    <w:p w14:paraId="7CC11728" w14:textId="61A41508" w:rsidR="00121191" w:rsidRPr="00A76B6F" w:rsidRDefault="00FC14D5"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У</w:t>
      </w:r>
      <w:r w:rsidR="00F531E7" w:rsidRPr="00A76B6F">
        <w:rPr>
          <w:rFonts w:eastAsiaTheme="minorHAnsi"/>
          <w:sz w:val="28"/>
          <w:szCs w:val="28"/>
          <w:lang w:eastAsia="en-US"/>
        </w:rPr>
        <w:t xml:space="preserve"> </w:t>
      </w:r>
      <w:r w:rsidRPr="00A76B6F">
        <w:rPr>
          <w:rFonts w:eastAsiaTheme="minorHAnsi"/>
          <w:sz w:val="28"/>
          <w:szCs w:val="28"/>
          <w:lang w:eastAsia="en-US"/>
        </w:rPr>
        <w:t>3</w:t>
      </w:r>
      <w:r w:rsidR="00F531E7" w:rsidRPr="00A76B6F">
        <w:rPr>
          <w:rFonts w:eastAsiaTheme="minorHAnsi"/>
          <w:sz w:val="28"/>
          <w:szCs w:val="28"/>
          <w:lang w:eastAsia="en-US"/>
        </w:rPr>
        <w:t xml:space="preserve"> кримінальн</w:t>
      </w:r>
      <w:r w:rsidRPr="00A76B6F">
        <w:rPr>
          <w:rFonts w:eastAsiaTheme="minorHAnsi"/>
          <w:sz w:val="28"/>
          <w:szCs w:val="28"/>
          <w:lang w:eastAsia="en-US"/>
        </w:rPr>
        <w:t>их провадженнях</w:t>
      </w:r>
      <w:r w:rsidR="00F531E7" w:rsidRPr="00A76B6F">
        <w:rPr>
          <w:rFonts w:eastAsiaTheme="minorHAnsi"/>
          <w:sz w:val="28"/>
          <w:szCs w:val="28"/>
          <w:lang w:eastAsia="en-US"/>
        </w:rPr>
        <w:t xml:space="preserve"> </w:t>
      </w:r>
      <w:r w:rsidR="00121191" w:rsidRPr="00A76B6F">
        <w:rPr>
          <w:rFonts w:eastAsiaTheme="minorHAnsi"/>
          <w:sz w:val="28"/>
          <w:szCs w:val="28"/>
          <w:lang w:eastAsia="en-US"/>
        </w:rPr>
        <w:t xml:space="preserve">до суду скеровано </w:t>
      </w:r>
      <w:r w:rsidR="00F531E7" w:rsidRPr="00A76B6F">
        <w:rPr>
          <w:rFonts w:eastAsiaTheme="minorHAnsi"/>
          <w:sz w:val="28"/>
          <w:szCs w:val="28"/>
          <w:lang w:eastAsia="en-US"/>
        </w:rPr>
        <w:t>обви</w:t>
      </w:r>
      <w:r w:rsidR="00121191" w:rsidRPr="00A76B6F">
        <w:rPr>
          <w:rFonts w:eastAsiaTheme="minorHAnsi"/>
          <w:sz w:val="28"/>
          <w:szCs w:val="28"/>
          <w:lang w:eastAsia="en-US"/>
        </w:rPr>
        <w:t>нувальн</w:t>
      </w:r>
      <w:r w:rsidRPr="00A76B6F">
        <w:rPr>
          <w:rFonts w:eastAsiaTheme="minorHAnsi"/>
          <w:sz w:val="28"/>
          <w:szCs w:val="28"/>
          <w:lang w:eastAsia="en-US"/>
        </w:rPr>
        <w:t>і</w:t>
      </w:r>
      <w:r w:rsidR="00121191" w:rsidRPr="00A76B6F">
        <w:rPr>
          <w:rFonts w:eastAsiaTheme="minorHAnsi"/>
          <w:sz w:val="28"/>
          <w:szCs w:val="28"/>
          <w:lang w:eastAsia="en-US"/>
        </w:rPr>
        <w:t xml:space="preserve"> акт</w:t>
      </w:r>
      <w:r w:rsidRPr="00A76B6F">
        <w:rPr>
          <w:rFonts w:eastAsiaTheme="minorHAnsi"/>
          <w:sz w:val="28"/>
          <w:szCs w:val="28"/>
          <w:lang w:eastAsia="en-US"/>
        </w:rPr>
        <w:t>и</w:t>
      </w:r>
      <w:r w:rsidR="00121191" w:rsidRPr="00A76B6F">
        <w:rPr>
          <w:rFonts w:eastAsiaTheme="minorHAnsi"/>
          <w:sz w:val="28"/>
          <w:szCs w:val="28"/>
          <w:lang w:eastAsia="en-US"/>
        </w:rPr>
        <w:t xml:space="preserve">, </w:t>
      </w:r>
      <w:r w:rsidR="00121191" w:rsidRPr="00A76B6F">
        <w:rPr>
          <w:rFonts w:eastAsiaTheme="minorHAnsi"/>
          <w:sz w:val="28"/>
          <w:szCs w:val="28"/>
          <w:lang w:eastAsia="en-US"/>
        </w:rPr>
        <w:br/>
      </w:r>
      <w:r w:rsidRPr="00A76B6F">
        <w:rPr>
          <w:rFonts w:eastAsiaTheme="minorHAnsi"/>
          <w:sz w:val="28"/>
          <w:szCs w:val="28"/>
          <w:lang w:eastAsia="en-US"/>
        </w:rPr>
        <w:t>10</w:t>
      </w:r>
      <w:r w:rsidR="00F531E7" w:rsidRPr="00A76B6F">
        <w:rPr>
          <w:rFonts w:eastAsiaTheme="minorHAnsi"/>
          <w:sz w:val="28"/>
          <w:szCs w:val="28"/>
          <w:lang w:eastAsia="en-US"/>
        </w:rPr>
        <w:t xml:space="preserve"> кримінальн</w:t>
      </w:r>
      <w:r w:rsidRPr="00A76B6F">
        <w:rPr>
          <w:rFonts w:eastAsiaTheme="minorHAnsi"/>
          <w:sz w:val="28"/>
          <w:szCs w:val="28"/>
          <w:lang w:eastAsia="en-US"/>
        </w:rPr>
        <w:t>их</w:t>
      </w:r>
      <w:r w:rsidR="00F531E7" w:rsidRPr="00A76B6F">
        <w:rPr>
          <w:rFonts w:eastAsiaTheme="minorHAnsi"/>
          <w:sz w:val="28"/>
          <w:szCs w:val="28"/>
          <w:lang w:eastAsia="en-US"/>
        </w:rPr>
        <w:t xml:space="preserve"> проваджен</w:t>
      </w:r>
      <w:r w:rsidRPr="00A76B6F">
        <w:rPr>
          <w:rFonts w:eastAsiaTheme="minorHAnsi"/>
          <w:sz w:val="28"/>
          <w:szCs w:val="28"/>
          <w:lang w:eastAsia="en-US"/>
        </w:rPr>
        <w:t>ь</w:t>
      </w:r>
      <w:r w:rsidR="00F531E7" w:rsidRPr="00A76B6F">
        <w:rPr>
          <w:rFonts w:eastAsiaTheme="minorHAnsi"/>
          <w:sz w:val="28"/>
          <w:szCs w:val="28"/>
          <w:lang w:eastAsia="en-US"/>
        </w:rPr>
        <w:t xml:space="preserve"> </w:t>
      </w:r>
      <w:r w:rsidRPr="00A76B6F">
        <w:rPr>
          <w:rFonts w:eastAsiaTheme="minorHAnsi"/>
          <w:sz w:val="28"/>
          <w:szCs w:val="28"/>
          <w:lang w:eastAsia="en-US"/>
        </w:rPr>
        <w:t>у</w:t>
      </w:r>
      <w:r w:rsidR="00F531E7" w:rsidRPr="00A76B6F">
        <w:rPr>
          <w:rFonts w:eastAsiaTheme="minorHAnsi"/>
          <w:sz w:val="28"/>
          <w:szCs w:val="28"/>
          <w:lang w:eastAsia="en-US"/>
        </w:rPr>
        <w:t>казаної категорії закрит</w:t>
      </w:r>
      <w:r w:rsidR="00121191" w:rsidRPr="00A76B6F">
        <w:rPr>
          <w:rFonts w:eastAsiaTheme="minorHAnsi"/>
          <w:sz w:val="28"/>
          <w:szCs w:val="28"/>
          <w:lang w:eastAsia="en-US"/>
        </w:rPr>
        <w:t>о.</w:t>
      </w:r>
    </w:p>
    <w:p w14:paraId="487069BC" w14:textId="7D70E82E" w:rsidR="00FC14D5" w:rsidRPr="00A76B6F" w:rsidRDefault="00FC14D5" w:rsidP="00FC14D5">
      <w:pPr>
        <w:spacing w:before="120" w:after="120"/>
        <w:ind w:firstLine="709"/>
        <w:jc w:val="both"/>
        <w:rPr>
          <w:rFonts w:eastAsiaTheme="minorHAnsi"/>
          <w:sz w:val="28"/>
          <w:szCs w:val="28"/>
          <w:lang w:eastAsia="en-US"/>
        </w:rPr>
      </w:pPr>
      <w:r w:rsidRPr="00A76B6F">
        <w:rPr>
          <w:rFonts w:eastAsiaTheme="minorHAnsi"/>
          <w:sz w:val="28"/>
          <w:szCs w:val="28"/>
          <w:lang w:eastAsia="en-US"/>
        </w:rPr>
        <w:t>Так, обласною прокуратурою 29.07.2022 скеровано до суду обвинувальний акт щодо 2 осіб – засновника та керівника візової агенції, які за попередньою змовою з іншими не</w:t>
      </w:r>
      <w:r w:rsidR="00822DC0">
        <w:rPr>
          <w:rFonts w:eastAsiaTheme="minorHAnsi"/>
          <w:sz w:val="28"/>
          <w:szCs w:val="28"/>
          <w:lang w:eastAsia="en-US"/>
        </w:rPr>
        <w:t xml:space="preserve"> </w:t>
      </w:r>
      <w:r w:rsidRPr="00A76B6F">
        <w:rPr>
          <w:rFonts w:eastAsiaTheme="minorHAnsi"/>
          <w:sz w:val="28"/>
          <w:szCs w:val="28"/>
          <w:lang w:eastAsia="en-US"/>
        </w:rPr>
        <w:t>встановленими слідством особами за грошову винагороду в сумі 7 тис. євро шляхом внесення неправдивих відомостей в базу даних «Шлях» організували незаконне переправлення через державний кордон України до країн Європейського Союзу осіб, яким у воєнний час заборонено виїзд за межі держави (ч. 3 ст. 332 КК України).</w:t>
      </w:r>
    </w:p>
    <w:p w14:paraId="1B951A48" w14:textId="0B494B52" w:rsidR="00FC14D5" w:rsidRPr="00A76B6F" w:rsidRDefault="00FC14D5" w:rsidP="00FC14D5">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На стадії досудового розслідування підозрюваним обрано запобіжні заходи у вигляді тримання під вартою з правом внесення застави. </w:t>
      </w:r>
    </w:p>
    <w:p w14:paraId="0D5DF896" w14:textId="6F8831A2" w:rsidR="00D02B6D" w:rsidRPr="00A76B6F" w:rsidRDefault="00FC14D5" w:rsidP="00D02B6D">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 процесуального керівництва прокурорів Окружної прокуратури міста Івано-Франківська 28.12.2022 </w:t>
      </w:r>
      <w:r w:rsidR="00D02B6D" w:rsidRPr="00A76B6F">
        <w:rPr>
          <w:rFonts w:eastAsiaTheme="minorHAnsi"/>
          <w:sz w:val="28"/>
          <w:szCs w:val="28"/>
          <w:lang w:eastAsia="en-US"/>
        </w:rPr>
        <w:t>скеровано до суду обвинувальний акт щодо двох осіб (жителів міста Івано-Франківська та Закарпатської області), які у змові з іншими не</w:t>
      </w:r>
      <w:r w:rsidR="00822DC0">
        <w:rPr>
          <w:rFonts w:eastAsiaTheme="minorHAnsi"/>
          <w:sz w:val="28"/>
          <w:szCs w:val="28"/>
          <w:lang w:eastAsia="en-US"/>
        </w:rPr>
        <w:t xml:space="preserve"> </w:t>
      </w:r>
      <w:r w:rsidR="00D02B6D" w:rsidRPr="00A76B6F">
        <w:rPr>
          <w:rFonts w:eastAsiaTheme="minorHAnsi"/>
          <w:sz w:val="28"/>
          <w:szCs w:val="28"/>
          <w:lang w:eastAsia="en-US"/>
        </w:rPr>
        <w:t xml:space="preserve">встановленими слідством особами за винагороду у 6 тис. доларів США організували та 16.09.2022 у пункті пропуску в м. Устилуг Волинської області здійснили незаконне переправлення через державний кордон України особи, якій у воєнний час заборонено виїзд за межі держави. </w:t>
      </w:r>
    </w:p>
    <w:p w14:paraId="15DB5166" w14:textId="77777777" w:rsidR="00DB216B" w:rsidRDefault="00D02B6D" w:rsidP="00D02B6D">
      <w:pPr>
        <w:spacing w:before="120" w:after="120"/>
        <w:ind w:firstLine="709"/>
        <w:jc w:val="both"/>
        <w:rPr>
          <w:rFonts w:eastAsiaTheme="minorHAnsi"/>
          <w:sz w:val="28"/>
          <w:szCs w:val="28"/>
          <w:lang w:eastAsia="en-US"/>
        </w:rPr>
      </w:pPr>
      <w:r w:rsidRPr="00A76B6F">
        <w:rPr>
          <w:rFonts w:eastAsiaTheme="minorHAnsi"/>
          <w:sz w:val="28"/>
          <w:szCs w:val="28"/>
          <w:lang w:eastAsia="en-US"/>
        </w:rPr>
        <w:lastRenderedPageBreak/>
        <w:t xml:space="preserve">Стосовно одного зі зловмисників слідчим суддею обрано запобіжний захід у вигляді тримання під вартою. </w:t>
      </w:r>
    </w:p>
    <w:p w14:paraId="0E23C3C8" w14:textId="19CE69E8" w:rsidR="00D02B6D" w:rsidRPr="00A76B6F" w:rsidRDefault="00D02B6D" w:rsidP="00D02B6D">
      <w:pPr>
        <w:spacing w:before="120" w:after="120"/>
        <w:ind w:firstLine="709"/>
        <w:jc w:val="both"/>
        <w:rPr>
          <w:rFonts w:eastAsiaTheme="minorHAnsi"/>
          <w:sz w:val="28"/>
          <w:szCs w:val="28"/>
          <w:lang w:eastAsia="en-US"/>
        </w:rPr>
      </w:pPr>
      <w:r w:rsidRPr="00A76B6F">
        <w:rPr>
          <w:rFonts w:eastAsiaTheme="minorHAnsi"/>
          <w:sz w:val="28"/>
          <w:szCs w:val="28"/>
          <w:lang w:eastAsia="en-US"/>
        </w:rPr>
        <w:t>Наразі судовий розгляд указаних кримінальних проваджень триває.</w:t>
      </w:r>
    </w:p>
    <w:p w14:paraId="1980DD1E" w14:textId="77777777" w:rsidR="006627A1" w:rsidRPr="00A76B6F" w:rsidRDefault="006627A1"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У 2 із 14 кримінальних проваджень згаданої категорії, які н</w:t>
      </w:r>
      <w:r w:rsidR="00F531E7" w:rsidRPr="00A76B6F">
        <w:rPr>
          <w:rFonts w:eastAsiaTheme="minorHAnsi"/>
          <w:sz w:val="28"/>
          <w:szCs w:val="28"/>
          <w:lang w:eastAsia="en-US"/>
        </w:rPr>
        <w:t xml:space="preserve">а даний час </w:t>
      </w:r>
      <w:r w:rsidRPr="00A76B6F">
        <w:rPr>
          <w:rFonts w:eastAsiaTheme="minorHAnsi"/>
          <w:sz w:val="28"/>
          <w:szCs w:val="28"/>
          <w:lang w:eastAsia="en-US"/>
        </w:rPr>
        <w:t xml:space="preserve">перебувають </w:t>
      </w:r>
      <w:r w:rsidR="00F531E7" w:rsidRPr="00A76B6F">
        <w:rPr>
          <w:rFonts w:eastAsiaTheme="minorHAnsi"/>
          <w:sz w:val="28"/>
          <w:szCs w:val="28"/>
          <w:lang w:eastAsia="en-US"/>
        </w:rPr>
        <w:t xml:space="preserve">у провадженні </w:t>
      </w:r>
      <w:r w:rsidRPr="00A76B6F">
        <w:rPr>
          <w:rFonts w:eastAsiaTheme="minorHAnsi"/>
          <w:sz w:val="28"/>
          <w:szCs w:val="28"/>
          <w:lang w:eastAsia="en-US"/>
        </w:rPr>
        <w:t xml:space="preserve">слідчих органів поліції в </w:t>
      </w:r>
      <w:r w:rsidR="00F531E7" w:rsidRPr="00A76B6F">
        <w:rPr>
          <w:rFonts w:eastAsiaTheme="minorHAnsi"/>
          <w:sz w:val="28"/>
          <w:szCs w:val="28"/>
          <w:lang w:eastAsia="en-US"/>
        </w:rPr>
        <w:t>області</w:t>
      </w:r>
      <w:r w:rsidRPr="00A76B6F">
        <w:rPr>
          <w:rFonts w:eastAsiaTheme="minorHAnsi"/>
          <w:sz w:val="28"/>
          <w:szCs w:val="28"/>
          <w:lang w:eastAsia="en-US"/>
        </w:rPr>
        <w:t>, 5 особам повідомлено про підозру.</w:t>
      </w:r>
    </w:p>
    <w:p w14:paraId="06A18DD4" w14:textId="733BABE2" w:rsidR="00CA17B5" w:rsidRPr="00A76B6F" w:rsidRDefault="008E7A1B" w:rsidP="008E7A1B">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Наприклад, 03.11.2022 повідомлено про підозру 3 особам, які в період із 27.10.2022 до 01.11.2022, діючи за попередньою змовою з корисливих мотивів (отримання грошових коштів у розмірі 4 тис. доларів США </w:t>
      </w:r>
      <w:r w:rsidR="00CA17B5" w:rsidRPr="00A76B6F">
        <w:rPr>
          <w:rFonts w:eastAsiaTheme="minorHAnsi"/>
          <w:sz w:val="28"/>
          <w:szCs w:val="28"/>
          <w:lang w:eastAsia="en-US"/>
        </w:rPr>
        <w:t>від</w:t>
      </w:r>
      <w:r w:rsidRPr="00A76B6F">
        <w:rPr>
          <w:rFonts w:eastAsiaTheme="minorHAnsi"/>
          <w:sz w:val="28"/>
          <w:szCs w:val="28"/>
          <w:lang w:eastAsia="en-US"/>
        </w:rPr>
        <w:t xml:space="preserve"> кожної особи), на території Івано-Франківської області підшукали 5 осіб, яким в умовах дії правового режиму в</w:t>
      </w:r>
      <w:r w:rsidR="00CA17B5" w:rsidRPr="00A76B6F">
        <w:rPr>
          <w:rFonts w:eastAsiaTheme="minorHAnsi"/>
          <w:sz w:val="28"/>
          <w:szCs w:val="28"/>
          <w:lang w:eastAsia="en-US"/>
        </w:rPr>
        <w:t>оєнного</w:t>
      </w:r>
      <w:r w:rsidRPr="00A76B6F">
        <w:rPr>
          <w:rFonts w:eastAsiaTheme="minorHAnsi"/>
          <w:sz w:val="28"/>
          <w:szCs w:val="28"/>
          <w:lang w:eastAsia="en-US"/>
        </w:rPr>
        <w:t xml:space="preserve"> стану заборонено виїзд за межі держави</w:t>
      </w:r>
      <w:r w:rsidR="00CA17B5" w:rsidRPr="00A76B6F">
        <w:rPr>
          <w:rFonts w:eastAsiaTheme="minorHAnsi"/>
          <w:sz w:val="28"/>
          <w:szCs w:val="28"/>
          <w:lang w:eastAsia="en-US"/>
        </w:rPr>
        <w:t>,</w:t>
      </w:r>
      <w:r w:rsidRPr="00A76B6F">
        <w:rPr>
          <w:rFonts w:eastAsiaTheme="minorHAnsi"/>
          <w:sz w:val="28"/>
          <w:szCs w:val="28"/>
          <w:lang w:eastAsia="en-US"/>
        </w:rPr>
        <w:t xml:space="preserve"> та організували їх незаконне переправлення через державний кордон України шляхом внесення </w:t>
      </w:r>
      <w:r w:rsidR="00CA17B5" w:rsidRPr="00A76B6F">
        <w:rPr>
          <w:rFonts w:eastAsiaTheme="minorHAnsi"/>
          <w:sz w:val="28"/>
          <w:szCs w:val="28"/>
          <w:lang w:eastAsia="en-US"/>
        </w:rPr>
        <w:t>неправдивих відомостей в базу даних «Шлях»</w:t>
      </w:r>
      <w:r w:rsidR="00B30527" w:rsidRPr="00A76B6F">
        <w:rPr>
          <w:rFonts w:eastAsiaTheme="minorHAnsi"/>
          <w:sz w:val="28"/>
          <w:szCs w:val="28"/>
          <w:lang w:eastAsia="en-US"/>
        </w:rPr>
        <w:t xml:space="preserve"> (ч. 3 ст. 332 КК України).</w:t>
      </w:r>
    </w:p>
    <w:p w14:paraId="7819AE1B" w14:textId="79558D04" w:rsidR="00F531E7" w:rsidRPr="00A76B6F" w:rsidRDefault="00B30527"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Зловмисників </w:t>
      </w:r>
      <w:r w:rsidR="008E7A1B" w:rsidRPr="00A76B6F">
        <w:rPr>
          <w:rFonts w:eastAsiaTheme="minorHAnsi"/>
          <w:sz w:val="28"/>
          <w:szCs w:val="28"/>
          <w:lang w:eastAsia="en-US"/>
        </w:rPr>
        <w:t>затримано безпосередньо після вчинення злочину</w:t>
      </w:r>
      <w:r w:rsidRPr="00A76B6F">
        <w:rPr>
          <w:rFonts w:eastAsiaTheme="minorHAnsi"/>
          <w:sz w:val="28"/>
          <w:szCs w:val="28"/>
          <w:lang w:eastAsia="en-US"/>
        </w:rPr>
        <w:t xml:space="preserve"> та </w:t>
      </w:r>
      <w:r w:rsidR="008E7A1B" w:rsidRPr="00A76B6F">
        <w:rPr>
          <w:rFonts w:eastAsiaTheme="minorHAnsi"/>
          <w:sz w:val="28"/>
          <w:szCs w:val="28"/>
          <w:lang w:eastAsia="en-US"/>
        </w:rPr>
        <w:t xml:space="preserve">обрано </w:t>
      </w:r>
      <w:r w:rsidRPr="00A76B6F">
        <w:rPr>
          <w:rFonts w:eastAsiaTheme="minorHAnsi"/>
          <w:sz w:val="28"/>
          <w:szCs w:val="28"/>
          <w:lang w:eastAsia="en-US"/>
        </w:rPr>
        <w:t xml:space="preserve">їм </w:t>
      </w:r>
      <w:r w:rsidR="008E7A1B" w:rsidRPr="00A76B6F">
        <w:rPr>
          <w:rFonts w:eastAsiaTheme="minorHAnsi"/>
          <w:sz w:val="28"/>
          <w:szCs w:val="28"/>
          <w:lang w:eastAsia="en-US"/>
        </w:rPr>
        <w:t>запобіжні заходи у вигляді тримання під вартою з можливістю внесення застави</w:t>
      </w:r>
      <w:r w:rsidRPr="00A76B6F">
        <w:rPr>
          <w:rFonts w:eastAsiaTheme="minorHAnsi"/>
          <w:sz w:val="28"/>
          <w:szCs w:val="28"/>
          <w:lang w:eastAsia="en-US"/>
        </w:rPr>
        <w:t xml:space="preserve">. </w:t>
      </w:r>
      <w:r w:rsidR="00581A05" w:rsidRPr="00A76B6F">
        <w:rPr>
          <w:rFonts w:eastAsiaTheme="minorHAnsi"/>
          <w:sz w:val="28"/>
          <w:szCs w:val="28"/>
          <w:lang w:eastAsia="en-US"/>
        </w:rPr>
        <w:t>Досудове розслідування триває.</w:t>
      </w:r>
    </w:p>
    <w:p w14:paraId="39CB0619" w14:textId="1EB693C9" w:rsidR="00B64F39" w:rsidRPr="00A76B6F" w:rsidRDefault="00B64F39" w:rsidP="00B64F39">
      <w:pPr>
        <w:spacing w:before="120" w:after="120"/>
        <w:ind w:firstLine="709"/>
        <w:jc w:val="both"/>
        <w:rPr>
          <w:rFonts w:eastAsiaTheme="minorHAnsi"/>
          <w:sz w:val="28"/>
          <w:szCs w:val="28"/>
          <w:lang w:eastAsia="en-US"/>
        </w:rPr>
      </w:pPr>
      <w:r w:rsidRPr="00A76B6F">
        <w:rPr>
          <w:rFonts w:eastAsiaTheme="minorHAnsi"/>
          <w:sz w:val="28"/>
          <w:szCs w:val="28"/>
          <w:lang w:eastAsia="en-US"/>
        </w:rPr>
        <w:t>З урахуванням умов особливого періоду вживалися заходи щодо забезпечення ефективного досудового розслідування фактів ухилення від призову на військову службу під час мобілізації (ст. 336 КК України).</w:t>
      </w:r>
    </w:p>
    <w:p w14:paraId="2515D7FA" w14:textId="3A269535" w:rsidR="00B64F39" w:rsidRPr="00A76B6F" w:rsidRDefault="00B64F39" w:rsidP="00B64F39">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Загалом у 2022 році у провадженні органів поліції перебувало більше ста кримінальних проваджень про такі кримінальні правопорушення, 81 із яких зареєстровано після введення воєнного стану. </w:t>
      </w:r>
    </w:p>
    <w:p w14:paraId="520B5794" w14:textId="7462F078" w:rsidR="00B64F39" w:rsidRPr="00A76B6F" w:rsidRDefault="00B64F39" w:rsidP="00B64F39">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На розгляд суду скеровано 22 обвинувальні акти про злочини зазначеної категорії. </w:t>
      </w:r>
    </w:p>
    <w:p w14:paraId="182BA6BA" w14:textId="4F3C744F" w:rsidR="00B64F39" w:rsidRPr="00A76B6F" w:rsidRDefault="00B64F39" w:rsidP="00B64F39">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Так, 06.12.2022 Снятинським відділом Коломийської окружної прокуратури надіслано до суду обвинувальний акт за ст. 336 КК України щодо жителя с. Русів Снятинської територіальної громади Коломийського району, який, будучи військовозобов’язаним та отримавши виклик у встановленому законом порядку, не прибув до районного територіального центру комплектування та соціальної підтримки на визначену дату, тим самим ухилився від призову на військову службу під час мобілізації. Судовий розгляд триває. </w:t>
      </w:r>
    </w:p>
    <w:p w14:paraId="5DA7FEDE" w14:textId="11582DDB" w:rsidR="00B64F39" w:rsidRPr="00A76B6F" w:rsidRDefault="00B64F39" w:rsidP="00B64F39">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Завершено судовий розгляд у 8 таких кримінальних провадженнях, у тому числі в одному з них вироком Івано-Франківського міського суду від 15.09.2022 винну особу засуджено до реальної міри покарання у виді позбавлення волі строком на 1 рік. </w:t>
      </w:r>
    </w:p>
    <w:p w14:paraId="6536BBC7" w14:textId="1D4C9DCA" w:rsidR="00B64F39" w:rsidRPr="00A76B6F" w:rsidRDefault="00D56168" w:rsidP="00B64F39">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 результатами досудового розслідування </w:t>
      </w:r>
      <w:r w:rsidR="00B64F39" w:rsidRPr="00A76B6F">
        <w:rPr>
          <w:rFonts w:eastAsiaTheme="minorHAnsi"/>
          <w:sz w:val="28"/>
          <w:szCs w:val="28"/>
          <w:lang w:eastAsia="en-US"/>
        </w:rPr>
        <w:t xml:space="preserve">у 73 кримінальних провадженнях </w:t>
      </w:r>
      <w:r w:rsidRPr="00A76B6F">
        <w:rPr>
          <w:rFonts w:eastAsiaTheme="minorHAnsi"/>
          <w:sz w:val="28"/>
          <w:szCs w:val="28"/>
          <w:lang w:eastAsia="en-US"/>
        </w:rPr>
        <w:t>прийнято рішення про їх закриття.</w:t>
      </w:r>
      <w:r w:rsidR="00B64F39" w:rsidRPr="00A76B6F">
        <w:rPr>
          <w:rFonts w:eastAsiaTheme="minorHAnsi"/>
          <w:sz w:val="28"/>
          <w:szCs w:val="28"/>
          <w:lang w:eastAsia="en-US"/>
        </w:rPr>
        <w:t xml:space="preserve"> </w:t>
      </w:r>
    </w:p>
    <w:p w14:paraId="377DB25B" w14:textId="0E393B5B" w:rsidR="00B64F39" w:rsidRPr="00A76B6F" w:rsidRDefault="00B64F39" w:rsidP="00B64F39">
      <w:pPr>
        <w:spacing w:before="120" w:after="120"/>
        <w:ind w:firstLine="709"/>
        <w:jc w:val="both"/>
        <w:rPr>
          <w:rFonts w:eastAsiaTheme="minorHAnsi"/>
          <w:sz w:val="28"/>
          <w:szCs w:val="28"/>
          <w:lang w:eastAsia="en-US"/>
        </w:rPr>
      </w:pPr>
      <w:r w:rsidRPr="00A76B6F">
        <w:rPr>
          <w:rFonts w:eastAsiaTheme="minorHAnsi"/>
          <w:sz w:val="28"/>
          <w:szCs w:val="28"/>
          <w:lang w:eastAsia="en-US"/>
        </w:rPr>
        <w:lastRenderedPageBreak/>
        <w:t xml:space="preserve">Станом на 31.12.2022 у залишку слідчих підрозділів органів поліції в області перебувало 7 кримінальних проваджень про такі кримінальні правопорушення, які розпочаті після 24.02.2022. </w:t>
      </w:r>
    </w:p>
    <w:p w14:paraId="6C3021F3" w14:textId="77777777" w:rsidR="00B64F39" w:rsidRPr="00A76B6F" w:rsidRDefault="00B64F39" w:rsidP="00B64F39">
      <w:pPr>
        <w:spacing w:before="120" w:after="120"/>
        <w:ind w:firstLine="709"/>
        <w:jc w:val="both"/>
        <w:rPr>
          <w:rFonts w:eastAsiaTheme="minorHAnsi"/>
          <w:sz w:val="28"/>
          <w:szCs w:val="28"/>
          <w:lang w:eastAsia="en-US"/>
        </w:rPr>
      </w:pPr>
      <w:r w:rsidRPr="00A76B6F">
        <w:rPr>
          <w:rFonts w:eastAsiaTheme="minorHAnsi"/>
          <w:sz w:val="28"/>
          <w:szCs w:val="28"/>
          <w:lang w:eastAsia="en-US"/>
        </w:rPr>
        <w:t>У всіх кримінальних провадженнях процесуальними керівниками в порядку ст. 36 КПК України надано письмові вказівки, проводяться необхідні слідчі (розшукові), процесуальні дії для встановлення обставин кримінальних правопорушень, прийняття законних і неупереджених процесуальних рішень.</w:t>
      </w:r>
    </w:p>
    <w:p w14:paraId="561C80B6" w14:textId="02EC85AD" w:rsidR="00367B16" w:rsidRPr="00A76B6F" w:rsidRDefault="00537D64" w:rsidP="00FA491E">
      <w:pPr>
        <w:spacing w:before="120" w:after="120"/>
        <w:ind w:firstLine="709"/>
        <w:jc w:val="both"/>
        <w:rPr>
          <w:sz w:val="28"/>
          <w:szCs w:val="28"/>
        </w:rPr>
      </w:pPr>
      <w:r w:rsidRPr="00A76B6F">
        <w:rPr>
          <w:sz w:val="28"/>
          <w:szCs w:val="28"/>
        </w:rPr>
        <w:t>Слідчими слідчого відділу</w:t>
      </w:r>
      <w:r w:rsidRPr="00A76B6F">
        <w:rPr>
          <w:b/>
          <w:sz w:val="28"/>
          <w:szCs w:val="28"/>
        </w:rPr>
        <w:t xml:space="preserve"> Управління СБ України в області</w:t>
      </w:r>
      <w:r w:rsidRPr="00A76B6F">
        <w:rPr>
          <w:sz w:val="28"/>
          <w:szCs w:val="28"/>
        </w:rPr>
        <w:t xml:space="preserve"> </w:t>
      </w:r>
      <w:r w:rsidR="00A23F56" w:rsidRPr="00A76B6F">
        <w:rPr>
          <w:sz w:val="28"/>
          <w:szCs w:val="28"/>
        </w:rPr>
        <w:t xml:space="preserve">за процесуального керівництва прокурорів </w:t>
      </w:r>
      <w:r w:rsidR="001E32BC" w:rsidRPr="00A76B6F">
        <w:rPr>
          <w:sz w:val="28"/>
          <w:szCs w:val="28"/>
        </w:rPr>
        <w:t xml:space="preserve">обласної прокуратури </w:t>
      </w:r>
      <w:r w:rsidR="00367B16" w:rsidRPr="00A76B6F">
        <w:rPr>
          <w:sz w:val="28"/>
          <w:szCs w:val="28"/>
        </w:rPr>
        <w:t>в</w:t>
      </w:r>
      <w:r w:rsidR="005A315E" w:rsidRPr="00A76B6F">
        <w:rPr>
          <w:sz w:val="28"/>
          <w:szCs w:val="28"/>
        </w:rPr>
        <w:t xml:space="preserve">продовж </w:t>
      </w:r>
      <w:r w:rsidR="001E32BC" w:rsidRPr="00A76B6F">
        <w:rPr>
          <w:sz w:val="28"/>
          <w:szCs w:val="28"/>
        </w:rPr>
        <w:br/>
      </w:r>
      <w:r w:rsidR="00275784" w:rsidRPr="00A76B6F">
        <w:rPr>
          <w:sz w:val="28"/>
          <w:szCs w:val="28"/>
        </w:rPr>
        <w:t>2022</w:t>
      </w:r>
      <w:r w:rsidR="00367B16" w:rsidRPr="00A76B6F">
        <w:rPr>
          <w:sz w:val="28"/>
          <w:szCs w:val="28"/>
        </w:rPr>
        <w:t xml:space="preserve"> </w:t>
      </w:r>
      <w:r w:rsidR="00F20BD2" w:rsidRPr="00A76B6F">
        <w:rPr>
          <w:sz w:val="28"/>
          <w:szCs w:val="28"/>
        </w:rPr>
        <w:t>року</w:t>
      </w:r>
      <w:r w:rsidR="00647A8B" w:rsidRPr="00A76B6F">
        <w:rPr>
          <w:sz w:val="28"/>
          <w:szCs w:val="28"/>
        </w:rPr>
        <w:t xml:space="preserve"> р</w:t>
      </w:r>
      <w:r w:rsidR="00E55DB6" w:rsidRPr="00A76B6F">
        <w:rPr>
          <w:sz w:val="28"/>
          <w:szCs w:val="28"/>
        </w:rPr>
        <w:t>озслідувал</w:t>
      </w:r>
      <w:r w:rsidR="00667F88" w:rsidRPr="00A76B6F">
        <w:rPr>
          <w:sz w:val="28"/>
          <w:szCs w:val="28"/>
        </w:rPr>
        <w:t>ося</w:t>
      </w:r>
      <w:r w:rsidR="00E55DB6" w:rsidRPr="00A76B6F">
        <w:rPr>
          <w:sz w:val="28"/>
          <w:szCs w:val="28"/>
        </w:rPr>
        <w:t xml:space="preserve"> </w:t>
      </w:r>
      <w:r w:rsidR="00367B16" w:rsidRPr="00A76B6F">
        <w:rPr>
          <w:sz w:val="28"/>
          <w:szCs w:val="28"/>
        </w:rPr>
        <w:t xml:space="preserve">понад </w:t>
      </w:r>
      <w:r w:rsidR="00275784" w:rsidRPr="00A76B6F">
        <w:rPr>
          <w:sz w:val="28"/>
          <w:szCs w:val="28"/>
        </w:rPr>
        <w:t>1,5 тис.</w:t>
      </w:r>
      <w:r w:rsidR="00E55DB6" w:rsidRPr="00A76B6F">
        <w:rPr>
          <w:sz w:val="28"/>
          <w:szCs w:val="28"/>
        </w:rPr>
        <w:t xml:space="preserve"> кримінальн</w:t>
      </w:r>
      <w:r w:rsidR="00667F88" w:rsidRPr="00A76B6F">
        <w:rPr>
          <w:sz w:val="28"/>
          <w:szCs w:val="28"/>
        </w:rPr>
        <w:t>их</w:t>
      </w:r>
      <w:r w:rsidR="00E55DB6" w:rsidRPr="00A76B6F">
        <w:rPr>
          <w:sz w:val="28"/>
          <w:szCs w:val="28"/>
        </w:rPr>
        <w:t xml:space="preserve"> проваджен</w:t>
      </w:r>
      <w:r w:rsidR="00667F88" w:rsidRPr="00A76B6F">
        <w:rPr>
          <w:sz w:val="28"/>
          <w:szCs w:val="28"/>
        </w:rPr>
        <w:t>ь</w:t>
      </w:r>
      <w:r w:rsidR="00367B16" w:rsidRPr="00A76B6F">
        <w:rPr>
          <w:sz w:val="28"/>
          <w:szCs w:val="28"/>
        </w:rPr>
        <w:t>.</w:t>
      </w:r>
    </w:p>
    <w:p w14:paraId="6542BF7E" w14:textId="1997149A" w:rsidR="00B05C3A" w:rsidRPr="00A76B6F" w:rsidRDefault="00B05C3A" w:rsidP="00FA491E">
      <w:pPr>
        <w:spacing w:before="120" w:after="120"/>
        <w:ind w:firstLine="709"/>
        <w:jc w:val="both"/>
        <w:rPr>
          <w:sz w:val="28"/>
          <w:szCs w:val="28"/>
        </w:rPr>
      </w:pPr>
      <w:r w:rsidRPr="00A76B6F">
        <w:rPr>
          <w:sz w:val="28"/>
          <w:szCs w:val="28"/>
        </w:rPr>
        <w:t xml:space="preserve">Завершено досудове розслідування у 43 кримінальних провадженнях, у яких надіслано до суду 38 обвинувальних актів стосовно 42 осіб та </w:t>
      </w:r>
      <w:r w:rsidRPr="00A76B6F">
        <w:rPr>
          <w:sz w:val="28"/>
          <w:szCs w:val="28"/>
        </w:rPr>
        <w:br/>
        <w:t>2 клопотання про звільнення 2 осіб від</w:t>
      </w:r>
      <w:r w:rsidR="006E42D2" w:rsidRPr="00A76B6F">
        <w:rPr>
          <w:sz w:val="28"/>
          <w:szCs w:val="28"/>
        </w:rPr>
        <w:t xml:space="preserve"> кримінальної відповідальності; з</w:t>
      </w:r>
      <w:r w:rsidRPr="00A76B6F">
        <w:rPr>
          <w:sz w:val="28"/>
          <w:szCs w:val="28"/>
        </w:rPr>
        <w:t>акрито 3 кримінальні провадження</w:t>
      </w:r>
      <w:r w:rsidR="006E42D2" w:rsidRPr="00A76B6F">
        <w:rPr>
          <w:sz w:val="28"/>
          <w:szCs w:val="28"/>
        </w:rPr>
        <w:t>.</w:t>
      </w:r>
      <w:r w:rsidRPr="00A76B6F">
        <w:rPr>
          <w:sz w:val="28"/>
          <w:szCs w:val="28"/>
        </w:rPr>
        <w:t xml:space="preserve"> </w:t>
      </w:r>
    </w:p>
    <w:p w14:paraId="403F6CDB" w14:textId="61130887" w:rsidR="0020296E" w:rsidRPr="00A76B6F" w:rsidRDefault="0020296E" w:rsidP="00FA491E">
      <w:pPr>
        <w:spacing w:before="120" w:after="120"/>
        <w:ind w:firstLine="709"/>
        <w:jc w:val="both"/>
        <w:rPr>
          <w:sz w:val="28"/>
          <w:szCs w:val="28"/>
          <w:highlight w:val="yellow"/>
        </w:rPr>
      </w:pPr>
      <w:r w:rsidRPr="00A76B6F">
        <w:rPr>
          <w:sz w:val="28"/>
          <w:szCs w:val="28"/>
        </w:rPr>
        <w:t xml:space="preserve">У тому числі з угодами про визнання винуватості скеровано до суду </w:t>
      </w:r>
      <w:r w:rsidRPr="00A76B6F">
        <w:rPr>
          <w:sz w:val="28"/>
          <w:szCs w:val="28"/>
        </w:rPr>
        <w:br/>
        <w:t>10 обвинувальних актів, у 12 кримінальних провадженнях досудове розслідування завершено за правилами спеціального досудового розслідування.</w:t>
      </w:r>
    </w:p>
    <w:p w14:paraId="685D64C1" w14:textId="14CF7178" w:rsidR="002B63DF" w:rsidRPr="00A76B6F" w:rsidRDefault="002B63DF" w:rsidP="00FA491E">
      <w:pPr>
        <w:spacing w:before="120" w:after="120"/>
        <w:ind w:firstLine="709"/>
        <w:jc w:val="both"/>
        <w:rPr>
          <w:sz w:val="28"/>
          <w:szCs w:val="28"/>
        </w:rPr>
      </w:pPr>
      <w:r w:rsidRPr="00A76B6F">
        <w:rPr>
          <w:sz w:val="28"/>
          <w:szCs w:val="28"/>
        </w:rPr>
        <w:t>У зв’язку із повномасштабною військовою агресією російської федерації проти України діяльність слідчого відділу Управління СБ України в області під процесуальним керівництвом прокурорів була спрямована, насамперед, на попередження, виявлення, належне документування, припинення та розкриття кримінальних правопорушень проти основ національної безпеки України, а також миру, безпеки людства та міжнародного правопорядку.</w:t>
      </w:r>
    </w:p>
    <w:p w14:paraId="16172601" w14:textId="5242612C" w:rsidR="002B63DF" w:rsidRPr="00A76B6F" w:rsidRDefault="008345EF" w:rsidP="002B63DF">
      <w:pPr>
        <w:spacing w:before="120" w:after="120"/>
        <w:ind w:firstLine="709"/>
        <w:jc w:val="both"/>
        <w:rPr>
          <w:sz w:val="28"/>
          <w:szCs w:val="28"/>
        </w:rPr>
      </w:pPr>
      <w:r w:rsidRPr="00A76B6F">
        <w:rPr>
          <w:sz w:val="28"/>
          <w:szCs w:val="28"/>
        </w:rPr>
        <w:t xml:space="preserve">Так, </w:t>
      </w:r>
      <w:r w:rsidR="002B63DF" w:rsidRPr="00A76B6F">
        <w:rPr>
          <w:sz w:val="28"/>
          <w:szCs w:val="28"/>
        </w:rPr>
        <w:t xml:space="preserve">до кримінальної відповідальності за вчинення злочинів проти основ національної безпеки України притягнуто </w:t>
      </w:r>
      <w:r w:rsidR="002B63DF" w:rsidRPr="00FA17D3">
        <w:rPr>
          <w:sz w:val="28"/>
          <w:szCs w:val="28"/>
        </w:rPr>
        <w:t>1</w:t>
      </w:r>
      <w:r w:rsidR="00FA17D3" w:rsidRPr="00FA17D3">
        <w:rPr>
          <w:sz w:val="28"/>
          <w:szCs w:val="28"/>
        </w:rPr>
        <w:t>43</w:t>
      </w:r>
      <w:r w:rsidR="002B63DF" w:rsidRPr="00A76B6F">
        <w:rPr>
          <w:sz w:val="28"/>
          <w:szCs w:val="28"/>
        </w:rPr>
        <w:t xml:space="preserve"> осіб, </w:t>
      </w:r>
      <w:r w:rsidRPr="00A76B6F">
        <w:rPr>
          <w:sz w:val="28"/>
          <w:szCs w:val="28"/>
        </w:rPr>
        <w:t xml:space="preserve">у тому числі </w:t>
      </w:r>
      <w:r w:rsidR="002B63DF" w:rsidRPr="00A76B6F">
        <w:rPr>
          <w:sz w:val="28"/>
          <w:szCs w:val="28"/>
        </w:rPr>
        <w:t xml:space="preserve">5 – </w:t>
      </w:r>
      <w:r w:rsidRPr="00A76B6F">
        <w:rPr>
          <w:sz w:val="28"/>
          <w:szCs w:val="28"/>
        </w:rPr>
        <w:t xml:space="preserve">за дії, спрямовані на насильницьку зміну чи повалення конституційного ладу та захоплення державної влади (ч. 1 ст. 109 КК України); </w:t>
      </w:r>
      <w:r w:rsidR="002B63DF" w:rsidRPr="00A76B6F">
        <w:rPr>
          <w:sz w:val="28"/>
          <w:szCs w:val="28"/>
        </w:rPr>
        <w:t xml:space="preserve">116 (депутати </w:t>
      </w:r>
      <w:r w:rsidRPr="00A76B6F">
        <w:rPr>
          <w:sz w:val="28"/>
          <w:szCs w:val="28"/>
        </w:rPr>
        <w:t>д</w:t>
      </w:r>
      <w:r w:rsidR="002B63DF" w:rsidRPr="00A76B6F">
        <w:rPr>
          <w:sz w:val="28"/>
          <w:szCs w:val="28"/>
        </w:rPr>
        <w:t xml:space="preserve">ержавної думи </w:t>
      </w:r>
      <w:r w:rsidRPr="00A76B6F">
        <w:rPr>
          <w:sz w:val="28"/>
          <w:szCs w:val="28"/>
        </w:rPr>
        <w:t>р</w:t>
      </w:r>
      <w:r w:rsidR="002B63DF" w:rsidRPr="00A76B6F">
        <w:rPr>
          <w:sz w:val="28"/>
          <w:szCs w:val="28"/>
        </w:rPr>
        <w:t xml:space="preserve">осійської </w:t>
      </w:r>
      <w:r w:rsidRPr="00A76B6F">
        <w:rPr>
          <w:sz w:val="28"/>
          <w:szCs w:val="28"/>
        </w:rPr>
        <w:t>ф</w:t>
      </w:r>
      <w:r w:rsidR="002B63DF" w:rsidRPr="00A76B6F">
        <w:rPr>
          <w:sz w:val="28"/>
          <w:szCs w:val="28"/>
        </w:rPr>
        <w:t xml:space="preserve">едерації) – за </w:t>
      </w:r>
      <w:r w:rsidRPr="00A76B6F">
        <w:rPr>
          <w:sz w:val="28"/>
          <w:szCs w:val="28"/>
        </w:rPr>
        <w:t>посягання на територіальну цілісність і недоторканність України (</w:t>
      </w:r>
      <w:r w:rsidR="002B63DF" w:rsidRPr="00A76B6F">
        <w:rPr>
          <w:sz w:val="28"/>
          <w:szCs w:val="28"/>
        </w:rPr>
        <w:t>ч. 3 ст. 110 КК України</w:t>
      </w:r>
      <w:r w:rsidRPr="00A76B6F">
        <w:rPr>
          <w:sz w:val="28"/>
          <w:szCs w:val="28"/>
        </w:rPr>
        <w:t>);</w:t>
      </w:r>
      <w:r w:rsidR="002B63DF" w:rsidRPr="00A76B6F">
        <w:rPr>
          <w:sz w:val="28"/>
          <w:szCs w:val="28"/>
        </w:rPr>
        <w:t xml:space="preserve"> </w:t>
      </w:r>
      <w:r w:rsidR="00FA17D3">
        <w:rPr>
          <w:sz w:val="28"/>
          <w:szCs w:val="28"/>
        </w:rPr>
        <w:t>12</w:t>
      </w:r>
      <w:r w:rsidR="002B63DF" w:rsidRPr="00A76B6F">
        <w:rPr>
          <w:sz w:val="28"/>
          <w:szCs w:val="28"/>
        </w:rPr>
        <w:t xml:space="preserve"> – за </w:t>
      </w:r>
      <w:r w:rsidRPr="00A76B6F">
        <w:rPr>
          <w:sz w:val="28"/>
          <w:szCs w:val="28"/>
        </w:rPr>
        <w:t>вчинення державної зради (</w:t>
      </w:r>
      <w:r w:rsidR="002B63DF" w:rsidRPr="00A76B6F">
        <w:rPr>
          <w:sz w:val="28"/>
          <w:szCs w:val="28"/>
        </w:rPr>
        <w:t>ч.</w:t>
      </w:r>
      <w:r w:rsidRPr="00A76B6F">
        <w:rPr>
          <w:sz w:val="28"/>
          <w:szCs w:val="28"/>
        </w:rPr>
        <w:t xml:space="preserve"> </w:t>
      </w:r>
      <w:r w:rsidR="002B63DF" w:rsidRPr="00A76B6F">
        <w:rPr>
          <w:sz w:val="28"/>
          <w:szCs w:val="28"/>
        </w:rPr>
        <w:t>ч. 1, 2 ст. 111 КК України</w:t>
      </w:r>
      <w:r w:rsidRPr="00A76B6F">
        <w:rPr>
          <w:sz w:val="28"/>
          <w:szCs w:val="28"/>
        </w:rPr>
        <w:t>);</w:t>
      </w:r>
      <w:r w:rsidR="002B63DF" w:rsidRPr="00A76B6F">
        <w:rPr>
          <w:sz w:val="28"/>
          <w:szCs w:val="28"/>
        </w:rPr>
        <w:t xml:space="preserve"> </w:t>
      </w:r>
      <w:r w:rsidR="002B63DF" w:rsidRPr="00FA17D3">
        <w:rPr>
          <w:sz w:val="28"/>
          <w:szCs w:val="28"/>
        </w:rPr>
        <w:t>10</w:t>
      </w:r>
      <w:r w:rsidR="002B63DF" w:rsidRPr="00A76B6F">
        <w:rPr>
          <w:sz w:val="28"/>
          <w:szCs w:val="28"/>
        </w:rPr>
        <w:t xml:space="preserve"> – за </w:t>
      </w:r>
      <w:r w:rsidRPr="00A76B6F">
        <w:rPr>
          <w:sz w:val="28"/>
          <w:szCs w:val="28"/>
        </w:rPr>
        <w:t xml:space="preserve">колабораційну діяльність </w:t>
      </w:r>
      <w:r w:rsidRPr="00A76B6F">
        <w:rPr>
          <w:sz w:val="28"/>
          <w:szCs w:val="28"/>
        </w:rPr>
        <w:br/>
        <w:t>(</w:t>
      </w:r>
      <w:r w:rsidR="002B63DF" w:rsidRPr="00A76B6F">
        <w:rPr>
          <w:sz w:val="28"/>
          <w:szCs w:val="28"/>
        </w:rPr>
        <w:t>ч. ч. 5, 7 ст. 111-1 КК України</w:t>
      </w:r>
      <w:r w:rsidRPr="00A76B6F">
        <w:rPr>
          <w:sz w:val="28"/>
          <w:szCs w:val="28"/>
        </w:rPr>
        <w:t>)</w:t>
      </w:r>
      <w:r w:rsidR="002B63DF" w:rsidRPr="00A76B6F">
        <w:rPr>
          <w:sz w:val="28"/>
          <w:szCs w:val="28"/>
        </w:rPr>
        <w:t>.</w:t>
      </w:r>
    </w:p>
    <w:p w14:paraId="1119C058" w14:textId="6F038F35" w:rsidR="002B63DF" w:rsidRPr="00A76B6F" w:rsidRDefault="008345EF" w:rsidP="002B63DF">
      <w:pPr>
        <w:spacing w:before="120" w:after="120"/>
        <w:ind w:firstLine="709"/>
        <w:jc w:val="both"/>
        <w:rPr>
          <w:sz w:val="28"/>
          <w:szCs w:val="28"/>
        </w:rPr>
      </w:pPr>
      <w:r w:rsidRPr="00A76B6F">
        <w:rPr>
          <w:sz w:val="28"/>
          <w:szCs w:val="28"/>
        </w:rPr>
        <w:t>Наприклад,</w:t>
      </w:r>
      <w:r w:rsidR="002B63DF" w:rsidRPr="00A76B6F">
        <w:rPr>
          <w:sz w:val="28"/>
          <w:szCs w:val="28"/>
        </w:rPr>
        <w:t xml:space="preserve"> пр</w:t>
      </w:r>
      <w:r w:rsidRPr="00A76B6F">
        <w:rPr>
          <w:sz w:val="28"/>
          <w:szCs w:val="28"/>
        </w:rPr>
        <w:t xml:space="preserve">окурорами обласної прокуратури </w:t>
      </w:r>
      <w:r w:rsidR="002B63DF" w:rsidRPr="00A76B6F">
        <w:rPr>
          <w:sz w:val="28"/>
          <w:szCs w:val="28"/>
        </w:rPr>
        <w:t>здійснюється процесуальне керівництво у кримінальному провадженні, розпочатому 22.02.2022 за ч.</w:t>
      </w:r>
      <w:r w:rsidRPr="00A76B6F">
        <w:rPr>
          <w:sz w:val="28"/>
          <w:szCs w:val="28"/>
        </w:rPr>
        <w:t xml:space="preserve"> </w:t>
      </w:r>
      <w:r w:rsidR="002B63DF" w:rsidRPr="00A76B6F">
        <w:rPr>
          <w:sz w:val="28"/>
          <w:szCs w:val="28"/>
        </w:rPr>
        <w:t xml:space="preserve">ч. 2, 3 ст. 110 КК України стосовно 116 депутатів </w:t>
      </w:r>
      <w:r w:rsidRPr="00A76B6F">
        <w:rPr>
          <w:sz w:val="28"/>
          <w:szCs w:val="28"/>
        </w:rPr>
        <w:t>д</w:t>
      </w:r>
      <w:r w:rsidR="002B63DF" w:rsidRPr="00A76B6F">
        <w:rPr>
          <w:sz w:val="28"/>
          <w:szCs w:val="28"/>
        </w:rPr>
        <w:t xml:space="preserve">ержавної думи </w:t>
      </w:r>
      <w:r w:rsidRPr="00A76B6F">
        <w:rPr>
          <w:sz w:val="28"/>
          <w:szCs w:val="28"/>
        </w:rPr>
        <w:t>р</w:t>
      </w:r>
      <w:r w:rsidR="002B63DF" w:rsidRPr="00A76B6F">
        <w:rPr>
          <w:sz w:val="28"/>
          <w:szCs w:val="28"/>
        </w:rPr>
        <w:t xml:space="preserve">осійської </w:t>
      </w:r>
      <w:r w:rsidRPr="00A76B6F">
        <w:rPr>
          <w:sz w:val="28"/>
          <w:szCs w:val="28"/>
        </w:rPr>
        <w:t>ф</w:t>
      </w:r>
      <w:r w:rsidR="002B63DF" w:rsidRPr="00A76B6F">
        <w:rPr>
          <w:sz w:val="28"/>
          <w:szCs w:val="28"/>
        </w:rPr>
        <w:t xml:space="preserve">едерації. </w:t>
      </w:r>
    </w:p>
    <w:p w14:paraId="23F4AA7D" w14:textId="36F24635" w:rsidR="002B63DF" w:rsidRPr="00A76B6F" w:rsidRDefault="002B63DF" w:rsidP="002B63DF">
      <w:pPr>
        <w:spacing w:before="120" w:after="120"/>
        <w:ind w:firstLine="709"/>
        <w:jc w:val="both"/>
        <w:rPr>
          <w:sz w:val="28"/>
          <w:szCs w:val="28"/>
        </w:rPr>
      </w:pPr>
      <w:r w:rsidRPr="00A76B6F">
        <w:rPr>
          <w:sz w:val="28"/>
          <w:szCs w:val="28"/>
        </w:rPr>
        <w:t xml:space="preserve">Внаслідок проведеної роботи всім 116 особам повідомлено про підозру у вчиненні кримінального правопорушення, передбаченого ч. 3 ст. 110 КК України, оголошено їх у міжнародний розшук та обрано запобіжні заходи у вигляді тримання під вартою. </w:t>
      </w:r>
      <w:r w:rsidR="00244592" w:rsidRPr="00A76B6F">
        <w:rPr>
          <w:sz w:val="28"/>
          <w:szCs w:val="28"/>
        </w:rPr>
        <w:t>Досудове розслідування триває.</w:t>
      </w:r>
    </w:p>
    <w:p w14:paraId="05FC6BA3" w14:textId="3C50E9AE" w:rsidR="00244592" w:rsidRPr="00A76B6F" w:rsidRDefault="00244592" w:rsidP="002B63DF">
      <w:pPr>
        <w:spacing w:before="120" w:after="120"/>
        <w:ind w:firstLine="709"/>
        <w:jc w:val="both"/>
        <w:rPr>
          <w:sz w:val="28"/>
          <w:szCs w:val="28"/>
        </w:rPr>
      </w:pPr>
      <w:r w:rsidRPr="00A76B6F">
        <w:rPr>
          <w:sz w:val="28"/>
          <w:szCs w:val="28"/>
        </w:rPr>
        <w:t>З</w:t>
      </w:r>
      <w:r w:rsidR="002B63DF" w:rsidRPr="00A76B6F">
        <w:rPr>
          <w:sz w:val="28"/>
          <w:szCs w:val="28"/>
        </w:rPr>
        <w:t xml:space="preserve">авершено досудове розслідування у 25 кримінальних провадженнях про злочини </w:t>
      </w:r>
      <w:r w:rsidRPr="00A76B6F">
        <w:rPr>
          <w:sz w:val="28"/>
          <w:szCs w:val="28"/>
        </w:rPr>
        <w:t>зазначеної категорії,</w:t>
      </w:r>
      <w:r w:rsidR="002B63DF" w:rsidRPr="00A76B6F">
        <w:rPr>
          <w:sz w:val="28"/>
          <w:szCs w:val="28"/>
        </w:rPr>
        <w:t xml:space="preserve"> зокрема скеровано до суду 23 обвинувальн</w:t>
      </w:r>
      <w:r w:rsidRPr="00A76B6F">
        <w:rPr>
          <w:sz w:val="28"/>
          <w:szCs w:val="28"/>
        </w:rPr>
        <w:t>і</w:t>
      </w:r>
      <w:r w:rsidR="002B63DF" w:rsidRPr="00A76B6F">
        <w:rPr>
          <w:sz w:val="28"/>
          <w:szCs w:val="28"/>
        </w:rPr>
        <w:t xml:space="preserve"> акт</w:t>
      </w:r>
      <w:r w:rsidRPr="00A76B6F">
        <w:rPr>
          <w:sz w:val="28"/>
          <w:szCs w:val="28"/>
        </w:rPr>
        <w:t>и</w:t>
      </w:r>
      <w:r w:rsidR="002B63DF" w:rsidRPr="00A76B6F">
        <w:rPr>
          <w:sz w:val="28"/>
          <w:szCs w:val="28"/>
        </w:rPr>
        <w:t xml:space="preserve"> </w:t>
      </w:r>
      <w:r w:rsidR="002B63DF" w:rsidRPr="00A76B6F">
        <w:rPr>
          <w:sz w:val="28"/>
          <w:szCs w:val="28"/>
        </w:rPr>
        <w:lastRenderedPageBreak/>
        <w:t xml:space="preserve">щодо 26 осіб </w:t>
      </w:r>
      <w:r w:rsidRPr="00A76B6F">
        <w:rPr>
          <w:sz w:val="28"/>
          <w:szCs w:val="28"/>
        </w:rPr>
        <w:t>та 2 клопотання про звільнення 2 осіб від кримінальної відповідальності.</w:t>
      </w:r>
    </w:p>
    <w:p w14:paraId="5D341F3D" w14:textId="7F5E1D97" w:rsidR="00244592" w:rsidRPr="00A76B6F" w:rsidRDefault="00724DFB" w:rsidP="002B63DF">
      <w:pPr>
        <w:spacing w:before="120" w:after="120"/>
        <w:ind w:firstLine="709"/>
        <w:jc w:val="both"/>
        <w:rPr>
          <w:sz w:val="28"/>
          <w:szCs w:val="28"/>
        </w:rPr>
      </w:pPr>
      <w:r w:rsidRPr="00A76B6F">
        <w:rPr>
          <w:sz w:val="28"/>
          <w:szCs w:val="28"/>
        </w:rPr>
        <w:t>Особлива увага приділялась стану досудового розслідування у кримінальних провадженнях за фактами державної зради. Відтак</w:t>
      </w:r>
      <w:r w:rsidR="00244592" w:rsidRPr="00A76B6F">
        <w:rPr>
          <w:sz w:val="28"/>
          <w:szCs w:val="28"/>
        </w:rPr>
        <w:t xml:space="preserve"> на розгляд суду скеровано 10 обвинувальних актів </w:t>
      </w:r>
      <w:r w:rsidRPr="00A76B6F">
        <w:rPr>
          <w:sz w:val="28"/>
          <w:szCs w:val="28"/>
        </w:rPr>
        <w:t>про такі злочини.</w:t>
      </w:r>
    </w:p>
    <w:p w14:paraId="78F6F293" w14:textId="10225C9A" w:rsidR="00244592" w:rsidRPr="00A76B6F" w:rsidRDefault="00244592" w:rsidP="00244592">
      <w:pPr>
        <w:spacing w:before="120" w:after="120"/>
        <w:ind w:firstLine="709"/>
        <w:jc w:val="both"/>
        <w:rPr>
          <w:sz w:val="28"/>
          <w:szCs w:val="28"/>
        </w:rPr>
      </w:pPr>
      <w:r w:rsidRPr="00A76B6F">
        <w:rPr>
          <w:sz w:val="28"/>
          <w:szCs w:val="28"/>
        </w:rPr>
        <w:t>Наприклад, 11.08.2022 скеровано до суду обвинувальн</w:t>
      </w:r>
      <w:r w:rsidR="001E32BC" w:rsidRPr="00A76B6F">
        <w:rPr>
          <w:sz w:val="28"/>
          <w:szCs w:val="28"/>
        </w:rPr>
        <w:t>ий акт щодо військовополоненого</w:t>
      </w:r>
      <w:r w:rsidRPr="00A76B6F">
        <w:rPr>
          <w:sz w:val="28"/>
          <w:szCs w:val="28"/>
        </w:rPr>
        <w:t xml:space="preserve">, який у період із 22.02.2022 до 14.04.2022 у складі </w:t>
      </w:r>
      <w:r w:rsidR="004C7866" w:rsidRPr="00A76B6F">
        <w:rPr>
          <w:sz w:val="28"/>
          <w:szCs w:val="28"/>
        </w:rPr>
        <w:br/>
      </w:r>
      <w:r w:rsidRPr="00A76B6F">
        <w:rPr>
          <w:sz w:val="28"/>
          <w:szCs w:val="28"/>
        </w:rPr>
        <w:t xml:space="preserve">2 батальйону 208 полку </w:t>
      </w:r>
      <w:r w:rsidR="009C397C" w:rsidRPr="00A76B6F">
        <w:rPr>
          <w:sz w:val="28"/>
          <w:szCs w:val="28"/>
        </w:rPr>
        <w:t>так званої «народної міліції</w:t>
      </w:r>
      <w:r w:rsidRPr="00A76B6F">
        <w:rPr>
          <w:sz w:val="28"/>
          <w:szCs w:val="28"/>
        </w:rPr>
        <w:t xml:space="preserve"> «ЛНР»</w:t>
      </w:r>
      <w:r w:rsidR="009C397C" w:rsidRPr="00A76B6F">
        <w:rPr>
          <w:sz w:val="28"/>
          <w:szCs w:val="28"/>
        </w:rPr>
        <w:t>»</w:t>
      </w:r>
      <w:r w:rsidRPr="00A76B6F">
        <w:rPr>
          <w:sz w:val="28"/>
          <w:szCs w:val="28"/>
        </w:rPr>
        <w:t xml:space="preserve"> в якості солдата брав участь у бойових діях проти військовослужбовців Збройних </w:t>
      </w:r>
      <w:r w:rsidR="00822DC0">
        <w:rPr>
          <w:sz w:val="28"/>
          <w:szCs w:val="28"/>
        </w:rPr>
        <w:t>С</w:t>
      </w:r>
      <w:r w:rsidRPr="00A76B6F">
        <w:rPr>
          <w:sz w:val="28"/>
          <w:szCs w:val="28"/>
        </w:rPr>
        <w:t>ил України в м. Сєвєродонецьку Луганської області (ч. 2 ст. 111, ч. 1 ст.</w:t>
      </w:r>
      <w:r w:rsidR="00822DC0">
        <w:rPr>
          <w:sz w:val="28"/>
          <w:szCs w:val="28"/>
        </w:rPr>
        <w:t xml:space="preserve"> </w:t>
      </w:r>
      <w:r w:rsidRPr="00A76B6F">
        <w:rPr>
          <w:sz w:val="28"/>
          <w:szCs w:val="28"/>
        </w:rPr>
        <w:t>258-3, ч. 2 ст. 260 КК України).</w:t>
      </w:r>
    </w:p>
    <w:p w14:paraId="34C4DDC0" w14:textId="77777777" w:rsidR="00244592" w:rsidRPr="00A76B6F" w:rsidRDefault="00244592" w:rsidP="00244592">
      <w:pPr>
        <w:spacing w:before="120" w:after="120"/>
        <w:ind w:firstLine="709"/>
        <w:jc w:val="both"/>
        <w:rPr>
          <w:sz w:val="28"/>
          <w:szCs w:val="28"/>
        </w:rPr>
      </w:pPr>
      <w:r w:rsidRPr="00A76B6F">
        <w:rPr>
          <w:sz w:val="28"/>
          <w:szCs w:val="28"/>
        </w:rPr>
        <w:t>Вироком Івано-Франківського міського суду від 23.09.2022 останнього засуджено за вказаними статтями обвинувачення до 15 років позбавлення волі з конфіскацією майна.</w:t>
      </w:r>
    </w:p>
    <w:p w14:paraId="7F7BDB66" w14:textId="7EF2272F" w:rsidR="00244592" w:rsidRPr="00A76B6F" w:rsidRDefault="00244592" w:rsidP="00244592">
      <w:pPr>
        <w:spacing w:before="120" w:after="120"/>
        <w:ind w:firstLine="709"/>
        <w:jc w:val="both"/>
        <w:rPr>
          <w:sz w:val="28"/>
          <w:szCs w:val="28"/>
        </w:rPr>
      </w:pPr>
      <w:r w:rsidRPr="00A76B6F">
        <w:rPr>
          <w:sz w:val="28"/>
          <w:szCs w:val="28"/>
        </w:rPr>
        <w:t xml:space="preserve">28 серпня </w:t>
      </w:r>
      <w:r w:rsidR="004C7866" w:rsidRPr="00A76B6F">
        <w:rPr>
          <w:sz w:val="28"/>
          <w:szCs w:val="28"/>
        </w:rPr>
        <w:t>2022</w:t>
      </w:r>
      <w:r w:rsidRPr="00A76B6F">
        <w:rPr>
          <w:sz w:val="28"/>
          <w:szCs w:val="28"/>
        </w:rPr>
        <w:t xml:space="preserve"> року на розгляд суду надіслано обвинувальний акт щодо </w:t>
      </w:r>
      <w:r w:rsidR="004C7866" w:rsidRPr="00A76B6F">
        <w:rPr>
          <w:sz w:val="28"/>
          <w:szCs w:val="28"/>
        </w:rPr>
        <w:br/>
      </w:r>
      <w:r w:rsidRPr="00A76B6F">
        <w:rPr>
          <w:sz w:val="28"/>
          <w:szCs w:val="28"/>
        </w:rPr>
        <w:t xml:space="preserve">3 осіб, які здійснювали збір розвідувальної інформації стосовно аеродрому «Івано-Франківськ» та передачу її спецслужбам </w:t>
      </w:r>
      <w:r w:rsidR="004C7866" w:rsidRPr="00A76B6F">
        <w:rPr>
          <w:sz w:val="28"/>
          <w:szCs w:val="28"/>
        </w:rPr>
        <w:t>рф</w:t>
      </w:r>
      <w:r w:rsidRPr="00A76B6F">
        <w:rPr>
          <w:sz w:val="28"/>
          <w:szCs w:val="28"/>
        </w:rPr>
        <w:t xml:space="preserve"> (ч. 1 ст. 111 КК України). </w:t>
      </w:r>
    </w:p>
    <w:p w14:paraId="0AC7D4D5" w14:textId="4F3D843C" w:rsidR="004C7866" w:rsidRPr="00A76B6F" w:rsidRDefault="00244592" w:rsidP="00244592">
      <w:pPr>
        <w:spacing w:before="120" w:after="120"/>
        <w:ind w:firstLine="709"/>
        <w:jc w:val="both"/>
        <w:rPr>
          <w:sz w:val="28"/>
          <w:szCs w:val="28"/>
        </w:rPr>
      </w:pPr>
      <w:r w:rsidRPr="00A76B6F">
        <w:rPr>
          <w:sz w:val="28"/>
          <w:szCs w:val="28"/>
        </w:rPr>
        <w:t xml:space="preserve">04 листопада 2022 року до суду скеровано обвинувальний акт за ч. 2 </w:t>
      </w:r>
      <w:r w:rsidR="004C7866" w:rsidRPr="00A76B6F">
        <w:rPr>
          <w:sz w:val="28"/>
          <w:szCs w:val="28"/>
        </w:rPr>
        <w:br/>
      </w:r>
      <w:r w:rsidRPr="00A76B6F">
        <w:rPr>
          <w:sz w:val="28"/>
          <w:szCs w:val="28"/>
        </w:rPr>
        <w:t>ст. 111 КК України стосовно жителя м</w:t>
      </w:r>
      <w:r w:rsidR="004C7866" w:rsidRPr="00A76B6F">
        <w:rPr>
          <w:sz w:val="28"/>
          <w:szCs w:val="28"/>
        </w:rPr>
        <w:t>іста</w:t>
      </w:r>
      <w:r w:rsidRPr="00A76B6F">
        <w:rPr>
          <w:sz w:val="28"/>
          <w:szCs w:val="28"/>
        </w:rPr>
        <w:t xml:space="preserve"> Івано-Франківська, який 26.07.2022 під час листування з представником </w:t>
      </w:r>
      <w:r w:rsidR="004C7866" w:rsidRPr="00A76B6F">
        <w:rPr>
          <w:sz w:val="28"/>
          <w:szCs w:val="28"/>
        </w:rPr>
        <w:t>рф</w:t>
      </w:r>
      <w:r w:rsidRPr="00A76B6F">
        <w:rPr>
          <w:sz w:val="28"/>
          <w:szCs w:val="28"/>
        </w:rPr>
        <w:t xml:space="preserve"> підтвердив згоду на здійснення підривної діяльності проти України та отримав завдання зі збору актуальної інформації про місця знаходження блок</w:t>
      </w:r>
      <w:r w:rsidR="004C7866" w:rsidRPr="00A76B6F">
        <w:rPr>
          <w:sz w:val="28"/>
          <w:szCs w:val="28"/>
        </w:rPr>
        <w:t>-</w:t>
      </w:r>
      <w:r w:rsidRPr="00A76B6F">
        <w:rPr>
          <w:sz w:val="28"/>
          <w:szCs w:val="28"/>
        </w:rPr>
        <w:t xml:space="preserve">постів, будівель центрів прийняття рішень, адміністрацій, підрозділів </w:t>
      </w:r>
      <w:r w:rsidR="004C7866" w:rsidRPr="00A76B6F">
        <w:rPr>
          <w:sz w:val="28"/>
          <w:szCs w:val="28"/>
        </w:rPr>
        <w:t>правоохоронних органів тощо.</w:t>
      </w:r>
    </w:p>
    <w:p w14:paraId="23C4DBED" w14:textId="0606D42E" w:rsidR="004C7866" w:rsidRPr="00A76B6F" w:rsidRDefault="004C7866" w:rsidP="004C7866">
      <w:pPr>
        <w:spacing w:before="120" w:after="120"/>
        <w:ind w:firstLine="709"/>
        <w:jc w:val="both"/>
        <w:rPr>
          <w:sz w:val="28"/>
          <w:szCs w:val="28"/>
        </w:rPr>
      </w:pPr>
      <w:r w:rsidRPr="00A76B6F">
        <w:rPr>
          <w:sz w:val="28"/>
          <w:szCs w:val="28"/>
        </w:rPr>
        <w:t>Судовий розгляд у цих справах триває.</w:t>
      </w:r>
    </w:p>
    <w:p w14:paraId="23E31D5A" w14:textId="774F17CF" w:rsidR="00724DFB" w:rsidRPr="00A76B6F" w:rsidRDefault="00724DFB" w:rsidP="00724DFB">
      <w:pPr>
        <w:spacing w:before="120" w:after="120"/>
        <w:ind w:firstLine="709"/>
        <w:jc w:val="both"/>
        <w:rPr>
          <w:sz w:val="28"/>
          <w:szCs w:val="28"/>
        </w:rPr>
      </w:pPr>
      <w:r w:rsidRPr="00A76B6F">
        <w:rPr>
          <w:sz w:val="28"/>
          <w:szCs w:val="28"/>
        </w:rPr>
        <w:t>Важливим напрямом є забезпечення належного досудового розслідування злочинів, пов’язаних із колабораційною діяльністю.</w:t>
      </w:r>
      <w:r w:rsidR="001E32BC" w:rsidRPr="00A76B6F">
        <w:rPr>
          <w:sz w:val="28"/>
          <w:szCs w:val="28"/>
        </w:rPr>
        <w:t xml:space="preserve"> </w:t>
      </w:r>
      <w:r w:rsidRPr="00A76B6F">
        <w:rPr>
          <w:sz w:val="28"/>
          <w:szCs w:val="28"/>
        </w:rPr>
        <w:t xml:space="preserve">До суду скеровано </w:t>
      </w:r>
      <w:r w:rsidR="001E32BC" w:rsidRPr="00A76B6F">
        <w:rPr>
          <w:sz w:val="28"/>
          <w:szCs w:val="28"/>
        </w:rPr>
        <w:br/>
      </w:r>
      <w:r w:rsidRPr="00A76B6F">
        <w:rPr>
          <w:sz w:val="28"/>
          <w:szCs w:val="28"/>
        </w:rPr>
        <w:t xml:space="preserve">8 обвинувальних актів </w:t>
      </w:r>
      <w:r w:rsidR="00257C77" w:rsidRPr="00A76B6F">
        <w:rPr>
          <w:sz w:val="28"/>
          <w:szCs w:val="28"/>
        </w:rPr>
        <w:t>у таких кримінальних провадженнях</w:t>
      </w:r>
      <w:r w:rsidRPr="00A76B6F">
        <w:rPr>
          <w:sz w:val="28"/>
          <w:szCs w:val="28"/>
        </w:rPr>
        <w:t>.</w:t>
      </w:r>
    </w:p>
    <w:p w14:paraId="565CFD08" w14:textId="7E55B163" w:rsidR="00724DFB" w:rsidRPr="00A76B6F" w:rsidRDefault="00257C77" w:rsidP="00724DFB">
      <w:pPr>
        <w:spacing w:before="120" w:after="120"/>
        <w:ind w:firstLine="709"/>
        <w:jc w:val="both"/>
        <w:rPr>
          <w:sz w:val="28"/>
          <w:szCs w:val="28"/>
        </w:rPr>
      </w:pPr>
      <w:r w:rsidRPr="00A76B6F">
        <w:rPr>
          <w:sz w:val="28"/>
          <w:szCs w:val="28"/>
        </w:rPr>
        <w:t>Зокрема</w:t>
      </w:r>
      <w:r w:rsidR="00724DFB" w:rsidRPr="00A76B6F">
        <w:rPr>
          <w:sz w:val="28"/>
          <w:szCs w:val="28"/>
        </w:rPr>
        <w:t xml:space="preserve">, на розгляд суду </w:t>
      </w:r>
      <w:r w:rsidR="001E32BC" w:rsidRPr="00A76B6F">
        <w:rPr>
          <w:sz w:val="28"/>
          <w:szCs w:val="28"/>
        </w:rPr>
        <w:t xml:space="preserve">надіслано </w:t>
      </w:r>
      <w:r w:rsidR="00724DFB" w:rsidRPr="00A76B6F">
        <w:rPr>
          <w:sz w:val="28"/>
          <w:szCs w:val="28"/>
        </w:rPr>
        <w:t xml:space="preserve">обвинувальні акти стосовно гр. С., який у квітні 2022 року зайняв посаду «заступника прокурора Новопсковського району Генеральної прокуратури ЛНР» (ч. 7 ст. 111-1 КК України); стосовно </w:t>
      </w:r>
      <w:r w:rsidRPr="00A76B6F">
        <w:rPr>
          <w:sz w:val="28"/>
          <w:szCs w:val="28"/>
        </w:rPr>
        <w:br/>
      </w:r>
      <w:r w:rsidR="00724DFB" w:rsidRPr="00A76B6F">
        <w:rPr>
          <w:sz w:val="28"/>
          <w:szCs w:val="28"/>
        </w:rPr>
        <w:t>гр. Г., яка у березні 2022 року добровільно зайняла посаду «заступника начальника Старобільського відділу державної інспекції Державного комітету податків та зборів «ЛНР» (ч. 7 ст. 111-1 КК України); стосовно гр. Л., яка у березні 2022 року добровільно зайняла посаду «начальника відділу культури адміністрації Новопсковського району ЛНР» (ч. 5 ст. 111-1 КК України).</w:t>
      </w:r>
    </w:p>
    <w:p w14:paraId="4863F7FE" w14:textId="70DDDDA0" w:rsidR="00724DFB" w:rsidRPr="00A76B6F" w:rsidRDefault="00724DFB" w:rsidP="00724DFB">
      <w:pPr>
        <w:spacing w:before="120" w:after="120"/>
        <w:ind w:firstLine="709"/>
        <w:jc w:val="both"/>
        <w:rPr>
          <w:sz w:val="28"/>
          <w:szCs w:val="28"/>
        </w:rPr>
      </w:pPr>
      <w:r w:rsidRPr="00A76B6F">
        <w:rPr>
          <w:sz w:val="28"/>
          <w:szCs w:val="28"/>
        </w:rPr>
        <w:t xml:space="preserve">28 жовтня 2022 року до суду </w:t>
      </w:r>
      <w:r w:rsidR="00257C77" w:rsidRPr="00A76B6F">
        <w:rPr>
          <w:sz w:val="28"/>
          <w:szCs w:val="28"/>
        </w:rPr>
        <w:t>надіслано</w:t>
      </w:r>
      <w:r w:rsidRPr="00A76B6F">
        <w:rPr>
          <w:sz w:val="28"/>
          <w:szCs w:val="28"/>
        </w:rPr>
        <w:t xml:space="preserve"> обвинувальний акт стосовно жителя Івано-Франківської області, який в інтернет-месенджері «Телеграм» створив канал «Херсонская Республика» та розміщував на ньому публікації </w:t>
      </w:r>
      <w:r w:rsidR="00257C77" w:rsidRPr="00A76B6F">
        <w:rPr>
          <w:sz w:val="28"/>
          <w:szCs w:val="28"/>
        </w:rPr>
        <w:t>щодо</w:t>
      </w:r>
      <w:r w:rsidRPr="00A76B6F">
        <w:rPr>
          <w:sz w:val="28"/>
          <w:szCs w:val="28"/>
        </w:rPr>
        <w:t xml:space="preserve"> необхідн</w:t>
      </w:r>
      <w:r w:rsidR="00257C77" w:rsidRPr="00A76B6F">
        <w:rPr>
          <w:sz w:val="28"/>
          <w:szCs w:val="28"/>
        </w:rPr>
        <w:t>ості</w:t>
      </w:r>
      <w:r w:rsidRPr="00A76B6F">
        <w:rPr>
          <w:sz w:val="28"/>
          <w:szCs w:val="28"/>
        </w:rPr>
        <w:t xml:space="preserve"> проведення референдуму в Херсонській області про перехід регіону до складу </w:t>
      </w:r>
      <w:r w:rsidR="00257C77" w:rsidRPr="00A76B6F">
        <w:rPr>
          <w:sz w:val="28"/>
          <w:szCs w:val="28"/>
        </w:rPr>
        <w:t>р</w:t>
      </w:r>
      <w:r w:rsidRPr="00A76B6F">
        <w:rPr>
          <w:sz w:val="28"/>
          <w:szCs w:val="28"/>
        </w:rPr>
        <w:t xml:space="preserve">осійської </w:t>
      </w:r>
      <w:r w:rsidR="00257C77" w:rsidRPr="00A76B6F">
        <w:rPr>
          <w:sz w:val="28"/>
          <w:szCs w:val="28"/>
        </w:rPr>
        <w:t>ф</w:t>
      </w:r>
      <w:r w:rsidRPr="00A76B6F">
        <w:rPr>
          <w:sz w:val="28"/>
          <w:szCs w:val="28"/>
        </w:rPr>
        <w:t xml:space="preserve">едерації, «разоблачения националистов в рядах высших офицеров Вооруженных Сил Украины», схвально відгукувався про </w:t>
      </w:r>
      <w:r w:rsidRPr="00A76B6F">
        <w:rPr>
          <w:sz w:val="28"/>
          <w:szCs w:val="28"/>
        </w:rPr>
        <w:lastRenderedPageBreak/>
        <w:t xml:space="preserve">збройні сили </w:t>
      </w:r>
      <w:r w:rsidR="00257C77" w:rsidRPr="00A76B6F">
        <w:rPr>
          <w:sz w:val="28"/>
          <w:szCs w:val="28"/>
        </w:rPr>
        <w:t>рф</w:t>
      </w:r>
      <w:r w:rsidRPr="00A76B6F">
        <w:rPr>
          <w:sz w:val="28"/>
          <w:szCs w:val="28"/>
        </w:rPr>
        <w:t xml:space="preserve">, які «звільняють Україну від нацистів» (ч. 2 ст. 109, ч. 5 </w:t>
      </w:r>
      <w:r w:rsidR="00257C77" w:rsidRPr="00A76B6F">
        <w:rPr>
          <w:sz w:val="28"/>
          <w:szCs w:val="28"/>
        </w:rPr>
        <w:br/>
      </w:r>
      <w:r w:rsidRPr="00A76B6F">
        <w:rPr>
          <w:sz w:val="28"/>
          <w:szCs w:val="28"/>
        </w:rPr>
        <w:t>ст. 111-1, ч. 2 ст. 435-1, ч. 3 ст. 436-2 КК України).</w:t>
      </w:r>
    </w:p>
    <w:p w14:paraId="3E2DAE2E" w14:textId="61704888" w:rsidR="00724DFB" w:rsidRPr="00A76B6F" w:rsidRDefault="00724DFB" w:rsidP="00724DFB">
      <w:pPr>
        <w:spacing w:before="120" w:after="120"/>
        <w:ind w:firstLine="709"/>
        <w:jc w:val="both"/>
        <w:rPr>
          <w:sz w:val="28"/>
          <w:szCs w:val="28"/>
        </w:rPr>
      </w:pPr>
      <w:r w:rsidRPr="00A76B6F">
        <w:rPr>
          <w:sz w:val="28"/>
          <w:szCs w:val="28"/>
        </w:rPr>
        <w:t>Упродовж 2022 року суд</w:t>
      </w:r>
      <w:r w:rsidR="00257C77" w:rsidRPr="00A76B6F">
        <w:rPr>
          <w:sz w:val="28"/>
          <w:szCs w:val="28"/>
        </w:rPr>
        <w:t>ами</w:t>
      </w:r>
      <w:r w:rsidRPr="00A76B6F">
        <w:rPr>
          <w:sz w:val="28"/>
          <w:szCs w:val="28"/>
        </w:rPr>
        <w:t xml:space="preserve"> ухвалено 10 обвинувальних вироків у кримінальних провадженнях про злочини проти основ національної безпеки України</w:t>
      </w:r>
      <w:r w:rsidR="00257C77" w:rsidRPr="00A76B6F">
        <w:rPr>
          <w:sz w:val="28"/>
          <w:szCs w:val="28"/>
        </w:rPr>
        <w:t>.</w:t>
      </w:r>
    </w:p>
    <w:p w14:paraId="456683BF" w14:textId="0320654F" w:rsidR="005A17ED" w:rsidRPr="00A76B6F" w:rsidRDefault="00257C77" w:rsidP="005A17ED">
      <w:pPr>
        <w:spacing w:before="120" w:after="120"/>
        <w:ind w:firstLine="709"/>
        <w:jc w:val="both"/>
        <w:rPr>
          <w:sz w:val="28"/>
          <w:szCs w:val="28"/>
        </w:rPr>
      </w:pPr>
      <w:r w:rsidRPr="00A76B6F">
        <w:rPr>
          <w:sz w:val="28"/>
          <w:szCs w:val="28"/>
        </w:rPr>
        <w:t>Так, в</w:t>
      </w:r>
      <w:r w:rsidR="00724DFB" w:rsidRPr="00A76B6F">
        <w:rPr>
          <w:sz w:val="28"/>
          <w:szCs w:val="28"/>
        </w:rPr>
        <w:t xml:space="preserve">ироком Івано-Франківського міського суду від 07.10.2022 </w:t>
      </w:r>
      <w:r w:rsidR="005A17ED" w:rsidRPr="00A76B6F">
        <w:rPr>
          <w:sz w:val="28"/>
          <w:szCs w:val="28"/>
        </w:rPr>
        <w:t>жительк</w:t>
      </w:r>
      <w:r w:rsidR="004C38A9" w:rsidRPr="00A76B6F">
        <w:rPr>
          <w:sz w:val="28"/>
          <w:szCs w:val="28"/>
        </w:rPr>
        <w:t>у</w:t>
      </w:r>
      <w:r w:rsidR="005A17ED" w:rsidRPr="00A76B6F">
        <w:rPr>
          <w:sz w:val="28"/>
          <w:szCs w:val="28"/>
        </w:rPr>
        <w:t xml:space="preserve"> Донецької області</w:t>
      </w:r>
      <w:r w:rsidRPr="00A76B6F">
        <w:rPr>
          <w:sz w:val="28"/>
          <w:szCs w:val="28"/>
        </w:rPr>
        <w:t xml:space="preserve"> засуджено за ч. 3 ст. 114-2 КК України до покарання у виді поз</w:t>
      </w:r>
      <w:r w:rsidR="005A17ED" w:rsidRPr="00A76B6F">
        <w:rPr>
          <w:sz w:val="28"/>
          <w:szCs w:val="28"/>
        </w:rPr>
        <w:t>бавлення волі на строк 9 років за п</w:t>
      </w:r>
      <w:r w:rsidR="0035454D" w:rsidRPr="00A76B6F">
        <w:rPr>
          <w:sz w:val="28"/>
          <w:szCs w:val="28"/>
        </w:rPr>
        <w:t xml:space="preserve">оширення </w:t>
      </w:r>
      <w:r w:rsidR="004C38A9" w:rsidRPr="00A76B6F">
        <w:rPr>
          <w:sz w:val="28"/>
          <w:szCs w:val="28"/>
        </w:rPr>
        <w:t xml:space="preserve">та надання </w:t>
      </w:r>
      <w:r w:rsidR="0035454D" w:rsidRPr="00A76B6F">
        <w:rPr>
          <w:sz w:val="28"/>
          <w:szCs w:val="28"/>
        </w:rPr>
        <w:t xml:space="preserve">інформації </w:t>
      </w:r>
      <w:r w:rsidR="004C38A9" w:rsidRPr="00A76B6F">
        <w:rPr>
          <w:sz w:val="28"/>
          <w:szCs w:val="28"/>
        </w:rPr>
        <w:t xml:space="preserve">незаконним збройним формуванням і представникам держави-агресора </w:t>
      </w:r>
      <w:r w:rsidR="0035454D" w:rsidRPr="00A76B6F">
        <w:rPr>
          <w:sz w:val="28"/>
          <w:szCs w:val="28"/>
        </w:rPr>
        <w:t xml:space="preserve">про розташування </w:t>
      </w:r>
      <w:r w:rsidR="005A17ED" w:rsidRPr="00A76B6F">
        <w:rPr>
          <w:sz w:val="28"/>
          <w:szCs w:val="28"/>
        </w:rPr>
        <w:t>підрозділів З</w:t>
      </w:r>
      <w:r w:rsidR="0035454D" w:rsidRPr="00A76B6F">
        <w:rPr>
          <w:sz w:val="28"/>
          <w:szCs w:val="28"/>
        </w:rPr>
        <w:t xml:space="preserve">бройних Сил України </w:t>
      </w:r>
      <w:r w:rsidR="005A17ED" w:rsidRPr="00A76B6F">
        <w:rPr>
          <w:sz w:val="28"/>
          <w:szCs w:val="28"/>
        </w:rPr>
        <w:t>на території Донецької області</w:t>
      </w:r>
      <w:r w:rsidR="0035454D" w:rsidRPr="00A76B6F">
        <w:rPr>
          <w:sz w:val="28"/>
          <w:szCs w:val="28"/>
        </w:rPr>
        <w:t>, вчинене в умовах воєнного стану</w:t>
      </w:r>
      <w:r w:rsidR="005A17ED" w:rsidRPr="00A76B6F">
        <w:rPr>
          <w:sz w:val="28"/>
          <w:szCs w:val="28"/>
        </w:rPr>
        <w:t>.</w:t>
      </w:r>
    </w:p>
    <w:p w14:paraId="47B4543C" w14:textId="3620BA38" w:rsidR="00244592" w:rsidRPr="00A76B6F" w:rsidRDefault="00724DFB" w:rsidP="00724DFB">
      <w:pPr>
        <w:spacing w:before="120" w:after="120"/>
        <w:ind w:firstLine="709"/>
        <w:jc w:val="both"/>
        <w:rPr>
          <w:sz w:val="28"/>
          <w:szCs w:val="28"/>
        </w:rPr>
      </w:pPr>
      <w:r w:rsidRPr="00A76B6F">
        <w:rPr>
          <w:sz w:val="28"/>
          <w:szCs w:val="28"/>
        </w:rPr>
        <w:t xml:space="preserve">Станом на 31.12.2022 у провадженні слідчого підрозділу органу безпеки </w:t>
      </w:r>
      <w:r w:rsidR="0035454D" w:rsidRPr="00A76B6F">
        <w:rPr>
          <w:sz w:val="28"/>
          <w:szCs w:val="28"/>
        </w:rPr>
        <w:t xml:space="preserve">в області </w:t>
      </w:r>
      <w:r w:rsidRPr="00A76B6F">
        <w:rPr>
          <w:sz w:val="28"/>
          <w:szCs w:val="28"/>
        </w:rPr>
        <w:t>перебува</w:t>
      </w:r>
      <w:r w:rsidR="00F37659" w:rsidRPr="00A76B6F">
        <w:rPr>
          <w:sz w:val="28"/>
          <w:szCs w:val="28"/>
        </w:rPr>
        <w:t>ли</w:t>
      </w:r>
      <w:r w:rsidRPr="00A76B6F">
        <w:rPr>
          <w:sz w:val="28"/>
          <w:szCs w:val="28"/>
        </w:rPr>
        <w:t xml:space="preserve"> 29 кримінальних проваджень про злочини проти основ національної безпеки України, у тому числі </w:t>
      </w:r>
      <w:r w:rsidR="0035454D" w:rsidRPr="00A76B6F">
        <w:rPr>
          <w:sz w:val="28"/>
          <w:szCs w:val="28"/>
        </w:rPr>
        <w:t>в</w:t>
      </w:r>
      <w:r w:rsidRPr="00A76B6F">
        <w:rPr>
          <w:sz w:val="28"/>
          <w:szCs w:val="28"/>
        </w:rPr>
        <w:t xml:space="preserve"> 1</w:t>
      </w:r>
      <w:r w:rsidR="0035454D" w:rsidRPr="00A76B6F">
        <w:rPr>
          <w:sz w:val="28"/>
          <w:szCs w:val="28"/>
        </w:rPr>
        <w:t xml:space="preserve"> </w:t>
      </w:r>
      <w:r w:rsidRPr="00A76B6F">
        <w:rPr>
          <w:sz w:val="28"/>
          <w:szCs w:val="28"/>
        </w:rPr>
        <w:t>з них 1 особі повідомлено про підозру та застосовано запобіжний захід у вигляді тримання під вартою.</w:t>
      </w:r>
    </w:p>
    <w:p w14:paraId="4C10AD16" w14:textId="63B83202" w:rsidR="00E17745" w:rsidRPr="00A76B6F" w:rsidRDefault="00F37659" w:rsidP="00F37659">
      <w:pPr>
        <w:spacing w:before="120" w:after="120"/>
        <w:ind w:firstLine="709"/>
        <w:jc w:val="both"/>
        <w:rPr>
          <w:sz w:val="28"/>
          <w:szCs w:val="28"/>
        </w:rPr>
      </w:pPr>
      <w:r w:rsidRPr="00A76B6F">
        <w:rPr>
          <w:sz w:val="28"/>
          <w:szCs w:val="28"/>
        </w:rPr>
        <w:t xml:space="preserve">З початку збройної агресії російської федерації проти України прокурорами обласної прокуратури </w:t>
      </w:r>
      <w:r w:rsidR="00E17745" w:rsidRPr="00A76B6F">
        <w:rPr>
          <w:sz w:val="28"/>
          <w:szCs w:val="28"/>
        </w:rPr>
        <w:t xml:space="preserve">також </w:t>
      </w:r>
      <w:r w:rsidRPr="00A76B6F">
        <w:rPr>
          <w:sz w:val="28"/>
          <w:szCs w:val="28"/>
        </w:rPr>
        <w:t>здійснювалось процесуальне керівництво у 400 кримінальних проваджен</w:t>
      </w:r>
      <w:r w:rsidR="00822DC0">
        <w:rPr>
          <w:sz w:val="28"/>
          <w:szCs w:val="28"/>
        </w:rPr>
        <w:t>нях</w:t>
      </w:r>
      <w:r w:rsidRPr="00A76B6F">
        <w:rPr>
          <w:sz w:val="28"/>
          <w:szCs w:val="28"/>
        </w:rPr>
        <w:t xml:space="preserve"> про кримінальні правопорушення проти миру, безпеки людства та міжнародного правопорядку, в яких досудове розслідування </w:t>
      </w:r>
      <w:r w:rsidR="00E17745" w:rsidRPr="00A76B6F">
        <w:rPr>
          <w:sz w:val="28"/>
          <w:szCs w:val="28"/>
        </w:rPr>
        <w:t>проводилося</w:t>
      </w:r>
      <w:r w:rsidRPr="00A76B6F">
        <w:rPr>
          <w:sz w:val="28"/>
          <w:szCs w:val="28"/>
        </w:rPr>
        <w:t xml:space="preserve"> слідчими слідчого відділу Управління СБ України в області (8 – за ст. 436-2 КК України (виправдовування, визнання правомірною, заперечення збройної агресії російської федерації проти України, глорифікація її учасників), 392 – за </w:t>
      </w:r>
      <w:r w:rsidR="00822DC0">
        <w:rPr>
          <w:sz w:val="28"/>
          <w:szCs w:val="28"/>
        </w:rPr>
        <w:br/>
      </w:r>
      <w:r w:rsidRPr="00A76B6F">
        <w:rPr>
          <w:sz w:val="28"/>
          <w:szCs w:val="28"/>
        </w:rPr>
        <w:t>ст. 438 КК України (порушення законів та звичаїв війни)</w:t>
      </w:r>
      <w:r w:rsidR="003908C9" w:rsidRPr="00A76B6F">
        <w:rPr>
          <w:sz w:val="28"/>
          <w:szCs w:val="28"/>
        </w:rPr>
        <w:t>.</w:t>
      </w:r>
      <w:r w:rsidR="00E17745" w:rsidRPr="00A76B6F">
        <w:rPr>
          <w:sz w:val="28"/>
          <w:szCs w:val="28"/>
        </w:rPr>
        <w:t xml:space="preserve"> </w:t>
      </w:r>
    </w:p>
    <w:p w14:paraId="2A9D81FC" w14:textId="723B3ECA" w:rsidR="003908C9" w:rsidRPr="00A76B6F" w:rsidRDefault="00F37659" w:rsidP="003908C9">
      <w:pPr>
        <w:spacing w:before="120" w:after="120"/>
        <w:ind w:firstLine="709"/>
        <w:jc w:val="both"/>
        <w:rPr>
          <w:sz w:val="28"/>
          <w:szCs w:val="28"/>
        </w:rPr>
      </w:pPr>
      <w:r w:rsidRPr="00A76B6F">
        <w:rPr>
          <w:sz w:val="28"/>
          <w:szCs w:val="28"/>
        </w:rPr>
        <w:t xml:space="preserve">Повідомлення про підозру у вчиненні кримінальних правопорушень, передбачених ст. 438 КК України, особам не вручались, обвинувальні акти до суду не скеровувались. </w:t>
      </w:r>
      <w:r w:rsidR="003908C9" w:rsidRPr="00A76B6F">
        <w:rPr>
          <w:sz w:val="28"/>
          <w:szCs w:val="28"/>
        </w:rPr>
        <w:t>У</w:t>
      </w:r>
      <w:r w:rsidRPr="00A76B6F">
        <w:rPr>
          <w:sz w:val="28"/>
          <w:szCs w:val="28"/>
        </w:rPr>
        <w:t xml:space="preserve"> залишку слідчого підрозділу органу безпеки перебува</w:t>
      </w:r>
      <w:r w:rsidR="003908C9" w:rsidRPr="00A76B6F">
        <w:rPr>
          <w:sz w:val="28"/>
          <w:szCs w:val="28"/>
        </w:rPr>
        <w:t>ють</w:t>
      </w:r>
      <w:r w:rsidRPr="00A76B6F">
        <w:rPr>
          <w:sz w:val="28"/>
          <w:szCs w:val="28"/>
        </w:rPr>
        <w:t xml:space="preserve"> 83 кримінальн</w:t>
      </w:r>
      <w:r w:rsidR="003908C9" w:rsidRPr="00A76B6F">
        <w:rPr>
          <w:sz w:val="28"/>
          <w:szCs w:val="28"/>
        </w:rPr>
        <w:t>і</w:t>
      </w:r>
      <w:r w:rsidRPr="00A76B6F">
        <w:rPr>
          <w:sz w:val="28"/>
          <w:szCs w:val="28"/>
        </w:rPr>
        <w:t xml:space="preserve"> провадження вказаної категорії, </w:t>
      </w:r>
      <w:r w:rsidR="003908C9" w:rsidRPr="00A76B6F">
        <w:rPr>
          <w:sz w:val="28"/>
          <w:szCs w:val="28"/>
        </w:rPr>
        <w:t xml:space="preserve">в тому числі 3 – </w:t>
      </w:r>
      <w:r w:rsidR="00E74E56" w:rsidRPr="00A76B6F">
        <w:rPr>
          <w:sz w:val="28"/>
          <w:szCs w:val="28"/>
        </w:rPr>
        <w:t>щодо</w:t>
      </w:r>
      <w:r w:rsidR="003908C9" w:rsidRPr="00A76B6F">
        <w:rPr>
          <w:sz w:val="28"/>
          <w:szCs w:val="28"/>
        </w:rPr>
        <w:t xml:space="preserve"> ракетних обстрілів Івано-Франківської області.</w:t>
      </w:r>
    </w:p>
    <w:p w14:paraId="48E46A4D" w14:textId="3FA2D696" w:rsidR="00E74E56" w:rsidRPr="00A76B6F" w:rsidRDefault="00E74E56" w:rsidP="00E74E56">
      <w:pPr>
        <w:spacing w:before="120" w:after="120"/>
        <w:ind w:firstLine="709"/>
        <w:jc w:val="both"/>
        <w:rPr>
          <w:sz w:val="28"/>
          <w:szCs w:val="28"/>
        </w:rPr>
      </w:pPr>
      <w:r w:rsidRPr="00A76B6F">
        <w:rPr>
          <w:sz w:val="28"/>
          <w:szCs w:val="28"/>
        </w:rPr>
        <w:t xml:space="preserve">За ст. 436-2 КК України </w:t>
      </w:r>
      <w:r w:rsidR="00F37659" w:rsidRPr="00A76B6F">
        <w:rPr>
          <w:sz w:val="28"/>
          <w:szCs w:val="28"/>
        </w:rPr>
        <w:t>до суду скеровано 4 обвинувальн</w:t>
      </w:r>
      <w:r w:rsidRPr="00A76B6F">
        <w:rPr>
          <w:sz w:val="28"/>
          <w:szCs w:val="28"/>
        </w:rPr>
        <w:t>і</w:t>
      </w:r>
      <w:r w:rsidR="00F37659" w:rsidRPr="00A76B6F">
        <w:rPr>
          <w:sz w:val="28"/>
          <w:szCs w:val="28"/>
        </w:rPr>
        <w:t xml:space="preserve"> акти</w:t>
      </w:r>
      <w:r w:rsidRPr="00A76B6F">
        <w:rPr>
          <w:sz w:val="28"/>
          <w:szCs w:val="28"/>
        </w:rPr>
        <w:t>.</w:t>
      </w:r>
      <w:r w:rsidR="00F37659" w:rsidRPr="00A76B6F">
        <w:rPr>
          <w:sz w:val="28"/>
          <w:szCs w:val="28"/>
        </w:rPr>
        <w:t xml:space="preserve"> </w:t>
      </w:r>
    </w:p>
    <w:p w14:paraId="7FB6B143" w14:textId="55E431DC" w:rsidR="00E74E56" w:rsidRPr="00A76B6F" w:rsidRDefault="00F37659" w:rsidP="00F37659">
      <w:pPr>
        <w:spacing w:before="120" w:after="120"/>
        <w:ind w:firstLine="709"/>
        <w:jc w:val="both"/>
        <w:rPr>
          <w:sz w:val="28"/>
          <w:szCs w:val="28"/>
        </w:rPr>
      </w:pPr>
      <w:r w:rsidRPr="00A76B6F">
        <w:rPr>
          <w:sz w:val="28"/>
          <w:szCs w:val="28"/>
        </w:rPr>
        <w:t xml:space="preserve">Наприклад, 28.06.2022 </w:t>
      </w:r>
      <w:r w:rsidR="00E74E56" w:rsidRPr="00A76B6F">
        <w:rPr>
          <w:sz w:val="28"/>
          <w:szCs w:val="28"/>
        </w:rPr>
        <w:t xml:space="preserve">на розгляд </w:t>
      </w:r>
      <w:r w:rsidRPr="00A76B6F">
        <w:rPr>
          <w:sz w:val="28"/>
          <w:szCs w:val="28"/>
        </w:rPr>
        <w:t xml:space="preserve">суду </w:t>
      </w:r>
      <w:r w:rsidR="00E74E56" w:rsidRPr="00A76B6F">
        <w:rPr>
          <w:sz w:val="28"/>
          <w:szCs w:val="28"/>
        </w:rPr>
        <w:t xml:space="preserve">надіслано </w:t>
      </w:r>
      <w:r w:rsidRPr="00A76B6F">
        <w:rPr>
          <w:sz w:val="28"/>
          <w:szCs w:val="28"/>
        </w:rPr>
        <w:t xml:space="preserve">обвинувальний акт щодо </w:t>
      </w:r>
      <w:r w:rsidR="005A17ED" w:rsidRPr="00A76B6F">
        <w:rPr>
          <w:sz w:val="28"/>
          <w:szCs w:val="28"/>
        </w:rPr>
        <w:t>мешканки міста Калуш,</w:t>
      </w:r>
      <w:r w:rsidRPr="00A76B6F">
        <w:rPr>
          <w:sz w:val="28"/>
          <w:szCs w:val="28"/>
        </w:rPr>
        <w:t xml:space="preserve"> яка спільно з невстановленими особами </w:t>
      </w:r>
      <w:r w:rsidR="00E74E56" w:rsidRPr="00A76B6F">
        <w:rPr>
          <w:sz w:val="28"/>
          <w:szCs w:val="28"/>
        </w:rPr>
        <w:t>неодноразово</w:t>
      </w:r>
      <w:r w:rsidRPr="00A76B6F">
        <w:rPr>
          <w:sz w:val="28"/>
          <w:szCs w:val="28"/>
        </w:rPr>
        <w:t xml:space="preserve"> за допомогою мережі Інтернет та різноманітних месенджерів поширювала матеріали, спрямовані на виправдовування, визнання правомірною, заперечення збройної агресії </w:t>
      </w:r>
      <w:r w:rsidR="00E74E56" w:rsidRPr="00A76B6F">
        <w:rPr>
          <w:sz w:val="28"/>
          <w:szCs w:val="28"/>
        </w:rPr>
        <w:t>р</w:t>
      </w:r>
      <w:r w:rsidRPr="00A76B6F">
        <w:rPr>
          <w:sz w:val="28"/>
          <w:szCs w:val="28"/>
        </w:rPr>
        <w:t xml:space="preserve">осійської </w:t>
      </w:r>
      <w:r w:rsidR="00E74E56" w:rsidRPr="00A76B6F">
        <w:rPr>
          <w:sz w:val="28"/>
          <w:szCs w:val="28"/>
        </w:rPr>
        <w:t>ф</w:t>
      </w:r>
      <w:r w:rsidRPr="00A76B6F">
        <w:rPr>
          <w:sz w:val="28"/>
          <w:szCs w:val="28"/>
        </w:rPr>
        <w:t>едерації проти України, розпочатої у 2014 році, глорифікацію осіб, які здійснювали таку агресію</w:t>
      </w:r>
      <w:r w:rsidR="00E74E56" w:rsidRPr="00A76B6F">
        <w:rPr>
          <w:sz w:val="28"/>
          <w:szCs w:val="28"/>
        </w:rPr>
        <w:t>.</w:t>
      </w:r>
      <w:r w:rsidRPr="00A76B6F">
        <w:rPr>
          <w:sz w:val="28"/>
          <w:szCs w:val="28"/>
        </w:rPr>
        <w:t xml:space="preserve"> </w:t>
      </w:r>
    </w:p>
    <w:p w14:paraId="3F5F05B9" w14:textId="210F3BBD" w:rsidR="00E74E56" w:rsidRPr="00A76B6F" w:rsidRDefault="00F37659" w:rsidP="00F37659">
      <w:pPr>
        <w:spacing w:before="120" w:after="120"/>
        <w:ind w:firstLine="709"/>
        <w:jc w:val="both"/>
        <w:rPr>
          <w:sz w:val="28"/>
          <w:szCs w:val="28"/>
        </w:rPr>
      </w:pPr>
      <w:r w:rsidRPr="00A76B6F">
        <w:rPr>
          <w:sz w:val="28"/>
          <w:szCs w:val="28"/>
        </w:rPr>
        <w:t xml:space="preserve">29 вересня 2022 року скеровано </w:t>
      </w:r>
      <w:r w:rsidR="00E74E56" w:rsidRPr="00A76B6F">
        <w:rPr>
          <w:sz w:val="28"/>
          <w:szCs w:val="28"/>
        </w:rPr>
        <w:t xml:space="preserve">до суду </w:t>
      </w:r>
      <w:r w:rsidRPr="00A76B6F">
        <w:rPr>
          <w:sz w:val="28"/>
          <w:szCs w:val="28"/>
        </w:rPr>
        <w:t xml:space="preserve">обвинувальний акт стосовно </w:t>
      </w:r>
      <w:r w:rsidR="005A17ED" w:rsidRPr="00A76B6F">
        <w:rPr>
          <w:sz w:val="28"/>
          <w:szCs w:val="28"/>
        </w:rPr>
        <w:t>жителя міста Івано-Франківська,</w:t>
      </w:r>
      <w:r w:rsidRPr="00A76B6F">
        <w:rPr>
          <w:sz w:val="28"/>
          <w:szCs w:val="28"/>
        </w:rPr>
        <w:t xml:space="preserve"> який </w:t>
      </w:r>
      <w:r w:rsidR="00E74E56" w:rsidRPr="00A76B6F">
        <w:rPr>
          <w:sz w:val="28"/>
          <w:szCs w:val="28"/>
        </w:rPr>
        <w:t xml:space="preserve">вчиняв такі ж діяння, </w:t>
      </w:r>
      <w:r w:rsidRPr="00A76B6F">
        <w:rPr>
          <w:sz w:val="28"/>
          <w:szCs w:val="28"/>
        </w:rPr>
        <w:t>використовуючи власний обліковий запис у соціальній мережі «Однокласники»</w:t>
      </w:r>
      <w:r w:rsidR="00E74E56" w:rsidRPr="00A76B6F">
        <w:rPr>
          <w:sz w:val="28"/>
          <w:szCs w:val="28"/>
        </w:rPr>
        <w:t>.</w:t>
      </w:r>
    </w:p>
    <w:p w14:paraId="5A2A34AC" w14:textId="46F180FC" w:rsidR="00F37659" w:rsidRPr="00A76B6F" w:rsidRDefault="00F37659" w:rsidP="00F37659">
      <w:pPr>
        <w:spacing w:before="120" w:after="120"/>
        <w:ind w:firstLine="709"/>
        <w:jc w:val="both"/>
        <w:rPr>
          <w:sz w:val="28"/>
          <w:szCs w:val="28"/>
        </w:rPr>
      </w:pPr>
      <w:r w:rsidRPr="00A76B6F">
        <w:rPr>
          <w:sz w:val="28"/>
          <w:szCs w:val="28"/>
        </w:rPr>
        <w:t xml:space="preserve">Один обвинувальний акт </w:t>
      </w:r>
      <w:r w:rsidR="00E74E56" w:rsidRPr="00A76B6F">
        <w:rPr>
          <w:sz w:val="28"/>
          <w:szCs w:val="28"/>
        </w:rPr>
        <w:t xml:space="preserve">щодо особи, яка вчинила злочини зазначеної категорії, </w:t>
      </w:r>
      <w:r w:rsidRPr="00A76B6F">
        <w:rPr>
          <w:sz w:val="28"/>
          <w:szCs w:val="28"/>
        </w:rPr>
        <w:t xml:space="preserve">судом </w:t>
      </w:r>
      <w:r w:rsidR="00E74E56" w:rsidRPr="00A76B6F">
        <w:rPr>
          <w:sz w:val="28"/>
          <w:szCs w:val="28"/>
        </w:rPr>
        <w:t xml:space="preserve">розглянуто </w:t>
      </w:r>
      <w:r w:rsidRPr="00A76B6F">
        <w:rPr>
          <w:sz w:val="28"/>
          <w:szCs w:val="28"/>
        </w:rPr>
        <w:t>із постановленням обвинувального вироку.</w:t>
      </w:r>
    </w:p>
    <w:p w14:paraId="4651656F" w14:textId="3C49BD9E" w:rsidR="004C7866" w:rsidRPr="00A76B6F" w:rsidRDefault="00F37659" w:rsidP="00F37659">
      <w:pPr>
        <w:spacing w:before="120" w:after="120"/>
        <w:ind w:firstLine="709"/>
        <w:jc w:val="both"/>
        <w:rPr>
          <w:sz w:val="28"/>
          <w:szCs w:val="28"/>
          <w:highlight w:val="yellow"/>
        </w:rPr>
      </w:pPr>
      <w:r w:rsidRPr="00A76B6F">
        <w:rPr>
          <w:sz w:val="28"/>
          <w:szCs w:val="28"/>
        </w:rPr>
        <w:lastRenderedPageBreak/>
        <w:t xml:space="preserve">Станом на 31.12.2022 у залишку слідчого підрозділу органу безпеки </w:t>
      </w:r>
      <w:r w:rsidR="009C2859" w:rsidRPr="00A76B6F">
        <w:rPr>
          <w:sz w:val="28"/>
          <w:szCs w:val="28"/>
        </w:rPr>
        <w:t xml:space="preserve">в області </w:t>
      </w:r>
      <w:r w:rsidRPr="00A76B6F">
        <w:rPr>
          <w:sz w:val="28"/>
          <w:szCs w:val="28"/>
        </w:rPr>
        <w:t>перебувають 6 кримінальних проваджень</w:t>
      </w:r>
      <w:r w:rsidR="00D01FE6" w:rsidRPr="00A76B6F">
        <w:rPr>
          <w:sz w:val="28"/>
          <w:szCs w:val="28"/>
        </w:rPr>
        <w:t xml:space="preserve">, зареєстрованих </w:t>
      </w:r>
      <w:r w:rsidRPr="00A76B6F">
        <w:rPr>
          <w:sz w:val="28"/>
          <w:szCs w:val="28"/>
        </w:rPr>
        <w:t xml:space="preserve">за </w:t>
      </w:r>
      <w:r w:rsidR="009C2859" w:rsidRPr="00A76B6F">
        <w:rPr>
          <w:sz w:val="28"/>
          <w:szCs w:val="28"/>
        </w:rPr>
        <w:br/>
      </w:r>
      <w:r w:rsidRPr="00A76B6F">
        <w:rPr>
          <w:sz w:val="28"/>
          <w:szCs w:val="28"/>
        </w:rPr>
        <w:t xml:space="preserve">ст. 436-2 КК України, </w:t>
      </w:r>
      <w:r w:rsidR="00D01FE6" w:rsidRPr="00A76B6F">
        <w:rPr>
          <w:sz w:val="28"/>
          <w:szCs w:val="28"/>
        </w:rPr>
        <w:t>в</w:t>
      </w:r>
      <w:r w:rsidRPr="00A76B6F">
        <w:rPr>
          <w:sz w:val="28"/>
          <w:szCs w:val="28"/>
        </w:rPr>
        <w:t xml:space="preserve"> 1 з них особі повідомлено про підозру та застосовано запобіжний захід у вигляді тримання під вартою.</w:t>
      </w:r>
    </w:p>
    <w:p w14:paraId="409F08BF" w14:textId="3EF5D2F8" w:rsidR="009C2859" w:rsidRPr="00A76B6F" w:rsidRDefault="009C2859" w:rsidP="009C2859">
      <w:pPr>
        <w:spacing w:before="120" w:after="120"/>
        <w:ind w:firstLine="709"/>
        <w:jc w:val="both"/>
        <w:rPr>
          <w:sz w:val="28"/>
          <w:szCs w:val="28"/>
        </w:rPr>
      </w:pPr>
      <w:r w:rsidRPr="00A76B6F">
        <w:rPr>
          <w:sz w:val="28"/>
          <w:szCs w:val="28"/>
        </w:rPr>
        <w:t>З огляду на те, що предметом досудового розслідування у більшості кримінальних проваджень, пов’язаних зі збройним конфліктом, є обставини кримінальних правопорушень проти основ національної безпеки України, а також миру, безпеки людства та міжнародного правопорядку</w:t>
      </w:r>
      <w:r w:rsidR="00C65BE3" w:rsidRPr="00A76B6F">
        <w:rPr>
          <w:sz w:val="28"/>
          <w:szCs w:val="28"/>
        </w:rPr>
        <w:t>, вчинених</w:t>
      </w:r>
      <w:r w:rsidRPr="00A76B6F">
        <w:rPr>
          <w:sz w:val="28"/>
          <w:szCs w:val="28"/>
        </w:rPr>
        <w:t xml:space="preserve"> на тимчасово окупованих територіях чи територіях, на яких тривають активні бойові дії, після проведення першочергових слідчих дій відповідно до вимог КПК України такі провадження скеровуються за територіальною підслідністю. Відтак упродовж 2022 року за підслідністю прокурорами скеровано </w:t>
      </w:r>
      <w:r w:rsidR="004B5BEA" w:rsidRPr="00A76B6F">
        <w:rPr>
          <w:sz w:val="28"/>
          <w:szCs w:val="28"/>
        </w:rPr>
        <w:br/>
      </w:r>
      <w:r w:rsidRPr="00A76B6F">
        <w:rPr>
          <w:sz w:val="28"/>
          <w:szCs w:val="28"/>
        </w:rPr>
        <w:t>понад 1,3 тис.</w:t>
      </w:r>
      <w:r w:rsidR="00CD0F37" w:rsidRPr="00A76B6F">
        <w:rPr>
          <w:sz w:val="28"/>
          <w:szCs w:val="28"/>
        </w:rPr>
        <w:t xml:space="preserve"> кримінальних проваджень, які розслідувалися слідчими органу безпеки.</w:t>
      </w:r>
    </w:p>
    <w:p w14:paraId="5920C3A0" w14:textId="5ECC262A" w:rsidR="002E0331" w:rsidRPr="00A76B6F" w:rsidRDefault="002E0331" w:rsidP="00FA491E">
      <w:pPr>
        <w:spacing w:before="120" w:after="120"/>
        <w:ind w:firstLine="709"/>
        <w:jc w:val="both"/>
        <w:rPr>
          <w:sz w:val="28"/>
          <w:szCs w:val="28"/>
        </w:rPr>
      </w:pPr>
      <w:r w:rsidRPr="00A76B6F">
        <w:rPr>
          <w:sz w:val="28"/>
          <w:szCs w:val="28"/>
        </w:rPr>
        <w:t xml:space="preserve">За участю прокурорів обласної прокуратури судами розглянуто </w:t>
      </w:r>
      <w:r w:rsidR="00440626" w:rsidRPr="00A76B6F">
        <w:rPr>
          <w:sz w:val="28"/>
          <w:szCs w:val="28"/>
        </w:rPr>
        <w:br/>
      </w:r>
      <w:r w:rsidR="00D07D48" w:rsidRPr="00A76B6F">
        <w:rPr>
          <w:sz w:val="28"/>
          <w:szCs w:val="28"/>
        </w:rPr>
        <w:t>33</w:t>
      </w:r>
      <w:r w:rsidR="00440626" w:rsidRPr="00A76B6F">
        <w:rPr>
          <w:sz w:val="28"/>
          <w:szCs w:val="28"/>
        </w:rPr>
        <w:t xml:space="preserve"> обвинувальн</w:t>
      </w:r>
      <w:r w:rsidR="00D07D48" w:rsidRPr="00A76B6F">
        <w:rPr>
          <w:sz w:val="28"/>
          <w:szCs w:val="28"/>
        </w:rPr>
        <w:t>і</w:t>
      </w:r>
      <w:r w:rsidR="00440626" w:rsidRPr="00A76B6F">
        <w:rPr>
          <w:sz w:val="28"/>
          <w:szCs w:val="28"/>
        </w:rPr>
        <w:t xml:space="preserve"> акт</w:t>
      </w:r>
      <w:r w:rsidR="00D07D48" w:rsidRPr="00A76B6F">
        <w:rPr>
          <w:sz w:val="28"/>
          <w:szCs w:val="28"/>
        </w:rPr>
        <w:t>и</w:t>
      </w:r>
      <w:r w:rsidR="00440626" w:rsidRPr="00A76B6F">
        <w:rPr>
          <w:sz w:val="28"/>
          <w:szCs w:val="28"/>
        </w:rPr>
        <w:t xml:space="preserve"> </w:t>
      </w:r>
      <w:r w:rsidR="00103C9F" w:rsidRPr="00A76B6F">
        <w:rPr>
          <w:sz w:val="28"/>
          <w:szCs w:val="28"/>
        </w:rPr>
        <w:t xml:space="preserve">у кримінальних провадженнях, </w:t>
      </w:r>
      <w:r w:rsidR="00CD0F37" w:rsidRPr="00A76B6F">
        <w:rPr>
          <w:sz w:val="28"/>
          <w:szCs w:val="28"/>
        </w:rPr>
        <w:t xml:space="preserve">досудове </w:t>
      </w:r>
      <w:r w:rsidR="00103C9F" w:rsidRPr="00A76B6F">
        <w:rPr>
          <w:sz w:val="28"/>
          <w:szCs w:val="28"/>
        </w:rPr>
        <w:t>розслідуван</w:t>
      </w:r>
      <w:r w:rsidR="00CD0F37" w:rsidRPr="00A76B6F">
        <w:rPr>
          <w:sz w:val="28"/>
          <w:szCs w:val="28"/>
        </w:rPr>
        <w:t>ня</w:t>
      </w:r>
      <w:r w:rsidR="00103C9F" w:rsidRPr="00A76B6F">
        <w:rPr>
          <w:sz w:val="28"/>
          <w:szCs w:val="28"/>
        </w:rPr>
        <w:t xml:space="preserve"> </w:t>
      </w:r>
      <w:r w:rsidR="00CD0F37" w:rsidRPr="00A76B6F">
        <w:rPr>
          <w:sz w:val="28"/>
          <w:szCs w:val="28"/>
        </w:rPr>
        <w:t xml:space="preserve">в яких здійснювалося </w:t>
      </w:r>
      <w:r w:rsidR="00103C9F" w:rsidRPr="00A76B6F">
        <w:rPr>
          <w:sz w:val="28"/>
          <w:szCs w:val="28"/>
        </w:rPr>
        <w:t xml:space="preserve">слідчими </w:t>
      </w:r>
      <w:r w:rsidR="00CD0F37" w:rsidRPr="00A76B6F">
        <w:rPr>
          <w:sz w:val="28"/>
          <w:szCs w:val="28"/>
        </w:rPr>
        <w:t xml:space="preserve">СВ Управління СБ України </w:t>
      </w:r>
      <w:r w:rsidR="00103C9F" w:rsidRPr="00A76B6F">
        <w:rPr>
          <w:sz w:val="28"/>
          <w:szCs w:val="28"/>
        </w:rPr>
        <w:t xml:space="preserve">в області, </w:t>
      </w:r>
      <w:r w:rsidR="00440626" w:rsidRPr="00A76B6F">
        <w:rPr>
          <w:sz w:val="28"/>
          <w:szCs w:val="28"/>
        </w:rPr>
        <w:t>та</w:t>
      </w:r>
      <w:r w:rsidRPr="00A76B6F">
        <w:rPr>
          <w:sz w:val="28"/>
          <w:szCs w:val="28"/>
        </w:rPr>
        <w:t xml:space="preserve"> постановлен</w:t>
      </w:r>
      <w:r w:rsidR="00440626" w:rsidRPr="00A76B6F">
        <w:rPr>
          <w:sz w:val="28"/>
          <w:szCs w:val="28"/>
        </w:rPr>
        <w:t>о</w:t>
      </w:r>
      <w:r w:rsidRPr="00A76B6F">
        <w:rPr>
          <w:sz w:val="28"/>
          <w:szCs w:val="28"/>
        </w:rPr>
        <w:t xml:space="preserve"> обвинувальн</w:t>
      </w:r>
      <w:r w:rsidR="00440626" w:rsidRPr="00A76B6F">
        <w:rPr>
          <w:sz w:val="28"/>
          <w:szCs w:val="28"/>
        </w:rPr>
        <w:t>і</w:t>
      </w:r>
      <w:r w:rsidRPr="00A76B6F">
        <w:rPr>
          <w:sz w:val="28"/>
          <w:szCs w:val="28"/>
        </w:rPr>
        <w:t xml:space="preserve"> вирок</w:t>
      </w:r>
      <w:r w:rsidR="00440626" w:rsidRPr="00A76B6F">
        <w:rPr>
          <w:sz w:val="28"/>
          <w:szCs w:val="28"/>
        </w:rPr>
        <w:t>и</w:t>
      </w:r>
      <w:r w:rsidRPr="00A76B6F">
        <w:rPr>
          <w:sz w:val="28"/>
          <w:szCs w:val="28"/>
        </w:rPr>
        <w:t xml:space="preserve"> стосовно </w:t>
      </w:r>
      <w:r w:rsidR="004B5BEA" w:rsidRPr="00A76B6F">
        <w:rPr>
          <w:sz w:val="28"/>
          <w:szCs w:val="28"/>
        </w:rPr>
        <w:t>33</w:t>
      </w:r>
      <w:r w:rsidRPr="00A76B6F">
        <w:rPr>
          <w:sz w:val="28"/>
          <w:szCs w:val="28"/>
        </w:rPr>
        <w:t xml:space="preserve"> осіб.</w:t>
      </w:r>
    </w:p>
    <w:p w14:paraId="3ABE35D2" w14:textId="77777777" w:rsidR="00440626" w:rsidRPr="00A76B6F" w:rsidRDefault="00440626" w:rsidP="00FA491E">
      <w:pPr>
        <w:shd w:val="clear" w:color="auto" w:fill="FFFFFF"/>
        <w:spacing w:before="120" w:after="120"/>
        <w:ind w:firstLine="709"/>
        <w:jc w:val="both"/>
        <w:rPr>
          <w:sz w:val="28"/>
          <w:szCs w:val="28"/>
        </w:rPr>
      </w:pPr>
      <w:r w:rsidRPr="00A76B6F">
        <w:rPr>
          <w:sz w:val="28"/>
          <w:szCs w:val="28"/>
        </w:rPr>
        <w:t>Порушень конституційних прав громадян не допущено, реабілітуючі судові рішення не постановлялись.</w:t>
      </w:r>
    </w:p>
    <w:p w14:paraId="35B5803A" w14:textId="631E778B" w:rsidR="00CD0F37" w:rsidRPr="00A76B6F" w:rsidRDefault="00C65BE3" w:rsidP="00FA491E">
      <w:pPr>
        <w:spacing w:before="120" w:after="120"/>
        <w:ind w:firstLine="709"/>
        <w:jc w:val="both"/>
        <w:rPr>
          <w:sz w:val="28"/>
          <w:szCs w:val="28"/>
        </w:rPr>
      </w:pPr>
      <w:r w:rsidRPr="00A76B6F">
        <w:rPr>
          <w:sz w:val="28"/>
          <w:szCs w:val="28"/>
        </w:rPr>
        <w:t>Загалом на кінець 2022 року у</w:t>
      </w:r>
      <w:r w:rsidR="006F023B" w:rsidRPr="00A76B6F">
        <w:rPr>
          <w:sz w:val="28"/>
          <w:szCs w:val="28"/>
        </w:rPr>
        <w:t xml:space="preserve"> провадженні слідчого підрозділу </w:t>
      </w:r>
      <w:r w:rsidR="00CD0F37" w:rsidRPr="00A76B6F">
        <w:rPr>
          <w:sz w:val="28"/>
          <w:szCs w:val="28"/>
        </w:rPr>
        <w:t xml:space="preserve">органу безпеки </w:t>
      </w:r>
      <w:r w:rsidR="00103C9F" w:rsidRPr="00A76B6F">
        <w:rPr>
          <w:sz w:val="28"/>
          <w:szCs w:val="28"/>
        </w:rPr>
        <w:t xml:space="preserve">в області </w:t>
      </w:r>
      <w:r w:rsidR="006F023B" w:rsidRPr="00A76B6F">
        <w:rPr>
          <w:sz w:val="28"/>
          <w:szCs w:val="28"/>
        </w:rPr>
        <w:t>перебува</w:t>
      </w:r>
      <w:r w:rsidRPr="00A76B6F">
        <w:rPr>
          <w:sz w:val="28"/>
          <w:szCs w:val="28"/>
        </w:rPr>
        <w:t>ло</w:t>
      </w:r>
      <w:r w:rsidR="006F023B" w:rsidRPr="00A76B6F">
        <w:rPr>
          <w:sz w:val="28"/>
          <w:szCs w:val="28"/>
        </w:rPr>
        <w:t xml:space="preserve"> </w:t>
      </w:r>
      <w:r w:rsidR="001603A8" w:rsidRPr="00A76B6F">
        <w:rPr>
          <w:sz w:val="28"/>
          <w:szCs w:val="28"/>
        </w:rPr>
        <w:t>140</w:t>
      </w:r>
      <w:r w:rsidR="006F023B" w:rsidRPr="00A76B6F">
        <w:rPr>
          <w:sz w:val="28"/>
          <w:szCs w:val="28"/>
        </w:rPr>
        <w:t xml:space="preserve"> кримінальних проваджень, із них </w:t>
      </w:r>
      <w:r w:rsidR="001603A8" w:rsidRPr="00A76B6F">
        <w:rPr>
          <w:sz w:val="28"/>
          <w:szCs w:val="28"/>
        </w:rPr>
        <w:t>119</w:t>
      </w:r>
      <w:r w:rsidR="006F023B" w:rsidRPr="00A76B6F">
        <w:rPr>
          <w:sz w:val="28"/>
          <w:szCs w:val="28"/>
        </w:rPr>
        <w:t xml:space="preserve"> </w:t>
      </w:r>
      <w:r w:rsidR="00277082" w:rsidRPr="00A76B6F">
        <w:rPr>
          <w:sz w:val="28"/>
          <w:szCs w:val="28"/>
        </w:rPr>
        <w:t xml:space="preserve">– </w:t>
      </w:r>
      <w:r w:rsidR="006F023B" w:rsidRPr="00A76B6F">
        <w:rPr>
          <w:sz w:val="28"/>
          <w:szCs w:val="28"/>
        </w:rPr>
        <w:t xml:space="preserve">про злочини, пов’язані зі збройною агресією </w:t>
      </w:r>
      <w:r w:rsidR="00CD0F37" w:rsidRPr="00A76B6F">
        <w:rPr>
          <w:sz w:val="28"/>
          <w:szCs w:val="28"/>
        </w:rPr>
        <w:t>р</w:t>
      </w:r>
      <w:r w:rsidR="006F023B" w:rsidRPr="00A76B6F">
        <w:rPr>
          <w:sz w:val="28"/>
          <w:szCs w:val="28"/>
        </w:rPr>
        <w:t xml:space="preserve">осійської </w:t>
      </w:r>
      <w:r w:rsidR="00CD0F37" w:rsidRPr="00A76B6F">
        <w:rPr>
          <w:sz w:val="28"/>
          <w:szCs w:val="28"/>
        </w:rPr>
        <w:t>ф</w:t>
      </w:r>
      <w:r w:rsidR="006F023B" w:rsidRPr="00A76B6F">
        <w:rPr>
          <w:sz w:val="28"/>
          <w:szCs w:val="28"/>
        </w:rPr>
        <w:t>едерації проти України</w:t>
      </w:r>
      <w:r w:rsidR="00277082" w:rsidRPr="00A76B6F">
        <w:rPr>
          <w:sz w:val="28"/>
          <w:szCs w:val="28"/>
        </w:rPr>
        <w:t>.</w:t>
      </w:r>
      <w:r w:rsidRPr="00A76B6F">
        <w:rPr>
          <w:sz w:val="28"/>
          <w:szCs w:val="28"/>
        </w:rPr>
        <w:t xml:space="preserve"> В</w:t>
      </w:r>
      <w:r w:rsidR="006F023B" w:rsidRPr="00A76B6F">
        <w:rPr>
          <w:sz w:val="28"/>
          <w:szCs w:val="28"/>
        </w:rPr>
        <w:t xml:space="preserve"> </w:t>
      </w:r>
      <w:r w:rsidRPr="00A76B6F">
        <w:rPr>
          <w:sz w:val="28"/>
          <w:szCs w:val="28"/>
        </w:rPr>
        <w:t>1</w:t>
      </w:r>
      <w:r w:rsidR="006F023B" w:rsidRPr="00A76B6F">
        <w:rPr>
          <w:sz w:val="28"/>
          <w:szCs w:val="28"/>
        </w:rPr>
        <w:t xml:space="preserve"> кримінальн</w:t>
      </w:r>
      <w:r w:rsidRPr="00A76B6F">
        <w:rPr>
          <w:sz w:val="28"/>
          <w:szCs w:val="28"/>
        </w:rPr>
        <w:t>ому</w:t>
      </w:r>
      <w:r w:rsidR="006F023B" w:rsidRPr="00A76B6F">
        <w:rPr>
          <w:sz w:val="28"/>
          <w:szCs w:val="28"/>
        </w:rPr>
        <w:t xml:space="preserve"> провадженн</w:t>
      </w:r>
      <w:r w:rsidRPr="00A76B6F">
        <w:rPr>
          <w:sz w:val="28"/>
          <w:szCs w:val="28"/>
        </w:rPr>
        <w:t>і</w:t>
      </w:r>
      <w:r w:rsidR="006F023B" w:rsidRPr="00A76B6F">
        <w:rPr>
          <w:sz w:val="28"/>
          <w:szCs w:val="28"/>
        </w:rPr>
        <w:t xml:space="preserve"> 1 особі повідомлено про підозру у вчиненні злочинів</w:t>
      </w:r>
      <w:r w:rsidR="00D66A44" w:rsidRPr="00A76B6F">
        <w:rPr>
          <w:sz w:val="28"/>
          <w:szCs w:val="28"/>
        </w:rPr>
        <w:t xml:space="preserve"> (</w:t>
      </w:r>
      <w:r w:rsidR="001603A8" w:rsidRPr="00A76B6F">
        <w:rPr>
          <w:sz w:val="28"/>
          <w:szCs w:val="28"/>
        </w:rPr>
        <w:t xml:space="preserve">ч. 2 ст. 111, ч. 5 ст. 111-1, </w:t>
      </w:r>
      <w:r w:rsidR="00D66A44" w:rsidRPr="00A76B6F">
        <w:rPr>
          <w:sz w:val="28"/>
          <w:szCs w:val="28"/>
        </w:rPr>
        <w:t xml:space="preserve">ч. </w:t>
      </w:r>
      <w:r w:rsidR="001603A8" w:rsidRPr="00A76B6F">
        <w:rPr>
          <w:sz w:val="28"/>
          <w:szCs w:val="28"/>
        </w:rPr>
        <w:t>3 ст. 436-2</w:t>
      </w:r>
      <w:r w:rsidR="00D66A44" w:rsidRPr="00A76B6F">
        <w:rPr>
          <w:sz w:val="28"/>
          <w:szCs w:val="28"/>
        </w:rPr>
        <w:t xml:space="preserve"> КК України</w:t>
      </w:r>
      <w:r w:rsidR="00CD0F37" w:rsidRPr="00A76B6F">
        <w:rPr>
          <w:sz w:val="28"/>
          <w:szCs w:val="28"/>
        </w:rPr>
        <w:t>).</w:t>
      </w:r>
    </w:p>
    <w:p w14:paraId="2DCAB61A" w14:textId="6E2B44AD" w:rsidR="00277082" w:rsidRPr="00A76B6F" w:rsidRDefault="00CD0F37" w:rsidP="00FA491E">
      <w:pPr>
        <w:spacing w:before="120" w:after="120"/>
        <w:ind w:firstLine="709"/>
        <w:jc w:val="both"/>
        <w:rPr>
          <w:sz w:val="28"/>
          <w:szCs w:val="28"/>
        </w:rPr>
      </w:pPr>
      <w:r w:rsidRPr="00A76B6F">
        <w:rPr>
          <w:sz w:val="28"/>
          <w:szCs w:val="28"/>
        </w:rPr>
        <w:t xml:space="preserve">Ще </w:t>
      </w:r>
      <w:r w:rsidR="00822DC0">
        <w:rPr>
          <w:sz w:val="28"/>
          <w:szCs w:val="28"/>
        </w:rPr>
        <w:t>8</w:t>
      </w:r>
      <w:r w:rsidR="00C65BE3" w:rsidRPr="00A76B6F">
        <w:rPr>
          <w:sz w:val="28"/>
          <w:szCs w:val="28"/>
        </w:rPr>
        <w:t xml:space="preserve"> кримінальних проваджень</w:t>
      </w:r>
      <w:r w:rsidR="001603A8" w:rsidRPr="00A76B6F">
        <w:rPr>
          <w:sz w:val="28"/>
          <w:szCs w:val="28"/>
        </w:rPr>
        <w:t xml:space="preserve">, у яких про підозру повідомлено </w:t>
      </w:r>
      <w:r w:rsidRPr="00A76B6F">
        <w:rPr>
          <w:sz w:val="28"/>
          <w:szCs w:val="28"/>
        </w:rPr>
        <w:br/>
      </w:r>
      <w:r w:rsidR="001603A8" w:rsidRPr="00A76B6F">
        <w:rPr>
          <w:sz w:val="28"/>
          <w:szCs w:val="28"/>
        </w:rPr>
        <w:t>122 особам</w:t>
      </w:r>
      <w:r w:rsidRPr="00A76B6F">
        <w:rPr>
          <w:sz w:val="28"/>
          <w:szCs w:val="28"/>
        </w:rPr>
        <w:t>,</w:t>
      </w:r>
      <w:r w:rsidR="00C65BE3" w:rsidRPr="00A76B6F">
        <w:rPr>
          <w:sz w:val="28"/>
          <w:szCs w:val="28"/>
        </w:rPr>
        <w:t xml:space="preserve"> зупинено у зв’язку з розшуком підозрюваних.</w:t>
      </w:r>
    </w:p>
    <w:p w14:paraId="3B46FC80" w14:textId="63AF47AD" w:rsidR="00284722" w:rsidRPr="00A76B6F" w:rsidRDefault="00FB45D5"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У зв’язку з тим, що на території області наразі не утворено підрозділу </w:t>
      </w:r>
      <w:r w:rsidRPr="00A76B6F">
        <w:rPr>
          <w:rFonts w:eastAsia="Calibri"/>
          <w:b/>
          <w:sz w:val="28"/>
          <w:szCs w:val="28"/>
          <w:lang w:eastAsia="en-US"/>
        </w:rPr>
        <w:t>Бюро економічної безпеки,</w:t>
      </w:r>
      <w:r w:rsidRPr="00A76B6F">
        <w:rPr>
          <w:rFonts w:eastAsia="Calibri"/>
          <w:sz w:val="28"/>
          <w:szCs w:val="28"/>
          <w:lang w:eastAsia="en-US"/>
        </w:rPr>
        <w:t xml:space="preserve"> органами поліції та </w:t>
      </w:r>
      <w:r w:rsidR="00284722" w:rsidRPr="00A76B6F">
        <w:rPr>
          <w:rFonts w:eastAsia="Calibri"/>
          <w:sz w:val="28"/>
          <w:szCs w:val="28"/>
          <w:lang w:eastAsia="en-US"/>
        </w:rPr>
        <w:t xml:space="preserve">Служби </w:t>
      </w:r>
      <w:r w:rsidRPr="00A76B6F">
        <w:rPr>
          <w:rFonts w:eastAsia="Calibri"/>
          <w:sz w:val="28"/>
          <w:szCs w:val="28"/>
          <w:lang w:eastAsia="en-US"/>
        </w:rPr>
        <w:t xml:space="preserve">безпеки в області </w:t>
      </w:r>
      <w:r w:rsidR="00284722" w:rsidRPr="00A76B6F">
        <w:rPr>
          <w:rFonts w:eastAsia="Calibri"/>
          <w:sz w:val="28"/>
          <w:szCs w:val="28"/>
          <w:lang w:eastAsia="en-US"/>
        </w:rPr>
        <w:t xml:space="preserve">відповідно до вимог кримінального процесуального законодавства </w:t>
      </w:r>
      <w:r w:rsidRPr="00A76B6F">
        <w:rPr>
          <w:rFonts w:eastAsia="Calibri"/>
          <w:sz w:val="28"/>
          <w:szCs w:val="28"/>
          <w:lang w:eastAsia="en-US"/>
        </w:rPr>
        <w:t xml:space="preserve">здійснювалося розслідування окремих кримінальних правопорушень, що посягають на </w:t>
      </w:r>
      <w:r w:rsidR="00284722" w:rsidRPr="00A76B6F">
        <w:rPr>
          <w:rFonts w:eastAsia="Calibri"/>
          <w:sz w:val="28"/>
          <w:szCs w:val="28"/>
          <w:lang w:eastAsia="en-US"/>
        </w:rPr>
        <w:t>економічні інтереси держави.</w:t>
      </w:r>
    </w:p>
    <w:p w14:paraId="3AA5A55E" w14:textId="524C81F2" w:rsidR="00EE19D4" w:rsidRPr="00A76B6F" w:rsidRDefault="00284722"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Так, за процесуального керівництва </w:t>
      </w:r>
      <w:r w:rsidR="00EE19D4" w:rsidRPr="00A76B6F">
        <w:rPr>
          <w:rFonts w:eastAsia="Calibri"/>
          <w:sz w:val="28"/>
          <w:szCs w:val="28"/>
          <w:lang w:eastAsia="en-US"/>
        </w:rPr>
        <w:t>прокурорів обласної прокуратури до суду скеровано 5 обвинувальних</w:t>
      </w:r>
      <w:r w:rsidR="005A5188" w:rsidRPr="00A76B6F">
        <w:rPr>
          <w:rFonts w:eastAsia="Calibri"/>
          <w:sz w:val="28"/>
          <w:szCs w:val="28"/>
          <w:lang w:eastAsia="en-US"/>
        </w:rPr>
        <w:t xml:space="preserve"> актів</w:t>
      </w:r>
      <w:r w:rsidR="00EE19D4" w:rsidRPr="00A76B6F">
        <w:rPr>
          <w:rFonts w:eastAsia="Calibri"/>
          <w:sz w:val="28"/>
          <w:szCs w:val="28"/>
          <w:lang w:eastAsia="en-US"/>
        </w:rPr>
        <w:t>, у тому числі 2 – з угодами про визнання винуватості, з яких 1 – у сфері оподаткування, 4 – у сфері незаконного обігу підакцизних товарів.</w:t>
      </w:r>
    </w:p>
    <w:p w14:paraId="7FC5C82F" w14:textId="3E11AA98" w:rsidR="00EE19D4" w:rsidRPr="00A76B6F" w:rsidRDefault="00EE19D4"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Наприклад, у квітні </w:t>
      </w:r>
      <w:r w:rsidR="00DC1D88" w:rsidRPr="00A76B6F">
        <w:rPr>
          <w:rFonts w:eastAsia="Calibri"/>
          <w:sz w:val="28"/>
          <w:szCs w:val="28"/>
          <w:lang w:eastAsia="en-US"/>
        </w:rPr>
        <w:t>2022</w:t>
      </w:r>
      <w:r w:rsidRPr="00A76B6F">
        <w:rPr>
          <w:rFonts w:eastAsia="Calibri"/>
          <w:sz w:val="28"/>
          <w:szCs w:val="28"/>
          <w:lang w:eastAsia="en-US"/>
        </w:rPr>
        <w:t xml:space="preserve"> року </w:t>
      </w:r>
      <w:r w:rsidR="00544CEE" w:rsidRPr="00A76B6F">
        <w:rPr>
          <w:rFonts w:eastAsia="Calibri"/>
          <w:sz w:val="28"/>
          <w:szCs w:val="28"/>
          <w:lang w:eastAsia="en-US"/>
        </w:rPr>
        <w:t xml:space="preserve">до суду </w:t>
      </w:r>
      <w:r w:rsidRPr="00A76B6F">
        <w:rPr>
          <w:rFonts w:eastAsia="Calibri"/>
          <w:sz w:val="28"/>
          <w:szCs w:val="28"/>
          <w:lang w:eastAsia="en-US"/>
        </w:rPr>
        <w:t xml:space="preserve">скеровано обвинувальний акт </w:t>
      </w:r>
      <w:r w:rsidR="00DC1D88" w:rsidRPr="00A76B6F">
        <w:rPr>
          <w:rFonts w:eastAsia="Calibri"/>
          <w:sz w:val="28"/>
          <w:szCs w:val="28"/>
          <w:lang w:eastAsia="en-US"/>
        </w:rPr>
        <w:br/>
      </w:r>
      <w:r w:rsidRPr="00A76B6F">
        <w:rPr>
          <w:rFonts w:eastAsia="Calibri"/>
          <w:sz w:val="28"/>
          <w:szCs w:val="28"/>
          <w:lang w:eastAsia="en-US"/>
        </w:rPr>
        <w:t>за ч. 3 ст. 212, ч. 1 ст. 366 КК України щодо керівник</w:t>
      </w:r>
      <w:r w:rsidR="00DC1D88" w:rsidRPr="00A76B6F">
        <w:rPr>
          <w:rFonts w:eastAsia="Calibri"/>
          <w:sz w:val="28"/>
          <w:szCs w:val="28"/>
          <w:lang w:eastAsia="en-US"/>
        </w:rPr>
        <w:t>а одного із</w:t>
      </w:r>
      <w:r w:rsidRPr="00A76B6F">
        <w:rPr>
          <w:rFonts w:eastAsia="Calibri"/>
          <w:sz w:val="28"/>
          <w:szCs w:val="28"/>
          <w:lang w:eastAsia="en-US"/>
        </w:rPr>
        <w:t xml:space="preserve"> </w:t>
      </w:r>
      <w:r w:rsidR="00DC1D88" w:rsidRPr="00A76B6F">
        <w:rPr>
          <w:rFonts w:eastAsia="Calibri"/>
          <w:sz w:val="28"/>
          <w:szCs w:val="28"/>
          <w:lang w:eastAsia="en-US"/>
        </w:rPr>
        <w:t xml:space="preserve">приватних </w:t>
      </w:r>
      <w:r w:rsidRPr="00A76B6F">
        <w:rPr>
          <w:rFonts w:eastAsia="Calibri"/>
          <w:sz w:val="28"/>
          <w:szCs w:val="28"/>
          <w:lang w:eastAsia="en-US"/>
        </w:rPr>
        <w:t xml:space="preserve">товариств, який шляхом службового підроблення ухилився від сплати </w:t>
      </w:r>
      <w:r w:rsidR="00DC1D88" w:rsidRPr="00A76B6F">
        <w:rPr>
          <w:rFonts w:eastAsia="Calibri"/>
          <w:sz w:val="28"/>
          <w:szCs w:val="28"/>
          <w:lang w:eastAsia="en-US"/>
        </w:rPr>
        <w:br/>
      </w:r>
      <w:r w:rsidRPr="00A76B6F">
        <w:rPr>
          <w:rFonts w:eastAsia="Calibri"/>
          <w:sz w:val="28"/>
          <w:szCs w:val="28"/>
          <w:lang w:eastAsia="en-US"/>
        </w:rPr>
        <w:t xml:space="preserve">2,8 млн грн податків. У цьому провадженні добровільно відшкодовано </w:t>
      </w:r>
      <w:r w:rsidR="00DC1D88" w:rsidRPr="00A76B6F">
        <w:rPr>
          <w:rFonts w:eastAsia="Calibri"/>
          <w:sz w:val="28"/>
          <w:szCs w:val="28"/>
          <w:lang w:eastAsia="en-US"/>
        </w:rPr>
        <w:br/>
      </w:r>
      <w:r w:rsidRPr="00A76B6F">
        <w:rPr>
          <w:rFonts w:eastAsia="Calibri"/>
          <w:sz w:val="28"/>
          <w:szCs w:val="28"/>
          <w:lang w:eastAsia="en-US"/>
        </w:rPr>
        <w:t>881 тис. грн.</w:t>
      </w:r>
    </w:p>
    <w:p w14:paraId="619DA663" w14:textId="60E21740" w:rsidR="00EE19D4" w:rsidRPr="00A76B6F" w:rsidRDefault="005A5188" w:rsidP="00FA491E">
      <w:pPr>
        <w:spacing w:before="120" w:after="120"/>
        <w:ind w:firstLine="709"/>
        <w:jc w:val="both"/>
        <w:rPr>
          <w:rFonts w:eastAsia="Calibri"/>
          <w:sz w:val="28"/>
          <w:szCs w:val="28"/>
          <w:lang w:eastAsia="en-US"/>
        </w:rPr>
      </w:pPr>
      <w:r w:rsidRPr="00A76B6F">
        <w:rPr>
          <w:rFonts w:eastAsia="Calibri"/>
          <w:sz w:val="28"/>
          <w:szCs w:val="28"/>
          <w:lang w:eastAsia="en-US"/>
        </w:rPr>
        <w:lastRenderedPageBreak/>
        <w:t xml:space="preserve">Два із чотирьох кримінальних проваджень у сфері незаконного обігу підакцизних товарів, у яких до суду скеровано обвинувальні акти, – за фактами </w:t>
      </w:r>
      <w:r w:rsidR="00DC1D88" w:rsidRPr="00A76B6F">
        <w:rPr>
          <w:rFonts w:eastAsia="Calibri"/>
          <w:sz w:val="28"/>
          <w:szCs w:val="28"/>
          <w:lang w:eastAsia="en-US"/>
        </w:rPr>
        <w:t>збуту контрафактного</w:t>
      </w:r>
      <w:r w:rsidR="00EE19D4" w:rsidRPr="00A76B6F">
        <w:rPr>
          <w:rFonts w:eastAsia="Calibri"/>
          <w:sz w:val="28"/>
          <w:szCs w:val="28"/>
          <w:lang w:eastAsia="en-US"/>
        </w:rPr>
        <w:t xml:space="preserve"> пального.</w:t>
      </w:r>
    </w:p>
    <w:p w14:paraId="2A78C486" w14:textId="2200B1CB" w:rsidR="00284722" w:rsidRPr="00A76B6F" w:rsidRDefault="00EE19D4"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Так, у травні </w:t>
      </w:r>
      <w:r w:rsidR="00DC1D88" w:rsidRPr="00A76B6F">
        <w:rPr>
          <w:rFonts w:eastAsia="Calibri"/>
          <w:sz w:val="28"/>
          <w:szCs w:val="28"/>
          <w:lang w:eastAsia="en-US"/>
        </w:rPr>
        <w:t>минулого</w:t>
      </w:r>
      <w:r w:rsidR="005A5188" w:rsidRPr="00A76B6F">
        <w:rPr>
          <w:rFonts w:eastAsia="Calibri"/>
          <w:sz w:val="28"/>
          <w:szCs w:val="28"/>
          <w:lang w:eastAsia="en-US"/>
        </w:rPr>
        <w:t xml:space="preserve"> року </w:t>
      </w:r>
      <w:r w:rsidRPr="00A76B6F">
        <w:rPr>
          <w:rFonts w:eastAsia="Calibri"/>
          <w:sz w:val="28"/>
          <w:szCs w:val="28"/>
          <w:lang w:eastAsia="en-US"/>
        </w:rPr>
        <w:t>до суду на</w:t>
      </w:r>
      <w:r w:rsidR="00DC1D88" w:rsidRPr="00A76B6F">
        <w:rPr>
          <w:rFonts w:eastAsia="Calibri"/>
          <w:sz w:val="28"/>
          <w:szCs w:val="28"/>
          <w:lang w:eastAsia="en-US"/>
        </w:rPr>
        <w:t>діслано</w:t>
      </w:r>
      <w:r w:rsidRPr="00A76B6F">
        <w:rPr>
          <w:rFonts w:eastAsia="Calibri"/>
          <w:sz w:val="28"/>
          <w:szCs w:val="28"/>
          <w:lang w:eastAsia="en-US"/>
        </w:rPr>
        <w:t xml:space="preserve"> обвинувальний акт щодо директора підприємства, який протягом січня</w:t>
      </w:r>
      <w:r w:rsidR="005A5188" w:rsidRPr="00A76B6F">
        <w:rPr>
          <w:rFonts w:eastAsia="Calibri"/>
          <w:sz w:val="28"/>
          <w:szCs w:val="28"/>
          <w:lang w:eastAsia="en-US"/>
        </w:rPr>
        <w:t xml:space="preserve"> – </w:t>
      </w:r>
      <w:r w:rsidRPr="00A76B6F">
        <w:rPr>
          <w:rFonts w:eastAsia="Calibri"/>
          <w:sz w:val="28"/>
          <w:szCs w:val="28"/>
          <w:lang w:eastAsia="en-US"/>
        </w:rPr>
        <w:t xml:space="preserve">лютого 2022 </w:t>
      </w:r>
      <w:r w:rsidR="005A5188" w:rsidRPr="00A76B6F">
        <w:rPr>
          <w:rFonts w:eastAsia="Calibri"/>
          <w:sz w:val="28"/>
          <w:szCs w:val="28"/>
          <w:lang w:eastAsia="en-US"/>
        </w:rPr>
        <w:t xml:space="preserve">року </w:t>
      </w:r>
      <w:r w:rsidRPr="00A76B6F">
        <w:rPr>
          <w:rFonts w:eastAsia="Calibri"/>
          <w:sz w:val="28"/>
          <w:szCs w:val="28"/>
          <w:lang w:eastAsia="en-US"/>
        </w:rPr>
        <w:t xml:space="preserve">придбав з метою збуту, зберігав з цією метою, а також збував незаконно виготовлене пальне (загальна кількість вилученого контрафактного пального становить </w:t>
      </w:r>
      <w:r w:rsidR="005A5188" w:rsidRPr="00A76B6F">
        <w:rPr>
          <w:rFonts w:eastAsia="Calibri"/>
          <w:sz w:val="28"/>
          <w:szCs w:val="28"/>
          <w:lang w:eastAsia="en-US"/>
        </w:rPr>
        <w:br/>
        <w:t xml:space="preserve">майже </w:t>
      </w:r>
      <w:r w:rsidRPr="00A76B6F">
        <w:rPr>
          <w:rFonts w:eastAsia="Calibri"/>
          <w:sz w:val="28"/>
          <w:szCs w:val="28"/>
          <w:lang w:eastAsia="en-US"/>
        </w:rPr>
        <w:t>1</w:t>
      </w:r>
      <w:r w:rsidR="005A5188" w:rsidRPr="00A76B6F">
        <w:rPr>
          <w:rFonts w:eastAsia="Calibri"/>
          <w:sz w:val="28"/>
          <w:szCs w:val="28"/>
          <w:lang w:eastAsia="en-US"/>
        </w:rPr>
        <w:t>9</w:t>
      </w:r>
      <w:r w:rsidRPr="00A76B6F">
        <w:rPr>
          <w:rFonts w:eastAsia="Calibri"/>
          <w:sz w:val="28"/>
          <w:szCs w:val="28"/>
          <w:lang w:eastAsia="en-US"/>
        </w:rPr>
        <w:t xml:space="preserve"> </w:t>
      </w:r>
      <w:r w:rsidR="005A5188" w:rsidRPr="00A76B6F">
        <w:rPr>
          <w:rFonts w:eastAsia="Calibri"/>
          <w:sz w:val="28"/>
          <w:szCs w:val="28"/>
          <w:lang w:eastAsia="en-US"/>
        </w:rPr>
        <w:t xml:space="preserve">тис. </w:t>
      </w:r>
      <w:r w:rsidRPr="00A76B6F">
        <w:rPr>
          <w:rFonts w:eastAsia="Calibri"/>
          <w:sz w:val="28"/>
          <w:szCs w:val="28"/>
          <w:lang w:eastAsia="en-US"/>
        </w:rPr>
        <w:t>л).</w:t>
      </w:r>
    </w:p>
    <w:p w14:paraId="02E85EF9" w14:textId="77777777" w:rsidR="005C51AB" w:rsidRPr="00A76B6F" w:rsidRDefault="005C51AB" w:rsidP="005C51AB">
      <w:pPr>
        <w:spacing w:before="120" w:after="120"/>
        <w:ind w:firstLine="708"/>
        <w:jc w:val="both"/>
        <w:rPr>
          <w:rFonts w:eastAsiaTheme="minorHAnsi"/>
          <w:sz w:val="28"/>
          <w:szCs w:val="28"/>
          <w:lang w:eastAsia="en-US"/>
        </w:rPr>
      </w:pPr>
      <w:r w:rsidRPr="00A76B6F">
        <w:rPr>
          <w:rFonts w:eastAsiaTheme="minorHAnsi"/>
          <w:sz w:val="28"/>
          <w:szCs w:val="28"/>
          <w:lang w:eastAsia="en-US"/>
        </w:rPr>
        <w:t xml:space="preserve">В умовах повномасштабної агресії проти України робота правоохоронних органів спрямовується на виявлення та розслідування злочинів у сфері економіки, вчинених службовими особами підприємств, бенефіціарними власниками яких прямо чи опосередковано є російська федерація та республіка білорусь або їх резиденти. </w:t>
      </w:r>
    </w:p>
    <w:p w14:paraId="2790188D" w14:textId="77777777" w:rsidR="005C51AB" w:rsidRPr="00A76B6F" w:rsidRDefault="005C51AB" w:rsidP="005C51AB">
      <w:pPr>
        <w:spacing w:before="120" w:after="120"/>
        <w:ind w:firstLine="708"/>
        <w:jc w:val="both"/>
        <w:rPr>
          <w:rFonts w:eastAsiaTheme="minorHAnsi"/>
          <w:sz w:val="28"/>
          <w:szCs w:val="28"/>
          <w:highlight w:val="yellow"/>
          <w:lang w:eastAsia="en-US"/>
        </w:rPr>
      </w:pPr>
      <w:r w:rsidRPr="00A76B6F">
        <w:rPr>
          <w:rFonts w:eastAsiaTheme="minorHAnsi"/>
          <w:sz w:val="28"/>
          <w:szCs w:val="28"/>
          <w:lang w:eastAsia="en-US"/>
        </w:rPr>
        <w:t>Особлива увага акцентується на необхідності розшуку та арешту активів, об’єктів права власності, корпоративних прав та іншого майна бенефіціарів російської федерації й республіки білорусь, їх передачі в управління АРМА.</w:t>
      </w:r>
    </w:p>
    <w:p w14:paraId="5E0AA580" w14:textId="77777777" w:rsidR="005C51AB" w:rsidRPr="00A76B6F" w:rsidRDefault="005C51AB" w:rsidP="005C51AB">
      <w:pPr>
        <w:spacing w:before="120" w:after="120"/>
        <w:ind w:firstLine="709"/>
        <w:jc w:val="both"/>
        <w:rPr>
          <w:rFonts w:eastAsiaTheme="minorHAnsi"/>
          <w:sz w:val="28"/>
          <w:szCs w:val="28"/>
          <w:lang w:eastAsia="en-US"/>
        </w:rPr>
      </w:pPr>
      <w:r w:rsidRPr="00A76B6F">
        <w:rPr>
          <w:rFonts w:eastAsiaTheme="minorHAnsi"/>
          <w:sz w:val="28"/>
          <w:szCs w:val="28"/>
          <w:lang w:eastAsia="en-US"/>
        </w:rPr>
        <w:t>Завдяки вжитим заходам уже досягнуто певних позитивних результатів.</w:t>
      </w:r>
    </w:p>
    <w:p w14:paraId="62015A41" w14:textId="343B5DC5" w:rsidR="00A07D88" w:rsidRPr="00A76B6F" w:rsidRDefault="005C51AB" w:rsidP="00A07D88">
      <w:pPr>
        <w:spacing w:before="120" w:after="120"/>
        <w:ind w:firstLine="709"/>
        <w:jc w:val="both"/>
        <w:rPr>
          <w:rFonts w:eastAsia="Calibri"/>
          <w:sz w:val="28"/>
          <w:szCs w:val="28"/>
          <w:lang w:eastAsia="en-US"/>
        </w:rPr>
      </w:pPr>
      <w:r w:rsidRPr="00A76B6F">
        <w:rPr>
          <w:rFonts w:eastAsia="Calibri"/>
          <w:sz w:val="28"/>
          <w:szCs w:val="28"/>
          <w:lang w:eastAsia="en-US"/>
        </w:rPr>
        <w:t xml:space="preserve">Обласною прокуратурою </w:t>
      </w:r>
      <w:r w:rsidR="00A07D88" w:rsidRPr="00A76B6F">
        <w:rPr>
          <w:rFonts w:eastAsia="Calibri"/>
          <w:sz w:val="28"/>
          <w:szCs w:val="28"/>
          <w:lang w:eastAsia="en-US"/>
        </w:rPr>
        <w:t xml:space="preserve">протягом минулого року </w:t>
      </w:r>
      <w:r w:rsidRPr="00A76B6F">
        <w:rPr>
          <w:rFonts w:eastAsia="Calibri"/>
          <w:sz w:val="28"/>
          <w:szCs w:val="28"/>
          <w:lang w:eastAsia="en-US"/>
        </w:rPr>
        <w:t xml:space="preserve">внесено відомості </w:t>
      </w:r>
      <w:r w:rsidR="00A07D88" w:rsidRPr="00A76B6F">
        <w:rPr>
          <w:rFonts w:eastAsia="Calibri"/>
          <w:sz w:val="28"/>
          <w:szCs w:val="28"/>
          <w:lang w:eastAsia="en-US"/>
        </w:rPr>
        <w:t xml:space="preserve">до ЄРДР </w:t>
      </w:r>
      <w:r w:rsidRPr="00A76B6F">
        <w:rPr>
          <w:rFonts w:eastAsia="Calibri"/>
          <w:sz w:val="28"/>
          <w:szCs w:val="28"/>
          <w:lang w:eastAsia="en-US"/>
        </w:rPr>
        <w:t xml:space="preserve">та розпочато </w:t>
      </w:r>
      <w:r w:rsidR="00A07D88" w:rsidRPr="00A76B6F">
        <w:rPr>
          <w:rFonts w:eastAsia="Calibri"/>
          <w:sz w:val="28"/>
          <w:szCs w:val="28"/>
          <w:lang w:eastAsia="en-US"/>
        </w:rPr>
        <w:t xml:space="preserve">8 кримінальних проваджень </w:t>
      </w:r>
      <w:r w:rsidRPr="00A76B6F">
        <w:rPr>
          <w:rFonts w:eastAsia="Calibri"/>
          <w:sz w:val="28"/>
          <w:szCs w:val="28"/>
          <w:lang w:eastAsia="en-US"/>
        </w:rPr>
        <w:t>за фактами ухилення від сплати податків службовими особами підприємств, бенефіціарними власниками яких є резиденти російської федерації.</w:t>
      </w:r>
    </w:p>
    <w:p w14:paraId="67AAC3AF" w14:textId="721FA49F" w:rsidR="00A07D88" w:rsidRPr="00A76B6F" w:rsidRDefault="00A07D88" w:rsidP="00A07D88">
      <w:pPr>
        <w:spacing w:before="120" w:after="120"/>
        <w:ind w:firstLine="709"/>
        <w:jc w:val="both"/>
        <w:rPr>
          <w:rFonts w:eastAsia="Calibri"/>
          <w:sz w:val="28"/>
          <w:szCs w:val="28"/>
          <w:lang w:eastAsia="en-US"/>
        </w:rPr>
      </w:pPr>
      <w:r w:rsidRPr="00A76B6F">
        <w:rPr>
          <w:rFonts w:eastAsia="Calibri"/>
          <w:sz w:val="28"/>
          <w:szCs w:val="28"/>
          <w:lang w:eastAsia="en-US"/>
        </w:rPr>
        <w:t xml:space="preserve">У цих провадженнях за клопотаннями прокурорів накладено арешти на корпоративні права 8 резидентів країни-агресора загальною вартістю понад </w:t>
      </w:r>
      <w:r w:rsidR="005C51AB" w:rsidRPr="00A76B6F">
        <w:rPr>
          <w:rFonts w:eastAsia="Calibri"/>
          <w:sz w:val="28"/>
          <w:szCs w:val="28"/>
          <w:lang w:eastAsia="en-US"/>
        </w:rPr>
        <w:br/>
      </w:r>
      <w:r w:rsidRPr="00A76B6F">
        <w:rPr>
          <w:rFonts w:eastAsia="Calibri"/>
          <w:sz w:val="28"/>
          <w:szCs w:val="28"/>
          <w:lang w:eastAsia="en-US"/>
        </w:rPr>
        <w:t>152 млн грн, 67 об</w:t>
      </w:r>
      <w:r w:rsidR="005C51AB" w:rsidRPr="00A76B6F">
        <w:rPr>
          <w:rFonts w:eastAsia="Calibri"/>
          <w:sz w:val="28"/>
          <w:szCs w:val="28"/>
          <w:lang w:val="en-US" w:eastAsia="en-US"/>
        </w:rPr>
        <w:t>’</w:t>
      </w:r>
      <w:r w:rsidRPr="00A76B6F">
        <w:rPr>
          <w:rFonts w:eastAsia="Calibri"/>
          <w:sz w:val="28"/>
          <w:szCs w:val="28"/>
          <w:lang w:eastAsia="en-US"/>
        </w:rPr>
        <w:t xml:space="preserve">єктів рухомого та нерухомого майна. За рішеннями судів </w:t>
      </w:r>
      <w:r w:rsidR="005C51AB" w:rsidRPr="00A76B6F">
        <w:rPr>
          <w:rFonts w:eastAsia="Calibri"/>
          <w:sz w:val="28"/>
          <w:szCs w:val="28"/>
          <w:lang w:eastAsia="en-US"/>
        </w:rPr>
        <w:t>в</w:t>
      </w:r>
      <w:r w:rsidRPr="00A76B6F">
        <w:rPr>
          <w:rFonts w:eastAsia="Calibri"/>
          <w:sz w:val="28"/>
          <w:szCs w:val="28"/>
          <w:lang w:eastAsia="en-US"/>
        </w:rPr>
        <w:t xml:space="preserve"> управління АРМА передано більшість арештованого майна (корпоративні права ва</w:t>
      </w:r>
      <w:r w:rsidR="005C51AB" w:rsidRPr="00A76B6F">
        <w:rPr>
          <w:rFonts w:eastAsia="Calibri"/>
          <w:sz w:val="28"/>
          <w:szCs w:val="28"/>
          <w:lang w:eastAsia="en-US"/>
        </w:rPr>
        <w:t>ртістю понад 152 млн грн, 26 об</w:t>
      </w:r>
      <w:r w:rsidR="005C51AB" w:rsidRPr="00A76B6F">
        <w:rPr>
          <w:rFonts w:eastAsia="Calibri"/>
          <w:sz w:val="28"/>
          <w:szCs w:val="28"/>
          <w:lang w:val="en-US" w:eastAsia="en-US"/>
        </w:rPr>
        <w:t>’</w:t>
      </w:r>
      <w:r w:rsidRPr="00A76B6F">
        <w:rPr>
          <w:rFonts w:eastAsia="Calibri"/>
          <w:sz w:val="28"/>
          <w:szCs w:val="28"/>
          <w:lang w:eastAsia="en-US"/>
        </w:rPr>
        <w:t>єктів нерухомого майна).</w:t>
      </w:r>
      <w:r w:rsidR="004923DA" w:rsidRPr="00A76B6F">
        <w:rPr>
          <w:rFonts w:eastAsia="Calibri"/>
          <w:sz w:val="28"/>
          <w:szCs w:val="28"/>
          <w:lang w:val="en-US" w:eastAsia="en-US"/>
        </w:rPr>
        <w:t xml:space="preserve"> Досудове розслідування триває.</w:t>
      </w:r>
    </w:p>
    <w:p w14:paraId="591E7237" w14:textId="09B50780" w:rsidR="00884312" w:rsidRPr="00A76B6F" w:rsidRDefault="0055195C" w:rsidP="00FA491E">
      <w:pPr>
        <w:shd w:val="clear" w:color="auto" w:fill="FFFFFF"/>
        <w:spacing w:before="120" w:after="120"/>
        <w:ind w:firstLine="709"/>
        <w:jc w:val="both"/>
        <w:rPr>
          <w:bCs/>
          <w:sz w:val="28"/>
          <w:szCs w:val="28"/>
        </w:rPr>
      </w:pPr>
      <w:r w:rsidRPr="00A76B6F">
        <w:rPr>
          <w:bCs/>
          <w:sz w:val="28"/>
          <w:szCs w:val="28"/>
        </w:rPr>
        <w:t>П</w:t>
      </w:r>
      <w:r w:rsidR="009C2738" w:rsidRPr="00A76B6F">
        <w:rPr>
          <w:bCs/>
          <w:sz w:val="28"/>
          <w:szCs w:val="28"/>
        </w:rPr>
        <w:t xml:space="preserve">рокурорами відділу процесуального керівництва </w:t>
      </w:r>
      <w:r w:rsidR="00384D76" w:rsidRPr="00A76B6F">
        <w:rPr>
          <w:bCs/>
          <w:sz w:val="28"/>
          <w:szCs w:val="28"/>
        </w:rPr>
        <w:t xml:space="preserve">у кримінальних провадженнях </w:t>
      </w:r>
      <w:r w:rsidR="009C2738" w:rsidRPr="00A76B6F">
        <w:rPr>
          <w:bCs/>
          <w:sz w:val="28"/>
          <w:szCs w:val="28"/>
        </w:rPr>
        <w:t>слідчи</w:t>
      </w:r>
      <w:r w:rsidR="00384D76" w:rsidRPr="00A76B6F">
        <w:rPr>
          <w:bCs/>
          <w:sz w:val="28"/>
          <w:szCs w:val="28"/>
        </w:rPr>
        <w:t>х</w:t>
      </w:r>
      <w:r w:rsidR="009C2738" w:rsidRPr="00A76B6F">
        <w:rPr>
          <w:bCs/>
          <w:sz w:val="28"/>
          <w:szCs w:val="28"/>
        </w:rPr>
        <w:t xml:space="preserve"> </w:t>
      </w:r>
      <w:r w:rsidR="009C2738" w:rsidRPr="00A76B6F">
        <w:rPr>
          <w:b/>
          <w:bCs/>
          <w:sz w:val="28"/>
          <w:szCs w:val="28"/>
        </w:rPr>
        <w:t>територіального управління Державного бюро розслідувань</w:t>
      </w:r>
      <w:r w:rsidR="00D42A4F" w:rsidRPr="00A76B6F">
        <w:rPr>
          <w:bCs/>
          <w:sz w:val="28"/>
          <w:szCs w:val="28"/>
        </w:rPr>
        <w:t xml:space="preserve"> </w:t>
      </w:r>
      <w:r w:rsidR="00D724F0" w:rsidRPr="00A76B6F">
        <w:rPr>
          <w:bCs/>
          <w:sz w:val="28"/>
          <w:szCs w:val="28"/>
        </w:rPr>
        <w:t xml:space="preserve">упродовж </w:t>
      </w:r>
      <w:r w:rsidR="0026355B" w:rsidRPr="00A76B6F">
        <w:rPr>
          <w:bCs/>
          <w:sz w:val="28"/>
          <w:szCs w:val="28"/>
        </w:rPr>
        <w:t xml:space="preserve">минулого </w:t>
      </w:r>
      <w:r w:rsidR="00D724F0" w:rsidRPr="00A76B6F">
        <w:rPr>
          <w:bCs/>
          <w:sz w:val="28"/>
          <w:szCs w:val="28"/>
        </w:rPr>
        <w:t xml:space="preserve">року </w:t>
      </w:r>
      <w:r w:rsidRPr="00A76B6F">
        <w:rPr>
          <w:bCs/>
          <w:sz w:val="28"/>
          <w:szCs w:val="28"/>
        </w:rPr>
        <w:t>здійсню</w:t>
      </w:r>
      <w:r w:rsidR="00294739" w:rsidRPr="00A76B6F">
        <w:rPr>
          <w:bCs/>
          <w:sz w:val="28"/>
          <w:szCs w:val="28"/>
        </w:rPr>
        <w:t>вався</w:t>
      </w:r>
      <w:r w:rsidRPr="00A76B6F">
        <w:rPr>
          <w:bCs/>
          <w:sz w:val="28"/>
          <w:szCs w:val="28"/>
        </w:rPr>
        <w:t xml:space="preserve"> нагляд за додержанням законів під час проведення досудового розслідування </w:t>
      </w:r>
      <w:r w:rsidR="00966A49" w:rsidRPr="00A76B6F">
        <w:rPr>
          <w:bCs/>
          <w:sz w:val="28"/>
          <w:szCs w:val="28"/>
        </w:rPr>
        <w:t>у</w:t>
      </w:r>
      <w:r w:rsidR="00655C64" w:rsidRPr="00A76B6F">
        <w:rPr>
          <w:bCs/>
          <w:sz w:val="28"/>
          <w:szCs w:val="28"/>
        </w:rPr>
        <w:t xml:space="preserve"> формі процесуального керівництва ним </w:t>
      </w:r>
      <w:r w:rsidR="00637F16" w:rsidRPr="00A76B6F">
        <w:rPr>
          <w:bCs/>
          <w:sz w:val="28"/>
          <w:szCs w:val="28"/>
        </w:rPr>
        <w:t xml:space="preserve">у </w:t>
      </w:r>
      <w:r w:rsidR="0026355B" w:rsidRPr="00A76B6F">
        <w:rPr>
          <w:bCs/>
          <w:sz w:val="28"/>
          <w:szCs w:val="28"/>
        </w:rPr>
        <w:t xml:space="preserve">237 </w:t>
      </w:r>
      <w:r w:rsidR="00966A49" w:rsidRPr="00A76B6F">
        <w:rPr>
          <w:bCs/>
          <w:sz w:val="28"/>
          <w:szCs w:val="28"/>
        </w:rPr>
        <w:t>к</w:t>
      </w:r>
      <w:r w:rsidR="00637F16" w:rsidRPr="00A76B6F">
        <w:rPr>
          <w:bCs/>
          <w:sz w:val="28"/>
          <w:szCs w:val="28"/>
        </w:rPr>
        <w:t>римінальн</w:t>
      </w:r>
      <w:r w:rsidR="00884312" w:rsidRPr="00A76B6F">
        <w:rPr>
          <w:bCs/>
          <w:sz w:val="28"/>
          <w:szCs w:val="28"/>
        </w:rPr>
        <w:t>их</w:t>
      </w:r>
      <w:r w:rsidR="00637F16" w:rsidRPr="00A76B6F">
        <w:rPr>
          <w:bCs/>
          <w:sz w:val="28"/>
          <w:szCs w:val="28"/>
        </w:rPr>
        <w:t xml:space="preserve"> провадженн</w:t>
      </w:r>
      <w:r w:rsidR="00884312" w:rsidRPr="00A76B6F">
        <w:rPr>
          <w:bCs/>
          <w:sz w:val="28"/>
          <w:szCs w:val="28"/>
        </w:rPr>
        <w:t>ях</w:t>
      </w:r>
      <w:r w:rsidR="00637F16" w:rsidRPr="00A76B6F">
        <w:rPr>
          <w:bCs/>
          <w:sz w:val="28"/>
          <w:szCs w:val="28"/>
        </w:rPr>
        <w:t xml:space="preserve">, </w:t>
      </w:r>
      <w:r w:rsidR="00884312" w:rsidRPr="00A76B6F">
        <w:rPr>
          <w:bCs/>
          <w:sz w:val="28"/>
          <w:szCs w:val="28"/>
        </w:rPr>
        <w:t>що</w:t>
      </w:r>
      <w:r w:rsidR="00637F16" w:rsidRPr="00A76B6F">
        <w:rPr>
          <w:bCs/>
          <w:sz w:val="28"/>
          <w:szCs w:val="28"/>
        </w:rPr>
        <w:t xml:space="preserve"> розсліду</w:t>
      </w:r>
      <w:r w:rsidR="00D724F0" w:rsidRPr="00A76B6F">
        <w:rPr>
          <w:bCs/>
          <w:sz w:val="28"/>
          <w:szCs w:val="28"/>
        </w:rPr>
        <w:t>вал</w:t>
      </w:r>
      <w:r w:rsidR="00884312" w:rsidRPr="00A76B6F">
        <w:rPr>
          <w:bCs/>
          <w:sz w:val="28"/>
          <w:szCs w:val="28"/>
        </w:rPr>
        <w:t>и</w:t>
      </w:r>
      <w:r w:rsidR="00D724F0" w:rsidRPr="00A76B6F">
        <w:rPr>
          <w:bCs/>
          <w:sz w:val="28"/>
          <w:szCs w:val="28"/>
        </w:rPr>
        <w:t>сь</w:t>
      </w:r>
      <w:r w:rsidR="00637F16" w:rsidRPr="00A76B6F">
        <w:rPr>
          <w:bCs/>
          <w:sz w:val="28"/>
          <w:szCs w:val="28"/>
        </w:rPr>
        <w:t xml:space="preserve"> слідчими </w:t>
      </w:r>
      <w:r w:rsidR="007E1DC0" w:rsidRPr="00A76B6F">
        <w:rPr>
          <w:bCs/>
          <w:sz w:val="28"/>
          <w:szCs w:val="28"/>
        </w:rPr>
        <w:t xml:space="preserve">слідчого підрозділу ДБР, дислокованого </w:t>
      </w:r>
      <w:r w:rsidR="00DE2A69" w:rsidRPr="00A76B6F">
        <w:rPr>
          <w:bCs/>
          <w:sz w:val="28"/>
          <w:szCs w:val="28"/>
        </w:rPr>
        <w:t>в</w:t>
      </w:r>
      <w:r w:rsidR="007E1DC0" w:rsidRPr="00A76B6F">
        <w:rPr>
          <w:bCs/>
          <w:sz w:val="28"/>
          <w:szCs w:val="28"/>
        </w:rPr>
        <w:t xml:space="preserve"> місті Івано-Франківську.</w:t>
      </w:r>
    </w:p>
    <w:p w14:paraId="47CF377B" w14:textId="2326FF1D" w:rsidR="00EC04C9" w:rsidRPr="00A76B6F" w:rsidRDefault="00966A49" w:rsidP="00FA491E">
      <w:pPr>
        <w:shd w:val="clear" w:color="auto" w:fill="FFFFFF"/>
        <w:spacing w:before="120" w:after="120"/>
        <w:ind w:firstLine="709"/>
        <w:jc w:val="both"/>
        <w:rPr>
          <w:bCs/>
          <w:sz w:val="28"/>
          <w:szCs w:val="28"/>
        </w:rPr>
      </w:pPr>
      <w:r w:rsidRPr="00A76B6F">
        <w:rPr>
          <w:bCs/>
          <w:sz w:val="28"/>
          <w:szCs w:val="28"/>
        </w:rPr>
        <w:t xml:space="preserve">У </w:t>
      </w:r>
      <w:r w:rsidR="0026355B" w:rsidRPr="00A76B6F">
        <w:rPr>
          <w:bCs/>
          <w:sz w:val="28"/>
          <w:szCs w:val="28"/>
        </w:rPr>
        <w:t>88</w:t>
      </w:r>
      <w:r w:rsidRPr="00A76B6F">
        <w:rPr>
          <w:bCs/>
          <w:sz w:val="28"/>
          <w:szCs w:val="28"/>
        </w:rPr>
        <w:t xml:space="preserve"> </w:t>
      </w:r>
      <w:r w:rsidR="00D724F0" w:rsidRPr="00A76B6F">
        <w:rPr>
          <w:bCs/>
          <w:sz w:val="28"/>
          <w:szCs w:val="28"/>
        </w:rPr>
        <w:t xml:space="preserve">кримінальних провадженнях досудове розслідування завершено: </w:t>
      </w:r>
      <w:r w:rsidR="00D724F0" w:rsidRPr="00A76B6F">
        <w:rPr>
          <w:bCs/>
          <w:sz w:val="28"/>
          <w:szCs w:val="28"/>
        </w:rPr>
        <w:br/>
      </w:r>
      <w:r w:rsidR="0026355B" w:rsidRPr="00A76B6F">
        <w:rPr>
          <w:bCs/>
          <w:sz w:val="28"/>
          <w:szCs w:val="28"/>
        </w:rPr>
        <w:t>70</w:t>
      </w:r>
      <w:r w:rsidR="00D724F0" w:rsidRPr="00A76B6F">
        <w:rPr>
          <w:bCs/>
          <w:sz w:val="28"/>
          <w:szCs w:val="28"/>
        </w:rPr>
        <w:t xml:space="preserve"> кримінальн</w:t>
      </w:r>
      <w:r w:rsidR="0026355B" w:rsidRPr="00A76B6F">
        <w:rPr>
          <w:bCs/>
          <w:sz w:val="28"/>
          <w:szCs w:val="28"/>
        </w:rPr>
        <w:t>их</w:t>
      </w:r>
      <w:r w:rsidR="00D724F0" w:rsidRPr="00A76B6F">
        <w:rPr>
          <w:bCs/>
          <w:sz w:val="28"/>
          <w:szCs w:val="28"/>
        </w:rPr>
        <w:t xml:space="preserve"> проваджен</w:t>
      </w:r>
      <w:r w:rsidR="0026355B" w:rsidRPr="00A76B6F">
        <w:rPr>
          <w:bCs/>
          <w:sz w:val="28"/>
          <w:szCs w:val="28"/>
        </w:rPr>
        <w:t>ь</w:t>
      </w:r>
      <w:r w:rsidR="00D724F0" w:rsidRPr="00A76B6F">
        <w:rPr>
          <w:bCs/>
          <w:sz w:val="28"/>
          <w:szCs w:val="28"/>
        </w:rPr>
        <w:t xml:space="preserve"> закрито, </w:t>
      </w:r>
      <w:r w:rsidR="0026355B" w:rsidRPr="00A76B6F">
        <w:rPr>
          <w:bCs/>
          <w:sz w:val="28"/>
          <w:szCs w:val="28"/>
        </w:rPr>
        <w:t>у</w:t>
      </w:r>
      <w:r w:rsidR="00D724F0" w:rsidRPr="00A76B6F">
        <w:rPr>
          <w:bCs/>
          <w:sz w:val="28"/>
          <w:szCs w:val="28"/>
        </w:rPr>
        <w:t xml:space="preserve"> </w:t>
      </w:r>
      <w:r w:rsidR="007E1DC0" w:rsidRPr="00A76B6F">
        <w:rPr>
          <w:bCs/>
          <w:sz w:val="28"/>
          <w:szCs w:val="28"/>
        </w:rPr>
        <w:t>1</w:t>
      </w:r>
      <w:r w:rsidR="0026355B" w:rsidRPr="00A76B6F">
        <w:rPr>
          <w:bCs/>
          <w:sz w:val="28"/>
          <w:szCs w:val="28"/>
        </w:rPr>
        <w:t>8</w:t>
      </w:r>
      <w:r w:rsidR="00D724F0" w:rsidRPr="00A76B6F">
        <w:rPr>
          <w:bCs/>
          <w:sz w:val="28"/>
          <w:szCs w:val="28"/>
        </w:rPr>
        <w:t xml:space="preserve"> провадженнях </w:t>
      </w:r>
      <w:r w:rsidR="00406B5E" w:rsidRPr="00A76B6F">
        <w:rPr>
          <w:bCs/>
          <w:sz w:val="28"/>
          <w:szCs w:val="28"/>
        </w:rPr>
        <w:t>щодо 1</w:t>
      </w:r>
      <w:r w:rsidR="0026355B" w:rsidRPr="00A76B6F">
        <w:rPr>
          <w:bCs/>
          <w:sz w:val="28"/>
          <w:szCs w:val="28"/>
        </w:rPr>
        <w:t>8</w:t>
      </w:r>
      <w:r w:rsidR="00406B5E" w:rsidRPr="00A76B6F">
        <w:rPr>
          <w:bCs/>
          <w:sz w:val="28"/>
          <w:szCs w:val="28"/>
        </w:rPr>
        <w:t xml:space="preserve"> осіб </w:t>
      </w:r>
      <w:r w:rsidR="003765C5" w:rsidRPr="00A76B6F">
        <w:rPr>
          <w:bCs/>
          <w:sz w:val="28"/>
          <w:szCs w:val="28"/>
        </w:rPr>
        <w:t xml:space="preserve">до суду </w:t>
      </w:r>
      <w:r w:rsidR="00D724F0" w:rsidRPr="00A76B6F">
        <w:rPr>
          <w:bCs/>
          <w:sz w:val="28"/>
          <w:szCs w:val="28"/>
        </w:rPr>
        <w:t>скеровано обвинувальні акти.</w:t>
      </w:r>
    </w:p>
    <w:p w14:paraId="3F9565EA" w14:textId="697E9610" w:rsidR="005C3F4E" w:rsidRPr="00A76B6F" w:rsidRDefault="00686184" w:rsidP="00FA491E">
      <w:pPr>
        <w:shd w:val="clear" w:color="auto" w:fill="FFFFFF"/>
        <w:spacing w:before="120" w:after="120"/>
        <w:ind w:firstLine="709"/>
        <w:jc w:val="both"/>
        <w:rPr>
          <w:rFonts w:eastAsiaTheme="minorHAnsi"/>
          <w:sz w:val="28"/>
          <w:szCs w:val="28"/>
          <w:lang w:eastAsia="en-US"/>
        </w:rPr>
      </w:pPr>
      <w:r w:rsidRPr="00A76B6F">
        <w:rPr>
          <w:bCs/>
          <w:sz w:val="28"/>
          <w:szCs w:val="28"/>
        </w:rPr>
        <w:t xml:space="preserve">Серед скерованих до суду обвинувальних актів </w:t>
      </w:r>
      <w:r w:rsidR="00F072C0" w:rsidRPr="00A76B6F">
        <w:rPr>
          <w:bCs/>
          <w:sz w:val="28"/>
          <w:szCs w:val="28"/>
        </w:rPr>
        <w:t>7</w:t>
      </w:r>
      <w:r w:rsidR="00406B5E" w:rsidRPr="00A76B6F">
        <w:rPr>
          <w:bCs/>
          <w:sz w:val="28"/>
          <w:szCs w:val="28"/>
        </w:rPr>
        <w:t xml:space="preserve"> – про вчинення корупційних кримінальних правопорушень, </w:t>
      </w:r>
      <w:r w:rsidR="005C3F4E" w:rsidRPr="00A76B6F">
        <w:rPr>
          <w:bCs/>
          <w:sz w:val="28"/>
          <w:szCs w:val="28"/>
        </w:rPr>
        <w:t xml:space="preserve">у тому числі </w:t>
      </w:r>
      <w:r w:rsidR="00F072C0" w:rsidRPr="00A76B6F">
        <w:rPr>
          <w:bCs/>
          <w:sz w:val="28"/>
          <w:szCs w:val="28"/>
        </w:rPr>
        <w:t>3</w:t>
      </w:r>
      <w:r w:rsidR="00406B5E" w:rsidRPr="00A76B6F">
        <w:rPr>
          <w:bCs/>
          <w:sz w:val="28"/>
          <w:szCs w:val="28"/>
        </w:rPr>
        <w:t xml:space="preserve"> – у лісовій сфері</w:t>
      </w:r>
      <w:r w:rsidR="005C3F4E" w:rsidRPr="00A76B6F">
        <w:rPr>
          <w:bCs/>
          <w:sz w:val="28"/>
          <w:szCs w:val="28"/>
        </w:rPr>
        <w:t xml:space="preserve"> (загалом – </w:t>
      </w:r>
      <w:r w:rsidR="00F072C0" w:rsidRPr="00A76B6F">
        <w:rPr>
          <w:bCs/>
          <w:sz w:val="28"/>
          <w:szCs w:val="28"/>
        </w:rPr>
        <w:t>6</w:t>
      </w:r>
      <w:r w:rsidR="005C3F4E" w:rsidRPr="00A76B6F">
        <w:rPr>
          <w:bCs/>
          <w:sz w:val="28"/>
          <w:szCs w:val="28"/>
        </w:rPr>
        <w:t>)</w:t>
      </w:r>
      <w:r w:rsidR="00406B5E" w:rsidRPr="00A76B6F">
        <w:rPr>
          <w:bCs/>
          <w:sz w:val="28"/>
          <w:szCs w:val="28"/>
        </w:rPr>
        <w:t xml:space="preserve">, </w:t>
      </w:r>
      <w:r w:rsidR="005C3F4E" w:rsidRPr="00A76B6F">
        <w:rPr>
          <w:bCs/>
          <w:sz w:val="28"/>
          <w:szCs w:val="28"/>
        </w:rPr>
        <w:t>1</w:t>
      </w:r>
      <w:r w:rsidR="00406B5E" w:rsidRPr="00A76B6F">
        <w:rPr>
          <w:bCs/>
          <w:sz w:val="28"/>
          <w:szCs w:val="28"/>
        </w:rPr>
        <w:t xml:space="preserve"> – у бюджетній сфері</w:t>
      </w:r>
      <w:r w:rsidR="005C3F4E" w:rsidRPr="00A76B6F">
        <w:rPr>
          <w:bCs/>
          <w:sz w:val="28"/>
          <w:szCs w:val="28"/>
        </w:rPr>
        <w:t xml:space="preserve"> (загалом – 4)</w:t>
      </w:r>
      <w:r w:rsidR="00406B5E" w:rsidRPr="00A76B6F">
        <w:rPr>
          <w:bCs/>
          <w:sz w:val="28"/>
          <w:szCs w:val="28"/>
        </w:rPr>
        <w:t xml:space="preserve">, </w:t>
      </w:r>
      <w:r w:rsidR="00135072" w:rsidRPr="00A76B6F">
        <w:rPr>
          <w:bCs/>
          <w:sz w:val="28"/>
          <w:szCs w:val="28"/>
        </w:rPr>
        <w:t xml:space="preserve">а також </w:t>
      </w:r>
      <w:r w:rsidR="00F072C0" w:rsidRPr="00A76B6F">
        <w:rPr>
          <w:bCs/>
          <w:sz w:val="28"/>
          <w:szCs w:val="28"/>
        </w:rPr>
        <w:t>по 2</w:t>
      </w:r>
      <w:r w:rsidR="005C3F4E" w:rsidRPr="00A76B6F">
        <w:rPr>
          <w:rFonts w:eastAsiaTheme="minorHAnsi"/>
          <w:sz w:val="28"/>
          <w:szCs w:val="28"/>
          <w:lang w:eastAsia="en-US"/>
        </w:rPr>
        <w:t xml:space="preserve"> – про злочин</w:t>
      </w:r>
      <w:r w:rsidR="00135072" w:rsidRPr="00A76B6F">
        <w:rPr>
          <w:rFonts w:eastAsiaTheme="minorHAnsi"/>
          <w:sz w:val="28"/>
          <w:szCs w:val="28"/>
          <w:lang w:eastAsia="en-US"/>
        </w:rPr>
        <w:t>и</w:t>
      </w:r>
      <w:r w:rsidR="005C3F4E" w:rsidRPr="00A76B6F">
        <w:rPr>
          <w:rFonts w:eastAsiaTheme="minorHAnsi"/>
          <w:sz w:val="28"/>
          <w:szCs w:val="28"/>
          <w:lang w:eastAsia="en-US"/>
        </w:rPr>
        <w:t xml:space="preserve"> проти життя та здоров’я</w:t>
      </w:r>
      <w:r w:rsidR="00135072" w:rsidRPr="00A76B6F">
        <w:rPr>
          <w:rFonts w:eastAsiaTheme="minorHAnsi"/>
          <w:sz w:val="28"/>
          <w:szCs w:val="28"/>
          <w:lang w:eastAsia="en-US"/>
        </w:rPr>
        <w:t xml:space="preserve"> й</w:t>
      </w:r>
      <w:r w:rsidR="005C3F4E" w:rsidRPr="00A76B6F">
        <w:rPr>
          <w:rFonts w:eastAsiaTheme="minorHAnsi"/>
          <w:sz w:val="28"/>
          <w:szCs w:val="28"/>
          <w:lang w:eastAsia="en-US"/>
        </w:rPr>
        <w:t xml:space="preserve"> за факт</w:t>
      </w:r>
      <w:r w:rsidR="00F072C0" w:rsidRPr="00A76B6F">
        <w:rPr>
          <w:rFonts w:eastAsiaTheme="minorHAnsi"/>
          <w:sz w:val="28"/>
          <w:szCs w:val="28"/>
          <w:lang w:eastAsia="en-US"/>
        </w:rPr>
        <w:t>ами</w:t>
      </w:r>
      <w:r w:rsidR="005C3F4E" w:rsidRPr="00A76B6F">
        <w:rPr>
          <w:rFonts w:eastAsiaTheme="minorHAnsi"/>
          <w:sz w:val="28"/>
          <w:szCs w:val="28"/>
          <w:lang w:eastAsia="en-US"/>
        </w:rPr>
        <w:t xml:space="preserve"> порушення правил дорожнього руху</w:t>
      </w:r>
      <w:r w:rsidR="00F072C0" w:rsidRPr="00A76B6F">
        <w:rPr>
          <w:rFonts w:eastAsiaTheme="minorHAnsi"/>
          <w:sz w:val="28"/>
          <w:szCs w:val="28"/>
          <w:lang w:eastAsia="en-US"/>
        </w:rPr>
        <w:t>, 1 – щодо внесення до офіційних документів завідомо неправдивих відомостей.</w:t>
      </w:r>
    </w:p>
    <w:p w14:paraId="4A4E2631" w14:textId="72E6ECF4" w:rsidR="007D6C97" w:rsidRPr="00A76B6F" w:rsidRDefault="007D6C97"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lastRenderedPageBreak/>
        <w:t xml:space="preserve">Наприклад, 31.05.2022 до Івано-Франківського міського суду скеровано обвинувальний акт у кримінальному провадженні від 29.12.2021 щодо начальника </w:t>
      </w:r>
      <w:r w:rsidR="00831EEF" w:rsidRPr="00A76B6F">
        <w:rPr>
          <w:rFonts w:eastAsiaTheme="minorHAnsi"/>
          <w:sz w:val="28"/>
          <w:szCs w:val="28"/>
          <w:lang w:eastAsia="en-US"/>
        </w:rPr>
        <w:t xml:space="preserve">одного із секторів </w:t>
      </w:r>
      <w:r w:rsidRPr="00A76B6F">
        <w:rPr>
          <w:rFonts w:eastAsiaTheme="minorHAnsi"/>
          <w:sz w:val="28"/>
          <w:szCs w:val="28"/>
          <w:lang w:eastAsia="en-US"/>
        </w:rPr>
        <w:t xml:space="preserve">ГУНП в області, який, займаючи відповідальне становище, у період із 08.12.2021 вимагав та 22.01.2022 одержав від громадянина Республіки Білорусь неправомірну вигоду в розмірі </w:t>
      </w:r>
      <w:r w:rsidR="00831EEF" w:rsidRPr="00A76B6F">
        <w:rPr>
          <w:rFonts w:eastAsiaTheme="minorHAnsi"/>
          <w:sz w:val="28"/>
          <w:szCs w:val="28"/>
          <w:lang w:eastAsia="en-US"/>
        </w:rPr>
        <w:br/>
      </w:r>
      <w:r w:rsidRPr="00A76B6F">
        <w:rPr>
          <w:rFonts w:eastAsiaTheme="minorHAnsi"/>
          <w:sz w:val="28"/>
          <w:szCs w:val="28"/>
          <w:lang w:eastAsia="en-US"/>
        </w:rPr>
        <w:t xml:space="preserve">5 </w:t>
      </w:r>
      <w:r w:rsidR="00831EEF" w:rsidRPr="00A76B6F">
        <w:rPr>
          <w:rFonts w:eastAsiaTheme="minorHAnsi"/>
          <w:sz w:val="28"/>
          <w:szCs w:val="28"/>
          <w:lang w:eastAsia="en-US"/>
        </w:rPr>
        <w:t>тис.</w:t>
      </w:r>
      <w:r w:rsidRPr="00A76B6F">
        <w:rPr>
          <w:rFonts w:eastAsiaTheme="minorHAnsi"/>
          <w:sz w:val="28"/>
          <w:szCs w:val="28"/>
          <w:lang w:eastAsia="en-US"/>
        </w:rPr>
        <w:t xml:space="preserve"> дол. США (що згідно з курсом НБУ становить 141,6 тис. грн) за надання необхідних документів для прийняття територіальним підрозділом </w:t>
      </w:r>
      <w:r w:rsidR="00831EEF" w:rsidRPr="00A76B6F">
        <w:rPr>
          <w:rFonts w:eastAsiaTheme="minorHAnsi"/>
          <w:sz w:val="28"/>
          <w:szCs w:val="28"/>
          <w:lang w:eastAsia="en-US"/>
        </w:rPr>
        <w:br/>
      </w:r>
      <w:r w:rsidRPr="00A76B6F">
        <w:rPr>
          <w:rFonts w:eastAsiaTheme="minorHAnsi"/>
          <w:sz w:val="28"/>
          <w:szCs w:val="28"/>
          <w:lang w:eastAsia="en-US"/>
        </w:rPr>
        <w:t>УДМС України в області рішення щодо видачі дозволу на імміграцію в Україну (ч. 3 ст. 368 КК України).</w:t>
      </w:r>
    </w:p>
    <w:p w14:paraId="606D0F65" w14:textId="630062C0" w:rsidR="00876104" w:rsidRPr="00A76B6F" w:rsidRDefault="00876104"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30 листопада 2022 року до Надвірнянського районного суду Івано-Франківської області скеровано обвинувальний акт у кримінальному провадженні, розпочатому 16.08.2022, щодо майстра лісу одного з лісництв </w:t>
      </w:r>
      <w:r w:rsidRPr="00A76B6F">
        <w:rPr>
          <w:rFonts w:eastAsiaTheme="minorHAnsi"/>
          <w:sz w:val="28"/>
          <w:szCs w:val="28"/>
          <w:lang w:eastAsia="en-US"/>
        </w:rPr>
        <w:br/>
        <w:t>ДП «Делятинське лісове господарство», який</w:t>
      </w:r>
      <w:r w:rsidR="00882C5E" w:rsidRPr="00A76B6F">
        <w:rPr>
          <w:rFonts w:eastAsiaTheme="minorHAnsi"/>
          <w:sz w:val="28"/>
          <w:szCs w:val="28"/>
          <w:lang w:eastAsia="en-US"/>
        </w:rPr>
        <w:t>,</w:t>
      </w:r>
      <w:r w:rsidRPr="00A76B6F">
        <w:rPr>
          <w:rFonts w:eastAsiaTheme="minorHAnsi"/>
          <w:sz w:val="28"/>
          <w:szCs w:val="28"/>
          <w:lang w:eastAsia="en-US"/>
        </w:rPr>
        <w:t xml:space="preserve"> зловживаючи службовим становищем, одержав неправомірну вигоду в розмірі 94,5 тис. грн за реалізацію необлікованої деревини та безперешкодне її вивезення з території лісництва </w:t>
      </w:r>
      <w:r w:rsidRPr="00A76B6F">
        <w:rPr>
          <w:rFonts w:eastAsiaTheme="minorHAnsi"/>
          <w:sz w:val="28"/>
          <w:szCs w:val="28"/>
          <w:lang w:eastAsia="en-US"/>
        </w:rPr>
        <w:br/>
        <w:t>(ч. 1 ст. 368 КК України).</w:t>
      </w:r>
    </w:p>
    <w:p w14:paraId="717CCF97" w14:textId="77777777" w:rsidR="00882C5E" w:rsidRPr="00A76B6F" w:rsidRDefault="00882C5E" w:rsidP="00882C5E">
      <w:pPr>
        <w:spacing w:before="120" w:after="120"/>
        <w:ind w:firstLine="709"/>
        <w:jc w:val="both"/>
        <w:rPr>
          <w:rFonts w:eastAsiaTheme="minorHAnsi"/>
          <w:sz w:val="28"/>
          <w:szCs w:val="28"/>
          <w:lang w:eastAsia="en-US"/>
        </w:rPr>
      </w:pPr>
      <w:r w:rsidRPr="00A76B6F">
        <w:rPr>
          <w:rFonts w:eastAsiaTheme="minorHAnsi"/>
          <w:sz w:val="28"/>
          <w:szCs w:val="28"/>
          <w:lang w:eastAsia="en-US"/>
        </w:rPr>
        <w:t>Також на розгляд суду скеровано 4 обвинувальні акти у кримінальних провадженнях щодо працівників митних органів, у тому числі 1 – про корупційне кримінальне правопорушення.</w:t>
      </w:r>
    </w:p>
    <w:p w14:paraId="11994EF9" w14:textId="77777777" w:rsidR="00882C5E" w:rsidRPr="00A76B6F" w:rsidRDefault="00882C5E" w:rsidP="00882C5E">
      <w:pPr>
        <w:shd w:val="clear" w:color="auto" w:fill="FFFFFF"/>
        <w:spacing w:before="120" w:after="120"/>
        <w:ind w:firstLine="709"/>
        <w:jc w:val="both"/>
        <w:rPr>
          <w:rFonts w:eastAsiaTheme="minorHAnsi"/>
          <w:sz w:val="28"/>
          <w:szCs w:val="28"/>
          <w:lang w:eastAsia="en-US"/>
        </w:rPr>
      </w:pPr>
      <w:r w:rsidRPr="00A76B6F">
        <w:rPr>
          <w:bCs/>
          <w:sz w:val="28"/>
          <w:szCs w:val="28"/>
        </w:rPr>
        <w:t xml:space="preserve">Так, 28.01.2022 до Івано-Франківського міського суду скеровано обвинувальний акт щодо одного із державних інспекторів митного поста «Прикарпаття» Галицької митниці Держмитслужби, який, зловживаючи службовим становищем, діючи умисно, в інтересах одного із приватних підприємств, з метою одержання цією юридичною особою неправомірної вигоди, </w:t>
      </w:r>
      <w:r w:rsidRPr="00A76B6F">
        <w:rPr>
          <w:rFonts w:eastAsiaTheme="minorHAnsi"/>
          <w:sz w:val="28"/>
          <w:szCs w:val="28"/>
          <w:lang w:eastAsia="en-US"/>
        </w:rPr>
        <w:t>вніс неправдиві дані в автоматизовану систему митного оформлення, в результаті чого вказаного суб’єкта господарювання було звільнено від сплати ПДВ в розмірі 254,3 тис. грн, а охоронюваним законом державним інтересам завдано істотної шкоди (ч. 1 ст. 364 КК України).</w:t>
      </w:r>
    </w:p>
    <w:p w14:paraId="701A27D1" w14:textId="25D8E39A" w:rsidR="00882C5E" w:rsidRPr="00A76B6F" w:rsidRDefault="00882C5E" w:rsidP="00882C5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Ще 3 обвинувальні акти щодо 3 державних інспекторів одного із митних постів Івано-Франківської митниці ДФС (за ч. 2 ст. 367 КК України) скеровано до суду у квітні – травні 2022 року. </w:t>
      </w:r>
    </w:p>
    <w:p w14:paraId="36766F44" w14:textId="77777777" w:rsidR="00882C5E" w:rsidRPr="00A76B6F" w:rsidRDefault="00882C5E" w:rsidP="00882C5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Як було встановлено, зазначені особи здійснювали розмитнення товару з неправильно застосованими кодами класифікації товарів зовнішньоекономічної діяльності, в результаті чого загалом до бюджету не надійшло 800 тис. грн. </w:t>
      </w:r>
    </w:p>
    <w:p w14:paraId="789764BB" w14:textId="77777777" w:rsidR="00882C5E" w:rsidRPr="00A76B6F" w:rsidRDefault="00882C5E" w:rsidP="00882C5E">
      <w:pPr>
        <w:spacing w:before="120" w:after="120"/>
        <w:ind w:firstLine="709"/>
        <w:jc w:val="both"/>
        <w:rPr>
          <w:rFonts w:eastAsiaTheme="minorHAnsi"/>
          <w:sz w:val="28"/>
          <w:szCs w:val="28"/>
          <w:lang w:eastAsia="en-US"/>
        </w:rPr>
      </w:pPr>
      <w:r w:rsidRPr="009A64DD">
        <w:rPr>
          <w:rFonts w:eastAsiaTheme="minorHAnsi"/>
          <w:sz w:val="28"/>
          <w:szCs w:val="28"/>
          <w:lang w:eastAsia="en-US"/>
        </w:rPr>
        <w:t>Зазначені кримінальні провадження перебувають на стадії судового розгляду.</w:t>
      </w:r>
    </w:p>
    <w:p w14:paraId="3B143001" w14:textId="75820171" w:rsidR="00882C5E" w:rsidRPr="00A76B6F" w:rsidRDefault="00386B7E" w:rsidP="00FA491E">
      <w:pPr>
        <w:shd w:val="clear" w:color="auto" w:fill="FFFFFF"/>
        <w:spacing w:before="120" w:after="120"/>
        <w:ind w:firstLine="709"/>
        <w:jc w:val="both"/>
        <w:rPr>
          <w:bCs/>
          <w:sz w:val="28"/>
          <w:szCs w:val="28"/>
        </w:rPr>
      </w:pPr>
      <w:r w:rsidRPr="00A76B6F">
        <w:rPr>
          <w:bCs/>
          <w:sz w:val="28"/>
          <w:szCs w:val="28"/>
        </w:rPr>
        <w:t xml:space="preserve">В цілому у кримінальних провадженнях, у яких до суду скеровано обвинувальні акти, встановлено збитки на суму 2,5 млн грн, із яких відшкодовано 310 тис грн; накладено арешт на майно загальною сумою </w:t>
      </w:r>
      <w:r w:rsidRPr="00A76B6F">
        <w:rPr>
          <w:bCs/>
          <w:sz w:val="28"/>
          <w:szCs w:val="28"/>
        </w:rPr>
        <w:br/>
        <w:t>1,7 млн грн.</w:t>
      </w:r>
    </w:p>
    <w:p w14:paraId="3B4C3D92" w14:textId="77777777" w:rsidR="004E2A5E" w:rsidRPr="00A76B6F" w:rsidRDefault="004E2A5E" w:rsidP="004E2A5E">
      <w:pPr>
        <w:shd w:val="clear" w:color="auto" w:fill="FFFFFF"/>
        <w:spacing w:before="120" w:after="120"/>
        <w:ind w:firstLine="709"/>
        <w:jc w:val="both"/>
        <w:rPr>
          <w:bCs/>
          <w:sz w:val="28"/>
          <w:szCs w:val="28"/>
        </w:rPr>
      </w:pPr>
      <w:r w:rsidRPr="00A76B6F">
        <w:rPr>
          <w:bCs/>
          <w:sz w:val="28"/>
          <w:szCs w:val="28"/>
        </w:rPr>
        <w:t xml:space="preserve">З метою підвищення якості та ефективності розслідування кримінальних правопорушень, підслідних ДБР, прокурорами у порядку ст. 36 КПК України </w:t>
      </w:r>
      <w:r w:rsidRPr="00A76B6F">
        <w:rPr>
          <w:bCs/>
          <w:sz w:val="28"/>
          <w:szCs w:val="28"/>
        </w:rPr>
        <w:lastRenderedPageBreak/>
        <w:t xml:space="preserve">надано 22 письмові вказівки; внесено особисто або погоджено більше ста клопотань про проведення негласних слідчих (розшукових) дій; винесено </w:t>
      </w:r>
      <w:r w:rsidRPr="00A76B6F">
        <w:rPr>
          <w:bCs/>
          <w:sz w:val="28"/>
          <w:szCs w:val="28"/>
        </w:rPr>
        <w:br/>
        <w:t xml:space="preserve">7 постанов щодо проведення негласних слідчих (розшукових) дій; скасовано </w:t>
      </w:r>
      <w:r w:rsidRPr="00A76B6F">
        <w:rPr>
          <w:bCs/>
          <w:sz w:val="28"/>
          <w:szCs w:val="28"/>
        </w:rPr>
        <w:br/>
        <w:t>7 постанов про закриття кримінальних проваджень.</w:t>
      </w:r>
    </w:p>
    <w:p w14:paraId="07F847C5" w14:textId="5E2D16C7" w:rsidR="00F8083A" w:rsidRPr="00A76B6F" w:rsidRDefault="00F8083A"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Станом на </w:t>
      </w:r>
      <w:r w:rsidR="004E2A5E" w:rsidRPr="00A76B6F">
        <w:rPr>
          <w:rFonts w:eastAsiaTheme="minorHAnsi"/>
          <w:sz w:val="28"/>
          <w:szCs w:val="28"/>
          <w:lang w:eastAsia="en-US"/>
        </w:rPr>
        <w:t>31.12.</w:t>
      </w:r>
      <w:r w:rsidRPr="00A76B6F">
        <w:rPr>
          <w:rFonts w:eastAsiaTheme="minorHAnsi"/>
          <w:sz w:val="28"/>
          <w:szCs w:val="28"/>
          <w:lang w:eastAsia="en-US"/>
        </w:rPr>
        <w:t>202</w:t>
      </w:r>
      <w:r w:rsidR="004E2A5E" w:rsidRPr="00A76B6F">
        <w:rPr>
          <w:rFonts w:eastAsiaTheme="minorHAnsi"/>
          <w:sz w:val="28"/>
          <w:szCs w:val="28"/>
          <w:lang w:eastAsia="en-US"/>
        </w:rPr>
        <w:t>2</w:t>
      </w:r>
      <w:r w:rsidRPr="00A76B6F">
        <w:rPr>
          <w:rFonts w:eastAsiaTheme="minorHAnsi"/>
          <w:sz w:val="28"/>
          <w:szCs w:val="28"/>
          <w:lang w:eastAsia="en-US"/>
        </w:rPr>
        <w:t xml:space="preserve"> прокурорами обласної прокуратури здійснювалось процесуальне керівництво у 6</w:t>
      </w:r>
      <w:r w:rsidR="004E2A5E" w:rsidRPr="00A76B6F">
        <w:rPr>
          <w:rFonts w:eastAsiaTheme="minorHAnsi"/>
          <w:sz w:val="28"/>
          <w:szCs w:val="28"/>
          <w:lang w:eastAsia="en-US"/>
        </w:rPr>
        <w:t>3</w:t>
      </w:r>
      <w:r w:rsidRPr="00A76B6F">
        <w:rPr>
          <w:rFonts w:eastAsiaTheme="minorHAnsi"/>
          <w:sz w:val="28"/>
          <w:szCs w:val="28"/>
          <w:lang w:eastAsia="en-US"/>
        </w:rPr>
        <w:t xml:space="preserve"> кримінальн</w:t>
      </w:r>
      <w:r w:rsidR="004E2A5E" w:rsidRPr="00A76B6F">
        <w:rPr>
          <w:rFonts w:eastAsiaTheme="minorHAnsi"/>
          <w:sz w:val="28"/>
          <w:szCs w:val="28"/>
          <w:lang w:eastAsia="en-US"/>
        </w:rPr>
        <w:t>их</w:t>
      </w:r>
      <w:r w:rsidRPr="00A76B6F">
        <w:rPr>
          <w:rFonts w:eastAsiaTheme="minorHAnsi"/>
          <w:sz w:val="28"/>
          <w:szCs w:val="28"/>
          <w:lang w:eastAsia="en-US"/>
        </w:rPr>
        <w:t xml:space="preserve"> провадженн</w:t>
      </w:r>
      <w:r w:rsidR="004E2A5E" w:rsidRPr="00A76B6F">
        <w:rPr>
          <w:rFonts w:eastAsiaTheme="minorHAnsi"/>
          <w:sz w:val="28"/>
          <w:szCs w:val="28"/>
          <w:lang w:eastAsia="en-US"/>
        </w:rPr>
        <w:t>ях</w:t>
      </w:r>
      <w:r w:rsidRPr="00A76B6F">
        <w:rPr>
          <w:rFonts w:eastAsiaTheme="minorHAnsi"/>
          <w:sz w:val="28"/>
          <w:szCs w:val="28"/>
          <w:lang w:eastAsia="en-US"/>
        </w:rPr>
        <w:t>, досудове розслідування в як</w:t>
      </w:r>
      <w:r w:rsidR="004E2A5E" w:rsidRPr="00A76B6F">
        <w:rPr>
          <w:rFonts w:eastAsiaTheme="minorHAnsi"/>
          <w:sz w:val="28"/>
          <w:szCs w:val="28"/>
          <w:lang w:eastAsia="en-US"/>
        </w:rPr>
        <w:t>их</w:t>
      </w:r>
      <w:r w:rsidRPr="00A76B6F">
        <w:rPr>
          <w:rFonts w:eastAsiaTheme="minorHAnsi"/>
          <w:sz w:val="28"/>
          <w:szCs w:val="28"/>
          <w:lang w:eastAsia="en-US"/>
        </w:rPr>
        <w:t xml:space="preserve"> проводиться слідчими територіального підрозділу ДБР. Наразі в 1 кримінальному провадженні </w:t>
      </w:r>
      <w:r w:rsidR="004E2A5E" w:rsidRPr="00A76B6F">
        <w:rPr>
          <w:rFonts w:eastAsiaTheme="minorHAnsi"/>
          <w:sz w:val="28"/>
          <w:szCs w:val="28"/>
          <w:lang w:eastAsia="en-US"/>
        </w:rPr>
        <w:t>2</w:t>
      </w:r>
      <w:r w:rsidRPr="00A76B6F">
        <w:rPr>
          <w:rFonts w:eastAsiaTheme="minorHAnsi"/>
          <w:sz w:val="28"/>
          <w:szCs w:val="28"/>
          <w:lang w:eastAsia="en-US"/>
        </w:rPr>
        <w:t xml:space="preserve"> особ</w:t>
      </w:r>
      <w:r w:rsidR="004E2A5E" w:rsidRPr="00A76B6F">
        <w:rPr>
          <w:rFonts w:eastAsiaTheme="minorHAnsi"/>
          <w:sz w:val="28"/>
          <w:szCs w:val="28"/>
          <w:lang w:eastAsia="en-US"/>
        </w:rPr>
        <w:t>ам</w:t>
      </w:r>
      <w:r w:rsidRPr="00A76B6F">
        <w:rPr>
          <w:rFonts w:eastAsiaTheme="minorHAnsi"/>
          <w:sz w:val="28"/>
          <w:szCs w:val="28"/>
          <w:lang w:eastAsia="en-US"/>
        </w:rPr>
        <w:t xml:space="preserve"> повідомлено про підозру.</w:t>
      </w:r>
    </w:p>
    <w:p w14:paraId="5AE60624" w14:textId="09A24AA2" w:rsidR="00F8083A" w:rsidRPr="00A76B6F" w:rsidRDefault="00F8083A"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Серед кримінальних проваджень, які перебувають у залишку, 1</w:t>
      </w:r>
      <w:r w:rsidR="004E2A5E" w:rsidRPr="00A76B6F">
        <w:rPr>
          <w:rFonts w:eastAsiaTheme="minorHAnsi"/>
          <w:sz w:val="28"/>
          <w:szCs w:val="28"/>
          <w:lang w:eastAsia="en-US"/>
        </w:rPr>
        <w:t>7</w:t>
      </w:r>
      <w:r w:rsidRPr="00A76B6F">
        <w:rPr>
          <w:rFonts w:eastAsiaTheme="minorHAnsi"/>
          <w:sz w:val="28"/>
          <w:szCs w:val="28"/>
          <w:lang w:eastAsia="en-US"/>
        </w:rPr>
        <w:t xml:space="preserve"> – </w:t>
      </w:r>
      <w:r w:rsidR="004E2A5E" w:rsidRPr="00A76B6F">
        <w:rPr>
          <w:rFonts w:eastAsiaTheme="minorHAnsi"/>
          <w:sz w:val="28"/>
          <w:szCs w:val="28"/>
          <w:lang w:eastAsia="en-US"/>
        </w:rPr>
        <w:t>про корупційні правопорушення,</w:t>
      </w:r>
      <w:r w:rsidRPr="00A76B6F">
        <w:rPr>
          <w:rFonts w:eastAsiaTheme="minorHAnsi"/>
          <w:sz w:val="28"/>
          <w:szCs w:val="28"/>
          <w:lang w:eastAsia="en-US"/>
        </w:rPr>
        <w:t xml:space="preserve"> </w:t>
      </w:r>
      <w:r w:rsidR="004E2A5E" w:rsidRPr="00A76B6F">
        <w:rPr>
          <w:rFonts w:eastAsiaTheme="minorHAnsi"/>
          <w:sz w:val="28"/>
          <w:szCs w:val="28"/>
          <w:lang w:eastAsia="en-US"/>
        </w:rPr>
        <w:t>4</w:t>
      </w:r>
      <w:r w:rsidRPr="00A76B6F">
        <w:rPr>
          <w:rFonts w:eastAsiaTheme="minorHAnsi"/>
          <w:sz w:val="28"/>
          <w:szCs w:val="28"/>
          <w:lang w:eastAsia="en-US"/>
        </w:rPr>
        <w:t xml:space="preserve"> – про кримінальні правопорушення у лісовій сфері, </w:t>
      </w:r>
      <w:r w:rsidR="004E2A5E" w:rsidRPr="00A76B6F">
        <w:rPr>
          <w:rFonts w:eastAsiaTheme="minorHAnsi"/>
          <w:sz w:val="28"/>
          <w:szCs w:val="28"/>
          <w:lang w:eastAsia="en-US"/>
        </w:rPr>
        <w:t>2</w:t>
      </w:r>
      <w:r w:rsidRPr="00A76B6F">
        <w:rPr>
          <w:rFonts w:eastAsiaTheme="minorHAnsi"/>
          <w:sz w:val="28"/>
          <w:szCs w:val="28"/>
          <w:lang w:eastAsia="en-US"/>
        </w:rPr>
        <w:t xml:space="preserve"> – у сфері земельних правовідносин, </w:t>
      </w:r>
      <w:r w:rsidR="004E2A5E" w:rsidRPr="00A76B6F">
        <w:rPr>
          <w:rFonts w:eastAsiaTheme="minorHAnsi"/>
          <w:sz w:val="28"/>
          <w:szCs w:val="28"/>
          <w:lang w:eastAsia="en-US"/>
        </w:rPr>
        <w:t>5</w:t>
      </w:r>
      <w:r w:rsidRPr="00A76B6F">
        <w:rPr>
          <w:rFonts w:eastAsiaTheme="minorHAnsi"/>
          <w:sz w:val="28"/>
          <w:szCs w:val="28"/>
          <w:lang w:eastAsia="en-US"/>
        </w:rPr>
        <w:t xml:space="preserve"> – у бюджетній сфері.</w:t>
      </w:r>
    </w:p>
    <w:p w14:paraId="13C988C2" w14:textId="1489511D" w:rsidR="00990D12" w:rsidRPr="00A76B6F" w:rsidRDefault="00990D12" w:rsidP="00FA491E">
      <w:pPr>
        <w:spacing w:before="120" w:after="120"/>
        <w:ind w:firstLine="708"/>
        <w:jc w:val="both"/>
        <w:rPr>
          <w:bCs/>
          <w:sz w:val="28"/>
          <w:szCs w:val="28"/>
          <w:lang w:eastAsia="zh-CN"/>
        </w:rPr>
      </w:pPr>
      <w:r w:rsidRPr="00A76B6F">
        <w:rPr>
          <w:bCs/>
          <w:sz w:val="28"/>
          <w:szCs w:val="28"/>
          <w:lang w:eastAsia="zh-CN"/>
        </w:rPr>
        <w:t>Впродовж 2022 року с</w:t>
      </w:r>
      <w:r w:rsidR="000B4001" w:rsidRPr="00A76B6F">
        <w:rPr>
          <w:bCs/>
          <w:sz w:val="28"/>
          <w:szCs w:val="28"/>
          <w:lang w:eastAsia="zh-CN"/>
        </w:rPr>
        <w:t>уд</w:t>
      </w:r>
      <w:r w:rsidRPr="00A76B6F">
        <w:rPr>
          <w:bCs/>
          <w:sz w:val="28"/>
          <w:szCs w:val="28"/>
          <w:lang w:eastAsia="zh-CN"/>
        </w:rPr>
        <w:t xml:space="preserve">ами постановлено остаточні рішення </w:t>
      </w:r>
      <w:r w:rsidRPr="00A76B6F">
        <w:rPr>
          <w:bCs/>
          <w:sz w:val="28"/>
          <w:szCs w:val="28"/>
          <w:lang w:eastAsia="zh-CN"/>
        </w:rPr>
        <w:br/>
        <w:t xml:space="preserve">у 14 кримінальних провадженнях, досудове розслідування в яких проводилося слідчими територіального підрозділу ДБР та колишнього слідчого відділу прокуратури області. У 5 з них ухвалено обвинувальні вироки, в 9 – ухвали про звільнення винних осіб від кримінальної відповідальності за нереабілітуючими підставами. </w:t>
      </w:r>
    </w:p>
    <w:p w14:paraId="5B77BA77" w14:textId="42CB677C" w:rsidR="0043651A" w:rsidRPr="00A76B6F" w:rsidRDefault="0043651A" w:rsidP="003F55D5">
      <w:pPr>
        <w:ind w:firstLine="708"/>
        <w:jc w:val="both"/>
        <w:rPr>
          <w:bCs/>
          <w:sz w:val="28"/>
          <w:szCs w:val="28"/>
          <w:lang w:eastAsia="zh-CN"/>
        </w:rPr>
      </w:pPr>
      <w:r w:rsidRPr="00A76B6F">
        <w:rPr>
          <w:bCs/>
          <w:sz w:val="28"/>
          <w:szCs w:val="28"/>
          <w:lang w:eastAsia="zh-CN"/>
        </w:rPr>
        <w:t>Виправдувальні вироки не постановлялись.</w:t>
      </w:r>
    </w:p>
    <w:p w14:paraId="1006F430" w14:textId="77777777" w:rsidR="003F55D5" w:rsidRDefault="003F55D5" w:rsidP="003F55D5">
      <w:pPr>
        <w:ind w:firstLine="709"/>
        <w:jc w:val="center"/>
        <w:rPr>
          <w:b/>
          <w:noProof/>
          <w:sz w:val="28"/>
          <w:szCs w:val="28"/>
        </w:rPr>
      </w:pPr>
    </w:p>
    <w:p w14:paraId="06C6E995" w14:textId="77777777" w:rsidR="002A32E8" w:rsidRPr="00A76B6F" w:rsidRDefault="002A32E8" w:rsidP="003F55D5">
      <w:pPr>
        <w:ind w:firstLine="709"/>
        <w:jc w:val="center"/>
        <w:rPr>
          <w:b/>
          <w:noProof/>
          <w:sz w:val="28"/>
          <w:szCs w:val="28"/>
        </w:rPr>
      </w:pPr>
      <w:r w:rsidRPr="00A76B6F">
        <w:rPr>
          <w:b/>
          <w:noProof/>
          <w:sz w:val="28"/>
          <w:szCs w:val="28"/>
        </w:rPr>
        <w:t>Стан роботи з питань міжнародно-правового співробітництва</w:t>
      </w:r>
    </w:p>
    <w:p w14:paraId="17FBBC45" w14:textId="0D8A8E4C" w:rsidR="00956F9D" w:rsidRPr="00A76B6F" w:rsidRDefault="00121493"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Упродовж </w:t>
      </w:r>
      <w:r w:rsidR="005A7875" w:rsidRPr="00A76B6F">
        <w:rPr>
          <w:rFonts w:eastAsia="Calibri"/>
          <w:sz w:val="28"/>
          <w:szCs w:val="28"/>
          <w:lang w:eastAsia="en-US"/>
        </w:rPr>
        <w:t>202</w:t>
      </w:r>
      <w:r w:rsidR="007756E8" w:rsidRPr="00A76B6F">
        <w:rPr>
          <w:rFonts w:eastAsia="Calibri"/>
          <w:sz w:val="28"/>
          <w:szCs w:val="28"/>
          <w:lang w:eastAsia="en-US"/>
        </w:rPr>
        <w:t>2</w:t>
      </w:r>
      <w:r w:rsidRPr="00A76B6F">
        <w:rPr>
          <w:rFonts w:eastAsia="Calibri"/>
          <w:sz w:val="28"/>
          <w:szCs w:val="28"/>
          <w:lang w:eastAsia="en-US"/>
        </w:rPr>
        <w:t xml:space="preserve"> року </w:t>
      </w:r>
      <w:r w:rsidR="00956F9D" w:rsidRPr="00A76B6F">
        <w:rPr>
          <w:rFonts w:eastAsia="Calibri"/>
          <w:sz w:val="28"/>
          <w:szCs w:val="28"/>
          <w:lang w:eastAsia="en-US"/>
        </w:rPr>
        <w:t xml:space="preserve">до </w:t>
      </w:r>
      <w:r w:rsidRPr="00A76B6F">
        <w:rPr>
          <w:rFonts w:eastAsia="Calibri"/>
          <w:sz w:val="28"/>
          <w:szCs w:val="28"/>
          <w:lang w:eastAsia="en-US"/>
        </w:rPr>
        <w:t xml:space="preserve">обласної прокуратури </w:t>
      </w:r>
      <w:r w:rsidR="003765C5" w:rsidRPr="00A76B6F">
        <w:rPr>
          <w:rFonts w:eastAsia="Calibri"/>
          <w:sz w:val="28"/>
          <w:szCs w:val="28"/>
          <w:lang w:eastAsia="en-US"/>
        </w:rPr>
        <w:t>надійшл</w:t>
      </w:r>
      <w:r w:rsidR="00734079" w:rsidRPr="00A76B6F">
        <w:rPr>
          <w:rFonts w:eastAsia="Calibri"/>
          <w:sz w:val="28"/>
          <w:szCs w:val="28"/>
          <w:lang w:eastAsia="en-US"/>
        </w:rPr>
        <w:t>и</w:t>
      </w:r>
      <w:r w:rsidR="00AA6658" w:rsidRPr="00A76B6F">
        <w:rPr>
          <w:rFonts w:eastAsia="Calibri"/>
          <w:sz w:val="28"/>
          <w:szCs w:val="28"/>
          <w:lang w:eastAsia="en-US"/>
        </w:rPr>
        <w:t xml:space="preserve"> </w:t>
      </w:r>
      <w:r w:rsidR="00734079" w:rsidRPr="00A76B6F">
        <w:rPr>
          <w:rFonts w:eastAsia="Calibri"/>
          <w:sz w:val="28"/>
          <w:szCs w:val="28"/>
          <w:lang w:eastAsia="en-US"/>
        </w:rPr>
        <w:t>42</w:t>
      </w:r>
      <w:r w:rsidR="00AA6658" w:rsidRPr="00A76B6F">
        <w:rPr>
          <w:rFonts w:eastAsia="Calibri"/>
          <w:sz w:val="28"/>
          <w:szCs w:val="28"/>
          <w:lang w:eastAsia="en-US"/>
        </w:rPr>
        <w:t xml:space="preserve"> запит</w:t>
      </w:r>
      <w:r w:rsidR="00734079" w:rsidRPr="00A76B6F">
        <w:rPr>
          <w:rFonts w:eastAsia="Calibri"/>
          <w:sz w:val="28"/>
          <w:szCs w:val="28"/>
          <w:lang w:eastAsia="en-US"/>
        </w:rPr>
        <w:t>и</w:t>
      </w:r>
      <w:r w:rsidR="00AA6658" w:rsidRPr="00A76B6F">
        <w:rPr>
          <w:rFonts w:eastAsia="Calibri"/>
          <w:sz w:val="28"/>
          <w:szCs w:val="28"/>
          <w:lang w:eastAsia="en-US"/>
        </w:rPr>
        <w:t xml:space="preserve"> </w:t>
      </w:r>
      <w:r w:rsidR="00956F9D" w:rsidRPr="00A76B6F">
        <w:rPr>
          <w:rFonts w:eastAsia="Calibri"/>
          <w:sz w:val="28"/>
          <w:szCs w:val="28"/>
          <w:lang w:eastAsia="en-US"/>
        </w:rPr>
        <w:t xml:space="preserve">від компетентних органів іноземних держав про </w:t>
      </w:r>
      <w:r w:rsidR="00AA6658" w:rsidRPr="00A76B6F">
        <w:rPr>
          <w:rFonts w:eastAsia="Calibri"/>
          <w:sz w:val="28"/>
          <w:szCs w:val="28"/>
          <w:lang w:eastAsia="en-US"/>
        </w:rPr>
        <w:t xml:space="preserve">надання </w:t>
      </w:r>
      <w:r w:rsidR="00956F9D" w:rsidRPr="00A76B6F">
        <w:rPr>
          <w:rFonts w:eastAsia="Calibri"/>
          <w:sz w:val="28"/>
          <w:szCs w:val="28"/>
          <w:lang w:eastAsia="en-US"/>
        </w:rPr>
        <w:t>міжнародн</w:t>
      </w:r>
      <w:r w:rsidR="00AA6658" w:rsidRPr="00A76B6F">
        <w:rPr>
          <w:rFonts w:eastAsia="Calibri"/>
          <w:sz w:val="28"/>
          <w:szCs w:val="28"/>
          <w:lang w:eastAsia="en-US"/>
        </w:rPr>
        <w:t>ої</w:t>
      </w:r>
      <w:r w:rsidR="00956F9D" w:rsidRPr="00A76B6F">
        <w:rPr>
          <w:rFonts w:eastAsia="Calibri"/>
          <w:sz w:val="28"/>
          <w:szCs w:val="28"/>
          <w:lang w:eastAsia="en-US"/>
        </w:rPr>
        <w:t xml:space="preserve"> правов</w:t>
      </w:r>
      <w:r w:rsidR="00AA6658" w:rsidRPr="00A76B6F">
        <w:rPr>
          <w:rFonts w:eastAsia="Calibri"/>
          <w:sz w:val="28"/>
          <w:szCs w:val="28"/>
          <w:lang w:eastAsia="en-US"/>
        </w:rPr>
        <w:t>ої</w:t>
      </w:r>
      <w:r w:rsidR="00956F9D" w:rsidRPr="00A76B6F">
        <w:rPr>
          <w:rFonts w:eastAsia="Calibri"/>
          <w:sz w:val="28"/>
          <w:szCs w:val="28"/>
          <w:lang w:eastAsia="en-US"/>
        </w:rPr>
        <w:t xml:space="preserve"> допомог</w:t>
      </w:r>
      <w:r w:rsidR="00AA6658" w:rsidRPr="00A76B6F">
        <w:rPr>
          <w:rFonts w:eastAsia="Calibri"/>
          <w:sz w:val="28"/>
          <w:szCs w:val="28"/>
          <w:lang w:eastAsia="en-US"/>
        </w:rPr>
        <w:t>и</w:t>
      </w:r>
      <w:r w:rsidR="00956F9D" w:rsidRPr="00A76B6F">
        <w:rPr>
          <w:rFonts w:eastAsia="Calibri"/>
          <w:sz w:val="28"/>
          <w:szCs w:val="28"/>
          <w:lang w:eastAsia="en-US"/>
        </w:rPr>
        <w:t xml:space="preserve"> у кримінальних провадженнях</w:t>
      </w:r>
      <w:r w:rsidR="00AA6658" w:rsidRPr="00A76B6F">
        <w:rPr>
          <w:rFonts w:eastAsia="Calibri"/>
          <w:sz w:val="28"/>
          <w:szCs w:val="28"/>
          <w:lang w:eastAsia="en-US"/>
        </w:rPr>
        <w:t>,</w:t>
      </w:r>
      <w:r w:rsidR="00956F9D" w:rsidRPr="00A76B6F">
        <w:rPr>
          <w:rFonts w:eastAsia="Calibri"/>
          <w:sz w:val="28"/>
          <w:szCs w:val="28"/>
          <w:lang w:eastAsia="en-US"/>
        </w:rPr>
        <w:t xml:space="preserve"> </w:t>
      </w:r>
      <w:r w:rsidR="00734079" w:rsidRPr="00A76B6F">
        <w:rPr>
          <w:rFonts w:eastAsia="Calibri"/>
          <w:sz w:val="28"/>
          <w:szCs w:val="28"/>
          <w:lang w:eastAsia="en-US"/>
        </w:rPr>
        <w:t>34</w:t>
      </w:r>
      <w:r w:rsidR="00956F9D" w:rsidRPr="00A76B6F">
        <w:rPr>
          <w:rFonts w:eastAsia="Calibri"/>
          <w:sz w:val="28"/>
          <w:szCs w:val="28"/>
          <w:lang w:eastAsia="en-US"/>
        </w:rPr>
        <w:t xml:space="preserve"> </w:t>
      </w:r>
      <w:r w:rsidR="00AA6658" w:rsidRPr="00A76B6F">
        <w:rPr>
          <w:rFonts w:eastAsia="Calibri"/>
          <w:sz w:val="28"/>
          <w:szCs w:val="28"/>
          <w:lang w:eastAsia="en-US"/>
        </w:rPr>
        <w:t xml:space="preserve">з яких </w:t>
      </w:r>
      <w:r w:rsidR="003405C1" w:rsidRPr="00A76B6F">
        <w:rPr>
          <w:rFonts w:eastAsia="Calibri"/>
          <w:sz w:val="28"/>
          <w:szCs w:val="28"/>
          <w:lang w:eastAsia="en-US"/>
        </w:rPr>
        <w:t xml:space="preserve">уже </w:t>
      </w:r>
      <w:r w:rsidR="00AA6658" w:rsidRPr="00A76B6F">
        <w:rPr>
          <w:rFonts w:eastAsia="Calibri"/>
          <w:sz w:val="28"/>
          <w:szCs w:val="28"/>
          <w:lang w:eastAsia="en-US"/>
        </w:rPr>
        <w:t>виконано.</w:t>
      </w:r>
    </w:p>
    <w:p w14:paraId="2F7263F2" w14:textId="69929C4D" w:rsidR="00956F9D" w:rsidRPr="00A76B6F" w:rsidRDefault="00AA6658" w:rsidP="00FA491E">
      <w:pPr>
        <w:spacing w:before="120" w:after="120"/>
        <w:ind w:right="-1" w:firstLine="709"/>
        <w:jc w:val="both"/>
        <w:rPr>
          <w:rFonts w:eastAsia="Calibri"/>
          <w:sz w:val="28"/>
          <w:szCs w:val="28"/>
          <w:lang w:eastAsia="en-US"/>
        </w:rPr>
      </w:pPr>
      <w:r w:rsidRPr="00A76B6F">
        <w:rPr>
          <w:rFonts w:eastAsia="Calibri"/>
          <w:sz w:val="28"/>
          <w:szCs w:val="28"/>
          <w:lang w:eastAsia="en-US"/>
        </w:rPr>
        <w:t>Н</w:t>
      </w:r>
      <w:r w:rsidR="00956F9D" w:rsidRPr="00A76B6F">
        <w:rPr>
          <w:rFonts w:eastAsia="Calibri"/>
          <w:sz w:val="28"/>
          <w:szCs w:val="28"/>
          <w:lang w:eastAsia="en-US"/>
        </w:rPr>
        <w:t xml:space="preserve">аправлено </w:t>
      </w:r>
      <w:r w:rsidRPr="00A76B6F">
        <w:rPr>
          <w:rFonts w:eastAsia="Calibri"/>
          <w:sz w:val="28"/>
          <w:szCs w:val="28"/>
          <w:lang w:eastAsia="en-US"/>
        </w:rPr>
        <w:t xml:space="preserve">до </w:t>
      </w:r>
      <w:r w:rsidR="005A7875" w:rsidRPr="00A76B6F">
        <w:rPr>
          <w:rFonts w:eastAsia="Calibri"/>
          <w:sz w:val="28"/>
          <w:szCs w:val="28"/>
          <w:lang w:eastAsia="en-US"/>
        </w:rPr>
        <w:t xml:space="preserve">компетентних органів </w:t>
      </w:r>
      <w:r w:rsidRPr="00A76B6F">
        <w:rPr>
          <w:rFonts w:eastAsia="Calibri"/>
          <w:sz w:val="28"/>
          <w:szCs w:val="28"/>
          <w:lang w:eastAsia="en-US"/>
        </w:rPr>
        <w:t xml:space="preserve">іноземних держав </w:t>
      </w:r>
      <w:r w:rsidR="00734079" w:rsidRPr="00A76B6F">
        <w:rPr>
          <w:rFonts w:eastAsia="Calibri"/>
          <w:sz w:val="28"/>
          <w:szCs w:val="28"/>
          <w:lang w:eastAsia="en-US"/>
        </w:rPr>
        <w:t>9</w:t>
      </w:r>
      <w:r w:rsidR="00956F9D" w:rsidRPr="00A76B6F">
        <w:rPr>
          <w:rFonts w:eastAsia="Calibri"/>
          <w:sz w:val="28"/>
          <w:szCs w:val="28"/>
          <w:lang w:eastAsia="en-US"/>
        </w:rPr>
        <w:t xml:space="preserve"> запит</w:t>
      </w:r>
      <w:r w:rsidR="00734079" w:rsidRPr="00A76B6F">
        <w:rPr>
          <w:rFonts w:eastAsia="Calibri"/>
          <w:sz w:val="28"/>
          <w:szCs w:val="28"/>
          <w:lang w:eastAsia="en-US"/>
        </w:rPr>
        <w:t>ів</w:t>
      </w:r>
      <w:r w:rsidR="00956F9D" w:rsidRPr="00A76B6F">
        <w:rPr>
          <w:rFonts w:eastAsia="Calibri"/>
          <w:sz w:val="28"/>
          <w:szCs w:val="28"/>
          <w:lang w:eastAsia="en-US"/>
        </w:rPr>
        <w:t xml:space="preserve"> про надання міжнародної правової допомоги у кримінальн</w:t>
      </w:r>
      <w:r w:rsidR="003405C1" w:rsidRPr="00A76B6F">
        <w:rPr>
          <w:rFonts w:eastAsia="Calibri"/>
          <w:sz w:val="28"/>
          <w:szCs w:val="28"/>
          <w:lang w:eastAsia="en-US"/>
        </w:rPr>
        <w:t>ому</w:t>
      </w:r>
      <w:r w:rsidR="00956F9D" w:rsidRPr="00A76B6F">
        <w:rPr>
          <w:rFonts w:eastAsia="Calibri"/>
          <w:sz w:val="28"/>
          <w:szCs w:val="28"/>
          <w:lang w:eastAsia="en-US"/>
        </w:rPr>
        <w:t xml:space="preserve"> провадженн</w:t>
      </w:r>
      <w:r w:rsidR="003405C1" w:rsidRPr="00A76B6F">
        <w:rPr>
          <w:rFonts w:eastAsia="Calibri"/>
          <w:sz w:val="28"/>
          <w:szCs w:val="28"/>
          <w:lang w:eastAsia="en-US"/>
        </w:rPr>
        <w:t>і</w:t>
      </w:r>
      <w:r w:rsidR="00956F9D" w:rsidRPr="00A76B6F">
        <w:rPr>
          <w:rFonts w:eastAsia="Calibri"/>
          <w:sz w:val="28"/>
          <w:szCs w:val="28"/>
          <w:lang w:eastAsia="en-US"/>
        </w:rPr>
        <w:t>, підготовлен</w:t>
      </w:r>
      <w:r w:rsidR="00734079" w:rsidRPr="00A76B6F">
        <w:rPr>
          <w:rFonts w:eastAsia="Calibri"/>
          <w:sz w:val="28"/>
          <w:szCs w:val="28"/>
          <w:lang w:eastAsia="en-US"/>
        </w:rPr>
        <w:t>их</w:t>
      </w:r>
      <w:r w:rsidR="00956F9D" w:rsidRPr="00A76B6F">
        <w:rPr>
          <w:rFonts w:eastAsia="Calibri"/>
          <w:sz w:val="28"/>
          <w:szCs w:val="28"/>
          <w:lang w:eastAsia="en-US"/>
        </w:rPr>
        <w:t xml:space="preserve"> орган</w:t>
      </w:r>
      <w:r w:rsidR="005A7875" w:rsidRPr="00A76B6F">
        <w:rPr>
          <w:rFonts w:eastAsia="Calibri"/>
          <w:sz w:val="28"/>
          <w:szCs w:val="28"/>
          <w:lang w:eastAsia="en-US"/>
        </w:rPr>
        <w:t>ами</w:t>
      </w:r>
      <w:r w:rsidR="00956F9D" w:rsidRPr="00A76B6F">
        <w:rPr>
          <w:rFonts w:eastAsia="Calibri"/>
          <w:sz w:val="28"/>
          <w:szCs w:val="28"/>
          <w:lang w:eastAsia="en-US"/>
        </w:rPr>
        <w:t xml:space="preserve"> досудового розслідування області, </w:t>
      </w:r>
      <w:r w:rsidR="00734079" w:rsidRPr="00A76B6F">
        <w:rPr>
          <w:rFonts w:eastAsia="Calibri"/>
          <w:sz w:val="28"/>
          <w:szCs w:val="28"/>
          <w:lang w:eastAsia="en-US"/>
        </w:rPr>
        <w:t xml:space="preserve">3 з яких </w:t>
      </w:r>
      <w:r w:rsidR="00C53F38" w:rsidRPr="00A76B6F">
        <w:rPr>
          <w:rFonts w:eastAsia="Calibri"/>
          <w:sz w:val="28"/>
          <w:szCs w:val="28"/>
          <w:lang w:eastAsia="en-US"/>
        </w:rPr>
        <w:t xml:space="preserve">уже </w:t>
      </w:r>
      <w:r w:rsidR="00734079" w:rsidRPr="00A76B6F">
        <w:rPr>
          <w:rFonts w:eastAsia="Calibri"/>
          <w:sz w:val="28"/>
          <w:szCs w:val="28"/>
          <w:lang w:eastAsia="en-US"/>
        </w:rPr>
        <w:t>виконано</w:t>
      </w:r>
      <w:r w:rsidR="00C53F38" w:rsidRPr="00A76B6F">
        <w:rPr>
          <w:rFonts w:eastAsia="Calibri"/>
          <w:sz w:val="28"/>
          <w:szCs w:val="28"/>
          <w:lang w:eastAsia="en-US"/>
        </w:rPr>
        <w:t>.</w:t>
      </w:r>
      <w:r w:rsidR="007756E8" w:rsidRPr="00A76B6F">
        <w:rPr>
          <w:rFonts w:eastAsia="Calibri"/>
          <w:sz w:val="28"/>
          <w:szCs w:val="28"/>
          <w:lang w:eastAsia="en-US"/>
        </w:rPr>
        <w:t xml:space="preserve"> </w:t>
      </w:r>
      <w:r w:rsidR="00734079" w:rsidRPr="00A76B6F">
        <w:rPr>
          <w:rFonts w:eastAsia="Calibri"/>
          <w:sz w:val="28"/>
          <w:szCs w:val="28"/>
          <w:lang w:eastAsia="en-US"/>
        </w:rPr>
        <w:t xml:space="preserve">Крім цього, </w:t>
      </w:r>
      <w:r w:rsidR="003405C1" w:rsidRPr="00A76B6F">
        <w:rPr>
          <w:rFonts w:eastAsia="Calibri"/>
          <w:sz w:val="28"/>
          <w:szCs w:val="28"/>
          <w:lang w:eastAsia="en-US"/>
        </w:rPr>
        <w:t xml:space="preserve">виконано </w:t>
      </w:r>
      <w:r w:rsidR="00C53F38" w:rsidRPr="00A76B6F">
        <w:rPr>
          <w:rFonts w:eastAsia="Calibri"/>
          <w:sz w:val="28"/>
          <w:szCs w:val="28"/>
          <w:lang w:eastAsia="en-US"/>
        </w:rPr>
        <w:t>5</w:t>
      </w:r>
      <w:r w:rsidR="003405C1" w:rsidRPr="00A76B6F">
        <w:rPr>
          <w:rFonts w:eastAsia="Calibri"/>
          <w:sz w:val="28"/>
          <w:szCs w:val="28"/>
          <w:lang w:eastAsia="en-US"/>
        </w:rPr>
        <w:t xml:space="preserve"> </w:t>
      </w:r>
      <w:r w:rsidR="005A7875" w:rsidRPr="00A76B6F">
        <w:rPr>
          <w:rFonts w:eastAsia="Calibri"/>
          <w:sz w:val="28"/>
          <w:szCs w:val="28"/>
          <w:lang w:eastAsia="en-US"/>
        </w:rPr>
        <w:t>так</w:t>
      </w:r>
      <w:r w:rsidR="00C53F38" w:rsidRPr="00A76B6F">
        <w:rPr>
          <w:rFonts w:eastAsia="Calibri"/>
          <w:sz w:val="28"/>
          <w:szCs w:val="28"/>
          <w:lang w:eastAsia="en-US"/>
        </w:rPr>
        <w:t>их</w:t>
      </w:r>
      <w:r w:rsidR="005A7875" w:rsidRPr="00A76B6F">
        <w:rPr>
          <w:rFonts w:eastAsia="Calibri"/>
          <w:sz w:val="28"/>
          <w:szCs w:val="28"/>
          <w:lang w:eastAsia="en-US"/>
        </w:rPr>
        <w:t xml:space="preserve"> </w:t>
      </w:r>
      <w:r w:rsidR="003405C1" w:rsidRPr="00A76B6F">
        <w:rPr>
          <w:rFonts w:eastAsia="Calibri"/>
          <w:sz w:val="28"/>
          <w:szCs w:val="28"/>
          <w:lang w:eastAsia="en-US"/>
        </w:rPr>
        <w:t>запит</w:t>
      </w:r>
      <w:r w:rsidR="00B27DCB" w:rsidRPr="00A76B6F">
        <w:rPr>
          <w:rFonts w:eastAsia="Calibri"/>
          <w:sz w:val="28"/>
          <w:szCs w:val="28"/>
          <w:lang w:eastAsia="en-US"/>
        </w:rPr>
        <w:t>ів</w:t>
      </w:r>
      <w:r w:rsidR="003405C1" w:rsidRPr="00A76B6F">
        <w:rPr>
          <w:rFonts w:eastAsia="Calibri"/>
          <w:sz w:val="28"/>
          <w:szCs w:val="28"/>
          <w:lang w:eastAsia="en-US"/>
        </w:rPr>
        <w:t>, скерован</w:t>
      </w:r>
      <w:r w:rsidR="00B27DCB" w:rsidRPr="00A76B6F">
        <w:rPr>
          <w:rFonts w:eastAsia="Calibri"/>
          <w:sz w:val="28"/>
          <w:szCs w:val="28"/>
          <w:lang w:eastAsia="en-US"/>
        </w:rPr>
        <w:t>их</w:t>
      </w:r>
      <w:r w:rsidR="003405C1" w:rsidRPr="00A76B6F">
        <w:rPr>
          <w:rFonts w:eastAsia="Calibri"/>
          <w:sz w:val="28"/>
          <w:szCs w:val="28"/>
          <w:lang w:eastAsia="en-US"/>
        </w:rPr>
        <w:t xml:space="preserve"> </w:t>
      </w:r>
      <w:r w:rsidR="00A2787D" w:rsidRPr="00A76B6F">
        <w:rPr>
          <w:rFonts w:eastAsia="Calibri"/>
          <w:sz w:val="28"/>
          <w:szCs w:val="28"/>
          <w:lang w:eastAsia="en-US"/>
        </w:rPr>
        <w:t>у минул</w:t>
      </w:r>
      <w:r w:rsidR="007756E8" w:rsidRPr="00A76B6F">
        <w:rPr>
          <w:rFonts w:eastAsia="Calibri"/>
          <w:sz w:val="28"/>
          <w:szCs w:val="28"/>
          <w:lang w:eastAsia="en-US"/>
        </w:rPr>
        <w:t xml:space="preserve">ому </w:t>
      </w:r>
      <w:r w:rsidR="003405C1" w:rsidRPr="00A76B6F">
        <w:rPr>
          <w:rFonts w:eastAsia="Calibri"/>
          <w:sz w:val="28"/>
          <w:szCs w:val="28"/>
          <w:lang w:eastAsia="en-US"/>
        </w:rPr>
        <w:t>ро</w:t>
      </w:r>
      <w:r w:rsidR="007756E8" w:rsidRPr="00A76B6F">
        <w:rPr>
          <w:rFonts w:eastAsia="Calibri"/>
          <w:sz w:val="28"/>
          <w:szCs w:val="28"/>
          <w:lang w:eastAsia="en-US"/>
        </w:rPr>
        <w:t>ці</w:t>
      </w:r>
      <w:r w:rsidR="003405C1" w:rsidRPr="00A76B6F">
        <w:rPr>
          <w:rFonts w:eastAsia="Calibri"/>
          <w:sz w:val="28"/>
          <w:szCs w:val="28"/>
          <w:lang w:eastAsia="en-US"/>
        </w:rPr>
        <w:t>.</w:t>
      </w:r>
    </w:p>
    <w:p w14:paraId="69E2A50B" w14:textId="01552855" w:rsidR="00B27DCB" w:rsidRPr="00A76B6F" w:rsidRDefault="003405C1" w:rsidP="008A1FEB">
      <w:pPr>
        <w:spacing w:before="120" w:after="120"/>
        <w:ind w:right="-1" w:firstLine="709"/>
        <w:jc w:val="both"/>
        <w:rPr>
          <w:sz w:val="28"/>
          <w:szCs w:val="28"/>
        </w:rPr>
      </w:pPr>
      <w:r w:rsidRPr="00A76B6F">
        <w:rPr>
          <w:rFonts w:eastAsia="Calibri"/>
          <w:sz w:val="28"/>
          <w:szCs w:val="28"/>
          <w:lang w:eastAsia="en-US"/>
        </w:rPr>
        <w:t xml:space="preserve">Органами досудового розслідування </w:t>
      </w:r>
      <w:r w:rsidR="00935CBF" w:rsidRPr="00A76B6F">
        <w:rPr>
          <w:rFonts w:eastAsia="Calibri"/>
          <w:sz w:val="28"/>
          <w:szCs w:val="28"/>
          <w:lang w:eastAsia="en-US"/>
        </w:rPr>
        <w:t xml:space="preserve">області </w:t>
      </w:r>
      <w:r w:rsidRPr="00A76B6F">
        <w:rPr>
          <w:rFonts w:eastAsia="Calibri"/>
          <w:sz w:val="28"/>
          <w:szCs w:val="28"/>
          <w:lang w:eastAsia="en-US"/>
        </w:rPr>
        <w:t xml:space="preserve">підготовлено </w:t>
      </w:r>
      <w:r w:rsidR="00935CBF" w:rsidRPr="00A76B6F">
        <w:rPr>
          <w:rFonts w:eastAsia="Calibri"/>
          <w:sz w:val="28"/>
          <w:szCs w:val="28"/>
          <w:lang w:eastAsia="en-US"/>
        </w:rPr>
        <w:t>1</w:t>
      </w:r>
      <w:r w:rsidRPr="00A76B6F">
        <w:rPr>
          <w:rFonts w:eastAsia="Calibri"/>
          <w:sz w:val="28"/>
          <w:szCs w:val="28"/>
          <w:lang w:eastAsia="en-US"/>
        </w:rPr>
        <w:t xml:space="preserve"> клопотан</w:t>
      </w:r>
      <w:r w:rsidR="00935CBF" w:rsidRPr="00A76B6F">
        <w:rPr>
          <w:rFonts w:eastAsia="Calibri"/>
          <w:sz w:val="28"/>
          <w:szCs w:val="28"/>
          <w:lang w:eastAsia="en-US"/>
        </w:rPr>
        <w:t>ня</w:t>
      </w:r>
      <w:r w:rsidRPr="00A76B6F">
        <w:rPr>
          <w:rFonts w:eastAsia="Calibri"/>
          <w:sz w:val="28"/>
          <w:szCs w:val="28"/>
          <w:lang w:eastAsia="en-US"/>
        </w:rPr>
        <w:t xml:space="preserve"> про екстрадицію ос</w:t>
      </w:r>
      <w:r w:rsidR="00935CBF" w:rsidRPr="00A76B6F">
        <w:rPr>
          <w:rFonts w:eastAsia="Calibri"/>
          <w:sz w:val="28"/>
          <w:szCs w:val="28"/>
          <w:lang w:eastAsia="en-US"/>
        </w:rPr>
        <w:t>оби</w:t>
      </w:r>
      <w:r w:rsidRPr="00A76B6F">
        <w:rPr>
          <w:rFonts w:eastAsia="Calibri"/>
          <w:sz w:val="28"/>
          <w:szCs w:val="28"/>
          <w:lang w:eastAsia="en-US"/>
        </w:rPr>
        <w:t xml:space="preserve"> в Україну, як</w:t>
      </w:r>
      <w:r w:rsidR="00935CBF" w:rsidRPr="00A76B6F">
        <w:rPr>
          <w:rFonts w:eastAsia="Calibri"/>
          <w:sz w:val="28"/>
          <w:szCs w:val="28"/>
          <w:lang w:eastAsia="en-US"/>
        </w:rPr>
        <w:t>е</w:t>
      </w:r>
      <w:r w:rsidRPr="00A76B6F">
        <w:rPr>
          <w:rFonts w:eastAsia="Calibri"/>
          <w:sz w:val="28"/>
          <w:szCs w:val="28"/>
          <w:lang w:eastAsia="en-US"/>
        </w:rPr>
        <w:t xml:space="preserve"> скеровано до компетентних органів </w:t>
      </w:r>
      <w:r w:rsidR="00935CBF" w:rsidRPr="00A76B6F">
        <w:rPr>
          <w:rFonts w:eastAsia="Calibri"/>
          <w:sz w:val="28"/>
          <w:szCs w:val="28"/>
          <w:lang w:eastAsia="en-US"/>
        </w:rPr>
        <w:t>Чеської Республіки</w:t>
      </w:r>
      <w:r w:rsidR="00B27DCB" w:rsidRPr="00A76B6F">
        <w:rPr>
          <w:rFonts w:eastAsia="Calibri"/>
          <w:sz w:val="28"/>
          <w:szCs w:val="28"/>
          <w:lang w:eastAsia="en-US"/>
        </w:rPr>
        <w:t>. З</w:t>
      </w:r>
      <w:r w:rsidR="00B27DCB" w:rsidRPr="00A76B6F">
        <w:rPr>
          <w:sz w:val="28"/>
          <w:szCs w:val="28"/>
        </w:rPr>
        <w:t>а результатами його розгляду компетентними органами зазначеної держави особу видано в Україну для притягнення до кримінальної відповідальності за вчинення злочинів, пов</w:t>
      </w:r>
      <w:r w:rsidR="00B27DCB" w:rsidRPr="00A76B6F">
        <w:rPr>
          <w:sz w:val="28"/>
          <w:szCs w:val="28"/>
          <w:lang w:val="en-US"/>
        </w:rPr>
        <w:t>’</w:t>
      </w:r>
      <w:r w:rsidR="00B27DCB" w:rsidRPr="00A76B6F">
        <w:rPr>
          <w:sz w:val="28"/>
          <w:szCs w:val="28"/>
        </w:rPr>
        <w:t xml:space="preserve">язаних із незаконним </w:t>
      </w:r>
      <w:r w:rsidR="00CE0FC2" w:rsidRPr="00A76B6F">
        <w:rPr>
          <w:sz w:val="28"/>
          <w:szCs w:val="28"/>
        </w:rPr>
        <w:t>позбавленням волі та вимаганням (</w:t>
      </w:r>
      <w:r w:rsidR="00B27DCB" w:rsidRPr="00A76B6F">
        <w:rPr>
          <w:color w:val="000000" w:themeColor="text1"/>
          <w:sz w:val="28"/>
          <w:szCs w:val="28"/>
        </w:rPr>
        <w:t>12</w:t>
      </w:r>
      <w:r w:rsidR="00CE0FC2" w:rsidRPr="00A76B6F">
        <w:rPr>
          <w:color w:val="000000" w:themeColor="text1"/>
          <w:sz w:val="28"/>
          <w:szCs w:val="28"/>
        </w:rPr>
        <w:t>.09.</w:t>
      </w:r>
      <w:r w:rsidR="00B27DCB" w:rsidRPr="00A76B6F">
        <w:rPr>
          <w:color w:val="000000" w:themeColor="text1"/>
          <w:sz w:val="28"/>
          <w:szCs w:val="28"/>
        </w:rPr>
        <w:t xml:space="preserve">2022 обвинувальний акт стосовно </w:t>
      </w:r>
      <w:r w:rsidR="00B27DCB" w:rsidRPr="00A76B6F">
        <w:rPr>
          <w:sz w:val="28"/>
          <w:szCs w:val="28"/>
        </w:rPr>
        <w:t xml:space="preserve">виданої особи </w:t>
      </w:r>
      <w:r w:rsidR="00B27DCB" w:rsidRPr="00A76B6F">
        <w:rPr>
          <w:bCs/>
          <w:color w:val="000000" w:themeColor="text1"/>
          <w:sz w:val="28"/>
          <w:szCs w:val="28"/>
        </w:rPr>
        <w:t xml:space="preserve">скеровано до </w:t>
      </w:r>
      <w:r w:rsidR="00B27DCB" w:rsidRPr="00A76B6F">
        <w:rPr>
          <w:sz w:val="28"/>
          <w:szCs w:val="28"/>
        </w:rPr>
        <w:t xml:space="preserve">суду </w:t>
      </w:r>
      <w:r w:rsidR="00B27DCB" w:rsidRPr="00A76B6F">
        <w:rPr>
          <w:bCs/>
          <w:color w:val="000000" w:themeColor="text1"/>
          <w:sz w:val="28"/>
          <w:szCs w:val="28"/>
        </w:rPr>
        <w:t>для розгляду по суті</w:t>
      </w:r>
      <w:r w:rsidR="00CE0FC2" w:rsidRPr="00A76B6F">
        <w:rPr>
          <w:bCs/>
          <w:color w:val="000000" w:themeColor="text1"/>
          <w:sz w:val="28"/>
          <w:szCs w:val="28"/>
        </w:rPr>
        <w:t>)</w:t>
      </w:r>
      <w:r w:rsidR="00B27DCB" w:rsidRPr="00A76B6F">
        <w:rPr>
          <w:bCs/>
          <w:color w:val="000000" w:themeColor="text1"/>
          <w:sz w:val="28"/>
          <w:szCs w:val="28"/>
        </w:rPr>
        <w:t>.</w:t>
      </w:r>
      <w:r w:rsidR="00B27DCB" w:rsidRPr="00A76B6F">
        <w:rPr>
          <w:color w:val="000000" w:themeColor="text1"/>
          <w:sz w:val="28"/>
          <w:szCs w:val="28"/>
        </w:rPr>
        <w:t xml:space="preserve"> </w:t>
      </w:r>
    </w:p>
    <w:p w14:paraId="0868E008" w14:textId="60D02073" w:rsidR="00B477FF" w:rsidRPr="00A76B6F" w:rsidRDefault="00B477FF" w:rsidP="008A1FEB">
      <w:pPr>
        <w:widowControl w:val="0"/>
        <w:ind w:left="113" w:right="-1" w:firstLine="708"/>
        <w:jc w:val="both"/>
        <w:rPr>
          <w:sz w:val="28"/>
          <w:szCs w:val="28"/>
        </w:rPr>
      </w:pPr>
      <w:r w:rsidRPr="00A76B6F">
        <w:rPr>
          <w:sz w:val="28"/>
          <w:szCs w:val="28"/>
        </w:rPr>
        <w:t>Ще 1 клопотання про екстрадицію особи в Україну скеровано до компетентних органів Федеративної Республіки Німеччин</w:t>
      </w:r>
      <w:r w:rsidR="00DB6BF7">
        <w:rPr>
          <w:sz w:val="28"/>
          <w:szCs w:val="28"/>
        </w:rPr>
        <w:t>а</w:t>
      </w:r>
      <w:r w:rsidRPr="00A76B6F">
        <w:rPr>
          <w:sz w:val="28"/>
          <w:szCs w:val="28"/>
        </w:rPr>
        <w:t xml:space="preserve"> та на даний час перебуває на виконанні.</w:t>
      </w:r>
    </w:p>
    <w:p w14:paraId="6CCB0A1F" w14:textId="77777777" w:rsidR="00935CBF" w:rsidRPr="00A76B6F" w:rsidRDefault="00935CBF"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У вказаний період </w:t>
      </w:r>
      <w:r w:rsidR="005D2B81" w:rsidRPr="00A76B6F">
        <w:rPr>
          <w:rFonts w:eastAsia="Calibri"/>
          <w:sz w:val="28"/>
          <w:szCs w:val="28"/>
          <w:lang w:eastAsia="en-US"/>
        </w:rPr>
        <w:t>на території області не затримувались особи, які розшукуються компете</w:t>
      </w:r>
      <w:r w:rsidRPr="00A76B6F">
        <w:rPr>
          <w:rFonts w:eastAsia="Calibri"/>
          <w:sz w:val="28"/>
          <w:szCs w:val="28"/>
          <w:lang w:eastAsia="en-US"/>
        </w:rPr>
        <w:t xml:space="preserve">нтними органами іноземних країн, </w:t>
      </w:r>
      <w:r w:rsidR="007A52D7" w:rsidRPr="00A76B6F">
        <w:rPr>
          <w:rFonts w:eastAsia="Calibri"/>
          <w:sz w:val="28"/>
          <w:szCs w:val="28"/>
          <w:lang w:eastAsia="en-US"/>
        </w:rPr>
        <w:t>екстрадиційн</w:t>
      </w:r>
      <w:r w:rsidRPr="00A76B6F">
        <w:rPr>
          <w:rFonts w:eastAsia="Calibri"/>
          <w:sz w:val="28"/>
          <w:szCs w:val="28"/>
          <w:lang w:eastAsia="en-US"/>
        </w:rPr>
        <w:t>і</w:t>
      </w:r>
      <w:r w:rsidR="007A52D7" w:rsidRPr="00A76B6F">
        <w:rPr>
          <w:rFonts w:eastAsia="Calibri"/>
          <w:sz w:val="28"/>
          <w:szCs w:val="28"/>
          <w:lang w:eastAsia="en-US"/>
        </w:rPr>
        <w:t xml:space="preserve"> перевірк</w:t>
      </w:r>
      <w:r w:rsidRPr="00A76B6F">
        <w:rPr>
          <w:rFonts w:eastAsia="Calibri"/>
          <w:sz w:val="28"/>
          <w:szCs w:val="28"/>
          <w:lang w:eastAsia="en-US"/>
        </w:rPr>
        <w:t>и не проводились.</w:t>
      </w:r>
    </w:p>
    <w:p w14:paraId="7B51DBDB" w14:textId="0F59DA7F" w:rsidR="000E4A6A" w:rsidRPr="00A76B6F" w:rsidRDefault="000E4A6A" w:rsidP="00FA491E">
      <w:pPr>
        <w:spacing w:before="120" w:after="120"/>
        <w:ind w:right="-1" w:firstLine="709"/>
        <w:jc w:val="both"/>
        <w:rPr>
          <w:rFonts w:eastAsia="Calibri"/>
          <w:sz w:val="28"/>
          <w:szCs w:val="28"/>
          <w:lang w:eastAsia="en-US"/>
        </w:rPr>
      </w:pPr>
      <w:r w:rsidRPr="00A76B6F">
        <w:rPr>
          <w:rFonts w:eastAsia="Calibri"/>
          <w:sz w:val="28"/>
          <w:szCs w:val="28"/>
          <w:lang w:eastAsia="en-US"/>
        </w:rPr>
        <w:lastRenderedPageBreak/>
        <w:t xml:space="preserve">Звільнення затриманих осіб компетентними іноземними установами, у зв’язку із закінченням </w:t>
      </w:r>
      <w:r w:rsidR="00DE2A69" w:rsidRPr="00A76B6F">
        <w:rPr>
          <w:rFonts w:eastAsia="Calibri"/>
          <w:sz w:val="28"/>
          <w:szCs w:val="28"/>
          <w:lang w:eastAsia="en-US"/>
        </w:rPr>
        <w:t xml:space="preserve">передбаченого </w:t>
      </w:r>
      <w:r w:rsidRPr="00A76B6F">
        <w:rPr>
          <w:rFonts w:eastAsia="Calibri"/>
          <w:sz w:val="28"/>
          <w:szCs w:val="28"/>
          <w:lang w:eastAsia="en-US"/>
        </w:rPr>
        <w:t xml:space="preserve">відповідними міжнародними договорами терміну тримання під вартою, до надходження у встановленому порядку клопотань правоохоронних органів області про екстрадицію не допущено. </w:t>
      </w:r>
    </w:p>
    <w:p w14:paraId="0E6C5945" w14:textId="769AB591" w:rsidR="000E4A6A" w:rsidRPr="00A76B6F" w:rsidRDefault="000E4A6A" w:rsidP="00FA491E">
      <w:pPr>
        <w:spacing w:before="120" w:after="120"/>
        <w:ind w:right="-1" w:firstLine="709"/>
        <w:jc w:val="both"/>
        <w:rPr>
          <w:rFonts w:eastAsia="Calibri"/>
          <w:sz w:val="28"/>
          <w:szCs w:val="28"/>
          <w:lang w:eastAsia="en-US"/>
        </w:rPr>
      </w:pPr>
      <w:r w:rsidRPr="00A76B6F">
        <w:rPr>
          <w:rFonts w:eastAsia="Calibri"/>
          <w:sz w:val="28"/>
          <w:szCs w:val="28"/>
          <w:lang w:eastAsia="en-US"/>
        </w:rPr>
        <w:t>Фактів відмови від екстрадиції осіб, затриманих компетентними органами іноземних держав, через відсутність складу злочину в діях зазначених осіб не було.</w:t>
      </w:r>
    </w:p>
    <w:p w14:paraId="6DA97784" w14:textId="39D975A6" w:rsidR="00956F9D" w:rsidRPr="00A76B6F" w:rsidRDefault="00935CBF"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Протягом </w:t>
      </w:r>
      <w:r w:rsidR="00A77B86" w:rsidRPr="00A76B6F">
        <w:rPr>
          <w:rFonts w:eastAsia="Calibri"/>
          <w:sz w:val="28"/>
          <w:szCs w:val="28"/>
          <w:lang w:eastAsia="en-US"/>
        </w:rPr>
        <w:t>минулого</w:t>
      </w:r>
      <w:r w:rsidRPr="00A76B6F">
        <w:rPr>
          <w:rFonts w:eastAsia="Calibri"/>
          <w:sz w:val="28"/>
          <w:szCs w:val="28"/>
          <w:lang w:eastAsia="en-US"/>
        </w:rPr>
        <w:t xml:space="preserve"> року</w:t>
      </w:r>
      <w:r w:rsidR="009400C0" w:rsidRPr="00A76B6F">
        <w:rPr>
          <w:rFonts w:eastAsia="Calibri"/>
          <w:sz w:val="28"/>
          <w:szCs w:val="28"/>
          <w:lang w:eastAsia="en-US"/>
        </w:rPr>
        <w:t xml:space="preserve"> </w:t>
      </w:r>
      <w:r w:rsidR="00956F9D" w:rsidRPr="00A76B6F">
        <w:rPr>
          <w:rFonts w:eastAsia="Calibri"/>
          <w:sz w:val="28"/>
          <w:szCs w:val="28"/>
          <w:lang w:eastAsia="en-US"/>
        </w:rPr>
        <w:t xml:space="preserve">надійшло </w:t>
      </w:r>
      <w:r w:rsidRPr="00A76B6F">
        <w:rPr>
          <w:rFonts w:eastAsia="Calibri"/>
          <w:sz w:val="28"/>
          <w:szCs w:val="28"/>
          <w:lang w:eastAsia="en-US"/>
        </w:rPr>
        <w:t>7</w:t>
      </w:r>
      <w:r w:rsidR="00956F9D" w:rsidRPr="00A76B6F">
        <w:rPr>
          <w:rFonts w:eastAsia="Calibri"/>
          <w:sz w:val="28"/>
          <w:szCs w:val="28"/>
          <w:lang w:eastAsia="en-US"/>
        </w:rPr>
        <w:t xml:space="preserve"> клопотань про перейняття кримінальних проваджень від компетентних органів іноземних держав, </w:t>
      </w:r>
      <w:r w:rsidR="009400C0" w:rsidRPr="00A76B6F">
        <w:rPr>
          <w:rFonts w:eastAsia="Calibri"/>
          <w:sz w:val="28"/>
          <w:szCs w:val="28"/>
          <w:lang w:eastAsia="en-US"/>
        </w:rPr>
        <w:t xml:space="preserve">за результатами розгляду яких </w:t>
      </w:r>
      <w:r w:rsidR="00956F9D" w:rsidRPr="00A76B6F">
        <w:rPr>
          <w:rFonts w:eastAsia="Calibri"/>
          <w:sz w:val="28"/>
          <w:szCs w:val="28"/>
          <w:lang w:eastAsia="en-US"/>
        </w:rPr>
        <w:t xml:space="preserve">внесено відповідні відомості до ЄРДР. </w:t>
      </w:r>
    </w:p>
    <w:p w14:paraId="5A40A8E2" w14:textId="0C004967" w:rsidR="002455E8" w:rsidRPr="00A76B6F" w:rsidRDefault="00956F9D"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Загалом </w:t>
      </w:r>
      <w:r w:rsidR="00AA6658" w:rsidRPr="00A76B6F">
        <w:rPr>
          <w:rFonts w:eastAsia="Calibri"/>
          <w:sz w:val="28"/>
          <w:szCs w:val="28"/>
          <w:lang w:eastAsia="en-US"/>
        </w:rPr>
        <w:t>у</w:t>
      </w:r>
      <w:r w:rsidRPr="00A76B6F">
        <w:rPr>
          <w:rFonts w:eastAsia="Calibri"/>
          <w:sz w:val="28"/>
          <w:szCs w:val="28"/>
          <w:lang w:eastAsia="en-US"/>
        </w:rPr>
        <w:t xml:space="preserve"> провадженні слідчих територіальних підрозділів поліції </w:t>
      </w:r>
      <w:r w:rsidR="00AA6658" w:rsidRPr="00A76B6F">
        <w:rPr>
          <w:rFonts w:eastAsia="Calibri"/>
          <w:sz w:val="28"/>
          <w:szCs w:val="28"/>
          <w:lang w:eastAsia="en-US"/>
        </w:rPr>
        <w:t xml:space="preserve">в області </w:t>
      </w:r>
      <w:r w:rsidR="002455E8" w:rsidRPr="00A76B6F">
        <w:rPr>
          <w:rFonts w:eastAsia="Calibri"/>
          <w:sz w:val="28"/>
          <w:szCs w:val="28"/>
          <w:lang w:eastAsia="en-US"/>
        </w:rPr>
        <w:t xml:space="preserve">на даний час </w:t>
      </w:r>
      <w:r w:rsidRPr="00A76B6F">
        <w:rPr>
          <w:rFonts w:eastAsia="Calibri"/>
          <w:sz w:val="28"/>
          <w:szCs w:val="28"/>
          <w:lang w:eastAsia="en-US"/>
        </w:rPr>
        <w:t>перебува</w:t>
      </w:r>
      <w:r w:rsidR="0007701F" w:rsidRPr="00A76B6F">
        <w:rPr>
          <w:rFonts w:eastAsia="Calibri"/>
          <w:sz w:val="28"/>
          <w:szCs w:val="28"/>
          <w:lang w:eastAsia="en-US"/>
        </w:rPr>
        <w:t>ють</w:t>
      </w:r>
      <w:r w:rsidRPr="00A76B6F">
        <w:rPr>
          <w:rFonts w:eastAsia="Calibri"/>
          <w:sz w:val="28"/>
          <w:szCs w:val="28"/>
          <w:lang w:eastAsia="en-US"/>
        </w:rPr>
        <w:t xml:space="preserve"> </w:t>
      </w:r>
      <w:r w:rsidR="00A77B86" w:rsidRPr="00A76B6F">
        <w:rPr>
          <w:rFonts w:eastAsia="Calibri"/>
          <w:sz w:val="28"/>
          <w:szCs w:val="28"/>
          <w:lang w:eastAsia="en-US"/>
        </w:rPr>
        <w:t>34</w:t>
      </w:r>
      <w:r w:rsidRPr="00A76B6F">
        <w:rPr>
          <w:rFonts w:eastAsia="Calibri"/>
          <w:sz w:val="28"/>
          <w:szCs w:val="28"/>
          <w:lang w:eastAsia="en-US"/>
        </w:rPr>
        <w:t xml:space="preserve"> кримінальн</w:t>
      </w:r>
      <w:r w:rsidR="00A77B86" w:rsidRPr="00A76B6F">
        <w:rPr>
          <w:rFonts w:eastAsia="Calibri"/>
          <w:sz w:val="28"/>
          <w:szCs w:val="28"/>
          <w:lang w:eastAsia="en-US"/>
        </w:rPr>
        <w:t>і</w:t>
      </w:r>
      <w:r w:rsidR="003E3B57" w:rsidRPr="00A76B6F">
        <w:rPr>
          <w:rFonts w:eastAsia="Calibri"/>
          <w:sz w:val="28"/>
          <w:szCs w:val="28"/>
          <w:lang w:eastAsia="en-US"/>
        </w:rPr>
        <w:t xml:space="preserve"> проваджен</w:t>
      </w:r>
      <w:r w:rsidR="00A77B86" w:rsidRPr="00A76B6F">
        <w:rPr>
          <w:rFonts w:eastAsia="Calibri"/>
          <w:sz w:val="28"/>
          <w:szCs w:val="28"/>
          <w:lang w:eastAsia="en-US"/>
        </w:rPr>
        <w:t>ня</w:t>
      </w:r>
      <w:r w:rsidRPr="00A76B6F">
        <w:rPr>
          <w:rFonts w:eastAsia="Calibri"/>
          <w:sz w:val="28"/>
          <w:szCs w:val="28"/>
          <w:lang w:eastAsia="en-US"/>
        </w:rPr>
        <w:t>, перейнят</w:t>
      </w:r>
      <w:r w:rsidR="00A77B86" w:rsidRPr="00A76B6F">
        <w:rPr>
          <w:rFonts w:eastAsia="Calibri"/>
          <w:sz w:val="28"/>
          <w:szCs w:val="28"/>
          <w:lang w:eastAsia="en-US"/>
        </w:rPr>
        <w:t>і</w:t>
      </w:r>
      <w:r w:rsidRPr="00A76B6F">
        <w:rPr>
          <w:rFonts w:eastAsia="Calibri"/>
          <w:sz w:val="28"/>
          <w:szCs w:val="28"/>
          <w:lang w:eastAsia="en-US"/>
        </w:rPr>
        <w:t xml:space="preserve"> від компет</w:t>
      </w:r>
      <w:r w:rsidR="005E2446" w:rsidRPr="00A76B6F">
        <w:rPr>
          <w:rFonts w:eastAsia="Calibri"/>
          <w:sz w:val="28"/>
          <w:szCs w:val="28"/>
          <w:lang w:eastAsia="en-US"/>
        </w:rPr>
        <w:t>ентних органів іноземних держав</w:t>
      </w:r>
      <w:r w:rsidR="002455E8" w:rsidRPr="00A76B6F">
        <w:rPr>
          <w:rFonts w:eastAsia="Calibri"/>
          <w:sz w:val="28"/>
          <w:szCs w:val="28"/>
          <w:lang w:eastAsia="en-US"/>
        </w:rPr>
        <w:t>.</w:t>
      </w:r>
    </w:p>
    <w:p w14:paraId="53138D2C" w14:textId="75C7EF57" w:rsidR="00956F9D" w:rsidRPr="00A76B6F" w:rsidRDefault="00956F9D" w:rsidP="003F55D5">
      <w:pPr>
        <w:ind w:right="-1" w:firstLine="709"/>
        <w:jc w:val="both"/>
        <w:rPr>
          <w:rFonts w:eastAsia="Calibri"/>
          <w:sz w:val="28"/>
          <w:szCs w:val="28"/>
          <w:lang w:eastAsia="en-US"/>
        </w:rPr>
      </w:pPr>
      <w:r w:rsidRPr="00A76B6F">
        <w:rPr>
          <w:rFonts w:eastAsia="Calibri"/>
          <w:sz w:val="28"/>
          <w:szCs w:val="28"/>
          <w:lang w:eastAsia="en-US"/>
        </w:rPr>
        <w:t xml:space="preserve">Скарг на рішення, що стосуються міжнародного співробітництва і правової допомоги у кримінальних провадженнях, які розслідуються правоохоронними органами області, до </w:t>
      </w:r>
      <w:r w:rsidR="00133886" w:rsidRPr="00A76B6F">
        <w:rPr>
          <w:rFonts w:eastAsia="Calibri"/>
          <w:sz w:val="28"/>
          <w:szCs w:val="28"/>
          <w:lang w:eastAsia="en-US"/>
        </w:rPr>
        <w:t xml:space="preserve">обласної прокуратури </w:t>
      </w:r>
      <w:r w:rsidRPr="00A76B6F">
        <w:rPr>
          <w:rFonts w:eastAsia="Calibri"/>
          <w:sz w:val="28"/>
          <w:szCs w:val="28"/>
          <w:lang w:eastAsia="en-US"/>
        </w:rPr>
        <w:t>не надходило.</w:t>
      </w:r>
    </w:p>
    <w:p w14:paraId="75D28C5B" w14:textId="77777777" w:rsidR="003F55D5" w:rsidRDefault="003F55D5" w:rsidP="003F55D5">
      <w:pPr>
        <w:ind w:firstLine="709"/>
        <w:jc w:val="center"/>
        <w:rPr>
          <w:b/>
          <w:sz w:val="28"/>
          <w:szCs w:val="28"/>
        </w:rPr>
      </w:pPr>
    </w:p>
    <w:p w14:paraId="3186460A" w14:textId="77777777" w:rsidR="00C33859" w:rsidRPr="00A76B6F" w:rsidRDefault="00C33859" w:rsidP="003F55D5">
      <w:pPr>
        <w:ind w:firstLine="709"/>
        <w:jc w:val="center"/>
        <w:rPr>
          <w:b/>
          <w:sz w:val="28"/>
          <w:szCs w:val="28"/>
        </w:rPr>
      </w:pPr>
      <w:r w:rsidRPr="00A76B6F">
        <w:rPr>
          <w:b/>
          <w:sz w:val="28"/>
          <w:szCs w:val="28"/>
        </w:rPr>
        <w:t>Стан протидії корупції</w:t>
      </w:r>
    </w:p>
    <w:p w14:paraId="0739BF29" w14:textId="61BE241D" w:rsidR="003C4A9A" w:rsidRPr="00A76B6F" w:rsidRDefault="003C4A9A" w:rsidP="003F55D5">
      <w:pPr>
        <w:tabs>
          <w:tab w:val="left" w:pos="142"/>
        </w:tabs>
        <w:ind w:firstLine="709"/>
        <w:jc w:val="both"/>
        <w:rPr>
          <w:rFonts w:eastAsia="Calibri"/>
          <w:sz w:val="28"/>
          <w:szCs w:val="28"/>
          <w:lang w:eastAsia="en-US"/>
        </w:rPr>
      </w:pPr>
      <w:r w:rsidRPr="00A76B6F">
        <w:rPr>
          <w:rFonts w:eastAsia="Calibri"/>
          <w:sz w:val="28"/>
          <w:szCs w:val="28"/>
          <w:lang w:eastAsia="en-US"/>
        </w:rPr>
        <w:t>Пріоритет</w:t>
      </w:r>
      <w:r w:rsidR="002B2762" w:rsidRPr="00A76B6F">
        <w:rPr>
          <w:rFonts w:eastAsia="Calibri"/>
          <w:sz w:val="28"/>
          <w:szCs w:val="28"/>
          <w:lang w:eastAsia="en-US"/>
        </w:rPr>
        <w:t xml:space="preserve">ним напрямом </w:t>
      </w:r>
      <w:r w:rsidRPr="00A76B6F">
        <w:rPr>
          <w:rFonts w:eastAsia="Calibri"/>
          <w:sz w:val="28"/>
          <w:szCs w:val="28"/>
          <w:lang w:eastAsia="en-US"/>
        </w:rPr>
        <w:t xml:space="preserve">діяльності </w:t>
      </w:r>
      <w:r w:rsidR="002B2762" w:rsidRPr="00A76B6F">
        <w:rPr>
          <w:rFonts w:eastAsia="Calibri"/>
          <w:sz w:val="28"/>
          <w:szCs w:val="28"/>
          <w:lang w:eastAsia="en-US"/>
        </w:rPr>
        <w:t xml:space="preserve">органів прокуратури області </w:t>
      </w:r>
      <w:r w:rsidRPr="00A76B6F">
        <w:rPr>
          <w:rFonts w:eastAsia="Calibri"/>
          <w:sz w:val="28"/>
          <w:szCs w:val="28"/>
          <w:lang w:eastAsia="en-US"/>
        </w:rPr>
        <w:t xml:space="preserve">й надалі залишається </w:t>
      </w:r>
      <w:r w:rsidR="008663FC" w:rsidRPr="00A76B6F">
        <w:rPr>
          <w:rFonts w:eastAsia="Calibri"/>
          <w:sz w:val="28"/>
          <w:szCs w:val="28"/>
          <w:lang w:eastAsia="en-US"/>
        </w:rPr>
        <w:t xml:space="preserve">протидія </w:t>
      </w:r>
      <w:r w:rsidRPr="00A76B6F">
        <w:rPr>
          <w:rFonts w:eastAsia="Calibri"/>
          <w:sz w:val="28"/>
          <w:szCs w:val="28"/>
          <w:lang w:eastAsia="en-US"/>
        </w:rPr>
        <w:t>корупці</w:t>
      </w:r>
      <w:r w:rsidR="008663FC" w:rsidRPr="00A76B6F">
        <w:rPr>
          <w:rFonts w:eastAsia="Calibri"/>
          <w:sz w:val="28"/>
          <w:szCs w:val="28"/>
          <w:lang w:eastAsia="en-US"/>
        </w:rPr>
        <w:t>ї</w:t>
      </w:r>
      <w:r w:rsidRPr="00A76B6F">
        <w:rPr>
          <w:rFonts w:eastAsia="Calibri"/>
          <w:sz w:val="28"/>
          <w:szCs w:val="28"/>
          <w:lang w:eastAsia="en-US"/>
        </w:rPr>
        <w:t xml:space="preserve">. </w:t>
      </w:r>
    </w:p>
    <w:p w14:paraId="4D672CFC" w14:textId="3BD3D1CC" w:rsidR="003C4A9A" w:rsidRPr="00A76B6F" w:rsidRDefault="003C4A9A" w:rsidP="00FA491E">
      <w:pPr>
        <w:tabs>
          <w:tab w:val="left" w:pos="142"/>
        </w:tabs>
        <w:spacing w:before="120" w:after="120"/>
        <w:ind w:firstLine="709"/>
        <w:jc w:val="both"/>
        <w:rPr>
          <w:rFonts w:eastAsia="Calibri"/>
          <w:sz w:val="28"/>
          <w:szCs w:val="28"/>
          <w:lang w:eastAsia="en-US"/>
        </w:rPr>
      </w:pPr>
      <w:r w:rsidRPr="00A76B6F">
        <w:rPr>
          <w:rFonts w:eastAsia="Calibri"/>
          <w:sz w:val="28"/>
          <w:szCs w:val="28"/>
          <w:lang w:eastAsia="en-US"/>
        </w:rPr>
        <w:t xml:space="preserve">Результатом належної взаємодії органів прокуратури та правоохоронних органів є викриття корупційних </w:t>
      </w:r>
      <w:r w:rsidR="00B00A21" w:rsidRPr="00A76B6F">
        <w:rPr>
          <w:rFonts w:eastAsia="Calibri"/>
          <w:sz w:val="28"/>
          <w:szCs w:val="28"/>
          <w:lang w:eastAsia="en-US"/>
        </w:rPr>
        <w:t>і</w:t>
      </w:r>
      <w:r w:rsidRPr="00A76B6F">
        <w:rPr>
          <w:rFonts w:eastAsia="Calibri"/>
          <w:sz w:val="28"/>
          <w:szCs w:val="28"/>
          <w:lang w:eastAsia="en-US"/>
        </w:rPr>
        <w:t xml:space="preserve"> пов’язаних із корупцією правопорушень, притягнення винних осіб до встановленої законом відповідальності.</w:t>
      </w:r>
    </w:p>
    <w:p w14:paraId="0582F3F5" w14:textId="236E70CD" w:rsidR="008663FC" w:rsidRPr="00A76B6F" w:rsidRDefault="008663FC"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Впродовж </w:t>
      </w:r>
      <w:r w:rsidR="00F642A8" w:rsidRPr="00A76B6F">
        <w:rPr>
          <w:rFonts w:eastAsia="Calibri"/>
          <w:sz w:val="28"/>
          <w:szCs w:val="28"/>
          <w:lang w:eastAsia="en-US"/>
        </w:rPr>
        <w:t>2022</w:t>
      </w:r>
      <w:r w:rsidR="00E560E3" w:rsidRPr="00A76B6F">
        <w:rPr>
          <w:rFonts w:eastAsia="Calibri"/>
          <w:sz w:val="28"/>
          <w:szCs w:val="28"/>
          <w:lang w:eastAsia="en-US"/>
        </w:rPr>
        <w:t xml:space="preserve"> </w:t>
      </w:r>
      <w:r w:rsidRPr="00A76B6F">
        <w:rPr>
          <w:rFonts w:eastAsia="Calibri"/>
          <w:sz w:val="28"/>
          <w:szCs w:val="28"/>
          <w:lang w:eastAsia="en-US"/>
        </w:rPr>
        <w:t xml:space="preserve">року в Єдиному реєстрі досудових розслідувань обліковано </w:t>
      </w:r>
      <w:r w:rsidR="00F642A8" w:rsidRPr="00A76B6F">
        <w:rPr>
          <w:rFonts w:eastAsia="Calibri"/>
          <w:sz w:val="28"/>
          <w:szCs w:val="28"/>
          <w:lang w:eastAsia="en-US"/>
        </w:rPr>
        <w:t>87</w:t>
      </w:r>
      <w:r w:rsidRPr="00A76B6F">
        <w:rPr>
          <w:rFonts w:eastAsia="Calibri"/>
          <w:sz w:val="28"/>
          <w:szCs w:val="28"/>
          <w:lang w:eastAsia="en-US"/>
        </w:rPr>
        <w:t xml:space="preserve"> корупційн</w:t>
      </w:r>
      <w:r w:rsidR="00F642A8" w:rsidRPr="00A76B6F">
        <w:rPr>
          <w:rFonts w:eastAsia="Calibri"/>
          <w:sz w:val="28"/>
          <w:szCs w:val="28"/>
          <w:lang w:eastAsia="en-US"/>
        </w:rPr>
        <w:t>их</w:t>
      </w:r>
      <w:r w:rsidRPr="00A76B6F">
        <w:rPr>
          <w:rFonts w:eastAsia="Calibri"/>
          <w:sz w:val="28"/>
          <w:szCs w:val="28"/>
          <w:lang w:eastAsia="en-US"/>
        </w:rPr>
        <w:t xml:space="preserve"> </w:t>
      </w:r>
      <w:r w:rsidR="00F642A8" w:rsidRPr="00A76B6F">
        <w:rPr>
          <w:rFonts w:eastAsia="Calibri"/>
          <w:sz w:val="28"/>
          <w:szCs w:val="28"/>
          <w:lang w:eastAsia="en-US"/>
        </w:rPr>
        <w:t>кримінальних</w:t>
      </w:r>
      <w:r w:rsidR="00972DCA" w:rsidRPr="00A76B6F">
        <w:rPr>
          <w:rFonts w:eastAsia="Calibri"/>
          <w:sz w:val="28"/>
          <w:szCs w:val="28"/>
          <w:lang w:eastAsia="en-US"/>
        </w:rPr>
        <w:t xml:space="preserve"> </w:t>
      </w:r>
      <w:r w:rsidRPr="00A76B6F">
        <w:rPr>
          <w:rFonts w:eastAsia="Calibri"/>
          <w:sz w:val="28"/>
          <w:szCs w:val="28"/>
          <w:lang w:eastAsia="en-US"/>
        </w:rPr>
        <w:t>правопорушен</w:t>
      </w:r>
      <w:r w:rsidR="00F642A8" w:rsidRPr="00A76B6F">
        <w:rPr>
          <w:rFonts w:eastAsia="Calibri"/>
          <w:sz w:val="28"/>
          <w:szCs w:val="28"/>
          <w:lang w:eastAsia="en-US"/>
        </w:rPr>
        <w:t>ь</w:t>
      </w:r>
      <w:r w:rsidRPr="00A76B6F">
        <w:rPr>
          <w:rFonts w:eastAsia="Calibri"/>
          <w:sz w:val="28"/>
          <w:szCs w:val="28"/>
          <w:lang w:eastAsia="en-US"/>
        </w:rPr>
        <w:t>.</w:t>
      </w:r>
    </w:p>
    <w:p w14:paraId="2F250E90" w14:textId="0ED8F11B" w:rsidR="00EB3E49" w:rsidRPr="00A76B6F" w:rsidRDefault="008663FC" w:rsidP="00FA491E">
      <w:pPr>
        <w:spacing w:before="120" w:after="120"/>
        <w:ind w:right="-1" w:firstLine="709"/>
        <w:jc w:val="both"/>
        <w:rPr>
          <w:rFonts w:eastAsiaTheme="minorHAnsi"/>
          <w:sz w:val="28"/>
          <w:szCs w:val="28"/>
          <w:lang w:eastAsia="en-US"/>
        </w:rPr>
      </w:pPr>
      <w:r w:rsidRPr="00A76B6F">
        <w:rPr>
          <w:rFonts w:eastAsia="Calibri"/>
          <w:sz w:val="28"/>
          <w:szCs w:val="28"/>
          <w:lang w:eastAsia="en-US"/>
        </w:rPr>
        <w:t>Д</w:t>
      </w:r>
      <w:r w:rsidR="00455F1C" w:rsidRPr="00A76B6F">
        <w:rPr>
          <w:rFonts w:eastAsia="Calibri"/>
          <w:sz w:val="28"/>
          <w:szCs w:val="28"/>
          <w:lang w:eastAsia="en-US"/>
        </w:rPr>
        <w:t xml:space="preserve">о суду скеровано </w:t>
      </w:r>
      <w:r w:rsidR="00735A01" w:rsidRPr="00A76B6F">
        <w:rPr>
          <w:rFonts w:eastAsia="Calibri"/>
          <w:sz w:val="28"/>
          <w:szCs w:val="28"/>
          <w:lang w:eastAsia="en-US"/>
        </w:rPr>
        <w:t>81</w:t>
      </w:r>
      <w:r w:rsidR="00F642A8" w:rsidRPr="00A76B6F">
        <w:rPr>
          <w:rFonts w:eastAsia="Calibri"/>
          <w:sz w:val="28"/>
          <w:szCs w:val="28"/>
          <w:lang w:eastAsia="en-US"/>
        </w:rPr>
        <w:t xml:space="preserve"> </w:t>
      </w:r>
      <w:r w:rsidR="00455F1C" w:rsidRPr="00A76B6F">
        <w:rPr>
          <w:rFonts w:eastAsia="Calibri"/>
          <w:sz w:val="28"/>
          <w:szCs w:val="28"/>
          <w:lang w:eastAsia="en-US"/>
        </w:rPr>
        <w:t>обвинувальн</w:t>
      </w:r>
      <w:r w:rsidR="00735A01" w:rsidRPr="00A76B6F">
        <w:rPr>
          <w:rFonts w:eastAsia="Calibri"/>
          <w:sz w:val="28"/>
          <w:szCs w:val="28"/>
          <w:lang w:eastAsia="en-US"/>
        </w:rPr>
        <w:t>ий</w:t>
      </w:r>
      <w:r w:rsidR="00455F1C" w:rsidRPr="00A76B6F">
        <w:rPr>
          <w:rFonts w:eastAsia="Calibri"/>
          <w:sz w:val="28"/>
          <w:szCs w:val="28"/>
          <w:lang w:eastAsia="en-US"/>
        </w:rPr>
        <w:t xml:space="preserve"> акт щодо вчинення </w:t>
      </w:r>
      <w:r w:rsidRPr="00A76B6F">
        <w:rPr>
          <w:rFonts w:eastAsia="Calibri"/>
          <w:sz w:val="28"/>
          <w:szCs w:val="28"/>
          <w:lang w:eastAsia="en-US"/>
        </w:rPr>
        <w:t xml:space="preserve">таких </w:t>
      </w:r>
      <w:r w:rsidR="00EB3E49" w:rsidRPr="00A76B6F">
        <w:rPr>
          <w:rFonts w:eastAsia="Calibri"/>
          <w:sz w:val="28"/>
          <w:szCs w:val="28"/>
          <w:lang w:eastAsia="en-US"/>
        </w:rPr>
        <w:t>злочинів</w:t>
      </w:r>
      <w:r w:rsidR="00455F1C" w:rsidRPr="00A76B6F">
        <w:rPr>
          <w:rFonts w:eastAsia="Calibri"/>
          <w:sz w:val="28"/>
          <w:szCs w:val="28"/>
          <w:lang w:eastAsia="en-US"/>
        </w:rPr>
        <w:t xml:space="preserve"> (</w:t>
      </w:r>
      <w:r w:rsidR="00F642A8" w:rsidRPr="00A76B6F">
        <w:rPr>
          <w:rFonts w:eastAsia="Calibri"/>
          <w:sz w:val="28"/>
          <w:szCs w:val="28"/>
          <w:lang w:eastAsia="en-US"/>
        </w:rPr>
        <w:t>74</w:t>
      </w:r>
      <w:r w:rsidR="00455F1C" w:rsidRPr="00A76B6F">
        <w:rPr>
          <w:rFonts w:eastAsia="Calibri"/>
          <w:sz w:val="28"/>
          <w:szCs w:val="28"/>
          <w:lang w:eastAsia="en-US"/>
        </w:rPr>
        <w:t xml:space="preserve"> </w:t>
      </w:r>
      <w:r w:rsidR="0016137A" w:rsidRPr="00A76B6F">
        <w:rPr>
          <w:rFonts w:eastAsia="Calibri"/>
          <w:sz w:val="28"/>
          <w:szCs w:val="28"/>
          <w:lang w:eastAsia="en-US"/>
        </w:rPr>
        <w:t xml:space="preserve">– </w:t>
      </w:r>
      <w:r w:rsidR="00455F1C" w:rsidRPr="00A76B6F">
        <w:rPr>
          <w:rFonts w:eastAsia="Calibri"/>
          <w:sz w:val="28"/>
          <w:szCs w:val="28"/>
          <w:lang w:eastAsia="en-US"/>
        </w:rPr>
        <w:t>розслідувані слідчими органів поліції</w:t>
      </w:r>
      <w:r w:rsidR="0016137A" w:rsidRPr="00A76B6F">
        <w:rPr>
          <w:rFonts w:eastAsia="Calibri"/>
          <w:sz w:val="28"/>
          <w:szCs w:val="28"/>
          <w:lang w:eastAsia="en-US"/>
        </w:rPr>
        <w:t xml:space="preserve"> в облас</w:t>
      </w:r>
      <w:r w:rsidR="00455F1C" w:rsidRPr="00A76B6F">
        <w:rPr>
          <w:rFonts w:eastAsia="Calibri"/>
          <w:sz w:val="28"/>
          <w:szCs w:val="28"/>
          <w:lang w:eastAsia="en-US"/>
        </w:rPr>
        <w:t>ті</w:t>
      </w:r>
      <w:r w:rsidR="00E70C43" w:rsidRPr="00A76B6F">
        <w:rPr>
          <w:rFonts w:eastAsia="Calibri"/>
          <w:sz w:val="28"/>
          <w:szCs w:val="28"/>
          <w:lang w:eastAsia="en-US"/>
        </w:rPr>
        <w:t xml:space="preserve">, </w:t>
      </w:r>
      <w:r w:rsidR="00F642A8" w:rsidRPr="00A76B6F">
        <w:rPr>
          <w:rFonts w:eastAsia="Calibri"/>
          <w:sz w:val="28"/>
          <w:szCs w:val="28"/>
          <w:lang w:eastAsia="en-US"/>
        </w:rPr>
        <w:t>7</w:t>
      </w:r>
      <w:r w:rsidR="00384AA2" w:rsidRPr="00A76B6F">
        <w:rPr>
          <w:rFonts w:eastAsia="Calibri"/>
          <w:sz w:val="28"/>
          <w:szCs w:val="28"/>
          <w:lang w:eastAsia="en-US"/>
        </w:rPr>
        <w:t xml:space="preserve"> – слідчими підрозділу ДБР, дислокованого </w:t>
      </w:r>
      <w:r w:rsidR="00DE2A69" w:rsidRPr="00A76B6F">
        <w:rPr>
          <w:rFonts w:eastAsia="Calibri"/>
          <w:sz w:val="28"/>
          <w:szCs w:val="28"/>
          <w:lang w:eastAsia="en-US"/>
        </w:rPr>
        <w:t>в</w:t>
      </w:r>
      <w:r w:rsidR="00384AA2" w:rsidRPr="00A76B6F">
        <w:rPr>
          <w:rFonts w:eastAsia="Calibri"/>
          <w:sz w:val="28"/>
          <w:szCs w:val="28"/>
          <w:lang w:eastAsia="en-US"/>
        </w:rPr>
        <w:t xml:space="preserve"> місті Івано-Франківську</w:t>
      </w:r>
      <w:r w:rsidR="00DC61AF" w:rsidRPr="00A76B6F">
        <w:rPr>
          <w:rFonts w:eastAsia="Calibri"/>
          <w:sz w:val="28"/>
          <w:szCs w:val="28"/>
          <w:lang w:eastAsia="en-US"/>
        </w:rPr>
        <w:t>)</w:t>
      </w:r>
      <w:r w:rsidR="00455F1C" w:rsidRPr="00A76B6F">
        <w:rPr>
          <w:rFonts w:eastAsia="Calibri"/>
          <w:sz w:val="28"/>
          <w:szCs w:val="28"/>
          <w:lang w:eastAsia="en-US"/>
        </w:rPr>
        <w:t>,</w:t>
      </w:r>
      <w:r w:rsidR="008747D2" w:rsidRPr="00A76B6F">
        <w:rPr>
          <w:rFonts w:eastAsia="Calibri"/>
          <w:sz w:val="28"/>
          <w:szCs w:val="28"/>
          <w:lang w:eastAsia="en-US"/>
        </w:rPr>
        <w:t xml:space="preserve"> </w:t>
      </w:r>
      <w:r w:rsidR="00DC06F1" w:rsidRPr="00A76B6F">
        <w:rPr>
          <w:rFonts w:eastAsia="Calibri"/>
          <w:sz w:val="28"/>
          <w:szCs w:val="28"/>
          <w:lang w:eastAsia="en-US"/>
        </w:rPr>
        <w:t>в</w:t>
      </w:r>
      <w:r w:rsidR="00096EC5" w:rsidRPr="00A76B6F">
        <w:rPr>
          <w:sz w:val="28"/>
          <w:szCs w:val="28"/>
        </w:rPr>
        <w:t xml:space="preserve"> тому числі </w:t>
      </w:r>
      <w:r w:rsidR="00F642A8" w:rsidRPr="00A76B6F">
        <w:rPr>
          <w:sz w:val="28"/>
          <w:szCs w:val="28"/>
        </w:rPr>
        <w:t>1</w:t>
      </w:r>
      <w:r w:rsidR="00735A01" w:rsidRPr="00A76B6F">
        <w:rPr>
          <w:sz w:val="28"/>
          <w:szCs w:val="28"/>
        </w:rPr>
        <w:t>8</w:t>
      </w:r>
      <w:r w:rsidR="00F642A8" w:rsidRPr="00A76B6F">
        <w:rPr>
          <w:sz w:val="28"/>
          <w:szCs w:val="28"/>
        </w:rPr>
        <w:t xml:space="preserve"> – у бюджетній сфері, 12</w:t>
      </w:r>
      <w:r w:rsidR="00096EC5" w:rsidRPr="00A76B6F">
        <w:rPr>
          <w:sz w:val="28"/>
          <w:szCs w:val="28"/>
        </w:rPr>
        <w:t xml:space="preserve"> – у сфері земельних відносин, </w:t>
      </w:r>
      <w:r w:rsidR="00735A01" w:rsidRPr="00BB5A2F">
        <w:rPr>
          <w:sz w:val="28"/>
          <w:szCs w:val="28"/>
        </w:rPr>
        <w:t>6</w:t>
      </w:r>
      <w:r w:rsidR="00735A01" w:rsidRPr="00A76B6F">
        <w:rPr>
          <w:sz w:val="28"/>
          <w:szCs w:val="28"/>
        </w:rPr>
        <w:t xml:space="preserve"> </w:t>
      </w:r>
      <w:r w:rsidR="00DC06F1" w:rsidRPr="00A76B6F">
        <w:rPr>
          <w:sz w:val="28"/>
          <w:szCs w:val="28"/>
        </w:rPr>
        <w:t xml:space="preserve">– у сфері охорони довкілля, </w:t>
      </w:r>
      <w:r w:rsidR="00DC61AF" w:rsidRPr="00A76B6F">
        <w:rPr>
          <w:sz w:val="28"/>
          <w:szCs w:val="28"/>
        </w:rPr>
        <w:t xml:space="preserve">по </w:t>
      </w:r>
      <w:r w:rsidR="00DC06F1" w:rsidRPr="00A76B6F">
        <w:rPr>
          <w:sz w:val="28"/>
          <w:szCs w:val="28"/>
        </w:rPr>
        <w:t>1</w:t>
      </w:r>
      <w:r w:rsidR="0016137A" w:rsidRPr="00A76B6F">
        <w:rPr>
          <w:sz w:val="28"/>
          <w:szCs w:val="28"/>
        </w:rPr>
        <w:t xml:space="preserve"> – </w:t>
      </w:r>
      <w:r w:rsidR="00EB3E49" w:rsidRPr="00A76B6F">
        <w:rPr>
          <w:rFonts w:eastAsiaTheme="minorHAnsi"/>
          <w:sz w:val="28"/>
          <w:szCs w:val="28"/>
          <w:lang w:eastAsia="en-US"/>
        </w:rPr>
        <w:t>у сфері охорони здоров’я, паливно-енергетичному, агропромисловому та оборонно-промисловому комплексах.</w:t>
      </w:r>
    </w:p>
    <w:p w14:paraId="6B4602E3" w14:textId="77777777" w:rsidR="00DB216B" w:rsidRDefault="00F642A8" w:rsidP="007B6F8B">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Наприклад, Окружною прокуратурою міста Івано-Франківська 01.02.2022 скеровано до суду обвинувальний акт щодо державного реєстратора однієї із сільських рад, який, </w:t>
      </w:r>
      <w:r w:rsidR="0070077F" w:rsidRPr="00A76B6F">
        <w:rPr>
          <w:rFonts w:eastAsiaTheme="minorHAnsi"/>
          <w:sz w:val="28"/>
          <w:szCs w:val="28"/>
          <w:lang w:eastAsia="en-US"/>
        </w:rPr>
        <w:t>зловживаючи повноваженнями особи, що надає публічні послуги, з метою отримання неправомірної вигоди, шляхом вчинення несанкціонованих дій з інформацією, яка обробляється в автоматизованій системі, незаконно здійснив державну реєстрацію прав та їх обтяжень щодо адміністративно-виробничих та складських приміщень, що в с. Хриплин Івано-Франківської ОТГ, змінивши право власності на користь приватного підприємства, внаслідок чого іншій юридичній особі спричинено майнову</w:t>
      </w:r>
      <w:r w:rsidR="007B6F8B" w:rsidRPr="00A76B6F">
        <w:rPr>
          <w:rFonts w:eastAsiaTheme="minorHAnsi"/>
          <w:sz w:val="28"/>
          <w:szCs w:val="28"/>
          <w:lang w:eastAsia="en-US"/>
        </w:rPr>
        <w:t xml:space="preserve"> шкоду в сумі понад 8,7 млн грн </w:t>
      </w:r>
      <w:r w:rsidRPr="00A76B6F">
        <w:rPr>
          <w:rFonts w:eastAsiaTheme="minorHAnsi"/>
          <w:sz w:val="28"/>
          <w:szCs w:val="28"/>
          <w:lang w:eastAsia="en-US"/>
        </w:rPr>
        <w:t>(ч. 3 ст. 365-2, ч. 3 ст. 362 КК України).</w:t>
      </w:r>
      <w:r w:rsidR="007B6F8B" w:rsidRPr="00A76B6F">
        <w:rPr>
          <w:rFonts w:eastAsiaTheme="minorHAnsi"/>
          <w:sz w:val="28"/>
          <w:szCs w:val="28"/>
          <w:lang w:eastAsia="en-US"/>
        </w:rPr>
        <w:t xml:space="preserve"> </w:t>
      </w:r>
    </w:p>
    <w:p w14:paraId="4DA50979" w14:textId="77E9A5F0" w:rsidR="007B6F8B" w:rsidRPr="00A76B6F" w:rsidRDefault="007B6F8B" w:rsidP="007B6F8B">
      <w:pPr>
        <w:spacing w:before="120" w:after="120"/>
        <w:ind w:firstLine="709"/>
        <w:jc w:val="both"/>
        <w:rPr>
          <w:rFonts w:eastAsiaTheme="minorHAnsi"/>
          <w:sz w:val="28"/>
          <w:szCs w:val="28"/>
          <w:lang w:eastAsia="en-US"/>
        </w:rPr>
      </w:pPr>
      <w:r w:rsidRPr="00A76B6F">
        <w:rPr>
          <w:rFonts w:eastAsiaTheme="minorHAnsi"/>
          <w:sz w:val="28"/>
          <w:szCs w:val="28"/>
          <w:lang w:eastAsia="en-US"/>
        </w:rPr>
        <w:lastRenderedPageBreak/>
        <w:t xml:space="preserve">Івано-Франківською окружною прокуратурою 30.03.2022 надіслано до суду обвинувальний акт щодо керівника одного з товариств з обмеженою відповідальністю та державного реєстратора однієї з сільських рад, які у злочинній змові шляхом проведення незаконних реєстраційних дій в автоматизованій системі Єдиного реєстру юридичних осіб, фізичних </w:t>
      </w:r>
      <w:r w:rsidRPr="00A76B6F">
        <w:rPr>
          <w:rFonts w:eastAsiaTheme="minorHAnsi"/>
          <w:sz w:val="28"/>
          <w:szCs w:val="28"/>
          <w:lang w:eastAsia="en-US"/>
        </w:rPr>
        <w:br/>
        <w:t>осіб-підприємців та громадських формувань зменшили частку АТ «Оріана» в статутному капіталі ТОВ «Оріана-Еко», завдавши тим самим збитки державі на суму 31 млн грн (ч. 5 ст. 27, ч. 3 ст. 365-2, ч. 5 ст. 27, ч. 3 ст. 362 КК України).</w:t>
      </w:r>
    </w:p>
    <w:p w14:paraId="4F6939D4" w14:textId="45F08119" w:rsidR="007B6F8B" w:rsidRPr="00A76B6F" w:rsidRDefault="007B6F8B" w:rsidP="007B6F8B">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У ході досудового розслідування </w:t>
      </w:r>
      <w:r w:rsidR="00DB216B">
        <w:rPr>
          <w:rFonts w:eastAsiaTheme="minorHAnsi"/>
          <w:sz w:val="28"/>
          <w:szCs w:val="28"/>
          <w:lang w:eastAsia="en-US"/>
        </w:rPr>
        <w:t xml:space="preserve">в цих кримінальних провадженнях </w:t>
      </w:r>
      <w:r w:rsidRPr="00A76B6F">
        <w:rPr>
          <w:rFonts w:eastAsiaTheme="minorHAnsi"/>
          <w:sz w:val="28"/>
          <w:szCs w:val="28"/>
          <w:lang w:eastAsia="en-US"/>
        </w:rPr>
        <w:t>збитки відшкодовано в повному обсязі</w:t>
      </w:r>
      <w:r w:rsidR="00DB216B">
        <w:rPr>
          <w:rFonts w:eastAsiaTheme="minorHAnsi"/>
          <w:sz w:val="28"/>
          <w:szCs w:val="28"/>
          <w:lang w:eastAsia="en-US"/>
        </w:rPr>
        <w:t>.</w:t>
      </w:r>
      <w:r w:rsidRPr="00A76B6F">
        <w:rPr>
          <w:rFonts w:eastAsiaTheme="minorHAnsi"/>
          <w:sz w:val="28"/>
          <w:szCs w:val="28"/>
          <w:lang w:eastAsia="en-US"/>
        </w:rPr>
        <w:t xml:space="preserve"> </w:t>
      </w:r>
    </w:p>
    <w:p w14:paraId="2E3BC36E" w14:textId="5A3AAFFD" w:rsidR="007D6CA7" w:rsidRPr="00A76B6F" w:rsidRDefault="007D6CA7" w:rsidP="007D6CA7">
      <w:pPr>
        <w:spacing w:before="120" w:after="120"/>
        <w:ind w:right="-1" w:firstLine="709"/>
        <w:jc w:val="both"/>
        <w:rPr>
          <w:rFonts w:eastAsiaTheme="minorHAnsi"/>
          <w:sz w:val="28"/>
          <w:szCs w:val="28"/>
          <w:lang w:eastAsia="en-US"/>
        </w:rPr>
      </w:pPr>
      <w:r w:rsidRPr="00A76B6F">
        <w:rPr>
          <w:rFonts w:eastAsiaTheme="minorHAnsi"/>
          <w:sz w:val="28"/>
          <w:szCs w:val="28"/>
          <w:lang w:eastAsia="en-US"/>
        </w:rPr>
        <w:t>Обласною прокуратурою 29.04.2022 скеровано на розгляд суду обвинувальний акт щодо директора одного із господарюючих суб</w:t>
      </w:r>
      <w:r w:rsidRPr="00A76B6F">
        <w:rPr>
          <w:rFonts w:eastAsiaTheme="minorHAnsi"/>
          <w:sz w:val="28"/>
          <w:szCs w:val="28"/>
          <w:lang w:val="en-US" w:eastAsia="en-US"/>
        </w:rPr>
        <w:t>’</w:t>
      </w:r>
      <w:r w:rsidRPr="00A76B6F">
        <w:rPr>
          <w:rFonts w:eastAsiaTheme="minorHAnsi"/>
          <w:sz w:val="28"/>
          <w:szCs w:val="28"/>
          <w:lang w:eastAsia="en-US"/>
        </w:rPr>
        <w:t>єктів, який, виконуючи підрядні роботи з капітального ремонту дорожн</w:t>
      </w:r>
      <w:r w:rsidR="00074320">
        <w:rPr>
          <w:rFonts w:eastAsiaTheme="minorHAnsi"/>
          <w:sz w:val="28"/>
          <w:szCs w:val="28"/>
          <w:lang w:eastAsia="en-US"/>
        </w:rPr>
        <w:t>ь</w:t>
      </w:r>
      <w:r w:rsidRPr="00A76B6F">
        <w:rPr>
          <w:rFonts w:eastAsiaTheme="minorHAnsi"/>
          <w:sz w:val="28"/>
          <w:szCs w:val="28"/>
          <w:lang w:eastAsia="en-US"/>
        </w:rPr>
        <w:t>ого покриття автомобільної дороги сполученням Добровляни</w:t>
      </w:r>
      <w:r w:rsidR="001E0C27" w:rsidRPr="00A76B6F">
        <w:rPr>
          <w:rFonts w:eastAsiaTheme="minorHAnsi"/>
          <w:sz w:val="28"/>
          <w:szCs w:val="28"/>
          <w:lang w:eastAsia="en-US"/>
        </w:rPr>
        <w:t xml:space="preserve"> – </w:t>
      </w:r>
      <w:r w:rsidRPr="00A76B6F">
        <w:rPr>
          <w:rFonts w:eastAsiaTheme="minorHAnsi"/>
          <w:sz w:val="28"/>
          <w:szCs w:val="28"/>
          <w:lang w:eastAsia="en-US"/>
        </w:rPr>
        <w:t xml:space="preserve">Завій, шляхом завищення </w:t>
      </w:r>
      <w:r w:rsidR="001E0C27" w:rsidRPr="00A76B6F">
        <w:rPr>
          <w:rFonts w:eastAsiaTheme="minorHAnsi"/>
          <w:sz w:val="28"/>
          <w:szCs w:val="28"/>
          <w:lang w:eastAsia="en-US"/>
        </w:rPr>
        <w:t>обсягів</w:t>
      </w:r>
      <w:r w:rsidRPr="00A76B6F">
        <w:rPr>
          <w:rFonts w:eastAsiaTheme="minorHAnsi"/>
          <w:sz w:val="28"/>
          <w:szCs w:val="28"/>
          <w:lang w:eastAsia="en-US"/>
        </w:rPr>
        <w:t xml:space="preserve"> робіт та </w:t>
      </w:r>
      <w:r w:rsidR="001E0C27" w:rsidRPr="00A76B6F">
        <w:rPr>
          <w:rFonts w:eastAsiaTheme="minorHAnsi"/>
          <w:sz w:val="28"/>
          <w:szCs w:val="28"/>
          <w:lang w:eastAsia="en-US"/>
        </w:rPr>
        <w:t xml:space="preserve">вартості </w:t>
      </w:r>
      <w:r w:rsidRPr="00A76B6F">
        <w:rPr>
          <w:rFonts w:eastAsiaTheme="minorHAnsi"/>
          <w:sz w:val="28"/>
          <w:szCs w:val="28"/>
          <w:lang w:eastAsia="en-US"/>
        </w:rPr>
        <w:t xml:space="preserve">матеріалів </w:t>
      </w:r>
      <w:r w:rsidR="00962299" w:rsidRPr="00A76B6F">
        <w:rPr>
          <w:rFonts w:eastAsiaTheme="minorHAnsi"/>
          <w:sz w:val="28"/>
          <w:szCs w:val="28"/>
          <w:lang w:eastAsia="en-US"/>
        </w:rPr>
        <w:t xml:space="preserve">в </w:t>
      </w:r>
      <w:r w:rsidR="001E0C27" w:rsidRPr="00A76B6F">
        <w:rPr>
          <w:rFonts w:eastAsiaTheme="minorHAnsi"/>
          <w:sz w:val="28"/>
          <w:szCs w:val="28"/>
          <w:lang w:eastAsia="en-US"/>
        </w:rPr>
        <w:t>а</w:t>
      </w:r>
      <w:r w:rsidRPr="00A76B6F">
        <w:rPr>
          <w:rFonts w:eastAsiaTheme="minorHAnsi"/>
          <w:sz w:val="28"/>
          <w:szCs w:val="28"/>
          <w:lang w:eastAsia="en-US"/>
        </w:rPr>
        <w:t>кт</w:t>
      </w:r>
      <w:r w:rsidR="00962299" w:rsidRPr="00A76B6F">
        <w:rPr>
          <w:rFonts w:eastAsiaTheme="minorHAnsi"/>
          <w:sz w:val="28"/>
          <w:szCs w:val="28"/>
          <w:lang w:eastAsia="en-US"/>
        </w:rPr>
        <w:t>ах</w:t>
      </w:r>
      <w:r w:rsidRPr="00A76B6F">
        <w:rPr>
          <w:rFonts w:eastAsiaTheme="minorHAnsi"/>
          <w:sz w:val="28"/>
          <w:szCs w:val="28"/>
          <w:lang w:eastAsia="en-US"/>
        </w:rPr>
        <w:t xml:space="preserve"> виконаних робіт вчинив заволодіння бюджетними коштами в сумі 2,6 млн грн </w:t>
      </w:r>
      <w:r w:rsidR="00962299" w:rsidRPr="00A76B6F">
        <w:rPr>
          <w:rFonts w:eastAsiaTheme="minorHAnsi"/>
          <w:sz w:val="28"/>
          <w:szCs w:val="28"/>
          <w:lang w:eastAsia="en-US"/>
        </w:rPr>
        <w:t>(</w:t>
      </w:r>
      <w:r w:rsidRPr="00A76B6F">
        <w:rPr>
          <w:rFonts w:eastAsiaTheme="minorHAnsi"/>
          <w:sz w:val="28"/>
          <w:szCs w:val="28"/>
          <w:lang w:eastAsia="en-US"/>
        </w:rPr>
        <w:t>ч. 5 с</w:t>
      </w:r>
      <w:r w:rsidR="00962299" w:rsidRPr="00A76B6F">
        <w:rPr>
          <w:rFonts w:eastAsiaTheme="minorHAnsi"/>
          <w:sz w:val="28"/>
          <w:szCs w:val="28"/>
          <w:lang w:eastAsia="en-US"/>
        </w:rPr>
        <w:t>т. 191, ч. 1 ст. 366 КК України).</w:t>
      </w:r>
    </w:p>
    <w:p w14:paraId="36633C85" w14:textId="2E1F5782" w:rsidR="007D6CA7" w:rsidRPr="00A76B6F" w:rsidRDefault="007D6CA7" w:rsidP="007D6CA7">
      <w:pPr>
        <w:spacing w:before="120" w:after="120"/>
        <w:ind w:right="-1" w:firstLine="709"/>
        <w:jc w:val="both"/>
        <w:rPr>
          <w:rFonts w:eastAsiaTheme="minorHAnsi"/>
          <w:sz w:val="28"/>
          <w:szCs w:val="28"/>
          <w:lang w:eastAsia="en-US"/>
        </w:rPr>
      </w:pPr>
      <w:r w:rsidRPr="00A76B6F">
        <w:rPr>
          <w:rFonts w:eastAsiaTheme="minorHAnsi"/>
          <w:sz w:val="28"/>
          <w:szCs w:val="28"/>
          <w:lang w:eastAsia="en-US"/>
        </w:rPr>
        <w:t xml:space="preserve">Коломийською окружною прокуратурою 30.09.2022 </w:t>
      </w:r>
      <w:r w:rsidR="00962299" w:rsidRPr="00A76B6F">
        <w:rPr>
          <w:rFonts w:eastAsiaTheme="minorHAnsi"/>
          <w:sz w:val="28"/>
          <w:szCs w:val="28"/>
          <w:lang w:eastAsia="en-US"/>
        </w:rPr>
        <w:t xml:space="preserve">надіслано </w:t>
      </w:r>
      <w:r w:rsidRPr="00A76B6F">
        <w:rPr>
          <w:rFonts w:eastAsiaTheme="minorHAnsi"/>
          <w:sz w:val="28"/>
          <w:szCs w:val="28"/>
          <w:lang w:eastAsia="en-US"/>
        </w:rPr>
        <w:t xml:space="preserve">до суду обвинувальний акт щодо директора </w:t>
      </w:r>
      <w:r w:rsidR="00962299" w:rsidRPr="00A76B6F">
        <w:rPr>
          <w:rFonts w:eastAsiaTheme="minorHAnsi"/>
          <w:sz w:val="28"/>
          <w:szCs w:val="28"/>
          <w:lang w:eastAsia="en-US"/>
        </w:rPr>
        <w:t xml:space="preserve">приватного підприємства, </w:t>
      </w:r>
      <w:r w:rsidRPr="00A76B6F">
        <w:rPr>
          <w:rFonts w:eastAsiaTheme="minorHAnsi"/>
          <w:sz w:val="28"/>
          <w:szCs w:val="28"/>
          <w:lang w:eastAsia="en-US"/>
        </w:rPr>
        <w:t>який, зловживаючи своїм службовим становищем, у ході виконання п</w:t>
      </w:r>
      <w:r w:rsidR="00962299" w:rsidRPr="00A76B6F">
        <w:rPr>
          <w:rFonts w:eastAsiaTheme="minorHAnsi"/>
          <w:sz w:val="28"/>
          <w:szCs w:val="28"/>
          <w:lang w:eastAsia="en-US"/>
        </w:rPr>
        <w:t>ідрядних робіт на об</w:t>
      </w:r>
      <w:r w:rsidR="00962299" w:rsidRPr="00A76B6F">
        <w:rPr>
          <w:rFonts w:eastAsiaTheme="minorHAnsi"/>
          <w:sz w:val="28"/>
          <w:szCs w:val="28"/>
          <w:lang w:val="en-US" w:eastAsia="en-US"/>
        </w:rPr>
        <w:t>’</w:t>
      </w:r>
      <w:r w:rsidR="00074320">
        <w:rPr>
          <w:rFonts w:eastAsiaTheme="minorHAnsi"/>
          <w:sz w:val="28"/>
          <w:szCs w:val="28"/>
          <w:lang w:eastAsia="en-US"/>
        </w:rPr>
        <w:t>єкті</w:t>
      </w:r>
      <w:r w:rsidRPr="00A76B6F">
        <w:rPr>
          <w:rFonts w:eastAsiaTheme="minorHAnsi"/>
          <w:sz w:val="28"/>
          <w:szCs w:val="28"/>
          <w:lang w:eastAsia="en-US"/>
        </w:rPr>
        <w:t xml:space="preserve"> «Амбулаторія групової практики сімейної медицини по </w:t>
      </w:r>
      <w:r w:rsidR="00962299" w:rsidRPr="00A76B6F">
        <w:rPr>
          <w:rFonts w:eastAsiaTheme="minorHAnsi"/>
          <w:sz w:val="28"/>
          <w:szCs w:val="28"/>
          <w:lang w:eastAsia="en-US"/>
        </w:rPr>
        <w:br/>
      </w:r>
      <w:r w:rsidRPr="00A76B6F">
        <w:rPr>
          <w:rFonts w:eastAsiaTheme="minorHAnsi"/>
          <w:sz w:val="28"/>
          <w:szCs w:val="28"/>
          <w:lang w:eastAsia="en-US"/>
        </w:rPr>
        <w:t>вул. І.</w:t>
      </w:r>
      <w:r w:rsidR="00962299" w:rsidRPr="00A76B6F">
        <w:rPr>
          <w:rFonts w:eastAsiaTheme="minorHAnsi"/>
          <w:sz w:val="28"/>
          <w:szCs w:val="28"/>
          <w:lang w:val="en-US" w:eastAsia="en-US"/>
        </w:rPr>
        <w:t xml:space="preserve"> </w:t>
      </w:r>
      <w:r w:rsidR="00074320">
        <w:rPr>
          <w:rFonts w:eastAsiaTheme="minorHAnsi"/>
          <w:sz w:val="28"/>
          <w:szCs w:val="28"/>
          <w:lang w:eastAsia="en-US"/>
        </w:rPr>
        <w:t>Франка в смт</w:t>
      </w:r>
      <w:r w:rsidRPr="00A76B6F">
        <w:rPr>
          <w:rFonts w:eastAsiaTheme="minorHAnsi"/>
          <w:sz w:val="28"/>
          <w:szCs w:val="28"/>
          <w:lang w:eastAsia="en-US"/>
        </w:rPr>
        <w:t xml:space="preserve"> Печеніжин Коломийського району – нове будівництво» шляхом внесення завідомо неправдивих відомостей в акти виконаних робіт </w:t>
      </w:r>
      <w:r w:rsidR="00962299" w:rsidRPr="00A76B6F">
        <w:rPr>
          <w:rFonts w:eastAsiaTheme="minorHAnsi"/>
          <w:sz w:val="28"/>
          <w:szCs w:val="28"/>
          <w:lang w:eastAsia="en-US"/>
        </w:rPr>
        <w:t>у</w:t>
      </w:r>
      <w:r w:rsidRPr="00A76B6F">
        <w:rPr>
          <w:rFonts w:eastAsiaTheme="minorHAnsi"/>
          <w:sz w:val="28"/>
          <w:szCs w:val="28"/>
          <w:lang w:eastAsia="en-US"/>
        </w:rPr>
        <w:t>чинив привласнення бюджетних коштів в сумі</w:t>
      </w:r>
      <w:r w:rsidR="00962299" w:rsidRPr="00A76B6F">
        <w:rPr>
          <w:rFonts w:eastAsiaTheme="minorHAnsi"/>
          <w:sz w:val="28"/>
          <w:szCs w:val="28"/>
          <w:lang w:eastAsia="en-US"/>
        </w:rPr>
        <w:t xml:space="preserve"> 751 тис. грн (ч. 5 ст. 191, </w:t>
      </w:r>
      <w:r w:rsidR="00962299" w:rsidRPr="00A76B6F">
        <w:rPr>
          <w:rFonts w:eastAsiaTheme="minorHAnsi"/>
          <w:sz w:val="28"/>
          <w:szCs w:val="28"/>
          <w:lang w:eastAsia="en-US"/>
        </w:rPr>
        <w:br/>
        <w:t>ч. 2 ст. 366 КК України).</w:t>
      </w:r>
    </w:p>
    <w:p w14:paraId="181583C0" w14:textId="64A15B75" w:rsidR="007D6CA7" w:rsidRPr="00A76B6F" w:rsidRDefault="00962299" w:rsidP="007D6CA7">
      <w:pPr>
        <w:spacing w:before="120" w:after="120"/>
        <w:ind w:right="-1" w:firstLine="709"/>
        <w:jc w:val="both"/>
        <w:rPr>
          <w:rFonts w:eastAsiaTheme="minorHAnsi"/>
          <w:sz w:val="28"/>
          <w:szCs w:val="28"/>
          <w:lang w:eastAsia="en-US"/>
        </w:rPr>
      </w:pPr>
      <w:r w:rsidRPr="00A76B6F">
        <w:rPr>
          <w:rFonts w:eastAsiaTheme="minorHAnsi"/>
          <w:sz w:val="28"/>
          <w:szCs w:val="28"/>
          <w:lang w:eastAsia="en-US"/>
        </w:rPr>
        <w:t>З метою відшкодування заподіяної шкоди п</w:t>
      </w:r>
      <w:r w:rsidR="007D6CA7" w:rsidRPr="00A76B6F">
        <w:rPr>
          <w:rFonts w:eastAsiaTheme="minorHAnsi"/>
          <w:sz w:val="28"/>
          <w:szCs w:val="28"/>
          <w:lang w:eastAsia="en-US"/>
        </w:rPr>
        <w:t>рокурор</w:t>
      </w:r>
      <w:r w:rsidRPr="00A76B6F">
        <w:rPr>
          <w:rFonts w:eastAsiaTheme="minorHAnsi"/>
          <w:sz w:val="28"/>
          <w:szCs w:val="28"/>
          <w:lang w:eastAsia="en-US"/>
        </w:rPr>
        <w:t>а</w:t>
      </w:r>
      <w:r w:rsidR="007D6CA7" w:rsidRPr="00A76B6F">
        <w:rPr>
          <w:rFonts w:eastAsiaTheme="minorHAnsi"/>
          <w:sz w:val="28"/>
          <w:szCs w:val="28"/>
          <w:lang w:eastAsia="en-US"/>
        </w:rPr>
        <w:t>м</w:t>
      </w:r>
      <w:r w:rsidRPr="00A76B6F">
        <w:rPr>
          <w:rFonts w:eastAsiaTheme="minorHAnsi"/>
          <w:sz w:val="28"/>
          <w:szCs w:val="28"/>
          <w:lang w:eastAsia="en-US"/>
        </w:rPr>
        <w:t>и</w:t>
      </w:r>
      <w:r w:rsidR="007D6CA7" w:rsidRPr="00A76B6F">
        <w:rPr>
          <w:rFonts w:eastAsiaTheme="minorHAnsi"/>
          <w:sz w:val="28"/>
          <w:szCs w:val="28"/>
          <w:lang w:eastAsia="en-US"/>
        </w:rPr>
        <w:t xml:space="preserve"> у </w:t>
      </w:r>
      <w:r w:rsidRPr="00A76B6F">
        <w:rPr>
          <w:rFonts w:eastAsiaTheme="minorHAnsi"/>
          <w:sz w:val="28"/>
          <w:szCs w:val="28"/>
          <w:lang w:eastAsia="en-US"/>
        </w:rPr>
        <w:t xml:space="preserve">цих </w:t>
      </w:r>
      <w:r w:rsidR="007D6CA7" w:rsidRPr="00A76B6F">
        <w:rPr>
          <w:rFonts w:eastAsiaTheme="minorHAnsi"/>
          <w:sz w:val="28"/>
          <w:szCs w:val="28"/>
          <w:lang w:eastAsia="en-US"/>
        </w:rPr>
        <w:t>кримінальн</w:t>
      </w:r>
      <w:r w:rsidRPr="00A76B6F">
        <w:rPr>
          <w:rFonts w:eastAsiaTheme="minorHAnsi"/>
          <w:sz w:val="28"/>
          <w:szCs w:val="28"/>
          <w:lang w:eastAsia="en-US"/>
        </w:rPr>
        <w:t>их провадженнях</w:t>
      </w:r>
      <w:r w:rsidR="007D6CA7" w:rsidRPr="00A76B6F">
        <w:rPr>
          <w:rFonts w:eastAsiaTheme="minorHAnsi"/>
          <w:sz w:val="28"/>
          <w:szCs w:val="28"/>
          <w:lang w:eastAsia="en-US"/>
        </w:rPr>
        <w:t xml:space="preserve"> заявлено </w:t>
      </w:r>
      <w:r w:rsidRPr="00A76B6F">
        <w:rPr>
          <w:rFonts w:eastAsiaTheme="minorHAnsi"/>
          <w:sz w:val="28"/>
          <w:szCs w:val="28"/>
          <w:lang w:eastAsia="en-US"/>
        </w:rPr>
        <w:t xml:space="preserve">цивільні </w:t>
      </w:r>
      <w:r w:rsidR="007D6CA7" w:rsidRPr="00A76B6F">
        <w:rPr>
          <w:rFonts w:eastAsiaTheme="minorHAnsi"/>
          <w:sz w:val="28"/>
          <w:szCs w:val="28"/>
          <w:lang w:eastAsia="en-US"/>
        </w:rPr>
        <w:t>позов</w:t>
      </w:r>
      <w:r w:rsidRPr="00A76B6F">
        <w:rPr>
          <w:rFonts w:eastAsiaTheme="minorHAnsi"/>
          <w:sz w:val="28"/>
          <w:szCs w:val="28"/>
          <w:lang w:eastAsia="en-US"/>
        </w:rPr>
        <w:t>и.</w:t>
      </w:r>
    </w:p>
    <w:p w14:paraId="37C751E0" w14:textId="3028F0FA" w:rsidR="00F642A8" w:rsidRPr="00A76B6F" w:rsidRDefault="007D6CA7" w:rsidP="007D6CA7">
      <w:pPr>
        <w:spacing w:before="120" w:after="120"/>
        <w:ind w:right="-1" w:firstLine="709"/>
        <w:jc w:val="both"/>
        <w:rPr>
          <w:rFonts w:eastAsiaTheme="minorHAnsi"/>
          <w:sz w:val="28"/>
          <w:szCs w:val="28"/>
          <w:lang w:eastAsia="en-US"/>
        </w:rPr>
      </w:pPr>
      <w:r w:rsidRPr="00A76B6F">
        <w:rPr>
          <w:rFonts w:eastAsiaTheme="minorHAnsi"/>
          <w:sz w:val="28"/>
          <w:szCs w:val="28"/>
          <w:lang w:eastAsia="en-US"/>
        </w:rPr>
        <w:t xml:space="preserve">Судовий розгляд у </w:t>
      </w:r>
      <w:r w:rsidR="00962299" w:rsidRPr="00A76B6F">
        <w:rPr>
          <w:rFonts w:eastAsiaTheme="minorHAnsi"/>
          <w:sz w:val="28"/>
          <w:szCs w:val="28"/>
          <w:lang w:eastAsia="en-US"/>
        </w:rPr>
        <w:t xml:space="preserve">вищеперечислених </w:t>
      </w:r>
      <w:r w:rsidRPr="00A76B6F">
        <w:rPr>
          <w:rFonts w:eastAsiaTheme="minorHAnsi"/>
          <w:sz w:val="28"/>
          <w:szCs w:val="28"/>
          <w:lang w:eastAsia="en-US"/>
        </w:rPr>
        <w:t>кримінальних провадженнях триває.</w:t>
      </w:r>
    </w:p>
    <w:p w14:paraId="2B7629C5" w14:textId="009F40C5" w:rsidR="00962299" w:rsidRPr="00A76B6F" w:rsidRDefault="00962299" w:rsidP="00962299">
      <w:pPr>
        <w:spacing w:before="120" w:after="120"/>
        <w:ind w:right="-1" w:firstLine="709"/>
        <w:jc w:val="both"/>
        <w:rPr>
          <w:rFonts w:eastAsiaTheme="minorHAnsi"/>
          <w:sz w:val="28"/>
          <w:szCs w:val="28"/>
          <w:lang w:eastAsia="en-US"/>
        </w:rPr>
      </w:pPr>
      <w:r w:rsidRPr="00A76B6F">
        <w:rPr>
          <w:rFonts w:eastAsiaTheme="minorHAnsi"/>
          <w:sz w:val="28"/>
          <w:szCs w:val="28"/>
          <w:lang w:eastAsia="en-US"/>
        </w:rPr>
        <w:t>Кожен другий (</w:t>
      </w:r>
      <w:r w:rsidR="00735A01" w:rsidRPr="00A76B6F">
        <w:rPr>
          <w:rFonts w:eastAsiaTheme="minorHAnsi"/>
          <w:sz w:val="28"/>
          <w:szCs w:val="28"/>
          <w:lang w:eastAsia="en-US"/>
        </w:rPr>
        <w:t>4</w:t>
      </w:r>
      <w:r w:rsidR="00435CE8">
        <w:rPr>
          <w:rFonts w:eastAsiaTheme="minorHAnsi"/>
          <w:sz w:val="28"/>
          <w:szCs w:val="28"/>
          <w:lang w:eastAsia="en-US"/>
        </w:rPr>
        <w:t>1</w:t>
      </w:r>
      <w:r w:rsidRPr="00A76B6F">
        <w:rPr>
          <w:rFonts w:eastAsiaTheme="minorHAnsi"/>
          <w:sz w:val="28"/>
          <w:szCs w:val="28"/>
          <w:lang w:eastAsia="en-US"/>
        </w:rPr>
        <w:t xml:space="preserve">) скерований до суду обвинувальний акт про корупційні правопорушення – за фактами хабарництва (ст. ст. 368 – 369-2 КК України). </w:t>
      </w:r>
    </w:p>
    <w:p w14:paraId="2223F2E0" w14:textId="4BF8AE3C" w:rsidR="000023DE" w:rsidRPr="00A76B6F" w:rsidRDefault="000023DE" w:rsidP="000023DE">
      <w:pPr>
        <w:spacing w:before="120" w:after="120"/>
        <w:ind w:firstLine="708"/>
        <w:jc w:val="both"/>
        <w:rPr>
          <w:rFonts w:eastAsiaTheme="minorHAnsi"/>
          <w:sz w:val="28"/>
          <w:szCs w:val="28"/>
          <w:lang w:eastAsia="en-US"/>
        </w:rPr>
      </w:pPr>
      <w:r w:rsidRPr="00A76B6F">
        <w:rPr>
          <w:rFonts w:eastAsiaTheme="minorHAnsi"/>
          <w:sz w:val="28"/>
          <w:szCs w:val="28"/>
          <w:lang w:eastAsia="en-US"/>
        </w:rPr>
        <w:t xml:space="preserve">Наприклад, обласною прокуратурою 23.08.2022 скеровано до суду обвинувальний акт щодо керівника одного із державних підприємств, який вимагав та отримав від приватного підприємця неправомірну вигоду в розмірі 100 тис. грн за вирішення питання про передачу в оренду земельної ділянки, яка перебуває на балансі вказаного підприємства, </w:t>
      </w:r>
      <w:r w:rsidR="00074320">
        <w:rPr>
          <w:rFonts w:eastAsiaTheme="minorHAnsi"/>
          <w:sz w:val="28"/>
          <w:szCs w:val="28"/>
          <w:lang w:eastAsia="en-US"/>
        </w:rPr>
        <w:t>з метою</w:t>
      </w:r>
      <w:r w:rsidRPr="00A76B6F">
        <w:rPr>
          <w:rFonts w:eastAsiaTheme="minorHAnsi"/>
          <w:sz w:val="28"/>
          <w:szCs w:val="28"/>
          <w:lang w:eastAsia="en-US"/>
        </w:rPr>
        <w:t xml:space="preserve"> подальшого облаштування комерційної стоянки для автомобільної техніки (ч. 3 ст. 368 КК України). У кримінальному провадженні накладено арешт на майно обвинуваченого в сумі 610 тис. грн.</w:t>
      </w:r>
    </w:p>
    <w:p w14:paraId="02378682" w14:textId="5E450814" w:rsidR="00902FA5" w:rsidRPr="00A76B6F" w:rsidRDefault="00902FA5" w:rsidP="00902FA5">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Загальна сума вилученої впродовж минулого року неправомірної вигоди склала </w:t>
      </w:r>
      <w:r w:rsidR="00735A01" w:rsidRPr="00A76B6F">
        <w:rPr>
          <w:rFonts w:eastAsiaTheme="minorHAnsi"/>
          <w:sz w:val="28"/>
          <w:szCs w:val="28"/>
          <w:lang w:eastAsia="en-US"/>
        </w:rPr>
        <w:t>понад 300</w:t>
      </w:r>
      <w:r w:rsidRPr="00A76B6F">
        <w:rPr>
          <w:rFonts w:eastAsiaTheme="minorHAnsi"/>
          <w:sz w:val="28"/>
          <w:szCs w:val="28"/>
          <w:lang w:eastAsia="en-US"/>
        </w:rPr>
        <w:t xml:space="preserve"> тис. грн</w:t>
      </w:r>
      <w:r w:rsidR="00DB216B">
        <w:rPr>
          <w:rFonts w:eastAsiaTheme="minorHAnsi"/>
          <w:sz w:val="28"/>
          <w:szCs w:val="28"/>
          <w:lang w:eastAsia="en-US"/>
        </w:rPr>
        <w:t xml:space="preserve"> та</w:t>
      </w:r>
      <w:r w:rsidRPr="00A76B6F">
        <w:rPr>
          <w:rFonts w:eastAsiaTheme="minorHAnsi"/>
          <w:sz w:val="28"/>
          <w:szCs w:val="28"/>
          <w:lang w:eastAsia="en-US"/>
        </w:rPr>
        <w:t xml:space="preserve"> майже 16 тис. доларів США.</w:t>
      </w:r>
    </w:p>
    <w:p w14:paraId="16BBE959" w14:textId="761FD47F" w:rsidR="00151D37" w:rsidRPr="00A76B6F" w:rsidRDefault="00151D37"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lastRenderedPageBreak/>
        <w:t xml:space="preserve">Загалом у кримінальних провадженнях про корупційні кримінальні правопорушення встановлено збитки на суму </w:t>
      </w:r>
      <w:r w:rsidR="00902FA5" w:rsidRPr="00A76B6F">
        <w:rPr>
          <w:rFonts w:eastAsiaTheme="minorHAnsi"/>
          <w:sz w:val="28"/>
          <w:szCs w:val="28"/>
          <w:lang w:eastAsia="en-US"/>
        </w:rPr>
        <w:t>майже 50</w:t>
      </w:r>
      <w:r w:rsidRPr="00A76B6F">
        <w:rPr>
          <w:rFonts w:eastAsiaTheme="minorHAnsi"/>
          <w:sz w:val="28"/>
          <w:szCs w:val="28"/>
          <w:lang w:eastAsia="en-US"/>
        </w:rPr>
        <w:t xml:space="preserve"> млн грн, із яких відшкодовано 40,3 млн грн (8</w:t>
      </w:r>
      <w:r w:rsidR="00902FA5" w:rsidRPr="00A76B6F">
        <w:rPr>
          <w:rFonts w:eastAsiaTheme="minorHAnsi"/>
          <w:sz w:val="28"/>
          <w:szCs w:val="28"/>
          <w:lang w:eastAsia="en-US"/>
        </w:rPr>
        <w:t>1</w:t>
      </w:r>
      <w:r w:rsidRPr="00A76B6F">
        <w:rPr>
          <w:rFonts w:eastAsiaTheme="minorHAnsi"/>
          <w:sz w:val="28"/>
          <w:szCs w:val="28"/>
          <w:lang w:eastAsia="en-US"/>
        </w:rPr>
        <w:t>%), накладено арешт на майно в</w:t>
      </w:r>
      <w:r w:rsidR="00DB216B">
        <w:rPr>
          <w:rFonts w:eastAsiaTheme="minorHAnsi"/>
          <w:sz w:val="28"/>
          <w:szCs w:val="28"/>
          <w:lang w:eastAsia="en-US"/>
        </w:rPr>
        <w:t>артістю</w:t>
      </w:r>
      <w:r w:rsidRPr="00A76B6F">
        <w:rPr>
          <w:rFonts w:eastAsiaTheme="minorHAnsi"/>
          <w:sz w:val="28"/>
          <w:szCs w:val="28"/>
          <w:lang w:eastAsia="en-US"/>
        </w:rPr>
        <w:t xml:space="preserve"> </w:t>
      </w:r>
      <w:r w:rsidR="00DB216B">
        <w:rPr>
          <w:rFonts w:eastAsiaTheme="minorHAnsi"/>
          <w:sz w:val="28"/>
          <w:szCs w:val="28"/>
          <w:lang w:eastAsia="en-US"/>
        </w:rPr>
        <w:br/>
      </w:r>
      <w:r w:rsidR="00902FA5" w:rsidRPr="00A76B6F">
        <w:rPr>
          <w:rFonts w:eastAsiaTheme="minorHAnsi"/>
          <w:sz w:val="28"/>
          <w:szCs w:val="28"/>
          <w:lang w:eastAsia="en-US"/>
        </w:rPr>
        <w:t>8,2</w:t>
      </w:r>
      <w:r w:rsidRPr="00A76B6F">
        <w:rPr>
          <w:rFonts w:eastAsiaTheme="minorHAnsi"/>
          <w:sz w:val="28"/>
          <w:szCs w:val="28"/>
          <w:lang w:eastAsia="en-US"/>
        </w:rPr>
        <w:t xml:space="preserve"> млн грн, заявлено позови на суму </w:t>
      </w:r>
      <w:r w:rsidR="00902FA5" w:rsidRPr="00A76B6F">
        <w:rPr>
          <w:rFonts w:eastAsiaTheme="minorHAnsi"/>
          <w:sz w:val="28"/>
          <w:szCs w:val="28"/>
          <w:lang w:eastAsia="en-US"/>
        </w:rPr>
        <w:t>5,7</w:t>
      </w:r>
      <w:r w:rsidRPr="00A76B6F">
        <w:rPr>
          <w:rFonts w:eastAsiaTheme="minorHAnsi"/>
          <w:sz w:val="28"/>
          <w:szCs w:val="28"/>
          <w:lang w:eastAsia="en-US"/>
        </w:rPr>
        <w:t xml:space="preserve"> млн грн.</w:t>
      </w:r>
    </w:p>
    <w:p w14:paraId="2978ABF8" w14:textId="646FE5ED" w:rsidR="000F54D1" w:rsidRPr="00A76B6F" w:rsidRDefault="000F54D1" w:rsidP="00FA491E">
      <w:pPr>
        <w:spacing w:before="120" w:after="120"/>
        <w:ind w:right="-1" w:firstLine="709"/>
        <w:jc w:val="both"/>
        <w:rPr>
          <w:sz w:val="28"/>
          <w:szCs w:val="28"/>
          <w:lang w:eastAsia="en-US"/>
        </w:rPr>
      </w:pPr>
      <w:r w:rsidRPr="00A76B6F">
        <w:rPr>
          <w:sz w:val="28"/>
          <w:szCs w:val="28"/>
        </w:rPr>
        <w:t xml:space="preserve">За вчинення корупційних злочинів судами </w:t>
      </w:r>
      <w:r w:rsidRPr="009647F6">
        <w:rPr>
          <w:sz w:val="28"/>
          <w:szCs w:val="28"/>
        </w:rPr>
        <w:t xml:space="preserve">засуджено </w:t>
      </w:r>
      <w:r w:rsidR="002D040D" w:rsidRPr="009647F6">
        <w:rPr>
          <w:sz w:val="28"/>
          <w:szCs w:val="28"/>
        </w:rPr>
        <w:t>2</w:t>
      </w:r>
      <w:r w:rsidR="009647F6" w:rsidRPr="009647F6">
        <w:rPr>
          <w:sz w:val="28"/>
          <w:szCs w:val="28"/>
        </w:rPr>
        <w:t>1</w:t>
      </w:r>
      <w:r w:rsidR="00217118" w:rsidRPr="009647F6">
        <w:rPr>
          <w:sz w:val="28"/>
          <w:szCs w:val="28"/>
        </w:rPr>
        <w:t xml:space="preserve"> </w:t>
      </w:r>
      <w:r w:rsidRPr="009647F6">
        <w:rPr>
          <w:sz w:val="28"/>
          <w:szCs w:val="28"/>
        </w:rPr>
        <w:t>ос</w:t>
      </w:r>
      <w:r w:rsidR="009647F6" w:rsidRPr="009647F6">
        <w:rPr>
          <w:sz w:val="28"/>
          <w:szCs w:val="28"/>
        </w:rPr>
        <w:t>о</w:t>
      </w:r>
      <w:r w:rsidRPr="009647F6">
        <w:rPr>
          <w:sz w:val="28"/>
          <w:szCs w:val="28"/>
        </w:rPr>
        <w:t>б</w:t>
      </w:r>
      <w:r w:rsidR="009647F6">
        <w:rPr>
          <w:sz w:val="28"/>
          <w:szCs w:val="28"/>
        </w:rPr>
        <w:t>у</w:t>
      </w:r>
      <w:r w:rsidRPr="00A76B6F">
        <w:rPr>
          <w:sz w:val="28"/>
          <w:szCs w:val="28"/>
        </w:rPr>
        <w:t xml:space="preserve"> </w:t>
      </w:r>
      <w:r w:rsidR="00864C76" w:rsidRPr="00A76B6F">
        <w:rPr>
          <w:sz w:val="28"/>
          <w:szCs w:val="28"/>
        </w:rPr>
        <w:t>(</w:t>
      </w:r>
      <w:r w:rsidR="009647F6">
        <w:rPr>
          <w:sz w:val="28"/>
          <w:szCs w:val="28"/>
        </w:rPr>
        <w:t>20</w:t>
      </w:r>
      <w:r w:rsidR="00864C76" w:rsidRPr="00A76B6F">
        <w:rPr>
          <w:sz w:val="28"/>
          <w:szCs w:val="28"/>
        </w:rPr>
        <w:t xml:space="preserve"> – </w:t>
      </w:r>
      <w:r w:rsidRPr="00A76B6F">
        <w:rPr>
          <w:sz w:val="28"/>
          <w:szCs w:val="28"/>
        </w:rPr>
        <w:t>до основного виду покарання у виді штрафу</w:t>
      </w:r>
      <w:r w:rsidR="00864C76" w:rsidRPr="00A76B6F">
        <w:rPr>
          <w:sz w:val="28"/>
          <w:szCs w:val="28"/>
        </w:rPr>
        <w:t xml:space="preserve">, 1 – до </w:t>
      </w:r>
      <w:r w:rsidR="00D749CD" w:rsidRPr="00A76B6F">
        <w:rPr>
          <w:sz w:val="28"/>
          <w:szCs w:val="28"/>
        </w:rPr>
        <w:t>обмеження</w:t>
      </w:r>
      <w:r w:rsidR="00864C76" w:rsidRPr="00A76B6F">
        <w:rPr>
          <w:sz w:val="28"/>
          <w:szCs w:val="28"/>
        </w:rPr>
        <w:t xml:space="preserve"> волі).</w:t>
      </w:r>
      <w:r w:rsidRPr="00A76B6F">
        <w:rPr>
          <w:sz w:val="28"/>
          <w:szCs w:val="28"/>
        </w:rPr>
        <w:t xml:space="preserve"> </w:t>
      </w:r>
    </w:p>
    <w:p w14:paraId="156A00FE" w14:textId="6C6949C2" w:rsidR="00EA00D9" w:rsidRPr="00A76B6F" w:rsidRDefault="00EA00D9" w:rsidP="00FA491E">
      <w:pPr>
        <w:spacing w:before="120" w:after="120"/>
        <w:ind w:firstLine="709"/>
        <w:jc w:val="both"/>
        <w:rPr>
          <w:sz w:val="28"/>
          <w:szCs w:val="28"/>
        </w:rPr>
      </w:pPr>
      <w:r w:rsidRPr="00A76B6F">
        <w:rPr>
          <w:sz w:val="28"/>
          <w:szCs w:val="28"/>
        </w:rPr>
        <w:t xml:space="preserve">Наразі на розгляді в судах </w:t>
      </w:r>
      <w:r w:rsidR="000F5C90" w:rsidRPr="00A76B6F">
        <w:rPr>
          <w:sz w:val="28"/>
          <w:szCs w:val="28"/>
        </w:rPr>
        <w:t xml:space="preserve">області </w:t>
      </w:r>
      <w:r w:rsidRPr="00A76B6F">
        <w:rPr>
          <w:sz w:val="28"/>
          <w:szCs w:val="28"/>
        </w:rPr>
        <w:t xml:space="preserve">перебуває </w:t>
      </w:r>
      <w:r w:rsidR="00217118" w:rsidRPr="00A76B6F">
        <w:rPr>
          <w:sz w:val="28"/>
          <w:szCs w:val="28"/>
        </w:rPr>
        <w:t>понад 200</w:t>
      </w:r>
      <w:r w:rsidR="000F5C90" w:rsidRPr="00A76B6F">
        <w:rPr>
          <w:sz w:val="28"/>
          <w:szCs w:val="28"/>
        </w:rPr>
        <w:t xml:space="preserve"> кримінальних проваджень про корупційні </w:t>
      </w:r>
      <w:r w:rsidR="00D749CD" w:rsidRPr="00A76B6F">
        <w:rPr>
          <w:sz w:val="28"/>
          <w:szCs w:val="28"/>
        </w:rPr>
        <w:t xml:space="preserve">кримінальні </w:t>
      </w:r>
      <w:r w:rsidR="000F5C90" w:rsidRPr="00A76B6F">
        <w:rPr>
          <w:sz w:val="28"/>
          <w:szCs w:val="28"/>
        </w:rPr>
        <w:t>правопорушення.</w:t>
      </w:r>
    </w:p>
    <w:p w14:paraId="1EB4D715" w14:textId="5950FC3A" w:rsidR="00C33859" w:rsidRPr="00A76B6F" w:rsidRDefault="00C33859" w:rsidP="00FA491E">
      <w:pPr>
        <w:spacing w:before="120" w:after="120"/>
        <w:ind w:firstLine="708"/>
        <w:jc w:val="both"/>
        <w:rPr>
          <w:rFonts w:eastAsia="Calibri"/>
          <w:sz w:val="28"/>
          <w:szCs w:val="28"/>
          <w:lang w:eastAsia="en-US"/>
        </w:rPr>
      </w:pPr>
      <w:r w:rsidRPr="00A76B6F">
        <w:rPr>
          <w:rFonts w:eastAsia="Calibri"/>
          <w:sz w:val="28"/>
          <w:szCs w:val="28"/>
          <w:lang w:eastAsia="en-US"/>
        </w:rPr>
        <w:t xml:space="preserve">Прокурори як спеціально уповноважені суб’єкти у сфері протидії корупції використовували </w:t>
      </w:r>
      <w:r w:rsidR="004123D2" w:rsidRPr="00A76B6F">
        <w:rPr>
          <w:rFonts w:eastAsia="Calibri"/>
          <w:sz w:val="28"/>
          <w:szCs w:val="28"/>
          <w:lang w:eastAsia="en-US"/>
        </w:rPr>
        <w:t xml:space="preserve">своє </w:t>
      </w:r>
      <w:r w:rsidRPr="00A76B6F">
        <w:rPr>
          <w:rFonts w:eastAsia="Calibri"/>
          <w:sz w:val="28"/>
          <w:szCs w:val="28"/>
          <w:lang w:eastAsia="en-US"/>
        </w:rPr>
        <w:t xml:space="preserve">право на внесення подання про усунення порушень вимог антикорупційного </w:t>
      </w:r>
      <w:r w:rsidR="0096379E" w:rsidRPr="00A76B6F">
        <w:rPr>
          <w:rFonts w:eastAsia="Calibri"/>
          <w:sz w:val="28"/>
          <w:szCs w:val="28"/>
          <w:lang w:eastAsia="en-US"/>
        </w:rPr>
        <w:t>законодавства.</w:t>
      </w:r>
      <w:r w:rsidRPr="00A76B6F">
        <w:rPr>
          <w:rFonts w:eastAsia="Calibri"/>
          <w:sz w:val="28"/>
          <w:szCs w:val="28"/>
          <w:lang w:eastAsia="en-US"/>
        </w:rPr>
        <w:t xml:space="preserve"> </w:t>
      </w:r>
    </w:p>
    <w:p w14:paraId="1AAC0D0F" w14:textId="3DCDF12E" w:rsidR="00FD30C0" w:rsidRPr="00A76B6F" w:rsidRDefault="005B7D19" w:rsidP="00FA491E">
      <w:pPr>
        <w:spacing w:before="120" w:after="120"/>
        <w:ind w:firstLine="709"/>
        <w:jc w:val="both"/>
        <w:rPr>
          <w:bCs/>
          <w:sz w:val="28"/>
          <w:szCs w:val="28"/>
        </w:rPr>
      </w:pPr>
      <w:r w:rsidRPr="00A76B6F">
        <w:rPr>
          <w:bCs/>
          <w:sz w:val="28"/>
          <w:szCs w:val="28"/>
        </w:rPr>
        <w:t>В порядку ч. 3 ст. 65-1 Закону України «Про запобігання корупції», з</w:t>
      </w:r>
      <w:r w:rsidR="00FD30C0" w:rsidRPr="00A76B6F">
        <w:rPr>
          <w:bCs/>
          <w:sz w:val="28"/>
          <w:szCs w:val="28"/>
        </w:rPr>
        <w:t xml:space="preserve"> метою встановлення причин і умов, що сприяли вчиненню корупційних та пов’язаних із корупцією правопорушень або невиконанню вимог </w:t>
      </w:r>
      <w:r w:rsidR="00D74AC8" w:rsidRPr="00A76B6F">
        <w:rPr>
          <w:bCs/>
          <w:sz w:val="28"/>
          <w:szCs w:val="28"/>
        </w:rPr>
        <w:t xml:space="preserve">цього </w:t>
      </w:r>
      <w:r w:rsidR="00FD30C0" w:rsidRPr="00A76B6F">
        <w:rPr>
          <w:bCs/>
          <w:sz w:val="28"/>
          <w:szCs w:val="28"/>
        </w:rPr>
        <w:t xml:space="preserve">Закону </w:t>
      </w:r>
      <w:r w:rsidR="00D601FC" w:rsidRPr="00A76B6F">
        <w:rPr>
          <w:bCs/>
          <w:sz w:val="28"/>
          <w:szCs w:val="28"/>
        </w:rPr>
        <w:t xml:space="preserve">в </w:t>
      </w:r>
      <w:r w:rsidR="00FD30C0" w:rsidRPr="00A76B6F">
        <w:rPr>
          <w:bCs/>
          <w:sz w:val="28"/>
          <w:szCs w:val="28"/>
        </w:rPr>
        <w:t>інш</w:t>
      </w:r>
      <w:r w:rsidR="0062767E" w:rsidRPr="00A76B6F">
        <w:rPr>
          <w:bCs/>
          <w:sz w:val="28"/>
          <w:szCs w:val="28"/>
        </w:rPr>
        <w:t xml:space="preserve">ий спосіб, прокурорами внесено </w:t>
      </w:r>
      <w:r w:rsidR="004123D2" w:rsidRPr="00A76B6F">
        <w:rPr>
          <w:bCs/>
          <w:sz w:val="28"/>
          <w:szCs w:val="28"/>
        </w:rPr>
        <w:t>1</w:t>
      </w:r>
      <w:r w:rsidR="00694CD3" w:rsidRPr="00A76B6F">
        <w:rPr>
          <w:bCs/>
          <w:sz w:val="28"/>
          <w:szCs w:val="28"/>
        </w:rPr>
        <w:t>8</w:t>
      </w:r>
      <w:r w:rsidR="00FD30C0" w:rsidRPr="00A76B6F">
        <w:rPr>
          <w:bCs/>
          <w:sz w:val="28"/>
          <w:szCs w:val="28"/>
        </w:rPr>
        <w:t xml:space="preserve"> подан</w:t>
      </w:r>
      <w:r w:rsidR="004123D2" w:rsidRPr="00A76B6F">
        <w:rPr>
          <w:bCs/>
          <w:sz w:val="28"/>
          <w:szCs w:val="28"/>
        </w:rPr>
        <w:t>ь,</w:t>
      </w:r>
      <w:r w:rsidR="004123D2" w:rsidRPr="00A76B6F">
        <w:rPr>
          <w:sz w:val="28"/>
          <w:szCs w:val="28"/>
        </w:rPr>
        <w:t xml:space="preserve"> </w:t>
      </w:r>
      <w:r w:rsidR="00694CD3" w:rsidRPr="00A76B6F">
        <w:rPr>
          <w:sz w:val="28"/>
          <w:szCs w:val="28"/>
        </w:rPr>
        <w:t>які</w:t>
      </w:r>
      <w:r w:rsidR="004123D2" w:rsidRPr="00A76B6F">
        <w:rPr>
          <w:bCs/>
          <w:sz w:val="28"/>
          <w:szCs w:val="28"/>
        </w:rPr>
        <w:t xml:space="preserve"> розглянуто, до дисциплінарної відповідальності притягнуто </w:t>
      </w:r>
      <w:r w:rsidR="00694CD3" w:rsidRPr="00A76B6F">
        <w:rPr>
          <w:bCs/>
          <w:sz w:val="28"/>
          <w:szCs w:val="28"/>
        </w:rPr>
        <w:t>3</w:t>
      </w:r>
      <w:r w:rsidR="004123D2" w:rsidRPr="00A76B6F">
        <w:rPr>
          <w:bCs/>
          <w:sz w:val="28"/>
          <w:szCs w:val="28"/>
        </w:rPr>
        <w:t xml:space="preserve"> посадов</w:t>
      </w:r>
      <w:r w:rsidR="00694CD3" w:rsidRPr="00A76B6F">
        <w:rPr>
          <w:bCs/>
          <w:sz w:val="28"/>
          <w:szCs w:val="28"/>
        </w:rPr>
        <w:t>их осі</w:t>
      </w:r>
      <w:r w:rsidR="004123D2" w:rsidRPr="00A76B6F">
        <w:rPr>
          <w:bCs/>
          <w:sz w:val="28"/>
          <w:szCs w:val="28"/>
        </w:rPr>
        <w:t>б</w:t>
      </w:r>
      <w:r w:rsidR="00694CD3" w:rsidRPr="00A76B6F">
        <w:rPr>
          <w:bCs/>
          <w:sz w:val="28"/>
          <w:szCs w:val="28"/>
        </w:rPr>
        <w:t>, у тому числі 2 – звільнено з посад.</w:t>
      </w:r>
    </w:p>
    <w:p w14:paraId="2AE25BA2" w14:textId="554C966B" w:rsidR="006A5C3E" w:rsidRPr="00A76B6F" w:rsidRDefault="00D74AC8" w:rsidP="00FA491E">
      <w:pPr>
        <w:spacing w:before="120" w:after="120"/>
        <w:ind w:firstLine="709"/>
        <w:jc w:val="both"/>
        <w:rPr>
          <w:bCs/>
          <w:sz w:val="28"/>
          <w:szCs w:val="28"/>
        </w:rPr>
      </w:pPr>
      <w:r w:rsidRPr="00A76B6F">
        <w:rPr>
          <w:bCs/>
          <w:sz w:val="28"/>
          <w:szCs w:val="28"/>
        </w:rPr>
        <w:t xml:space="preserve">Наприклад, унаслідок розгляду </w:t>
      </w:r>
      <w:r w:rsidR="003D16FC" w:rsidRPr="00A76B6F">
        <w:rPr>
          <w:bCs/>
          <w:sz w:val="28"/>
          <w:szCs w:val="28"/>
        </w:rPr>
        <w:t xml:space="preserve">подання, внесеного </w:t>
      </w:r>
      <w:r w:rsidR="004123D2" w:rsidRPr="00A76B6F">
        <w:rPr>
          <w:bCs/>
          <w:sz w:val="28"/>
          <w:szCs w:val="28"/>
        </w:rPr>
        <w:t>Окружною прокуратурою міста Івано-Франківська</w:t>
      </w:r>
      <w:r w:rsidR="009714E0" w:rsidRPr="00A76B6F">
        <w:rPr>
          <w:bCs/>
          <w:sz w:val="28"/>
          <w:szCs w:val="28"/>
        </w:rPr>
        <w:t xml:space="preserve"> </w:t>
      </w:r>
      <w:r w:rsidR="004123D2" w:rsidRPr="00A76B6F">
        <w:rPr>
          <w:bCs/>
          <w:sz w:val="28"/>
          <w:szCs w:val="28"/>
        </w:rPr>
        <w:t>міському голові м</w:t>
      </w:r>
      <w:r w:rsidR="009714E0" w:rsidRPr="00A76B6F">
        <w:rPr>
          <w:bCs/>
          <w:sz w:val="28"/>
          <w:szCs w:val="28"/>
        </w:rPr>
        <w:t>іста</w:t>
      </w:r>
      <w:r w:rsidR="004123D2" w:rsidRPr="00A76B6F">
        <w:rPr>
          <w:bCs/>
          <w:sz w:val="28"/>
          <w:szCs w:val="28"/>
        </w:rPr>
        <w:t xml:space="preserve"> Івано-Франківська, </w:t>
      </w:r>
      <w:r w:rsidR="009714E0" w:rsidRPr="00A76B6F">
        <w:rPr>
          <w:bCs/>
          <w:sz w:val="28"/>
          <w:szCs w:val="28"/>
        </w:rPr>
        <w:t xml:space="preserve">за результатами </w:t>
      </w:r>
      <w:r w:rsidR="004123D2" w:rsidRPr="00A76B6F">
        <w:rPr>
          <w:bCs/>
          <w:sz w:val="28"/>
          <w:szCs w:val="28"/>
        </w:rPr>
        <w:t xml:space="preserve">проведеного службового розслідування </w:t>
      </w:r>
      <w:r w:rsidR="00DE2A69" w:rsidRPr="00A76B6F">
        <w:rPr>
          <w:bCs/>
          <w:sz w:val="28"/>
          <w:szCs w:val="28"/>
        </w:rPr>
        <w:t>в</w:t>
      </w:r>
      <w:r w:rsidR="004123D2" w:rsidRPr="00A76B6F">
        <w:rPr>
          <w:bCs/>
          <w:sz w:val="28"/>
          <w:szCs w:val="28"/>
        </w:rPr>
        <w:t xml:space="preserve"> лютому </w:t>
      </w:r>
      <w:r w:rsidR="00694CD3" w:rsidRPr="00A76B6F">
        <w:rPr>
          <w:bCs/>
          <w:sz w:val="28"/>
          <w:szCs w:val="28"/>
        </w:rPr>
        <w:t>2022</w:t>
      </w:r>
      <w:r w:rsidR="004123D2" w:rsidRPr="00A76B6F">
        <w:rPr>
          <w:bCs/>
          <w:sz w:val="28"/>
          <w:szCs w:val="28"/>
        </w:rPr>
        <w:t xml:space="preserve"> року </w:t>
      </w:r>
      <w:r w:rsidR="009714E0" w:rsidRPr="00A76B6F">
        <w:rPr>
          <w:bCs/>
          <w:sz w:val="28"/>
          <w:szCs w:val="28"/>
        </w:rPr>
        <w:t xml:space="preserve">притягнуто до дисциплінарної відповідальності (звільнено з посади) </w:t>
      </w:r>
      <w:r w:rsidR="004123D2" w:rsidRPr="00A76B6F">
        <w:rPr>
          <w:bCs/>
          <w:sz w:val="28"/>
          <w:szCs w:val="28"/>
        </w:rPr>
        <w:t>директора одного з комунальних підприємств</w:t>
      </w:r>
      <w:r w:rsidR="006A5C3E" w:rsidRPr="00A76B6F">
        <w:rPr>
          <w:bCs/>
          <w:sz w:val="28"/>
          <w:szCs w:val="28"/>
        </w:rPr>
        <w:t>.</w:t>
      </w:r>
      <w:r w:rsidR="004123D2" w:rsidRPr="00A76B6F">
        <w:rPr>
          <w:bCs/>
          <w:sz w:val="28"/>
          <w:szCs w:val="28"/>
        </w:rPr>
        <w:t xml:space="preserve"> </w:t>
      </w:r>
    </w:p>
    <w:p w14:paraId="126A61FB" w14:textId="1E411F19" w:rsidR="004123D2" w:rsidRPr="00A76B6F" w:rsidRDefault="006A5C3E" w:rsidP="00FA491E">
      <w:pPr>
        <w:spacing w:before="120" w:after="120"/>
        <w:ind w:firstLine="709"/>
        <w:jc w:val="both"/>
        <w:rPr>
          <w:bCs/>
          <w:sz w:val="28"/>
          <w:szCs w:val="28"/>
        </w:rPr>
      </w:pPr>
      <w:r w:rsidRPr="00A76B6F">
        <w:rPr>
          <w:bCs/>
          <w:sz w:val="28"/>
          <w:szCs w:val="28"/>
        </w:rPr>
        <w:t>Як було встановлено, останній несвоєчасно без пов</w:t>
      </w:r>
      <w:r w:rsidR="004123D2" w:rsidRPr="00A76B6F">
        <w:rPr>
          <w:bCs/>
          <w:sz w:val="28"/>
          <w:szCs w:val="28"/>
        </w:rPr>
        <w:t>ажних причин подав декларацію особи</w:t>
      </w:r>
      <w:r w:rsidRPr="00A76B6F">
        <w:rPr>
          <w:bCs/>
          <w:sz w:val="28"/>
          <w:szCs w:val="28"/>
        </w:rPr>
        <w:t>,</w:t>
      </w:r>
      <w:r w:rsidR="004123D2" w:rsidRPr="00A76B6F">
        <w:rPr>
          <w:bCs/>
          <w:sz w:val="28"/>
          <w:szCs w:val="28"/>
        </w:rPr>
        <w:t xml:space="preserve"> уповноваженої на виконання функцій держави або місцевого самоврядування</w:t>
      </w:r>
      <w:r w:rsidR="00DE2A69" w:rsidRPr="00A76B6F">
        <w:rPr>
          <w:bCs/>
          <w:sz w:val="28"/>
          <w:szCs w:val="28"/>
        </w:rPr>
        <w:t>,</w:t>
      </w:r>
      <w:r w:rsidR="004123D2" w:rsidRPr="00A76B6F">
        <w:rPr>
          <w:bCs/>
          <w:sz w:val="28"/>
          <w:szCs w:val="28"/>
        </w:rPr>
        <w:t xml:space="preserve"> за 2020 рік</w:t>
      </w:r>
      <w:r w:rsidRPr="00A76B6F">
        <w:rPr>
          <w:bCs/>
          <w:sz w:val="28"/>
          <w:szCs w:val="28"/>
        </w:rPr>
        <w:t>,</w:t>
      </w:r>
      <w:r w:rsidR="004123D2" w:rsidRPr="00A76B6F">
        <w:rPr>
          <w:bCs/>
          <w:sz w:val="28"/>
          <w:szCs w:val="28"/>
        </w:rPr>
        <w:t xml:space="preserve"> </w:t>
      </w:r>
      <w:r w:rsidRPr="00A76B6F">
        <w:rPr>
          <w:bCs/>
          <w:sz w:val="28"/>
          <w:szCs w:val="28"/>
        </w:rPr>
        <w:t xml:space="preserve">а </w:t>
      </w:r>
      <w:r w:rsidR="004123D2" w:rsidRPr="00A76B6F">
        <w:rPr>
          <w:bCs/>
          <w:sz w:val="28"/>
          <w:szCs w:val="28"/>
        </w:rPr>
        <w:t>та</w:t>
      </w:r>
      <w:r w:rsidRPr="00A76B6F">
        <w:rPr>
          <w:bCs/>
          <w:sz w:val="28"/>
          <w:szCs w:val="28"/>
        </w:rPr>
        <w:t>кож</w:t>
      </w:r>
      <w:r w:rsidR="004123D2" w:rsidRPr="00A76B6F">
        <w:rPr>
          <w:bCs/>
          <w:sz w:val="28"/>
          <w:szCs w:val="28"/>
        </w:rPr>
        <w:t xml:space="preserve"> допус</w:t>
      </w:r>
      <w:r w:rsidRPr="00A76B6F">
        <w:rPr>
          <w:bCs/>
          <w:sz w:val="28"/>
          <w:szCs w:val="28"/>
        </w:rPr>
        <w:t>тив</w:t>
      </w:r>
      <w:r w:rsidR="004123D2" w:rsidRPr="00A76B6F">
        <w:rPr>
          <w:bCs/>
          <w:sz w:val="28"/>
          <w:szCs w:val="28"/>
        </w:rPr>
        <w:t xml:space="preserve"> порушення вимог ст. 61 Закону </w:t>
      </w:r>
      <w:r w:rsidR="00694CD3" w:rsidRPr="00A76B6F">
        <w:rPr>
          <w:bCs/>
          <w:sz w:val="28"/>
          <w:szCs w:val="28"/>
        </w:rPr>
        <w:t xml:space="preserve">України «Про запобігання корупції» </w:t>
      </w:r>
      <w:r w:rsidR="004123D2" w:rsidRPr="00A76B6F">
        <w:rPr>
          <w:bCs/>
          <w:sz w:val="28"/>
          <w:szCs w:val="28"/>
        </w:rPr>
        <w:t xml:space="preserve">в частині невжиття заходів щодо запобігання і протидії корупції </w:t>
      </w:r>
      <w:r w:rsidRPr="00A76B6F">
        <w:rPr>
          <w:bCs/>
          <w:sz w:val="28"/>
          <w:szCs w:val="28"/>
        </w:rPr>
        <w:t>в</w:t>
      </w:r>
      <w:r w:rsidR="004123D2" w:rsidRPr="00A76B6F">
        <w:rPr>
          <w:bCs/>
          <w:sz w:val="28"/>
          <w:szCs w:val="28"/>
        </w:rPr>
        <w:t xml:space="preserve"> діяльності юридичної особи, що призвело до вчинення службовими особами цього підприємства корупційних дій і фінансових зловживань.</w:t>
      </w:r>
    </w:p>
    <w:p w14:paraId="1D6FABB8" w14:textId="77777777" w:rsidR="009C7904" w:rsidRPr="00A76B6F" w:rsidRDefault="00DD2248" w:rsidP="00FA491E">
      <w:pPr>
        <w:spacing w:before="120" w:after="120"/>
        <w:ind w:firstLine="708"/>
        <w:jc w:val="both"/>
        <w:rPr>
          <w:rFonts w:eastAsia="Calibri"/>
          <w:sz w:val="28"/>
          <w:szCs w:val="28"/>
          <w:lang w:eastAsia="en-US"/>
        </w:rPr>
      </w:pPr>
      <w:r w:rsidRPr="00A76B6F">
        <w:rPr>
          <w:rFonts w:eastAsia="Calibri"/>
          <w:sz w:val="28"/>
          <w:szCs w:val="28"/>
          <w:lang w:eastAsia="en-US"/>
        </w:rPr>
        <w:t xml:space="preserve">Впродовж </w:t>
      </w:r>
      <w:r w:rsidR="004123D2" w:rsidRPr="00A76B6F">
        <w:rPr>
          <w:rFonts w:eastAsia="Calibri"/>
          <w:sz w:val="28"/>
          <w:szCs w:val="28"/>
          <w:lang w:eastAsia="en-US"/>
        </w:rPr>
        <w:t>2022</w:t>
      </w:r>
      <w:r w:rsidRPr="00A76B6F">
        <w:rPr>
          <w:rFonts w:eastAsia="Calibri"/>
          <w:sz w:val="28"/>
          <w:szCs w:val="28"/>
          <w:lang w:eastAsia="en-US"/>
        </w:rPr>
        <w:t xml:space="preserve"> </w:t>
      </w:r>
      <w:r w:rsidR="00164CCA" w:rsidRPr="00A76B6F">
        <w:rPr>
          <w:rFonts w:eastAsia="Calibri"/>
          <w:sz w:val="28"/>
          <w:szCs w:val="28"/>
          <w:lang w:eastAsia="en-US"/>
        </w:rPr>
        <w:t>ро</w:t>
      </w:r>
      <w:r w:rsidR="009706D1" w:rsidRPr="00A76B6F">
        <w:rPr>
          <w:rFonts w:eastAsia="Calibri"/>
          <w:sz w:val="28"/>
          <w:szCs w:val="28"/>
          <w:lang w:eastAsia="en-US"/>
        </w:rPr>
        <w:t>ку</w:t>
      </w:r>
      <w:r w:rsidR="00164CCA" w:rsidRPr="00A76B6F">
        <w:rPr>
          <w:rFonts w:eastAsia="Calibri"/>
          <w:sz w:val="28"/>
          <w:szCs w:val="28"/>
          <w:lang w:eastAsia="en-US"/>
        </w:rPr>
        <w:t xml:space="preserve"> сп</w:t>
      </w:r>
      <w:r w:rsidR="00F61E60" w:rsidRPr="00A76B6F">
        <w:rPr>
          <w:rFonts w:eastAsia="Calibri"/>
          <w:sz w:val="28"/>
          <w:szCs w:val="28"/>
          <w:lang w:eastAsia="en-US"/>
        </w:rPr>
        <w:t xml:space="preserve">еціально уповноваженими суб’єктами у сфері протидії корупції (органами поліції) складено </w:t>
      </w:r>
      <w:r w:rsidR="006A5C3E" w:rsidRPr="00A76B6F">
        <w:rPr>
          <w:rFonts w:eastAsia="Calibri"/>
          <w:sz w:val="28"/>
          <w:szCs w:val="28"/>
          <w:lang w:eastAsia="en-US"/>
        </w:rPr>
        <w:t>1</w:t>
      </w:r>
      <w:r w:rsidR="00694CD3" w:rsidRPr="00A76B6F">
        <w:rPr>
          <w:rFonts w:eastAsia="Calibri"/>
          <w:sz w:val="28"/>
          <w:szCs w:val="28"/>
          <w:lang w:eastAsia="en-US"/>
        </w:rPr>
        <w:t>86</w:t>
      </w:r>
      <w:r w:rsidR="00F61E60" w:rsidRPr="00A76B6F">
        <w:rPr>
          <w:rFonts w:eastAsia="Calibri"/>
          <w:sz w:val="28"/>
          <w:szCs w:val="28"/>
          <w:lang w:eastAsia="en-US"/>
        </w:rPr>
        <w:t xml:space="preserve"> протокол</w:t>
      </w:r>
      <w:r w:rsidR="005830F4" w:rsidRPr="00A76B6F">
        <w:rPr>
          <w:rFonts w:eastAsia="Calibri"/>
          <w:sz w:val="28"/>
          <w:szCs w:val="28"/>
          <w:lang w:eastAsia="en-US"/>
        </w:rPr>
        <w:t>ів</w:t>
      </w:r>
      <w:r w:rsidR="00F61E60" w:rsidRPr="00A76B6F">
        <w:rPr>
          <w:rFonts w:eastAsia="Calibri"/>
          <w:sz w:val="28"/>
          <w:szCs w:val="28"/>
          <w:lang w:eastAsia="en-US"/>
        </w:rPr>
        <w:t xml:space="preserve"> про адміністративні правопорушення, пов’язані з корупцією.</w:t>
      </w:r>
      <w:r w:rsidR="009C7904" w:rsidRPr="00A76B6F">
        <w:rPr>
          <w:rFonts w:eastAsia="Calibri"/>
          <w:sz w:val="28"/>
          <w:szCs w:val="28"/>
          <w:lang w:eastAsia="en-US"/>
        </w:rPr>
        <w:t xml:space="preserve"> </w:t>
      </w:r>
    </w:p>
    <w:p w14:paraId="482FCDD8" w14:textId="601B70A2" w:rsidR="00F61E60" w:rsidRPr="00A76B6F" w:rsidRDefault="00CF72A8" w:rsidP="00FA491E">
      <w:pPr>
        <w:spacing w:before="120" w:after="120"/>
        <w:ind w:firstLine="708"/>
        <w:jc w:val="both"/>
        <w:rPr>
          <w:rFonts w:eastAsia="Calibri"/>
          <w:sz w:val="28"/>
          <w:szCs w:val="28"/>
          <w:lang w:eastAsia="en-US"/>
        </w:rPr>
      </w:pPr>
      <w:r w:rsidRPr="00A76B6F">
        <w:rPr>
          <w:rFonts w:eastAsia="Calibri"/>
          <w:sz w:val="28"/>
          <w:szCs w:val="28"/>
          <w:lang w:eastAsia="en-US"/>
        </w:rPr>
        <w:t>З</w:t>
      </w:r>
      <w:r w:rsidR="00F61E60" w:rsidRPr="00A76B6F">
        <w:rPr>
          <w:rFonts w:eastAsia="Calibri"/>
          <w:sz w:val="28"/>
          <w:szCs w:val="28"/>
          <w:lang w:eastAsia="en-US"/>
        </w:rPr>
        <w:t xml:space="preserve"> числа складених протоколів низка – про актуальні правопорушення.</w:t>
      </w:r>
    </w:p>
    <w:p w14:paraId="3D590874" w14:textId="57ACF961" w:rsidR="00694CD3" w:rsidRPr="00A76B6F" w:rsidRDefault="00694CD3" w:rsidP="00FA491E">
      <w:pPr>
        <w:spacing w:before="120" w:after="120"/>
        <w:ind w:firstLine="708"/>
        <w:jc w:val="both"/>
        <w:rPr>
          <w:rFonts w:eastAsia="Calibri"/>
          <w:sz w:val="28"/>
          <w:szCs w:val="28"/>
          <w:lang w:eastAsia="en-US"/>
        </w:rPr>
      </w:pPr>
      <w:r w:rsidRPr="00A76B6F">
        <w:rPr>
          <w:rFonts w:eastAsia="Calibri"/>
          <w:sz w:val="28"/>
          <w:szCs w:val="28"/>
          <w:lang w:eastAsia="en-US"/>
        </w:rPr>
        <w:t>Так, УСР в області ДСР НП України 30.09.2022 складено протоколи про адміністративні правопорушення за ч. ч. 1, 2 ст. 172-7 КУпАП стосовно виконувача обов’язків директора одного із вищих професійних училищ області, який не повідомив керівництво вищого рівня про наявність у нього реального конфлікту інтересів та прийняв рішення в умовах такого конфлікту, а саме підписав наказ про виплату гр</w:t>
      </w:r>
      <w:r w:rsidR="00074320">
        <w:rPr>
          <w:rFonts w:eastAsia="Calibri"/>
          <w:sz w:val="28"/>
          <w:szCs w:val="28"/>
          <w:lang w:eastAsia="en-US"/>
        </w:rPr>
        <w:t>ошової винагороди працівникам, у</w:t>
      </w:r>
      <w:r w:rsidRPr="00A76B6F">
        <w:rPr>
          <w:rFonts w:eastAsia="Calibri"/>
          <w:sz w:val="28"/>
          <w:szCs w:val="28"/>
          <w:lang w:eastAsia="en-US"/>
        </w:rPr>
        <w:t xml:space="preserve"> тому числі і собі. Судовий розгляд справи триває.</w:t>
      </w:r>
    </w:p>
    <w:p w14:paraId="3C9A6551" w14:textId="70FAF031" w:rsidR="00CC52C5" w:rsidRPr="00A76B6F" w:rsidRDefault="006E75E5" w:rsidP="00FA491E">
      <w:pPr>
        <w:spacing w:before="120" w:after="120"/>
        <w:ind w:firstLine="708"/>
        <w:jc w:val="both"/>
        <w:rPr>
          <w:rFonts w:eastAsia="Calibri"/>
          <w:sz w:val="28"/>
          <w:szCs w:val="28"/>
          <w:lang w:eastAsia="en-US"/>
        </w:rPr>
      </w:pPr>
      <w:r w:rsidRPr="00A76B6F">
        <w:rPr>
          <w:rFonts w:eastAsia="Calibri"/>
          <w:sz w:val="28"/>
          <w:szCs w:val="28"/>
          <w:lang w:eastAsia="en-US"/>
        </w:rPr>
        <w:lastRenderedPageBreak/>
        <w:t>Загалом п</w:t>
      </w:r>
      <w:r w:rsidR="00346840" w:rsidRPr="00A76B6F">
        <w:rPr>
          <w:rFonts w:eastAsia="Calibri"/>
          <w:sz w:val="28"/>
          <w:szCs w:val="28"/>
          <w:lang w:eastAsia="en-US"/>
        </w:rPr>
        <w:t xml:space="preserve">рокурорами забезпечено участь у розгляді судами </w:t>
      </w:r>
      <w:r w:rsidR="00591E51" w:rsidRPr="00A76B6F">
        <w:rPr>
          <w:rFonts w:eastAsia="Calibri"/>
          <w:sz w:val="28"/>
          <w:szCs w:val="28"/>
          <w:lang w:eastAsia="en-US"/>
        </w:rPr>
        <w:t xml:space="preserve">справ </w:t>
      </w:r>
      <w:r w:rsidR="00346840" w:rsidRPr="00A76B6F">
        <w:rPr>
          <w:rFonts w:eastAsia="Calibri"/>
          <w:sz w:val="28"/>
          <w:szCs w:val="28"/>
          <w:lang w:eastAsia="en-US"/>
        </w:rPr>
        <w:t>про адміністративні правопорушення, пов</w:t>
      </w:r>
      <w:r w:rsidR="00346840" w:rsidRPr="00A76B6F">
        <w:rPr>
          <w:rFonts w:eastAsia="Calibri"/>
          <w:sz w:val="28"/>
          <w:szCs w:val="28"/>
          <w:lang w:val="ru-RU" w:eastAsia="en-US"/>
        </w:rPr>
        <w:t>’</w:t>
      </w:r>
      <w:r w:rsidR="00346840" w:rsidRPr="00A76B6F">
        <w:rPr>
          <w:rFonts w:eastAsia="Calibri"/>
          <w:sz w:val="28"/>
          <w:szCs w:val="28"/>
          <w:lang w:eastAsia="en-US"/>
        </w:rPr>
        <w:t>язані з корупцією</w:t>
      </w:r>
      <w:r w:rsidR="00CC52C5" w:rsidRPr="00A76B6F">
        <w:rPr>
          <w:rFonts w:eastAsia="Calibri"/>
          <w:sz w:val="28"/>
          <w:szCs w:val="28"/>
          <w:lang w:eastAsia="en-US"/>
        </w:rPr>
        <w:t xml:space="preserve">, стосовно </w:t>
      </w:r>
      <w:r w:rsidRPr="00A76B6F">
        <w:rPr>
          <w:rFonts w:eastAsia="Calibri"/>
          <w:sz w:val="28"/>
          <w:szCs w:val="28"/>
          <w:lang w:eastAsia="en-US"/>
        </w:rPr>
        <w:t>93</w:t>
      </w:r>
      <w:r w:rsidR="000F35CF" w:rsidRPr="00A76B6F">
        <w:rPr>
          <w:rFonts w:eastAsia="Calibri"/>
          <w:sz w:val="28"/>
          <w:szCs w:val="28"/>
          <w:lang w:eastAsia="en-US"/>
        </w:rPr>
        <w:t xml:space="preserve"> осіб</w:t>
      </w:r>
      <w:r w:rsidR="00591E51" w:rsidRPr="00A76B6F">
        <w:rPr>
          <w:rFonts w:eastAsia="Calibri"/>
          <w:sz w:val="28"/>
          <w:szCs w:val="28"/>
          <w:lang w:eastAsia="en-US"/>
        </w:rPr>
        <w:t>, щодо яких складено 190 протоколів.</w:t>
      </w:r>
      <w:r w:rsidR="000F35CF" w:rsidRPr="00A76B6F">
        <w:rPr>
          <w:rFonts w:eastAsia="Calibri"/>
          <w:sz w:val="28"/>
          <w:szCs w:val="28"/>
          <w:lang w:eastAsia="en-US"/>
        </w:rPr>
        <w:t xml:space="preserve"> </w:t>
      </w:r>
    </w:p>
    <w:p w14:paraId="7DD81F69" w14:textId="68691436" w:rsidR="004C5315" w:rsidRPr="00A76B6F" w:rsidRDefault="00CC52C5" w:rsidP="00FA491E">
      <w:pPr>
        <w:spacing w:before="120" w:after="120"/>
        <w:ind w:firstLine="708"/>
        <w:jc w:val="both"/>
        <w:rPr>
          <w:rFonts w:eastAsia="Calibri"/>
          <w:sz w:val="28"/>
          <w:szCs w:val="28"/>
          <w:lang w:eastAsia="en-US"/>
        </w:rPr>
      </w:pPr>
      <w:r w:rsidRPr="00A76B6F">
        <w:rPr>
          <w:rFonts w:eastAsia="Calibri"/>
          <w:sz w:val="28"/>
          <w:szCs w:val="28"/>
          <w:lang w:eastAsia="en-US"/>
        </w:rPr>
        <w:t xml:space="preserve">Завдяки принциповій позиції прокурорів </w:t>
      </w:r>
      <w:r w:rsidR="00BB3DDD" w:rsidRPr="00A76B6F">
        <w:rPr>
          <w:rFonts w:eastAsia="Calibri"/>
          <w:sz w:val="28"/>
          <w:szCs w:val="28"/>
          <w:lang w:eastAsia="en-US"/>
        </w:rPr>
        <w:t>у</w:t>
      </w:r>
      <w:r w:rsidRPr="00A76B6F">
        <w:rPr>
          <w:rFonts w:eastAsia="Calibri"/>
          <w:sz w:val="28"/>
          <w:szCs w:val="28"/>
          <w:lang w:eastAsia="en-US"/>
        </w:rPr>
        <w:t xml:space="preserve"> </w:t>
      </w:r>
      <w:r w:rsidR="0062170A" w:rsidRPr="00A76B6F">
        <w:rPr>
          <w:rFonts w:eastAsia="Calibri"/>
          <w:sz w:val="28"/>
          <w:szCs w:val="28"/>
          <w:lang w:eastAsia="en-US"/>
        </w:rPr>
        <w:t xml:space="preserve">64 випадках </w:t>
      </w:r>
      <w:r w:rsidR="004C5315" w:rsidRPr="00A76B6F">
        <w:rPr>
          <w:rFonts w:eastAsia="Calibri"/>
          <w:sz w:val="28"/>
          <w:szCs w:val="28"/>
          <w:lang w:eastAsia="en-US"/>
        </w:rPr>
        <w:t>(</w:t>
      </w:r>
      <w:r w:rsidR="0062170A" w:rsidRPr="00A76B6F">
        <w:rPr>
          <w:rFonts w:eastAsia="Calibri"/>
          <w:sz w:val="28"/>
          <w:szCs w:val="28"/>
          <w:lang w:eastAsia="en-US"/>
        </w:rPr>
        <w:t>69</w:t>
      </w:r>
      <w:r w:rsidR="004C5315" w:rsidRPr="00A76B6F">
        <w:rPr>
          <w:rFonts w:eastAsia="Calibri"/>
          <w:sz w:val="28"/>
          <w:szCs w:val="28"/>
          <w:lang w:eastAsia="en-US"/>
        </w:rPr>
        <w:t>%)</w:t>
      </w:r>
      <w:r w:rsidR="00BB3DDD" w:rsidRPr="00A76B6F">
        <w:rPr>
          <w:rFonts w:eastAsia="Calibri"/>
          <w:sz w:val="28"/>
          <w:szCs w:val="28"/>
          <w:lang w:eastAsia="en-US"/>
        </w:rPr>
        <w:t xml:space="preserve"> до</w:t>
      </w:r>
      <w:r w:rsidRPr="00A76B6F">
        <w:rPr>
          <w:rFonts w:eastAsia="Calibri"/>
          <w:sz w:val="28"/>
          <w:szCs w:val="28"/>
          <w:lang w:eastAsia="en-US"/>
        </w:rPr>
        <w:t xml:space="preserve"> винних </w:t>
      </w:r>
      <w:r w:rsidR="00BB3DDD" w:rsidRPr="00A76B6F">
        <w:rPr>
          <w:rFonts w:eastAsia="Calibri"/>
          <w:sz w:val="28"/>
          <w:szCs w:val="28"/>
          <w:lang w:eastAsia="en-US"/>
        </w:rPr>
        <w:t>осіб</w:t>
      </w:r>
      <w:r w:rsidR="008D1146" w:rsidRPr="00A76B6F">
        <w:rPr>
          <w:rFonts w:eastAsia="Calibri"/>
          <w:sz w:val="28"/>
          <w:szCs w:val="28"/>
          <w:lang w:eastAsia="en-US"/>
        </w:rPr>
        <w:t xml:space="preserve"> </w:t>
      </w:r>
      <w:r w:rsidR="004C5315" w:rsidRPr="00A76B6F">
        <w:rPr>
          <w:rFonts w:eastAsia="Calibri"/>
          <w:sz w:val="28"/>
          <w:szCs w:val="28"/>
          <w:lang w:eastAsia="en-US"/>
        </w:rPr>
        <w:t xml:space="preserve">застосовано адміністративне стягнення у виді штрафу на загальну суму </w:t>
      </w:r>
      <w:r w:rsidR="0062170A" w:rsidRPr="00A76B6F">
        <w:rPr>
          <w:rFonts w:eastAsia="Calibri"/>
          <w:sz w:val="28"/>
          <w:szCs w:val="28"/>
          <w:lang w:eastAsia="en-US"/>
        </w:rPr>
        <w:br/>
      </w:r>
      <w:r w:rsidR="006E75E5" w:rsidRPr="00A76B6F">
        <w:rPr>
          <w:rFonts w:eastAsia="Calibri"/>
          <w:sz w:val="28"/>
          <w:szCs w:val="28"/>
          <w:lang w:eastAsia="en-US"/>
        </w:rPr>
        <w:t>79</w:t>
      </w:r>
      <w:r w:rsidR="004C5315" w:rsidRPr="00A76B6F">
        <w:rPr>
          <w:rFonts w:eastAsia="Calibri"/>
          <w:sz w:val="28"/>
          <w:szCs w:val="28"/>
          <w:lang w:eastAsia="en-US"/>
        </w:rPr>
        <w:t xml:space="preserve"> тис. грн.</w:t>
      </w:r>
      <w:r w:rsidRPr="00A76B6F">
        <w:rPr>
          <w:rFonts w:eastAsia="Calibri"/>
          <w:sz w:val="28"/>
          <w:szCs w:val="28"/>
          <w:lang w:eastAsia="en-US"/>
        </w:rPr>
        <w:t xml:space="preserve"> </w:t>
      </w:r>
    </w:p>
    <w:p w14:paraId="69E5CF2E" w14:textId="6ED1692F" w:rsidR="00591E51" w:rsidRPr="00A76B6F" w:rsidRDefault="00591E51" w:rsidP="00591E51">
      <w:pPr>
        <w:spacing w:before="120" w:after="120"/>
        <w:ind w:firstLine="708"/>
        <w:jc w:val="both"/>
        <w:rPr>
          <w:rFonts w:eastAsia="Calibri"/>
          <w:sz w:val="28"/>
          <w:szCs w:val="28"/>
          <w:lang w:eastAsia="en-US"/>
        </w:rPr>
      </w:pPr>
      <w:r w:rsidRPr="00A76B6F">
        <w:rPr>
          <w:rFonts w:eastAsia="Calibri"/>
          <w:sz w:val="28"/>
          <w:szCs w:val="28"/>
          <w:lang w:eastAsia="en-US"/>
        </w:rPr>
        <w:t>Провадження у 29 справах (31%) указаної категорії судами закрито, в тому числі у 25 – у зв’язку із закінченням строків накладення стягнення, в 1 – за відсутністю складу правопорушення, у 3 – за малозначністю.</w:t>
      </w:r>
    </w:p>
    <w:p w14:paraId="59D0B45C" w14:textId="440CBD19" w:rsidR="000F35CF" w:rsidRPr="00A76B6F" w:rsidRDefault="00D31624" w:rsidP="00FA491E">
      <w:pPr>
        <w:spacing w:before="120" w:after="120"/>
        <w:ind w:firstLine="708"/>
        <w:jc w:val="both"/>
        <w:rPr>
          <w:rFonts w:eastAsia="Calibri"/>
          <w:sz w:val="28"/>
          <w:szCs w:val="28"/>
          <w:lang w:eastAsia="en-US"/>
        </w:rPr>
      </w:pPr>
      <w:r w:rsidRPr="00A76B6F">
        <w:rPr>
          <w:rFonts w:eastAsia="Calibri"/>
          <w:sz w:val="28"/>
          <w:szCs w:val="28"/>
          <w:lang w:eastAsia="en-US"/>
        </w:rPr>
        <w:t xml:space="preserve">Наприклад, </w:t>
      </w:r>
      <w:r w:rsidR="000F35CF" w:rsidRPr="00A76B6F">
        <w:rPr>
          <w:rFonts w:eastAsia="Calibri"/>
          <w:sz w:val="28"/>
          <w:szCs w:val="28"/>
          <w:lang w:eastAsia="en-US"/>
        </w:rPr>
        <w:t xml:space="preserve">Івано-Франківським міським судом 09.02.2022 визнано винним у вчиненні правопорушення, передбаченого ч. 1 ст. 172-6 КУпАП, колишнього заступника начальника центрального відділу Південно-Західного міжрегіонального управління Міністерства юстиції України, який несвоєчасно без поважних причин подав декларацію перед звільненням. На особу накладено адміністративне стягнення у вигляді штрафу в розмірі 850 грн. </w:t>
      </w:r>
    </w:p>
    <w:p w14:paraId="58C4A1E1" w14:textId="16A571BA" w:rsidR="00462710" w:rsidRPr="00A76B6F" w:rsidRDefault="000F35CF" w:rsidP="00FA491E">
      <w:pPr>
        <w:spacing w:before="120" w:after="120"/>
        <w:ind w:firstLine="708"/>
        <w:jc w:val="both"/>
        <w:rPr>
          <w:rFonts w:eastAsia="Calibri"/>
          <w:sz w:val="28"/>
          <w:szCs w:val="28"/>
          <w:lang w:eastAsia="en-US"/>
        </w:rPr>
      </w:pPr>
      <w:r w:rsidRPr="00A76B6F">
        <w:rPr>
          <w:rFonts w:eastAsia="Calibri"/>
          <w:sz w:val="28"/>
          <w:szCs w:val="28"/>
          <w:lang w:eastAsia="en-US"/>
        </w:rPr>
        <w:t xml:space="preserve">Снятинським районним судом </w:t>
      </w:r>
      <w:r w:rsidR="00502FDF" w:rsidRPr="00A76B6F">
        <w:rPr>
          <w:rFonts w:eastAsia="Calibri"/>
          <w:sz w:val="28"/>
          <w:szCs w:val="28"/>
          <w:lang w:eastAsia="en-US"/>
        </w:rPr>
        <w:t>13.10</w:t>
      </w:r>
      <w:r w:rsidRPr="00A76B6F">
        <w:rPr>
          <w:rFonts w:eastAsia="Calibri"/>
          <w:sz w:val="28"/>
          <w:szCs w:val="28"/>
          <w:lang w:eastAsia="en-US"/>
        </w:rPr>
        <w:t xml:space="preserve">.2022 визнано винним </w:t>
      </w:r>
      <w:r w:rsidR="00462710" w:rsidRPr="00A76B6F">
        <w:rPr>
          <w:rFonts w:eastAsia="Calibri"/>
          <w:sz w:val="28"/>
          <w:szCs w:val="28"/>
          <w:lang w:eastAsia="en-US"/>
        </w:rPr>
        <w:t>за ч</w:t>
      </w:r>
      <w:r w:rsidRPr="00A76B6F">
        <w:rPr>
          <w:rFonts w:eastAsia="Calibri"/>
          <w:sz w:val="28"/>
          <w:szCs w:val="28"/>
          <w:lang w:eastAsia="en-US"/>
        </w:rPr>
        <w:t>.</w:t>
      </w:r>
      <w:r w:rsidR="00462710" w:rsidRPr="00A76B6F">
        <w:rPr>
          <w:rFonts w:eastAsia="Calibri"/>
          <w:sz w:val="28"/>
          <w:szCs w:val="28"/>
          <w:lang w:eastAsia="en-US"/>
        </w:rPr>
        <w:t xml:space="preserve"> </w:t>
      </w:r>
      <w:r w:rsidRPr="00A76B6F">
        <w:rPr>
          <w:rFonts w:eastAsia="Calibri"/>
          <w:sz w:val="28"/>
          <w:szCs w:val="28"/>
          <w:lang w:eastAsia="en-US"/>
        </w:rPr>
        <w:t xml:space="preserve">ч. 1, 2 </w:t>
      </w:r>
      <w:r w:rsidR="00462710" w:rsidRPr="00A76B6F">
        <w:rPr>
          <w:rFonts w:eastAsia="Calibri"/>
          <w:sz w:val="28"/>
          <w:szCs w:val="28"/>
          <w:lang w:eastAsia="en-US"/>
        </w:rPr>
        <w:br/>
      </w:r>
      <w:r w:rsidRPr="00A76B6F">
        <w:rPr>
          <w:rFonts w:eastAsia="Calibri"/>
          <w:sz w:val="28"/>
          <w:szCs w:val="28"/>
          <w:lang w:eastAsia="en-US"/>
        </w:rPr>
        <w:t>ст. 172-7 КУпАП</w:t>
      </w:r>
      <w:r w:rsidR="00462710" w:rsidRPr="00A76B6F">
        <w:rPr>
          <w:rFonts w:eastAsia="Calibri"/>
          <w:sz w:val="28"/>
          <w:szCs w:val="28"/>
          <w:lang w:eastAsia="en-US"/>
        </w:rPr>
        <w:t xml:space="preserve"> та накладено адміністративне стягнення у виді штрафу в розмірі 3 </w:t>
      </w:r>
      <w:r w:rsidR="00502FDF" w:rsidRPr="00A76B6F">
        <w:rPr>
          <w:rFonts w:eastAsia="Calibri"/>
          <w:sz w:val="28"/>
          <w:szCs w:val="28"/>
          <w:lang w:eastAsia="en-US"/>
        </w:rPr>
        <w:t>400</w:t>
      </w:r>
      <w:r w:rsidR="00462710" w:rsidRPr="00A76B6F">
        <w:rPr>
          <w:rFonts w:eastAsia="Calibri"/>
          <w:sz w:val="28"/>
          <w:szCs w:val="28"/>
          <w:lang w:eastAsia="en-US"/>
        </w:rPr>
        <w:t xml:space="preserve"> грн на</w:t>
      </w:r>
      <w:r w:rsidRPr="00A76B6F">
        <w:rPr>
          <w:rFonts w:eastAsia="Calibri"/>
          <w:sz w:val="28"/>
          <w:szCs w:val="28"/>
          <w:lang w:eastAsia="en-US"/>
        </w:rPr>
        <w:t xml:space="preserve"> депутата Снятинської міської ради</w:t>
      </w:r>
      <w:r w:rsidR="00462710" w:rsidRPr="00A76B6F">
        <w:rPr>
          <w:rFonts w:eastAsia="Calibri"/>
          <w:sz w:val="28"/>
          <w:szCs w:val="28"/>
          <w:lang w:eastAsia="en-US"/>
        </w:rPr>
        <w:t xml:space="preserve">, який </w:t>
      </w:r>
      <w:r w:rsidRPr="00A76B6F">
        <w:rPr>
          <w:rFonts w:eastAsia="Calibri"/>
          <w:sz w:val="28"/>
          <w:szCs w:val="28"/>
          <w:lang w:eastAsia="en-US"/>
        </w:rPr>
        <w:t xml:space="preserve">не повідомив колегіальний орган (депутатів міської ради) про наявність </w:t>
      </w:r>
      <w:r w:rsidR="00462710" w:rsidRPr="00A76B6F">
        <w:rPr>
          <w:rFonts w:eastAsia="Calibri"/>
          <w:sz w:val="28"/>
          <w:szCs w:val="28"/>
          <w:lang w:eastAsia="en-US"/>
        </w:rPr>
        <w:t>у</w:t>
      </w:r>
      <w:r w:rsidRPr="00A76B6F">
        <w:rPr>
          <w:rFonts w:eastAsia="Calibri"/>
          <w:sz w:val="28"/>
          <w:szCs w:val="28"/>
          <w:lang w:eastAsia="en-US"/>
        </w:rPr>
        <w:t xml:space="preserve"> нього реального конфлікту інтересів та </w:t>
      </w:r>
      <w:r w:rsidR="00462710" w:rsidRPr="00A76B6F">
        <w:rPr>
          <w:rFonts w:eastAsia="Calibri"/>
          <w:sz w:val="28"/>
          <w:szCs w:val="28"/>
          <w:lang w:eastAsia="en-US"/>
        </w:rPr>
        <w:t>діяв</w:t>
      </w:r>
      <w:r w:rsidRPr="00A76B6F">
        <w:rPr>
          <w:rFonts w:eastAsia="Calibri"/>
          <w:sz w:val="28"/>
          <w:szCs w:val="28"/>
          <w:lang w:eastAsia="en-US"/>
        </w:rPr>
        <w:t xml:space="preserve"> в умовах реального конфлікту інтересів </w:t>
      </w:r>
      <w:r w:rsidR="00462710" w:rsidRPr="00A76B6F">
        <w:rPr>
          <w:rFonts w:eastAsia="Calibri"/>
          <w:sz w:val="28"/>
          <w:szCs w:val="28"/>
          <w:lang w:eastAsia="en-US"/>
        </w:rPr>
        <w:t>(</w:t>
      </w:r>
      <w:r w:rsidR="00DE2A69" w:rsidRPr="00A76B6F">
        <w:rPr>
          <w:rFonts w:eastAsia="Calibri"/>
          <w:sz w:val="28"/>
          <w:szCs w:val="28"/>
          <w:lang w:eastAsia="en-US"/>
        </w:rPr>
        <w:t>у</w:t>
      </w:r>
      <w:r w:rsidR="00462710" w:rsidRPr="00A76B6F">
        <w:rPr>
          <w:rFonts w:eastAsia="Calibri"/>
          <w:sz w:val="28"/>
          <w:szCs w:val="28"/>
          <w:lang w:eastAsia="en-US"/>
        </w:rPr>
        <w:t xml:space="preserve">зяв участь у </w:t>
      </w:r>
      <w:r w:rsidRPr="00A76B6F">
        <w:rPr>
          <w:rFonts w:eastAsia="Calibri"/>
          <w:sz w:val="28"/>
          <w:szCs w:val="28"/>
          <w:lang w:eastAsia="en-US"/>
        </w:rPr>
        <w:t>голосува</w:t>
      </w:r>
      <w:r w:rsidR="00462710" w:rsidRPr="00A76B6F">
        <w:rPr>
          <w:rFonts w:eastAsia="Calibri"/>
          <w:sz w:val="28"/>
          <w:szCs w:val="28"/>
          <w:lang w:eastAsia="en-US"/>
        </w:rPr>
        <w:t xml:space="preserve">нні щодо </w:t>
      </w:r>
      <w:r w:rsidRPr="00A76B6F">
        <w:rPr>
          <w:rFonts w:eastAsia="Calibri"/>
          <w:sz w:val="28"/>
          <w:szCs w:val="28"/>
          <w:lang w:eastAsia="en-US"/>
        </w:rPr>
        <w:t xml:space="preserve">рішення про передачу </w:t>
      </w:r>
      <w:r w:rsidR="00462710" w:rsidRPr="00A76B6F">
        <w:rPr>
          <w:rFonts w:eastAsia="Calibri"/>
          <w:sz w:val="28"/>
          <w:szCs w:val="28"/>
          <w:lang w:eastAsia="en-US"/>
        </w:rPr>
        <w:t>близьк</w:t>
      </w:r>
      <w:r w:rsidR="0090249F" w:rsidRPr="00A76B6F">
        <w:rPr>
          <w:rFonts w:eastAsia="Calibri"/>
          <w:sz w:val="28"/>
          <w:szCs w:val="28"/>
          <w:lang w:eastAsia="en-US"/>
        </w:rPr>
        <w:t xml:space="preserve">ому </w:t>
      </w:r>
      <w:r w:rsidR="00462710" w:rsidRPr="00A76B6F">
        <w:rPr>
          <w:rFonts w:eastAsia="Calibri"/>
          <w:sz w:val="28"/>
          <w:szCs w:val="28"/>
          <w:lang w:eastAsia="en-US"/>
        </w:rPr>
        <w:t>родич</w:t>
      </w:r>
      <w:r w:rsidR="0090249F" w:rsidRPr="00A76B6F">
        <w:rPr>
          <w:rFonts w:eastAsia="Calibri"/>
          <w:sz w:val="28"/>
          <w:szCs w:val="28"/>
          <w:lang w:eastAsia="en-US"/>
        </w:rPr>
        <w:t>у</w:t>
      </w:r>
      <w:r w:rsidR="00462710" w:rsidRPr="00A76B6F">
        <w:rPr>
          <w:rFonts w:eastAsia="Calibri"/>
          <w:sz w:val="28"/>
          <w:szCs w:val="28"/>
          <w:lang w:eastAsia="en-US"/>
        </w:rPr>
        <w:t xml:space="preserve"> </w:t>
      </w:r>
      <w:r w:rsidRPr="00A76B6F">
        <w:rPr>
          <w:rFonts w:eastAsia="Calibri"/>
          <w:sz w:val="28"/>
          <w:szCs w:val="28"/>
          <w:lang w:eastAsia="en-US"/>
        </w:rPr>
        <w:t>земельн</w:t>
      </w:r>
      <w:r w:rsidR="0090249F" w:rsidRPr="00A76B6F">
        <w:rPr>
          <w:rFonts w:eastAsia="Calibri"/>
          <w:sz w:val="28"/>
          <w:szCs w:val="28"/>
          <w:lang w:eastAsia="en-US"/>
        </w:rPr>
        <w:t>ої</w:t>
      </w:r>
      <w:r w:rsidRPr="00A76B6F">
        <w:rPr>
          <w:rFonts w:eastAsia="Calibri"/>
          <w:sz w:val="28"/>
          <w:szCs w:val="28"/>
          <w:lang w:eastAsia="en-US"/>
        </w:rPr>
        <w:t xml:space="preserve"> ділянк</w:t>
      </w:r>
      <w:r w:rsidR="0090249F" w:rsidRPr="00A76B6F">
        <w:rPr>
          <w:rFonts w:eastAsia="Calibri"/>
          <w:sz w:val="28"/>
          <w:szCs w:val="28"/>
          <w:lang w:eastAsia="en-US"/>
        </w:rPr>
        <w:t>и</w:t>
      </w:r>
      <w:r w:rsidR="00462710" w:rsidRPr="00A76B6F">
        <w:rPr>
          <w:rFonts w:eastAsia="Calibri"/>
          <w:sz w:val="28"/>
          <w:szCs w:val="28"/>
          <w:lang w:eastAsia="en-US"/>
        </w:rPr>
        <w:t>)</w:t>
      </w:r>
      <w:r w:rsidRPr="00A76B6F">
        <w:rPr>
          <w:rFonts w:eastAsia="Calibri"/>
          <w:sz w:val="28"/>
          <w:szCs w:val="28"/>
          <w:lang w:eastAsia="en-US"/>
        </w:rPr>
        <w:t>.</w:t>
      </w:r>
    </w:p>
    <w:p w14:paraId="478BE7B6" w14:textId="77777777" w:rsidR="009C7904" w:rsidRPr="00A76B6F" w:rsidRDefault="00BD5F10" w:rsidP="00FA491E">
      <w:pPr>
        <w:spacing w:before="120" w:after="120"/>
        <w:ind w:firstLine="708"/>
        <w:jc w:val="both"/>
        <w:rPr>
          <w:rFonts w:eastAsia="Calibri"/>
          <w:sz w:val="28"/>
          <w:szCs w:val="28"/>
          <w:lang w:eastAsia="en-US"/>
        </w:rPr>
      </w:pPr>
      <w:r w:rsidRPr="00A76B6F">
        <w:rPr>
          <w:rFonts w:eastAsia="Calibri"/>
          <w:sz w:val="28"/>
          <w:szCs w:val="28"/>
          <w:lang w:eastAsia="en-US"/>
        </w:rPr>
        <w:t>П</w:t>
      </w:r>
      <w:r w:rsidR="0028311A" w:rsidRPr="00A76B6F">
        <w:rPr>
          <w:rFonts w:eastAsia="Calibri"/>
          <w:sz w:val="28"/>
          <w:szCs w:val="28"/>
          <w:lang w:eastAsia="en-US"/>
        </w:rPr>
        <w:t xml:space="preserve">остановою Тисменицького районного суду </w:t>
      </w:r>
      <w:r w:rsidRPr="00A76B6F">
        <w:rPr>
          <w:rFonts w:eastAsia="Calibri"/>
          <w:sz w:val="28"/>
          <w:szCs w:val="28"/>
          <w:lang w:eastAsia="en-US"/>
        </w:rPr>
        <w:t xml:space="preserve">від 27.12.2022 </w:t>
      </w:r>
      <w:r w:rsidR="00EF3BDB" w:rsidRPr="00A76B6F">
        <w:rPr>
          <w:rFonts w:eastAsia="Calibri"/>
          <w:sz w:val="28"/>
          <w:szCs w:val="28"/>
          <w:lang w:eastAsia="en-US"/>
        </w:rPr>
        <w:t xml:space="preserve">притягнуто до адміністративної відповідальності </w:t>
      </w:r>
      <w:r w:rsidR="0028311A" w:rsidRPr="00A76B6F">
        <w:rPr>
          <w:rFonts w:eastAsia="Calibri"/>
          <w:sz w:val="28"/>
          <w:szCs w:val="28"/>
          <w:lang w:eastAsia="en-US"/>
        </w:rPr>
        <w:t>начальника одного із комунальних закладів Лисецької селищної ради</w:t>
      </w:r>
      <w:r w:rsidR="00EF3BDB" w:rsidRPr="00A76B6F">
        <w:rPr>
          <w:rFonts w:eastAsia="Calibri"/>
          <w:sz w:val="28"/>
          <w:szCs w:val="28"/>
          <w:lang w:eastAsia="en-US"/>
        </w:rPr>
        <w:t>, який</w:t>
      </w:r>
      <w:r w:rsidR="0028311A" w:rsidRPr="00A76B6F">
        <w:rPr>
          <w:rFonts w:eastAsia="Calibri"/>
          <w:sz w:val="28"/>
          <w:szCs w:val="28"/>
          <w:lang w:eastAsia="en-US"/>
        </w:rPr>
        <w:t xml:space="preserve"> не повідомив </w:t>
      </w:r>
      <w:r w:rsidR="00EF3BDB" w:rsidRPr="00A76B6F">
        <w:rPr>
          <w:rFonts w:eastAsia="Calibri"/>
          <w:sz w:val="28"/>
          <w:szCs w:val="28"/>
          <w:lang w:eastAsia="en-US"/>
        </w:rPr>
        <w:t xml:space="preserve">керівника вищого рівня </w:t>
      </w:r>
      <w:r w:rsidR="0028311A" w:rsidRPr="00A76B6F">
        <w:rPr>
          <w:rFonts w:eastAsia="Calibri"/>
          <w:sz w:val="28"/>
          <w:szCs w:val="28"/>
          <w:lang w:eastAsia="en-US"/>
        </w:rPr>
        <w:t xml:space="preserve">про наявність </w:t>
      </w:r>
      <w:r w:rsidR="00EF3BDB" w:rsidRPr="00A76B6F">
        <w:rPr>
          <w:rFonts w:eastAsia="Calibri"/>
          <w:sz w:val="28"/>
          <w:szCs w:val="28"/>
          <w:lang w:eastAsia="en-US"/>
        </w:rPr>
        <w:t>у</w:t>
      </w:r>
      <w:r w:rsidR="0028311A" w:rsidRPr="00A76B6F">
        <w:rPr>
          <w:rFonts w:eastAsia="Calibri"/>
          <w:sz w:val="28"/>
          <w:szCs w:val="28"/>
          <w:lang w:eastAsia="en-US"/>
        </w:rPr>
        <w:t xml:space="preserve"> нього реального конфлікту інтересів та прийняв рішення в умовах </w:t>
      </w:r>
      <w:r w:rsidR="00EF3BDB" w:rsidRPr="00A76B6F">
        <w:rPr>
          <w:rFonts w:eastAsia="Calibri"/>
          <w:sz w:val="28"/>
          <w:szCs w:val="28"/>
          <w:lang w:eastAsia="en-US"/>
        </w:rPr>
        <w:t xml:space="preserve">такого </w:t>
      </w:r>
      <w:r w:rsidR="0028311A" w:rsidRPr="00A76B6F">
        <w:rPr>
          <w:rFonts w:eastAsia="Calibri"/>
          <w:sz w:val="28"/>
          <w:szCs w:val="28"/>
          <w:lang w:eastAsia="en-US"/>
        </w:rPr>
        <w:t xml:space="preserve">конфлікту </w:t>
      </w:r>
      <w:r w:rsidR="00EF3BDB" w:rsidRPr="00A76B6F">
        <w:rPr>
          <w:rFonts w:eastAsia="Calibri"/>
          <w:sz w:val="28"/>
          <w:szCs w:val="28"/>
          <w:lang w:eastAsia="en-US"/>
        </w:rPr>
        <w:t>(</w:t>
      </w:r>
      <w:r w:rsidR="0028311A" w:rsidRPr="00A76B6F">
        <w:rPr>
          <w:rFonts w:eastAsia="Calibri"/>
          <w:sz w:val="28"/>
          <w:szCs w:val="28"/>
          <w:lang w:eastAsia="en-US"/>
        </w:rPr>
        <w:t>видав накази про преміювання близьких осіб</w:t>
      </w:r>
      <w:r w:rsidR="00EF3BDB" w:rsidRPr="00A76B6F">
        <w:rPr>
          <w:rFonts w:eastAsia="Calibri"/>
          <w:sz w:val="28"/>
          <w:szCs w:val="28"/>
          <w:lang w:eastAsia="en-US"/>
        </w:rPr>
        <w:t>) (накладено штраф у розмірі 3910 грн).</w:t>
      </w:r>
      <w:r w:rsidR="009C7904" w:rsidRPr="00A76B6F">
        <w:rPr>
          <w:rFonts w:eastAsia="Calibri"/>
          <w:sz w:val="28"/>
          <w:szCs w:val="28"/>
          <w:lang w:eastAsia="en-US"/>
        </w:rPr>
        <w:t xml:space="preserve"> </w:t>
      </w:r>
    </w:p>
    <w:p w14:paraId="07ED8DA3" w14:textId="5D451B4A" w:rsidR="00CB67FA" w:rsidRPr="00A76B6F" w:rsidRDefault="00CB67FA" w:rsidP="00FA491E">
      <w:pPr>
        <w:spacing w:before="120" w:after="120"/>
        <w:ind w:firstLine="708"/>
        <w:jc w:val="both"/>
        <w:rPr>
          <w:rFonts w:eastAsia="Calibri"/>
          <w:sz w:val="28"/>
          <w:szCs w:val="28"/>
          <w:lang w:eastAsia="en-US"/>
        </w:rPr>
      </w:pPr>
      <w:r w:rsidRPr="00A76B6F">
        <w:rPr>
          <w:rFonts w:eastAsia="Calibri"/>
          <w:sz w:val="28"/>
          <w:szCs w:val="28"/>
          <w:lang w:eastAsia="en-US"/>
        </w:rPr>
        <w:t>Рішення судів набрали законної сили.</w:t>
      </w:r>
    </w:p>
    <w:p w14:paraId="4254E0FF" w14:textId="7AD3B126" w:rsidR="00462710" w:rsidRPr="00A76B6F" w:rsidRDefault="00D03CC3" w:rsidP="001B4643">
      <w:pPr>
        <w:ind w:firstLine="709"/>
        <w:jc w:val="both"/>
        <w:rPr>
          <w:rFonts w:eastAsia="Calibri"/>
          <w:sz w:val="28"/>
          <w:szCs w:val="28"/>
          <w:lang w:eastAsia="en-US"/>
        </w:rPr>
      </w:pPr>
      <w:r w:rsidRPr="00A76B6F">
        <w:rPr>
          <w:rFonts w:eastAsia="Calibri"/>
          <w:sz w:val="28"/>
          <w:szCs w:val="28"/>
          <w:lang w:eastAsia="en-US"/>
        </w:rPr>
        <w:t>У цілому з</w:t>
      </w:r>
      <w:r w:rsidR="00462710" w:rsidRPr="00A76B6F">
        <w:rPr>
          <w:rFonts w:eastAsia="Calibri"/>
          <w:sz w:val="28"/>
          <w:szCs w:val="28"/>
          <w:lang w:eastAsia="en-US"/>
        </w:rPr>
        <w:t xml:space="preserve">а результатами розгляду судами </w:t>
      </w:r>
      <w:r w:rsidRPr="00A76B6F">
        <w:rPr>
          <w:rFonts w:eastAsia="Calibri"/>
          <w:sz w:val="28"/>
          <w:szCs w:val="28"/>
          <w:lang w:eastAsia="en-US"/>
        </w:rPr>
        <w:t xml:space="preserve">справ про адміністративні правопорушення, пов’язані з корупцією, </w:t>
      </w:r>
      <w:r w:rsidR="00462710" w:rsidRPr="00A76B6F">
        <w:rPr>
          <w:rFonts w:eastAsia="Calibri"/>
          <w:sz w:val="28"/>
          <w:szCs w:val="28"/>
          <w:lang w:eastAsia="en-US"/>
        </w:rPr>
        <w:t>до адміністративної відповід</w:t>
      </w:r>
      <w:r w:rsidRPr="00A76B6F">
        <w:rPr>
          <w:rFonts w:eastAsia="Calibri"/>
          <w:sz w:val="28"/>
          <w:szCs w:val="28"/>
          <w:lang w:eastAsia="en-US"/>
        </w:rPr>
        <w:t xml:space="preserve">альності притягнуто </w:t>
      </w:r>
      <w:r w:rsidR="0028311A" w:rsidRPr="00A76B6F">
        <w:rPr>
          <w:rFonts w:eastAsia="Calibri"/>
          <w:sz w:val="28"/>
          <w:szCs w:val="28"/>
          <w:lang w:eastAsia="en-US"/>
        </w:rPr>
        <w:t>64</w:t>
      </w:r>
      <w:r w:rsidR="00462710" w:rsidRPr="00A76B6F">
        <w:rPr>
          <w:rFonts w:eastAsia="Calibri"/>
          <w:sz w:val="28"/>
          <w:szCs w:val="28"/>
          <w:lang w:eastAsia="en-US"/>
        </w:rPr>
        <w:t xml:space="preserve"> ос</w:t>
      </w:r>
      <w:r w:rsidR="00074320">
        <w:rPr>
          <w:rFonts w:eastAsia="Calibri"/>
          <w:sz w:val="28"/>
          <w:szCs w:val="28"/>
          <w:lang w:eastAsia="en-US"/>
        </w:rPr>
        <w:t>іб</w:t>
      </w:r>
      <w:r w:rsidR="00462710" w:rsidRPr="00A76B6F">
        <w:rPr>
          <w:rFonts w:eastAsia="Calibri"/>
          <w:sz w:val="28"/>
          <w:szCs w:val="28"/>
          <w:lang w:eastAsia="en-US"/>
        </w:rPr>
        <w:t xml:space="preserve">, із яких </w:t>
      </w:r>
      <w:r w:rsidR="0028311A" w:rsidRPr="00A76B6F">
        <w:rPr>
          <w:rFonts w:eastAsia="Calibri"/>
          <w:sz w:val="28"/>
          <w:szCs w:val="28"/>
          <w:lang w:eastAsia="en-US"/>
        </w:rPr>
        <w:t>52</w:t>
      </w:r>
      <w:r w:rsidR="00462710" w:rsidRPr="00A76B6F">
        <w:rPr>
          <w:rFonts w:eastAsia="Calibri"/>
          <w:sz w:val="28"/>
          <w:szCs w:val="28"/>
          <w:lang w:eastAsia="en-US"/>
        </w:rPr>
        <w:t xml:space="preserve"> – депутати місцевих рад, 6 – посадові особи </w:t>
      </w:r>
      <w:r w:rsidRPr="00A76B6F">
        <w:rPr>
          <w:rFonts w:eastAsia="Calibri"/>
          <w:sz w:val="28"/>
          <w:szCs w:val="28"/>
          <w:lang w:eastAsia="en-US"/>
        </w:rPr>
        <w:t xml:space="preserve">органів </w:t>
      </w:r>
      <w:r w:rsidR="00462710" w:rsidRPr="00A76B6F">
        <w:rPr>
          <w:rFonts w:eastAsia="Calibri"/>
          <w:sz w:val="28"/>
          <w:szCs w:val="28"/>
          <w:lang w:eastAsia="en-US"/>
        </w:rPr>
        <w:t xml:space="preserve">місцевого самоврядування, 2 – </w:t>
      </w:r>
      <w:r w:rsidRPr="00A76B6F">
        <w:rPr>
          <w:rFonts w:eastAsia="Calibri"/>
          <w:sz w:val="28"/>
          <w:szCs w:val="28"/>
          <w:lang w:eastAsia="en-US"/>
        </w:rPr>
        <w:t>службові</w:t>
      </w:r>
      <w:r w:rsidR="00462710" w:rsidRPr="00A76B6F">
        <w:rPr>
          <w:rFonts w:eastAsia="Calibri"/>
          <w:sz w:val="28"/>
          <w:szCs w:val="28"/>
          <w:lang w:eastAsia="en-US"/>
        </w:rPr>
        <w:t xml:space="preserve"> особи кримінально-виконавчої служби, </w:t>
      </w:r>
      <w:r w:rsidR="0028311A" w:rsidRPr="00A76B6F">
        <w:rPr>
          <w:rFonts w:eastAsia="Calibri"/>
          <w:sz w:val="28"/>
          <w:szCs w:val="28"/>
          <w:lang w:eastAsia="en-US"/>
        </w:rPr>
        <w:t>3</w:t>
      </w:r>
      <w:r w:rsidR="00462710" w:rsidRPr="00A76B6F">
        <w:rPr>
          <w:rFonts w:eastAsia="Calibri"/>
          <w:sz w:val="28"/>
          <w:szCs w:val="28"/>
          <w:lang w:eastAsia="en-US"/>
        </w:rPr>
        <w:t xml:space="preserve"> – </w:t>
      </w:r>
      <w:r w:rsidRPr="00A76B6F">
        <w:rPr>
          <w:rFonts w:eastAsia="Calibri"/>
          <w:sz w:val="28"/>
          <w:szCs w:val="28"/>
          <w:lang w:eastAsia="en-US"/>
        </w:rPr>
        <w:t>посадов</w:t>
      </w:r>
      <w:r w:rsidR="0028311A" w:rsidRPr="00A76B6F">
        <w:rPr>
          <w:rFonts w:eastAsia="Calibri"/>
          <w:sz w:val="28"/>
          <w:szCs w:val="28"/>
          <w:lang w:eastAsia="en-US"/>
        </w:rPr>
        <w:t>і</w:t>
      </w:r>
      <w:r w:rsidRPr="00A76B6F">
        <w:rPr>
          <w:rFonts w:eastAsia="Calibri"/>
          <w:sz w:val="28"/>
          <w:szCs w:val="28"/>
          <w:lang w:eastAsia="en-US"/>
        </w:rPr>
        <w:t xml:space="preserve"> особ</w:t>
      </w:r>
      <w:r w:rsidR="0028311A" w:rsidRPr="00A76B6F">
        <w:rPr>
          <w:rFonts w:eastAsia="Calibri"/>
          <w:sz w:val="28"/>
          <w:szCs w:val="28"/>
          <w:lang w:eastAsia="en-US"/>
        </w:rPr>
        <w:t>и</w:t>
      </w:r>
      <w:r w:rsidRPr="00A76B6F">
        <w:rPr>
          <w:rFonts w:eastAsia="Calibri"/>
          <w:sz w:val="28"/>
          <w:szCs w:val="28"/>
          <w:lang w:eastAsia="en-US"/>
        </w:rPr>
        <w:t xml:space="preserve"> </w:t>
      </w:r>
      <w:r w:rsidR="00462710" w:rsidRPr="00A76B6F">
        <w:rPr>
          <w:rFonts w:eastAsia="Calibri"/>
          <w:sz w:val="28"/>
          <w:szCs w:val="28"/>
          <w:lang w:eastAsia="en-US"/>
        </w:rPr>
        <w:t>юридичн</w:t>
      </w:r>
      <w:r w:rsidR="0028311A" w:rsidRPr="00A76B6F">
        <w:rPr>
          <w:rFonts w:eastAsia="Calibri"/>
          <w:sz w:val="28"/>
          <w:szCs w:val="28"/>
          <w:lang w:eastAsia="en-US"/>
        </w:rPr>
        <w:t>их</w:t>
      </w:r>
      <w:r w:rsidR="00462710" w:rsidRPr="00A76B6F">
        <w:rPr>
          <w:rFonts w:eastAsia="Calibri"/>
          <w:sz w:val="28"/>
          <w:szCs w:val="28"/>
          <w:lang w:eastAsia="en-US"/>
        </w:rPr>
        <w:t xml:space="preserve"> ос</w:t>
      </w:r>
      <w:r w:rsidR="0028311A" w:rsidRPr="00A76B6F">
        <w:rPr>
          <w:rFonts w:eastAsia="Calibri"/>
          <w:sz w:val="28"/>
          <w:szCs w:val="28"/>
          <w:lang w:eastAsia="en-US"/>
        </w:rPr>
        <w:t>іб</w:t>
      </w:r>
      <w:r w:rsidR="00462710" w:rsidRPr="00A76B6F">
        <w:rPr>
          <w:rFonts w:eastAsia="Calibri"/>
          <w:sz w:val="28"/>
          <w:szCs w:val="28"/>
          <w:lang w:eastAsia="en-US"/>
        </w:rPr>
        <w:t xml:space="preserve"> публічного права</w:t>
      </w:r>
      <w:r w:rsidRPr="00A76B6F">
        <w:rPr>
          <w:rFonts w:eastAsia="Calibri"/>
          <w:sz w:val="28"/>
          <w:szCs w:val="28"/>
          <w:lang w:eastAsia="en-US"/>
        </w:rPr>
        <w:t>, а</w:t>
      </w:r>
      <w:r w:rsidR="00462710" w:rsidRPr="00A76B6F">
        <w:rPr>
          <w:rFonts w:eastAsia="Calibri"/>
          <w:sz w:val="28"/>
          <w:szCs w:val="28"/>
          <w:lang w:eastAsia="en-US"/>
        </w:rPr>
        <w:t xml:space="preserve"> та</w:t>
      </w:r>
      <w:r w:rsidRPr="00A76B6F">
        <w:rPr>
          <w:rFonts w:eastAsia="Calibri"/>
          <w:sz w:val="28"/>
          <w:szCs w:val="28"/>
          <w:lang w:eastAsia="en-US"/>
        </w:rPr>
        <w:t>кож</w:t>
      </w:r>
      <w:r w:rsidR="00462710" w:rsidRPr="00A76B6F">
        <w:rPr>
          <w:rFonts w:eastAsia="Calibri"/>
          <w:sz w:val="28"/>
          <w:szCs w:val="28"/>
          <w:lang w:eastAsia="en-US"/>
        </w:rPr>
        <w:t xml:space="preserve"> </w:t>
      </w:r>
      <w:r w:rsidR="0028311A" w:rsidRPr="00A76B6F">
        <w:rPr>
          <w:rFonts w:eastAsia="Calibri"/>
          <w:sz w:val="28"/>
          <w:szCs w:val="28"/>
          <w:lang w:eastAsia="en-US"/>
        </w:rPr>
        <w:br/>
      </w:r>
      <w:r w:rsidR="00462710" w:rsidRPr="00A76B6F">
        <w:rPr>
          <w:rFonts w:eastAsia="Calibri"/>
          <w:sz w:val="28"/>
          <w:szCs w:val="28"/>
          <w:lang w:eastAsia="en-US"/>
        </w:rPr>
        <w:t>1 держ</w:t>
      </w:r>
      <w:r w:rsidRPr="00A76B6F">
        <w:rPr>
          <w:rFonts w:eastAsia="Calibri"/>
          <w:sz w:val="28"/>
          <w:szCs w:val="28"/>
          <w:lang w:eastAsia="en-US"/>
        </w:rPr>
        <w:t>авн</w:t>
      </w:r>
      <w:r w:rsidR="00DE2A69" w:rsidRPr="00A76B6F">
        <w:rPr>
          <w:rFonts w:eastAsia="Calibri"/>
          <w:sz w:val="28"/>
          <w:szCs w:val="28"/>
          <w:lang w:eastAsia="en-US"/>
        </w:rPr>
        <w:t>ий</w:t>
      </w:r>
      <w:r w:rsidRPr="00A76B6F">
        <w:rPr>
          <w:rFonts w:eastAsia="Calibri"/>
          <w:sz w:val="28"/>
          <w:szCs w:val="28"/>
          <w:lang w:eastAsia="en-US"/>
        </w:rPr>
        <w:t xml:space="preserve"> </w:t>
      </w:r>
      <w:r w:rsidR="00462710" w:rsidRPr="00A76B6F">
        <w:rPr>
          <w:rFonts w:eastAsia="Calibri"/>
          <w:sz w:val="28"/>
          <w:szCs w:val="28"/>
          <w:lang w:eastAsia="en-US"/>
        </w:rPr>
        <w:t>службов</w:t>
      </w:r>
      <w:r w:rsidR="00DE2A69" w:rsidRPr="00A76B6F">
        <w:rPr>
          <w:rFonts w:eastAsia="Calibri"/>
          <w:sz w:val="28"/>
          <w:szCs w:val="28"/>
          <w:lang w:eastAsia="en-US"/>
        </w:rPr>
        <w:t>ець</w:t>
      </w:r>
      <w:r w:rsidR="00462710" w:rsidRPr="00A76B6F">
        <w:rPr>
          <w:rFonts w:eastAsia="Calibri"/>
          <w:sz w:val="28"/>
          <w:szCs w:val="28"/>
          <w:lang w:eastAsia="en-US"/>
        </w:rPr>
        <w:t xml:space="preserve"> категорії «Б».</w:t>
      </w:r>
    </w:p>
    <w:p w14:paraId="6E50D45C" w14:textId="77777777" w:rsidR="001B4643" w:rsidRDefault="001B4643" w:rsidP="001B4643">
      <w:pPr>
        <w:ind w:firstLine="709"/>
        <w:jc w:val="center"/>
        <w:rPr>
          <w:b/>
          <w:sz w:val="28"/>
          <w:szCs w:val="28"/>
        </w:rPr>
      </w:pPr>
    </w:p>
    <w:p w14:paraId="1C3EC365" w14:textId="624906CD" w:rsidR="00C33859" w:rsidRPr="00A76B6F" w:rsidRDefault="00C33859" w:rsidP="001B4643">
      <w:pPr>
        <w:ind w:firstLine="709"/>
        <w:jc w:val="center"/>
        <w:rPr>
          <w:b/>
          <w:sz w:val="28"/>
          <w:szCs w:val="28"/>
        </w:rPr>
      </w:pPr>
      <w:r w:rsidRPr="00A76B6F">
        <w:rPr>
          <w:b/>
          <w:sz w:val="28"/>
          <w:szCs w:val="28"/>
        </w:rPr>
        <w:t xml:space="preserve">Стан </w:t>
      </w:r>
      <w:r w:rsidR="00815792" w:rsidRPr="00A76B6F">
        <w:rPr>
          <w:b/>
          <w:sz w:val="28"/>
          <w:szCs w:val="28"/>
        </w:rPr>
        <w:t>нагляду за досудовим розслідуванням у кримінальних провадженнях та представницької діяльності у сфері охорони довкілля</w:t>
      </w:r>
    </w:p>
    <w:p w14:paraId="0F1A7F6F" w14:textId="6DAF6267" w:rsidR="00B70696" w:rsidRPr="00A76B6F" w:rsidRDefault="00B70696" w:rsidP="001B4643">
      <w:pPr>
        <w:tabs>
          <w:tab w:val="left" w:pos="0"/>
          <w:tab w:val="left" w:pos="709"/>
        </w:tabs>
        <w:spacing w:before="120" w:after="120"/>
        <w:jc w:val="both"/>
        <w:rPr>
          <w:sz w:val="28"/>
          <w:szCs w:val="28"/>
        </w:rPr>
      </w:pPr>
      <w:r w:rsidRPr="00A76B6F">
        <w:rPr>
          <w:sz w:val="28"/>
          <w:szCs w:val="28"/>
        </w:rPr>
        <w:tab/>
      </w:r>
      <w:r w:rsidR="00DE2612" w:rsidRPr="00A76B6F">
        <w:rPr>
          <w:sz w:val="28"/>
          <w:szCs w:val="28"/>
        </w:rPr>
        <w:t>В</w:t>
      </w:r>
      <w:r w:rsidR="00661CD5" w:rsidRPr="00A76B6F">
        <w:rPr>
          <w:sz w:val="28"/>
          <w:szCs w:val="28"/>
        </w:rPr>
        <w:t xml:space="preserve">продовж </w:t>
      </w:r>
      <w:r w:rsidRPr="00A76B6F">
        <w:rPr>
          <w:sz w:val="28"/>
          <w:szCs w:val="28"/>
        </w:rPr>
        <w:t>202</w:t>
      </w:r>
      <w:r w:rsidR="00DE2612" w:rsidRPr="00A76B6F">
        <w:rPr>
          <w:sz w:val="28"/>
          <w:szCs w:val="28"/>
        </w:rPr>
        <w:t>2</w:t>
      </w:r>
      <w:r w:rsidRPr="00A76B6F">
        <w:rPr>
          <w:sz w:val="28"/>
          <w:szCs w:val="28"/>
        </w:rPr>
        <w:t xml:space="preserve"> року органами прокуратури області вжи</w:t>
      </w:r>
      <w:r w:rsidR="00DE2612" w:rsidRPr="00A76B6F">
        <w:rPr>
          <w:sz w:val="28"/>
          <w:szCs w:val="28"/>
        </w:rPr>
        <w:t xml:space="preserve">вались </w:t>
      </w:r>
      <w:r w:rsidRPr="00A76B6F">
        <w:rPr>
          <w:sz w:val="28"/>
          <w:szCs w:val="28"/>
        </w:rPr>
        <w:t>заход</w:t>
      </w:r>
      <w:r w:rsidR="00DE2612" w:rsidRPr="00A76B6F">
        <w:rPr>
          <w:sz w:val="28"/>
          <w:szCs w:val="28"/>
        </w:rPr>
        <w:t>и</w:t>
      </w:r>
      <w:r w:rsidRPr="00A76B6F">
        <w:rPr>
          <w:sz w:val="28"/>
          <w:szCs w:val="28"/>
        </w:rPr>
        <w:t xml:space="preserve"> </w:t>
      </w:r>
      <w:r w:rsidR="006D5837" w:rsidRPr="00A76B6F">
        <w:rPr>
          <w:sz w:val="28"/>
          <w:szCs w:val="28"/>
        </w:rPr>
        <w:t xml:space="preserve">щодо забезпечення дотримання законності </w:t>
      </w:r>
      <w:r w:rsidR="00663B28" w:rsidRPr="00A76B6F">
        <w:rPr>
          <w:sz w:val="28"/>
          <w:szCs w:val="28"/>
        </w:rPr>
        <w:t>у</w:t>
      </w:r>
      <w:r w:rsidR="00911060" w:rsidRPr="00A76B6F">
        <w:rPr>
          <w:sz w:val="28"/>
          <w:szCs w:val="28"/>
        </w:rPr>
        <w:t xml:space="preserve"> сфері</w:t>
      </w:r>
      <w:r w:rsidR="00DE2612" w:rsidRPr="00A76B6F">
        <w:rPr>
          <w:sz w:val="28"/>
          <w:szCs w:val="28"/>
        </w:rPr>
        <w:t xml:space="preserve"> охорони навколишнього природного середовища</w:t>
      </w:r>
      <w:r w:rsidR="00793F91" w:rsidRPr="00A76B6F">
        <w:rPr>
          <w:sz w:val="28"/>
          <w:szCs w:val="28"/>
        </w:rPr>
        <w:t>.</w:t>
      </w:r>
    </w:p>
    <w:p w14:paraId="08929AC7" w14:textId="07AF1F21" w:rsidR="00A37A36" w:rsidRPr="00A76B6F" w:rsidRDefault="00A37A36"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lastRenderedPageBreak/>
        <w:t xml:space="preserve">У провадженні правоохоронних органів області перебувало </w:t>
      </w:r>
      <w:r w:rsidRPr="00A76B6F">
        <w:rPr>
          <w:rFonts w:eastAsiaTheme="minorHAnsi"/>
          <w:sz w:val="28"/>
          <w:szCs w:val="28"/>
          <w:lang w:eastAsia="en-US"/>
        </w:rPr>
        <w:br/>
      </w:r>
      <w:r w:rsidR="00FD177F" w:rsidRPr="00A76B6F">
        <w:rPr>
          <w:rFonts w:eastAsiaTheme="minorHAnsi"/>
          <w:sz w:val="28"/>
          <w:szCs w:val="28"/>
          <w:lang w:eastAsia="en-US"/>
        </w:rPr>
        <w:t>367</w:t>
      </w:r>
      <w:r w:rsidRPr="00A76B6F">
        <w:rPr>
          <w:rFonts w:eastAsiaTheme="minorHAnsi"/>
          <w:sz w:val="28"/>
          <w:szCs w:val="28"/>
          <w:lang w:eastAsia="en-US"/>
        </w:rPr>
        <w:t xml:space="preserve"> кримінальних проваджень про кримінальні правопорушення у вказаній сфері. За результатами досудового розслідування до суду скеровано </w:t>
      </w:r>
      <w:r w:rsidRPr="00A76B6F">
        <w:rPr>
          <w:rFonts w:eastAsiaTheme="minorHAnsi"/>
          <w:sz w:val="28"/>
          <w:szCs w:val="28"/>
          <w:lang w:eastAsia="en-US"/>
        </w:rPr>
        <w:br/>
      </w:r>
      <w:r w:rsidR="00817368" w:rsidRPr="00A76B6F">
        <w:rPr>
          <w:rFonts w:eastAsiaTheme="minorHAnsi"/>
          <w:sz w:val="28"/>
          <w:szCs w:val="28"/>
          <w:lang w:eastAsia="en-US"/>
        </w:rPr>
        <w:t>74</w:t>
      </w:r>
      <w:r w:rsidR="0012470B" w:rsidRPr="00A76B6F">
        <w:rPr>
          <w:rFonts w:eastAsiaTheme="minorHAnsi"/>
          <w:sz w:val="28"/>
          <w:szCs w:val="28"/>
          <w:lang w:eastAsia="en-US"/>
        </w:rPr>
        <w:t xml:space="preserve"> </w:t>
      </w:r>
      <w:r w:rsidRPr="00A76B6F">
        <w:rPr>
          <w:rFonts w:eastAsiaTheme="minorHAnsi"/>
          <w:sz w:val="28"/>
          <w:szCs w:val="28"/>
          <w:lang w:eastAsia="en-US"/>
        </w:rPr>
        <w:t>обвинувальн</w:t>
      </w:r>
      <w:r w:rsidR="00817368" w:rsidRPr="00A76B6F">
        <w:rPr>
          <w:rFonts w:eastAsiaTheme="minorHAnsi"/>
          <w:sz w:val="28"/>
          <w:szCs w:val="28"/>
          <w:lang w:eastAsia="en-US"/>
        </w:rPr>
        <w:t>і</w:t>
      </w:r>
      <w:r w:rsidRPr="00A76B6F">
        <w:rPr>
          <w:rFonts w:eastAsiaTheme="minorHAnsi"/>
          <w:sz w:val="28"/>
          <w:szCs w:val="28"/>
          <w:lang w:eastAsia="en-US"/>
        </w:rPr>
        <w:t xml:space="preserve"> акт</w:t>
      </w:r>
      <w:r w:rsidR="00817368" w:rsidRPr="00A76B6F">
        <w:rPr>
          <w:rFonts w:eastAsiaTheme="minorHAnsi"/>
          <w:sz w:val="28"/>
          <w:szCs w:val="28"/>
          <w:lang w:eastAsia="en-US"/>
        </w:rPr>
        <w:t>и</w:t>
      </w:r>
      <w:r w:rsidRPr="00A76B6F">
        <w:rPr>
          <w:rFonts w:eastAsiaTheme="minorHAnsi"/>
          <w:sz w:val="28"/>
          <w:szCs w:val="28"/>
          <w:lang w:eastAsia="en-US"/>
        </w:rPr>
        <w:t xml:space="preserve"> щодо </w:t>
      </w:r>
      <w:r w:rsidR="00817368" w:rsidRPr="00A76B6F">
        <w:rPr>
          <w:rFonts w:eastAsiaTheme="minorHAnsi"/>
          <w:sz w:val="28"/>
          <w:szCs w:val="28"/>
          <w:lang w:eastAsia="en-US"/>
        </w:rPr>
        <w:t>76</w:t>
      </w:r>
      <w:r w:rsidRPr="00A76B6F">
        <w:rPr>
          <w:rFonts w:eastAsiaTheme="minorHAnsi"/>
          <w:sz w:val="28"/>
          <w:szCs w:val="28"/>
          <w:lang w:eastAsia="en-US"/>
        </w:rPr>
        <w:t xml:space="preserve"> осіб, </w:t>
      </w:r>
      <w:r w:rsidR="00FD177F" w:rsidRPr="00A76B6F">
        <w:rPr>
          <w:rFonts w:eastAsiaTheme="minorHAnsi"/>
          <w:sz w:val="28"/>
          <w:szCs w:val="28"/>
          <w:lang w:eastAsia="en-US"/>
        </w:rPr>
        <w:t>75</w:t>
      </w:r>
      <w:r w:rsidRPr="00A76B6F">
        <w:rPr>
          <w:rFonts w:eastAsiaTheme="minorHAnsi"/>
          <w:sz w:val="28"/>
          <w:szCs w:val="28"/>
          <w:lang w:eastAsia="en-US"/>
        </w:rPr>
        <w:t xml:space="preserve"> кримінальних проваджень закрито.</w:t>
      </w:r>
    </w:p>
    <w:p w14:paraId="1AB71B10" w14:textId="773B2197" w:rsidR="00A37A36" w:rsidRPr="00A76B6F" w:rsidRDefault="00A37A36"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Серед скерованих до суду обвинувальних актів </w:t>
      </w:r>
      <w:r w:rsidR="00FD177F" w:rsidRPr="00A76B6F">
        <w:rPr>
          <w:rFonts w:eastAsiaTheme="minorHAnsi"/>
          <w:sz w:val="28"/>
          <w:szCs w:val="28"/>
          <w:lang w:eastAsia="en-US"/>
        </w:rPr>
        <w:t>39</w:t>
      </w:r>
      <w:r w:rsidRPr="00A76B6F">
        <w:rPr>
          <w:rFonts w:eastAsiaTheme="minorHAnsi"/>
          <w:sz w:val="28"/>
          <w:szCs w:val="28"/>
          <w:lang w:eastAsia="en-US"/>
        </w:rPr>
        <w:t xml:space="preserve"> – щодо незаконних порубок лісу, </w:t>
      </w:r>
      <w:r w:rsidR="00031F8E" w:rsidRPr="00A76B6F">
        <w:rPr>
          <w:rFonts w:eastAsiaTheme="minorHAnsi"/>
          <w:sz w:val="28"/>
          <w:szCs w:val="28"/>
          <w:lang w:eastAsia="en-US"/>
        </w:rPr>
        <w:t>1</w:t>
      </w:r>
      <w:r w:rsidR="00FD177F" w:rsidRPr="00A76B6F">
        <w:rPr>
          <w:rFonts w:eastAsiaTheme="minorHAnsi"/>
          <w:sz w:val="28"/>
          <w:szCs w:val="28"/>
          <w:lang w:eastAsia="en-US"/>
        </w:rPr>
        <w:t>7</w:t>
      </w:r>
      <w:r w:rsidR="00031F8E" w:rsidRPr="00A76B6F">
        <w:rPr>
          <w:rFonts w:eastAsiaTheme="minorHAnsi"/>
          <w:sz w:val="28"/>
          <w:szCs w:val="28"/>
          <w:lang w:eastAsia="en-US"/>
        </w:rPr>
        <w:t xml:space="preserve"> – за фактами порушення правил охорони або використання надр, </w:t>
      </w:r>
      <w:r w:rsidR="00817368" w:rsidRPr="00A76B6F">
        <w:rPr>
          <w:rFonts w:eastAsiaTheme="minorHAnsi"/>
          <w:sz w:val="28"/>
          <w:szCs w:val="28"/>
          <w:lang w:eastAsia="en-US"/>
        </w:rPr>
        <w:t xml:space="preserve">8 – за фактами безгосподарського використання земель, </w:t>
      </w:r>
      <w:r w:rsidR="00031F8E" w:rsidRPr="00A76B6F">
        <w:rPr>
          <w:rFonts w:eastAsiaTheme="minorHAnsi"/>
          <w:sz w:val="28"/>
          <w:szCs w:val="28"/>
          <w:lang w:eastAsia="en-US"/>
        </w:rPr>
        <w:t>2 – за фактами самовільного зайняття земельн</w:t>
      </w:r>
      <w:r w:rsidR="00796868" w:rsidRPr="00A76B6F">
        <w:rPr>
          <w:rFonts w:eastAsiaTheme="minorHAnsi"/>
          <w:sz w:val="28"/>
          <w:szCs w:val="28"/>
          <w:lang w:eastAsia="en-US"/>
        </w:rPr>
        <w:t>их</w:t>
      </w:r>
      <w:r w:rsidR="00031F8E" w:rsidRPr="00A76B6F">
        <w:rPr>
          <w:rFonts w:eastAsiaTheme="minorHAnsi"/>
          <w:sz w:val="28"/>
          <w:szCs w:val="28"/>
          <w:lang w:eastAsia="en-US"/>
        </w:rPr>
        <w:t xml:space="preserve"> ділян</w:t>
      </w:r>
      <w:r w:rsidR="00796868" w:rsidRPr="00A76B6F">
        <w:rPr>
          <w:rFonts w:eastAsiaTheme="minorHAnsi"/>
          <w:sz w:val="28"/>
          <w:szCs w:val="28"/>
          <w:lang w:eastAsia="en-US"/>
        </w:rPr>
        <w:t>о</w:t>
      </w:r>
      <w:r w:rsidR="00031F8E" w:rsidRPr="00A76B6F">
        <w:rPr>
          <w:rFonts w:eastAsiaTheme="minorHAnsi"/>
          <w:sz w:val="28"/>
          <w:szCs w:val="28"/>
          <w:lang w:eastAsia="en-US"/>
        </w:rPr>
        <w:t>к</w:t>
      </w:r>
      <w:r w:rsidR="00796868" w:rsidRPr="00A76B6F">
        <w:rPr>
          <w:rFonts w:eastAsiaTheme="minorHAnsi"/>
          <w:sz w:val="28"/>
          <w:szCs w:val="28"/>
          <w:lang w:eastAsia="en-US"/>
        </w:rPr>
        <w:t xml:space="preserve"> особливо цінних земель</w:t>
      </w:r>
      <w:r w:rsidR="00031F8E" w:rsidRPr="00A76B6F">
        <w:rPr>
          <w:rFonts w:eastAsiaTheme="minorHAnsi"/>
          <w:sz w:val="28"/>
          <w:szCs w:val="28"/>
          <w:lang w:eastAsia="en-US"/>
        </w:rPr>
        <w:t xml:space="preserve">, </w:t>
      </w:r>
      <w:r w:rsidR="00817368" w:rsidRPr="00A76B6F">
        <w:rPr>
          <w:rFonts w:eastAsiaTheme="minorHAnsi"/>
          <w:sz w:val="28"/>
          <w:szCs w:val="28"/>
          <w:lang w:eastAsia="en-US"/>
        </w:rPr>
        <w:t>8</w:t>
      </w:r>
      <w:r w:rsidRPr="00A76B6F">
        <w:rPr>
          <w:rFonts w:eastAsiaTheme="minorHAnsi"/>
          <w:sz w:val="28"/>
          <w:szCs w:val="28"/>
          <w:lang w:eastAsia="en-US"/>
        </w:rPr>
        <w:t xml:space="preserve"> – </w:t>
      </w:r>
      <w:r w:rsidR="00FD177F" w:rsidRPr="00A76B6F">
        <w:rPr>
          <w:rFonts w:eastAsiaTheme="minorHAnsi"/>
          <w:sz w:val="28"/>
          <w:szCs w:val="28"/>
          <w:lang w:eastAsia="en-US"/>
        </w:rPr>
        <w:t>щодо</w:t>
      </w:r>
      <w:r w:rsidR="00031F8E" w:rsidRPr="00A76B6F">
        <w:rPr>
          <w:rFonts w:eastAsiaTheme="minorHAnsi"/>
          <w:sz w:val="28"/>
          <w:szCs w:val="28"/>
          <w:lang w:eastAsia="en-US"/>
        </w:rPr>
        <w:t xml:space="preserve"> службових злочинів </w:t>
      </w:r>
      <w:r w:rsidR="00705681" w:rsidRPr="00A76B6F">
        <w:rPr>
          <w:rFonts w:eastAsiaTheme="minorHAnsi"/>
          <w:sz w:val="28"/>
          <w:szCs w:val="28"/>
          <w:lang w:eastAsia="en-US"/>
        </w:rPr>
        <w:t>у вказаній сфері</w:t>
      </w:r>
      <w:r w:rsidR="00FD177F" w:rsidRPr="00A76B6F">
        <w:rPr>
          <w:rFonts w:eastAsiaTheme="minorHAnsi"/>
          <w:sz w:val="28"/>
          <w:szCs w:val="28"/>
          <w:lang w:eastAsia="en-US"/>
        </w:rPr>
        <w:t xml:space="preserve">, в тому числі </w:t>
      </w:r>
      <w:r w:rsidRPr="00A76B6F">
        <w:rPr>
          <w:rFonts w:eastAsiaTheme="minorHAnsi"/>
          <w:sz w:val="28"/>
          <w:szCs w:val="28"/>
          <w:lang w:eastAsia="en-US"/>
        </w:rPr>
        <w:t xml:space="preserve">1 – про вчинення </w:t>
      </w:r>
      <w:r w:rsidR="00705681" w:rsidRPr="00A76B6F">
        <w:rPr>
          <w:rFonts w:eastAsiaTheme="minorHAnsi"/>
          <w:sz w:val="28"/>
          <w:szCs w:val="28"/>
          <w:lang w:eastAsia="en-US"/>
        </w:rPr>
        <w:t xml:space="preserve">корупційних кримінальних правопорушень </w:t>
      </w:r>
      <w:r w:rsidRPr="00A76B6F">
        <w:rPr>
          <w:rFonts w:eastAsiaTheme="minorHAnsi"/>
          <w:sz w:val="28"/>
          <w:szCs w:val="28"/>
          <w:lang w:eastAsia="en-US"/>
        </w:rPr>
        <w:t>зазначеної категорії у складі організованої групи.</w:t>
      </w:r>
    </w:p>
    <w:p w14:paraId="7A8F46E8" w14:textId="77777777" w:rsidR="00B000C7" w:rsidRPr="00A76B6F" w:rsidRDefault="00FF12CA"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Наприклад,</w:t>
      </w:r>
      <w:r w:rsidR="00A37A36" w:rsidRPr="00A76B6F">
        <w:rPr>
          <w:rFonts w:eastAsiaTheme="minorHAnsi"/>
          <w:sz w:val="28"/>
          <w:szCs w:val="28"/>
          <w:lang w:eastAsia="en-US"/>
        </w:rPr>
        <w:t xml:space="preserve"> Спеціалізованою екологічною прокуратурою обласної прокуратури 17.03.2022 до Косівського районного суду скеровано обвинувальний акт у кримінальному провадженні щодо майстра лісу </w:t>
      </w:r>
      <w:r w:rsidR="00B000C7" w:rsidRPr="00A76B6F">
        <w:rPr>
          <w:rFonts w:eastAsiaTheme="minorHAnsi"/>
          <w:sz w:val="28"/>
          <w:szCs w:val="28"/>
          <w:lang w:eastAsia="en-US"/>
        </w:rPr>
        <w:t xml:space="preserve">одного з </w:t>
      </w:r>
      <w:r w:rsidR="00A37A36" w:rsidRPr="00A76B6F">
        <w:rPr>
          <w:rFonts w:eastAsiaTheme="minorHAnsi"/>
          <w:sz w:val="28"/>
          <w:szCs w:val="28"/>
          <w:lang w:eastAsia="en-US"/>
        </w:rPr>
        <w:t xml:space="preserve">лісництв ДП «Кутське лісове господарство», який через неналежне ставлення до виконання своїх службових обов’язків допустив незаконну рубку лісу, в результаті чого державним інтересам у сфері охорони навколишнього природного середовища спричинено матеріальну шкоду в розмірі 133 тис. грн (ч. 1 ст. 367 КК України). </w:t>
      </w:r>
    </w:p>
    <w:p w14:paraId="74344B37" w14:textId="1FF78849" w:rsidR="009E51AC" w:rsidRPr="00A76B6F" w:rsidRDefault="009E51AC"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З метою відшкодування заподіяної шкоди на вказану суму обласною прокуратурою заявлено цивільний позов до ДП «Кутське лісове господарство», який рішенням Господарського суду Івано-Франківської області від 24.11.2022 задоволено.</w:t>
      </w:r>
    </w:p>
    <w:p w14:paraId="0138AAE1" w14:textId="3F14B7A5" w:rsidR="009E51AC" w:rsidRPr="00A76B6F" w:rsidRDefault="009E51AC" w:rsidP="009E51AC">
      <w:pPr>
        <w:spacing w:before="120" w:after="120"/>
        <w:ind w:firstLine="709"/>
        <w:jc w:val="both"/>
        <w:rPr>
          <w:rFonts w:eastAsiaTheme="minorHAnsi"/>
          <w:sz w:val="28"/>
          <w:szCs w:val="28"/>
          <w:lang w:eastAsia="en-US"/>
        </w:rPr>
      </w:pPr>
      <w:r w:rsidRPr="00A76B6F">
        <w:rPr>
          <w:rFonts w:eastAsiaTheme="minorHAnsi"/>
          <w:sz w:val="28"/>
          <w:szCs w:val="28"/>
          <w:lang w:eastAsia="en-US"/>
        </w:rPr>
        <w:t>Івано-Франківською окружною прокуратурою 30.08.2022 на розгляд суду скеровано обвинувальний акт щодо службової особи ВСП «Львівська дистанція захисних лісонасаджень», як</w:t>
      </w:r>
      <w:r w:rsidR="008825B6" w:rsidRPr="00A76B6F">
        <w:rPr>
          <w:rFonts w:eastAsiaTheme="minorHAnsi"/>
          <w:sz w:val="28"/>
          <w:szCs w:val="28"/>
          <w:lang w:eastAsia="en-US"/>
        </w:rPr>
        <w:t>ою</w:t>
      </w:r>
      <w:r w:rsidRPr="00A76B6F">
        <w:rPr>
          <w:rFonts w:eastAsiaTheme="minorHAnsi"/>
          <w:sz w:val="28"/>
          <w:szCs w:val="28"/>
          <w:lang w:eastAsia="en-US"/>
        </w:rPr>
        <w:t xml:space="preserve"> у лютому 2022 року організ</w:t>
      </w:r>
      <w:r w:rsidR="008825B6" w:rsidRPr="00A76B6F">
        <w:rPr>
          <w:rFonts w:eastAsiaTheme="minorHAnsi"/>
          <w:sz w:val="28"/>
          <w:szCs w:val="28"/>
          <w:lang w:eastAsia="en-US"/>
        </w:rPr>
        <w:t>овано</w:t>
      </w:r>
      <w:r w:rsidRPr="00A76B6F">
        <w:rPr>
          <w:rFonts w:eastAsiaTheme="minorHAnsi"/>
          <w:sz w:val="28"/>
          <w:szCs w:val="28"/>
          <w:lang w:eastAsia="en-US"/>
        </w:rPr>
        <w:t xml:space="preserve"> та вчин</w:t>
      </w:r>
      <w:r w:rsidR="008825B6" w:rsidRPr="00A76B6F">
        <w:rPr>
          <w:rFonts w:eastAsiaTheme="minorHAnsi"/>
          <w:sz w:val="28"/>
          <w:szCs w:val="28"/>
          <w:lang w:eastAsia="en-US"/>
        </w:rPr>
        <w:t>ено</w:t>
      </w:r>
      <w:r w:rsidRPr="00A76B6F">
        <w:rPr>
          <w:rFonts w:eastAsiaTheme="minorHAnsi"/>
          <w:sz w:val="28"/>
          <w:szCs w:val="28"/>
          <w:lang w:eastAsia="en-US"/>
        </w:rPr>
        <w:t xml:space="preserve"> незаконну рубку більше 100 сироростучих дерев різних порід</w:t>
      </w:r>
      <w:r w:rsidR="008825B6" w:rsidRPr="00A76B6F">
        <w:rPr>
          <w:rFonts w:eastAsiaTheme="minorHAnsi"/>
          <w:sz w:val="28"/>
          <w:szCs w:val="28"/>
          <w:lang w:eastAsia="en-US"/>
        </w:rPr>
        <w:t xml:space="preserve"> у захисній смузі лісонасаджень в с. Ямниця Івано-Франківського району</w:t>
      </w:r>
      <w:r w:rsidRPr="00A76B6F">
        <w:rPr>
          <w:rFonts w:eastAsiaTheme="minorHAnsi"/>
          <w:sz w:val="28"/>
          <w:szCs w:val="28"/>
          <w:lang w:eastAsia="en-US"/>
        </w:rPr>
        <w:t>, чим заподія</w:t>
      </w:r>
      <w:r w:rsidR="008825B6" w:rsidRPr="00A76B6F">
        <w:rPr>
          <w:rFonts w:eastAsiaTheme="minorHAnsi"/>
          <w:sz w:val="28"/>
          <w:szCs w:val="28"/>
          <w:lang w:eastAsia="en-US"/>
        </w:rPr>
        <w:t>но</w:t>
      </w:r>
      <w:r w:rsidRPr="00A76B6F">
        <w:rPr>
          <w:rFonts w:eastAsiaTheme="minorHAnsi"/>
          <w:sz w:val="28"/>
          <w:szCs w:val="28"/>
          <w:lang w:eastAsia="en-US"/>
        </w:rPr>
        <w:t xml:space="preserve"> шкоду державі та навколишньому природному середовищу на суму 1,2 млн грн (ч. 2 ст. 364, ч. 1 ст. 366, ч. 4 ст. 246 КК України).</w:t>
      </w:r>
    </w:p>
    <w:p w14:paraId="2BA9EF2D" w14:textId="518BF0B7" w:rsidR="008825B6" w:rsidRPr="00A76B6F" w:rsidRDefault="008825B6" w:rsidP="00FA491E">
      <w:pPr>
        <w:spacing w:before="120" w:after="120"/>
        <w:ind w:firstLine="709"/>
        <w:jc w:val="both"/>
        <w:rPr>
          <w:sz w:val="28"/>
          <w:szCs w:val="28"/>
          <w:highlight w:val="yellow"/>
        </w:rPr>
      </w:pPr>
      <w:r w:rsidRPr="00A76B6F">
        <w:rPr>
          <w:sz w:val="28"/>
          <w:szCs w:val="28"/>
        </w:rPr>
        <w:t>Судовий розгляд у зазначених кримінальних провадженнях триває.</w:t>
      </w:r>
    </w:p>
    <w:p w14:paraId="16062269" w14:textId="66D29D54" w:rsidR="00831935" w:rsidRPr="00A76B6F" w:rsidRDefault="00831935"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На даний час у провадженні правоохоронних органів області перебуває </w:t>
      </w:r>
      <w:r w:rsidR="00E45DA6" w:rsidRPr="00A76B6F">
        <w:rPr>
          <w:rFonts w:eastAsiaTheme="minorHAnsi"/>
          <w:sz w:val="28"/>
          <w:szCs w:val="28"/>
          <w:lang w:eastAsia="en-US"/>
        </w:rPr>
        <w:t>225</w:t>
      </w:r>
      <w:r w:rsidRPr="00A76B6F">
        <w:rPr>
          <w:rFonts w:eastAsiaTheme="minorHAnsi"/>
          <w:sz w:val="28"/>
          <w:szCs w:val="28"/>
          <w:lang w:eastAsia="en-US"/>
        </w:rPr>
        <w:t xml:space="preserve"> кримінальних проваджень у сфері охорони навколишнього природного середовища.</w:t>
      </w:r>
    </w:p>
    <w:p w14:paraId="74569EA7" w14:textId="02AA9C53" w:rsidR="002D33FF" w:rsidRPr="00A76B6F" w:rsidRDefault="00831935"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Так, СУ ГУНП в області за процесуального керівництва </w:t>
      </w:r>
      <w:r w:rsidR="00E45DA6" w:rsidRPr="00A76B6F">
        <w:rPr>
          <w:rFonts w:eastAsiaTheme="minorHAnsi"/>
          <w:sz w:val="28"/>
          <w:szCs w:val="28"/>
          <w:lang w:eastAsia="en-US"/>
        </w:rPr>
        <w:t xml:space="preserve">прокурорів </w:t>
      </w:r>
      <w:r w:rsidRPr="00A76B6F">
        <w:rPr>
          <w:rFonts w:eastAsiaTheme="minorHAnsi"/>
          <w:sz w:val="28"/>
          <w:szCs w:val="28"/>
          <w:lang w:eastAsia="en-US"/>
        </w:rPr>
        <w:t xml:space="preserve">Спеціалізованої екологічної прокуратури обласної прокуратури здійснюється досудове розслідування у кримінальному провадженні від 15.04.2022 за ознаками кримінального правопорушення, передбаченого ч. 4 ст. 246 КК України, за фактом незаконної порубки 108 дерев породи дуб на території </w:t>
      </w:r>
      <w:r w:rsidR="00E45DA6" w:rsidRPr="00A76B6F">
        <w:rPr>
          <w:rFonts w:eastAsiaTheme="minorHAnsi"/>
          <w:sz w:val="28"/>
          <w:szCs w:val="28"/>
          <w:lang w:eastAsia="en-US"/>
        </w:rPr>
        <w:br/>
      </w:r>
      <w:r w:rsidRPr="00A76B6F">
        <w:rPr>
          <w:rFonts w:eastAsiaTheme="minorHAnsi"/>
          <w:sz w:val="28"/>
          <w:szCs w:val="28"/>
          <w:lang w:eastAsia="en-US"/>
        </w:rPr>
        <w:t xml:space="preserve">ДП «Болехівське лісове господарство», що спричинило тяжкі наслідки. </w:t>
      </w:r>
      <w:r w:rsidR="00E45DA6" w:rsidRPr="00A76B6F">
        <w:rPr>
          <w:rFonts w:eastAsiaTheme="minorHAnsi"/>
          <w:sz w:val="28"/>
          <w:szCs w:val="28"/>
          <w:lang w:eastAsia="en-US"/>
        </w:rPr>
        <w:t>Наразі вирішується питання щодо повідомлення про підозру винним особам.</w:t>
      </w:r>
    </w:p>
    <w:p w14:paraId="5F9B740E" w14:textId="3A9DFDE7" w:rsidR="006D1028" w:rsidRPr="00A76B6F" w:rsidRDefault="006D1028" w:rsidP="00FA491E">
      <w:pPr>
        <w:spacing w:before="120" w:after="120"/>
        <w:ind w:firstLine="709"/>
        <w:jc w:val="both"/>
        <w:rPr>
          <w:sz w:val="28"/>
          <w:szCs w:val="28"/>
        </w:rPr>
      </w:pPr>
      <w:r w:rsidRPr="00A76B6F">
        <w:rPr>
          <w:sz w:val="28"/>
          <w:szCs w:val="28"/>
        </w:rPr>
        <w:lastRenderedPageBreak/>
        <w:t xml:space="preserve">Загалом у закінчених кримінальних провадженнях указаної категорії встановлено </w:t>
      </w:r>
      <w:r w:rsidR="00D455C8" w:rsidRPr="00A76B6F">
        <w:rPr>
          <w:sz w:val="28"/>
          <w:szCs w:val="28"/>
        </w:rPr>
        <w:t>5,3 млн грн</w:t>
      </w:r>
      <w:r w:rsidRPr="00A76B6F">
        <w:rPr>
          <w:sz w:val="28"/>
          <w:szCs w:val="28"/>
        </w:rPr>
        <w:t xml:space="preserve"> збитків, спричинених кримінальними правопорушеннями, з яких відшкодовано </w:t>
      </w:r>
      <w:r w:rsidR="00D455C8" w:rsidRPr="00A76B6F">
        <w:rPr>
          <w:sz w:val="28"/>
          <w:szCs w:val="28"/>
        </w:rPr>
        <w:t>468</w:t>
      </w:r>
      <w:r w:rsidRPr="00A76B6F">
        <w:rPr>
          <w:sz w:val="28"/>
          <w:szCs w:val="28"/>
        </w:rPr>
        <w:t xml:space="preserve"> тис. грн. Із метою забезпечення подальшого відшкодування збитків, заявлено позови на </w:t>
      </w:r>
      <w:r w:rsidR="00D455C8" w:rsidRPr="00A76B6F">
        <w:rPr>
          <w:sz w:val="28"/>
          <w:szCs w:val="28"/>
        </w:rPr>
        <w:t>1,7 млн</w:t>
      </w:r>
      <w:r w:rsidRPr="00A76B6F">
        <w:rPr>
          <w:sz w:val="28"/>
          <w:szCs w:val="28"/>
        </w:rPr>
        <w:t xml:space="preserve"> грн та накладено арешт на майно на суму </w:t>
      </w:r>
      <w:r w:rsidR="00D455C8" w:rsidRPr="00A76B6F">
        <w:rPr>
          <w:sz w:val="28"/>
          <w:szCs w:val="28"/>
        </w:rPr>
        <w:t xml:space="preserve">2,8 </w:t>
      </w:r>
      <w:r w:rsidR="00B82EEA" w:rsidRPr="00A76B6F">
        <w:rPr>
          <w:sz w:val="28"/>
          <w:szCs w:val="28"/>
        </w:rPr>
        <w:t>млн</w:t>
      </w:r>
      <w:r w:rsidRPr="00A76B6F">
        <w:rPr>
          <w:sz w:val="28"/>
          <w:szCs w:val="28"/>
        </w:rPr>
        <w:t xml:space="preserve"> грн.</w:t>
      </w:r>
    </w:p>
    <w:p w14:paraId="3720F750" w14:textId="7CA8D639" w:rsidR="00096D09" w:rsidRPr="00A76B6F" w:rsidRDefault="006D1028" w:rsidP="00FA491E">
      <w:pPr>
        <w:spacing w:before="120" w:after="120"/>
        <w:ind w:firstLine="709"/>
        <w:jc w:val="both"/>
        <w:rPr>
          <w:sz w:val="28"/>
          <w:szCs w:val="28"/>
        </w:rPr>
      </w:pPr>
      <w:r w:rsidRPr="00A76B6F">
        <w:rPr>
          <w:sz w:val="28"/>
          <w:szCs w:val="28"/>
        </w:rPr>
        <w:t xml:space="preserve">Судами розглянуто </w:t>
      </w:r>
      <w:r w:rsidR="00D455C8" w:rsidRPr="00A76B6F">
        <w:rPr>
          <w:sz w:val="28"/>
          <w:szCs w:val="28"/>
        </w:rPr>
        <w:t>41</w:t>
      </w:r>
      <w:r w:rsidRPr="00A76B6F">
        <w:rPr>
          <w:sz w:val="28"/>
          <w:szCs w:val="28"/>
        </w:rPr>
        <w:t xml:space="preserve"> кримінальн</w:t>
      </w:r>
      <w:r w:rsidR="00D455C8" w:rsidRPr="00A76B6F">
        <w:rPr>
          <w:sz w:val="28"/>
          <w:szCs w:val="28"/>
        </w:rPr>
        <w:t>е</w:t>
      </w:r>
      <w:r w:rsidRPr="00A76B6F">
        <w:rPr>
          <w:sz w:val="28"/>
          <w:szCs w:val="28"/>
        </w:rPr>
        <w:t xml:space="preserve"> проваджен</w:t>
      </w:r>
      <w:r w:rsidR="00D455C8" w:rsidRPr="00A76B6F">
        <w:rPr>
          <w:sz w:val="28"/>
          <w:szCs w:val="28"/>
        </w:rPr>
        <w:t>ня</w:t>
      </w:r>
      <w:r w:rsidRPr="00A76B6F">
        <w:rPr>
          <w:sz w:val="28"/>
          <w:szCs w:val="28"/>
        </w:rPr>
        <w:t xml:space="preserve"> </w:t>
      </w:r>
      <w:r w:rsidR="00B82EEA" w:rsidRPr="00A76B6F">
        <w:rPr>
          <w:sz w:val="28"/>
          <w:szCs w:val="28"/>
        </w:rPr>
        <w:t xml:space="preserve">про злочини </w:t>
      </w:r>
      <w:r w:rsidRPr="00A76B6F">
        <w:rPr>
          <w:sz w:val="28"/>
          <w:szCs w:val="28"/>
        </w:rPr>
        <w:t xml:space="preserve">у сфері </w:t>
      </w:r>
      <w:r w:rsidR="00B82EEA" w:rsidRPr="00A76B6F">
        <w:rPr>
          <w:sz w:val="28"/>
          <w:szCs w:val="28"/>
        </w:rPr>
        <w:t xml:space="preserve">охорони </w:t>
      </w:r>
      <w:r w:rsidRPr="00A76B6F">
        <w:rPr>
          <w:sz w:val="28"/>
          <w:szCs w:val="28"/>
        </w:rPr>
        <w:t xml:space="preserve">довкілля, </w:t>
      </w:r>
      <w:r w:rsidR="00D455C8" w:rsidRPr="00A76B6F">
        <w:rPr>
          <w:sz w:val="28"/>
          <w:szCs w:val="28"/>
        </w:rPr>
        <w:t>у</w:t>
      </w:r>
      <w:r w:rsidRPr="00A76B6F">
        <w:rPr>
          <w:sz w:val="28"/>
          <w:szCs w:val="28"/>
        </w:rPr>
        <w:t xml:space="preserve"> </w:t>
      </w:r>
      <w:r w:rsidR="00D455C8" w:rsidRPr="00A76B6F">
        <w:rPr>
          <w:sz w:val="28"/>
          <w:szCs w:val="28"/>
        </w:rPr>
        <w:t>33</w:t>
      </w:r>
      <w:r w:rsidRPr="00A76B6F">
        <w:rPr>
          <w:sz w:val="28"/>
          <w:szCs w:val="28"/>
        </w:rPr>
        <w:t xml:space="preserve"> </w:t>
      </w:r>
      <w:r w:rsidR="00D455C8" w:rsidRPr="00A76B6F">
        <w:rPr>
          <w:sz w:val="28"/>
          <w:szCs w:val="28"/>
        </w:rPr>
        <w:t>і</w:t>
      </w:r>
      <w:r w:rsidRPr="00A76B6F">
        <w:rPr>
          <w:sz w:val="28"/>
          <w:szCs w:val="28"/>
        </w:rPr>
        <w:t xml:space="preserve">з яких постановлено обвинувальні вироки щодо </w:t>
      </w:r>
      <w:r w:rsidR="00B82EEA" w:rsidRPr="00A76B6F">
        <w:rPr>
          <w:sz w:val="28"/>
          <w:szCs w:val="28"/>
        </w:rPr>
        <w:br/>
      </w:r>
      <w:r w:rsidR="00D455C8" w:rsidRPr="00A76B6F">
        <w:rPr>
          <w:sz w:val="28"/>
          <w:szCs w:val="28"/>
        </w:rPr>
        <w:t>33</w:t>
      </w:r>
      <w:r w:rsidRPr="00A76B6F">
        <w:rPr>
          <w:sz w:val="28"/>
          <w:szCs w:val="28"/>
        </w:rPr>
        <w:t xml:space="preserve"> осіб (</w:t>
      </w:r>
      <w:r w:rsidR="00D455C8" w:rsidRPr="00A76B6F">
        <w:rPr>
          <w:sz w:val="28"/>
          <w:szCs w:val="28"/>
        </w:rPr>
        <w:t>22</w:t>
      </w:r>
      <w:r w:rsidRPr="00A76B6F">
        <w:rPr>
          <w:sz w:val="28"/>
          <w:szCs w:val="28"/>
        </w:rPr>
        <w:t xml:space="preserve"> особам призначено покарання у вигляді штрафу, </w:t>
      </w:r>
      <w:r w:rsidR="00D455C8" w:rsidRPr="00A76B6F">
        <w:rPr>
          <w:sz w:val="28"/>
          <w:szCs w:val="28"/>
        </w:rPr>
        <w:t>11</w:t>
      </w:r>
      <w:r w:rsidRPr="00A76B6F">
        <w:rPr>
          <w:sz w:val="28"/>
          <w:szCs w:val="28"/>
        </w:rPr>
        <w:t xml:space="preserve"> – позбавлення або обмеження волі з</w:t>
      </w:r>
      <w:r w:rsidR="00D72BC3">
        <w:rPr>
          <w:sz w:val="28"/>
          <w:szCs w:val="28"/>
        </w:rPr>
        <w:t>і з</w:t>
      </w:r>
      <w:r w:rsidRPr="00A76B6F">
        <w:rPr>
          <w:sz w:val="28"/>
          <w:szCs w:val="28"/>
        </w:rPr>
        <w:t>вільнення</w:t>
      </w:r>
      <w:r w:rsidR="00D72BC3">
        <w:rPr>
          <w:sz w:val="28"/>
          <w:szCs w:val="28"/>
        </w:rPr>
        <w:t>м</w:t>
      </w:r>
      <w:r w:rsidRPr="00A76B6F">
        <w:rPr>
          <w:sz w:val="28"/>
          <w:szCs w:val="28"/>
        </w:rPr>
        <w:t xml:space="preserve"> від відбування </w:t>
      </w:r>
      <w:r w:rsidR="00D72BC3">
        <w:rPr>
          <w:sz w:val="28"/>
          <w:szCs w:val="28"/>
        </w:rPr>
        <w:t xml:space="preserve">призначеного </w:t>
      </w:r>
      <w:r w:rsidRPr="00A76B6F">
        <w:rPr>
          <w:sz w:val="28"/>
          <w:szCs w:val="28"/>
        </w:rPr>
        <w:t>покарання з випробуванням)</w:t>
      </w:r>
      <w:r w:rsidR="00B82EEA" w:rsidRPr="00A76B6F">
        <w:rPr>
          <w:sz w:val="28"/>
          <w:szCs w:val="28"/>
        </w:rPr>
        <w:t>;</w:t>
      </w:r>
      <w:r w:rsidRPr="00A76B6F">
        <w:rPr>
          <w:sz w:val="28"/>
          <w:szCs w:val="28"/>
        </w:rPr>
        <w:t xml:space="preserve"> </w:t>
      </w:r>
      <w:r w:rsidR="00D455C8" w:rsidRPr="00A76B6F">
        <w:rPr>
          <w:sz w:val="28"/>
          <w:szCs w:val="28"/>
        </w:rPr>
        <w:t>8</w:t>
      </w:r>
      <w:r w:rsidR="00B82EEA" w:rsidRPr="00A76B6F">
        <w:rPr>
          <w:sz w:val="28"/>
          <w:szCs w:val="28"/>
        </w:rPr>
        <w:t xml:space="preserve"> кримінальних проваджень закрито у зв’язку зі </w:t>
      </w:r>
      <w:r w:rsidRPr="00A76B6F">
        <w:rPr>
          <w:sz w:val="28"/>
          <w:szCs w:val="28"/>
        </w:rPr>
        <w:t>звільнення</w:t>
      </w:r>
      <w:r w:rsidR="00B82EEA" w:rsidRPr="00A76B6F">
        <w:rPr>
          <w:sz w:val="28"/>
          <w:szCs w:val="28"/>
        </w:rPr>
        <w:t>м</w:t>
      </w:r>
      <w:r w:rsidRPr="00A76B6F">
        <w:rPr>
          <w:sz w:val="28"/>
          <w:szCs w:val="28"/>
        </w:rPr>
        <w:t xml:space="preserve"> </w:t>
      </w:r>
      <w:r w:rsidR="00B82EEA" w:rsidRPr="00A76B6F">
        <w:rPr>
          <w:sz w:val="28"/>
          <w:szCs w:val="28"/>
        </w:rPr>
        <w:t xml:space="preserve">винних осіб </w:t>
      </w:r>
      <w:r w:rsidRPr="00A76B6F">
        <w:rPr>
          <w:sz w:val="28"/>
          <w:szCs w:val="28"/>
        </w:rPr>
        <w:t xml:space="preserve">від кримінальної відповідальності </w:t>
      </w:r>
      <w:r w:rsidR="00096D09" w:rsidRPr="00A76B6F">
        <w:rPr>
          <w:sz w:val="28"/>
          <w:szCs w:val="28"/>
        </w:rPr>
        <w:t>за нереабілітуючими підставами.</w:t>
      </w:r>
    </w:p>
    <w:p w14:paraId="0ABAA293" w14:textId="5D0B2CCA" w:rsidR="006D1028" w:rsidRPr="00A76B6F" w:rsidRDefault="00D455C8" w:rsidP="00FA491E">
      <w:pPr>
        <w:spacing w:before="120" w:after="120"/>
        <w:ind w:firstLine="709"/>
        <w:jc w:val="both"/>
        <w:rPr>
          <w:sz w:val="28"/>
          <w:szCs w:val="28"/>
        </w:rPr>
      </w:pPr>
      <w:r w:rsidRPr="00A76B6F">
        <w:rPr>
          <w:sz w:val="28"/>
          <w:szCs w:val="28"/>
        </w:rPr>
        <w:t>У</w:t>
      </w:r>
      <w:r w:rsidR="006D1028" w:rsidRPr="00A76B6F">
        <w:rPr>
          <w:sz w:val="28"/>
          <w:szCs w:val="28"/>
        </w:rPr>
        <w:t xml:space="preserve"> кримінальних провадженнях указаної категорії накладено арешт на більш як </w:t>
      </w:r>
      <w:r w:rsidRPr="00A76B6F">
        <w:rPr>
          <w:sz w:val="28"/>
          <w:szCs w:val="28"/>
        </w:rPr>
        <w:t>3</w:t>
      </w:r>
      <w:r w:rsidR="00096D09" w:rsidRPr="00A76B6F">
        <w:rPr>
          <w:sz w:val="28"/>
          <w:szCs w:val="28"/>
        </w:rPr>
        <w:t xml:space="preserve">0 </w:t>
      </w:r>
      <w:r w:rsidR="006D1028" w:rsidRPr="00A76B6F">
        <w:rPr>
          <w:sz w:val="28"/>
          <w:szCs w:val="28"/>
        </w:rPr>
        <w:t>знарядь учинення злочинів (у тому числі 1</w:t>
      </w:r>
      <w:r w:rsidRPr="00A76B6F">
        <w:rPr>
          <w:sz w:val="28"/>
          <w:szCs w:val="28"/>
        </w:rPr>
        <w:t>9</w:t>
      </w:r>
      <w:r w:rsidR="006D1028" w:rsidRPr="00A76B6F">
        <w:rPr>
          <w:sz w:val="28"/>
          <w:szCs w:val="28"/>
        </w:rPr>
        <w:t xml:space="preserve"> вантажних автомобілів, </w:t>
      </w:r>
      <w:r w:rsidRPr="00A76B6F">
        <w:rPr>
          <w:sz w:val="28"/>
          <w:szCs w:val="28"/>
        </w:rPr>
        <w:t>2</w:t>
      </w:r>
      <w:r w:rsidR="006D1028" w:rsidRPr="00A76B6F">
        <w:rPr>
          <w:sz w:val="28"/>
          <w:szCs w:val="28"/>
        </w:rPr>
        <w:t xml:space="preserve"> екскаватор</w:t>
      </w:r>
      <w:r w:rsidRPr="00A76B6F">
        <w:rPr>
          <w:sz w:val="28"/>
          <w:szCs w:val="28"/>
        </w:rPr>
        <w:t>и</w:t>
      </w:r>
      <w:r w:rsidR="006D1028" w:rsidRPr="00A76B6F">
        <w:rPr>
          <w:sz w:val="28"/>
          <w:szCs w:val="28"/>
        </w:rPr>
        <w:t xml:space="preserve">, </w:t>
      </w:r>
      <w:r w:rsidRPr="00A76B6F">
        <w:rPr>
          <w:sz w:val="28"/>
          <w:szCs w:val="28"/>
        </w:rPr>
        <w:t>7</w:t>
      </w:r>
      <w:r w:rsidR="006D1028" w:rsidRPr="00A76B6F">
        <w:rPr>
          <w:sz w:val="28"/>
          <w:szCs w:val="28"/>
        </w:rPr>
        <w:t xml:space="preserve"> трактор</w:t>
      </w:r>
      <w:r w:rsidRPr="00A76B6F">
        <w:rPr>
          <w:sz w:val="28"/>
          <w:szCs w:val="28"/>
        </w:rPr>
        <w:t>ів</w:t>
      </w:r>
      <w:r w:rsidR="006D1028" w:rsidRPr="00A76B6F">
        <w:rPr>
          <w:sz w:val="28"/>
          <w:szCs w:val="28"/>
        </w:rPr>
        <w:t>).</w:t>
      </w:r>
    </w:p>
    <w:p w14:paraId="7ACD1DCD" w14:textId="55A4AC9C" w:rsidR="00E10C54" w:rsidRPr="00A76B6F" w:rsidRDefault="00E10C54"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Вживались заходи щодо належного захисту інтересів держави </w:t>
      </w:r>
      <w:r w:rsidR="00453DC0" w:rsidRPr="00A76B6F">
        <w:rPr>
          <w:rFonts w:eastAsia="Calibri"/>
          <w:sz w:val="28"/>
          <w:szCs w:val="28"/>
          <w:lang w:eastAsia="en-US"/>
        </w:rPr>
        <w:t>у сфері охорони довкілля</w:t>
      </w:r>
      <w:r w:rsidRPr="00A76B6F">
        <w:rPr>
          <w:rFonts w:eastAsia="Calibri"/>
          <w:sz w:val="28"/>
          <w:szCs w:val="28"/>
          <w:lang w:eastAsia="en-US"/>
        </w:rPr>
        <w:t xml:space="preserve"> представницькими засобами.</w:t>
      </w:r>
    </w:p>
    <w:p w14:paraId="27B82485" w14:textId="38D50E8C" w:rsidR="00E10C54" w:rsidRPr="00A76B6F" w:rsidRDefault="00FE3412" w:rsidP="00FA491E">
      <w:pPr>
        <w:spacing w:before="120" w:after="120"/>
        <w:ind w:firstLine="709"/>
        <w:jc w:val="both"/>
        <w:rPr>
          <w:rFonts w:eastAsia="Calibri"/>
          <w:sz w:val="28"/>
          <w:szCs w:val="28"/>
          <w:lang w:eastAsia="en-US"/>
        </w:rPr>
      </w:pPr>
      <w:r w:rsidRPr="00A76B6F">
        <w:rPr>
          <w:rFonts w:eastAsia="Calibri"/>
          <w:sz w:val="28"/>
          <w:szCs w:val="28"/>
          <w:lang w:eastAsia="en-US"/>
        </w:rPr>
        <w:t>Упродовж 2022 року</w:t>
      </w:r>
      <w:r w:rsidR="00E10C54" w:rsidRPr="00A76B6F">
        <w:rPr>
          <w:rFonts w:eastAsia="Calibri"/>
          <w:sz w:val="28"/>
          <w:szCs w:val="28"/>
          <w:lang w:eastAsia="en-US"/>
        </w:rPr>
        <w:t xml:space="preserve"> з цих питань органами прокуратури області заявлено </w:t>
      </w:r>
      <w:r w:rsidR="00E10C54" w:rsidRPr="00A76B6F">
        <w:rPr>
          <w:rFonts w:eastAsia="Calibri"/>
          <w:sz w:val="28"/>
          <w:szCs w:val="28"/>
          <w:lang w:eastAsia="en-US"/>
        </w:rPr>
        <w:br/>
      </w:r>
      <w:r w:rsidRPr="00A76B6F">
        <w:rPr>
          <w:rFonts w:eastAsia="Calibri"/>
          <w:sz w:val="28"/>
          <w:szCs w:val="28"/>
          <w:lang w:eastAsia="en-US"/>
        </w:rPr>
        <w:t>23</w:t>
      </w:r>
      <w:r w:rsidR="00E10C54" w:rsidRPr="00A76B6F">
        <w:rPr>
          <w:rFonts w:eastAsia="Calibri"/>
          <w:sz w:val="28"/>
          <w:szCs w:val="28"/>
          <w:lang w:eastAsia="en-US"/>
        </w:rPr>
        <w:t xml:space="preserve"> позов</w:t>
      </w:r>
      <w:r w:rsidRPr="00A76B6F">
        <w:rPr>
          <w:rFonts w:eastAsia="Calibri"/>
          <w:sz w:val="28"/>
          <w:szCs w:val="28"/>
          <w:lang w:eastAsia="en-US"/>
        </w:rPr>
        <w:t>и</w:t>
      </w:r>
      <w:r w:rsidR="00E10C54" w:rsidRPr="00A76B6F">
        <w:rPr>
          <w:rFonts w:eastAsia="Calibri"/>
          <w:sz w:val="28"/>
          <w:szCs w:val="28"/>
          <w:lang w:eastAsia="en-US"/>
        </w:rPr>
        <w:t xml:space="preserve"> на суму </w:t>
      </w:r>
      <w:r w:rsidRPr="00A76B6F">
        <w:rPr>
          <w:rFonts w:eastAsia="Calibri"/>
          <w:sz w:val="28"/>
          <w:szCs w:val="28"/>
          <w:lang w:eastAsia="en-US"/>
        </w:rPr>
        <w:t>105</w:t>
      </w:r>
      <w:r w:rsidR="00E10C54" w:rsidRPr="00A76B6F">
        <w:rPr>
          <w:rFonts w:eastAsia="Calibri"/>
          <w:sz w:val="28"/>
          <w:szCs w:val="28"/>
          <w:lang w:eastAsia="en-US"/>
        </w:rPr>
        <w:t xml:space="preserve"> млн грн.</w:t>
      </w:r>
    </w:p>
    <w:p w14:paraId="5E5DBB09" w14:textId="76434466" w:rsidR="00E10C54" w:rsidRPr="00A76B6F" w:rsidRDefault="00E10C54"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Наприклад, </w:t>
      </w:r>
      <w:r w:rsidR="00796868" w:rsidRPr="00A76B6F">
        <w:rPr>
          <w:rFonts w:eastAsia="Calibri"/>
          <w:sz w:val="28"/>
          <w:szCs w:val="28"/>
          <w:lang w:eastAsia="en-US"/>
        </w:rPr>
        <w:t>10.02.2022</w:t>
      </w:r>
      <w:r w:rsidRPr="00A76B6F">
        <w:rPr>
          <w:rFonts w:eastAsia="Calibri"/>
          <w:sz w:val="28"/>
          <w:szCs w:val="28"/>
          <w:lang w:eastAsia="en-US"/>
        </w:rPr>
        <w:t xml:space="preserve"> Спеціалізованою екологічною прокуратурою обласної прокуратури заявлено позов в інтересах Міндовкілля, Карпатського НПП до Яремчанської міської ради, фізичної особи про визнання незаконним та скасування рішення Микуличинської сільської ради, визнання недійсним державного акт</w:t>
      </w:r>
      <w:r w:rsidR="00D1740F" w:rsidRPr="00A76B6F">
        <w:rPr>
          <w:rFonts w:eastAsia="Calibri"/>
          <w:sz w:val="28"/>
          <w:szCs w:val="28"/>
          <w:lang w:eastAsia="en-US"/>
        </w:rPr>
        <w:t>а</w:t>
      </w:r>
      <w:r w:rsidRPr="00A76B6F">
        <w:rPr>
          <w:rFonts w:eastAsia="Calibri"/>
          <w:sz w:val="28"/>
          <w:szCs w:val="28"/>
          <w:lang w:eastAsia="en-US"/>
        </w:rPr>
        <w:t xml:space="preserve"> </w:t>
      </w:r>
      <w:r w:rsidR="004B56AD" w:rsidRPr="00A76B6F">
        <w:rPr>
          <w:rFonts w:eastAsia="Calibri"/>
          <w:sz w:val="28"/>
          <w:szCs w:val="28"/>
          <w:lang w:eastAsia="en-US"/>
        </w:rPr>
        <w:t>про</w:t>
      </w:r>
      <w:r w:rsidRPr="00A76B6F">
        <w:rPr>
          <w:rFonts w:eastAsia="Calibri"/>
          <w:sz w:val="28"/>
          <w:szCs w:val="28"/>
          <w:lang w:eastAsia="en-US"/>
        </w:rPr>
        <w:t xml:space="preserve"> право власності на земельну ділянку та витребування земельної ділянки площею 1,2666 га вартістю 14</w:t>
      </w:r>
      <w:r w:rsidR="00D1740F" w:rsidRPr="00A76B6F">
        <w:rPr>
          <w:rFonts w:eastAsia="Calibri"/>
          <w:sz w:val="28"/>
          <w:szCs w:val="28"/>
          <w:lang w:eastAsia="en-US"/>
        </w:rPr>
        <w:t>,5</w:t>
      </w:r>
      <w:r w:rsidRPr="00A76B6F">
        <w:rPr>
          <w:rFonts w:eastAsia="Calibri"/>
          <w:sz w:val="28"/>
          <w:szCs w:val="28"/>
          <w:lang w:eastAsia="en-US"/>
        </w:rPr>
        <w:t xml:space="preserve"> млн грн. Справа перебуває на розгляді в Яремчанському міському суді.</w:t>
      </w:r>
    </w:p>
    <w:p w14:paraId="29446F1B" w14:textId="68553DC7" w:rsidR="00D1740F" w:rsidRPr="00A76B6F" w:rsidRDefault="00D1740F"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На стадії судового розгляду в цьому ж суді перебуває позов Спеціалізованої екологічної прокуратури обласної прокуратури, заявлений </w:t>
      </w:r>
      <w:r w:rsidR="00796868" w:rsidRPr="00A76B6F">
        <w:rPr>
          <w:rFonts w:eastAsia="Calibri"/>
          <w:sz w:val="28"/>
          <w:szCs w:val="28"/>
          <w:lang w:eastAsia="en-US"/>
        </w:rPr>
        <w:t>24.03.2022</w:t>
      </w:r>
      <w:r w:rsidRPr="00A76B6F">
        <w:rPr>
          <w:rFonts w:eastAsia="Calibri"/>
          <w:sz w:val="28"/>
          <w:szCs w:val="28"/>
          <w:lang w:eastAsia="en-US"/>
        </w:rPr>
        <w:t xml:space="preserve"> в інтересах Міндовкілля, Карпатського НПП до Яремчанської міської ради, фізичної особи про визнання незаконним та скасування рішення Микуличинської сільської ради, визнання недійсними державних актів </w:t>
      </w:r>
      <w:r w:rsidR="004B56AD" w:rsidRPr="00A76B6F">
        <w:rPr>
          <w:rFonts w:eastAsia="Calibri"/>
          <w:sz w:val="28"/>
          <w:szCs w:val="28"/>
          <w:lang w:eastAsia="en-US"/>
        </w:rPr>
        <w:t>про</w:t>
      </w:r>
      <w:r w:rsidRPr="00A76B6F">
        <w:rPr>
          <w:rFonts w:eastAsia="Calibri"/>
          <w:sz w:val="28"/>
          <w:szCs w:val="28"/>
          <w:lang w:eastAsia="en-US"/>
        </w:rPr>
        <w:t xml:space="preserve"> право власності на дві земельні ділянки та витребування земельних ділянок загальною площею 0,7137 га вартістю 8,2 млн грн. </w:t>
      </w:r>
    </w:p>
    <w:p w14:paraId="314BAA33" w14:textId="2C7954C3" w:rsidR="00271B56" w:rsidRPr="00A76B6F" w:rsidRDefault="00271B56" w:rsidP="00FA491E">
      <w:pPr>
        <w:spacing w:before="120" w:after="120"/>
        <w:ind w:firstLine="709"/>
        <w:jc w:val="both"/>
        <w:rPr>
          <w:sz w:val="28"/>
          <w:szCs w:val="28"/>
        </w:rPr>
      </w:pPr>
      <w:r w:rsidRPr="00A76B6F">
        <w:rPr>
          <w:sz w:val="28"/>
          <w:szCs w:val="28"/>
        </w:rPr>
        <w:t xml:space="preserve">15 червня 2022 </w:t>
      </w:r>
      <w:r w:rsidR="00B45203">
        <w:rPr>
          <w:sz w:val="28"/>
          <w:szCs w:val="28"/>
        </w:rPr>
        <w:t xml:space="preserve">року </w:t>
      </w:r>
      <w:r w:rsidRPr="00A76B6F">
        <w:rPr>
          <w:sz w:val="28"/>
          <w:szCs w:val="28"/>
        </w:rPr>
        <w:t>обласною прокуратурою пред</w:t>
      </w:r>
      <w:r w:rsidRPr="00A76B6F">
        <w:rPr>
          <w:sz w:val="28"/>
          <w:szCs w:val="28"/>
          <w:lang w:val="ru-RU"/>
        </w:rPr>
        <w:t>’</w:t>
      </w:r>
      <w:r w:rsidRPr="00A76B6F">
        <w:rPr>
          <w:sz w:val="28"/>
          <w:szCs w:val="28"/>
        </w:rPr>
        <w:t xml:space="preserve">явлено позов на захист інтересів держави в особі Дубовецької сільської ради до фізичної особи – підприємця про стягнення заборгованості за договором оренди земельної ділянки, розірвання договору оренди та повернення земельної ділянки, на якій розташовано два ставки площею 7,0071 га. Рішенням Господарського суду Івано-Франківської області від </w:t>
      </w:r>
      <w:r w:rsidR="003E4ADD" w:rsidRPr="00A76B6F">
        <w:rPr>
          <w:sz w:val="28"/>
          <w:szCs w:val="28"/>
        </w:rPr>
        <w:t xml:space="preserve">16.11.2022 </w:t>
      </w:r>
      <w:r w:rsidRPr="00A76B6F">
        <w:rPr>
          <w:sz w:val="28"/>
          <w:szCs w:val="28"/>
        </w:rPr>
        <w:t>задоволено позовні вимоги прокурора, зазначена земельна ділянка повернута в комунальну власність територіальної громади</w:t>
      </w:r>
      <w:r w:rsidR="009C7904" w:rsidRPr="00A76B6F">
        <w:rPr>
          <w:sz w:val="28"/>
          <w:szCs w:val="28"/>
        </w:rPr>
        <w:t>.</w:t>
      </w:r>
    </w:p>
    <w:p w14:paraId="45C203C9" w14:textId="77777777" w:rsidR="0001142C" w:rsidRPr="00A76B6F" w:rsidRDefault="00271B56" w:rsidP="00FA491E">
      <w:pPr>
        <w:spacing w:before="120" w:after="120"/>
        <w:ind w:firstLine="709"/>
        <w:jc w:val="both"/>
        <w:rPr>
          <w:rFonts w:eastAsia="Calibri"/>
          <w:sz w:val="28"/>
          <w:szCs w:val="28"/>
          <w:lang w:eastAsia="en-US"/>
        </w:rPr>
      </w:pPr>
      <w:r w:rsidRPr="00A76B6F">
        <w:rPr>
          <w:rFonts w:eastAsia="Calibri"/>
          <w:sz w:val="28"/>
          <w:szCs w:val="28"/>
          <w:lang w:eastAsia="en-US"/>
        </w:rPr>
        <w:lastRenderedPageBreak/>
        <w:t>Загалом упродовж 2022</w:t>
      </w:r>
      <w:r w:rsidR="00086FE4" w:rsidRPr="00A76B6F">
        <w:rPr>
          <w:rFonts w:eastAsia="Calibri"/>
          <w:sz w:val="28"/>
          <w:szCs w:val="28"/>
          <w:lang w:eastAsia="en-US"/>
        </w:rPr>
        <w:t xml:space="preserve"> року судами </w:t>
      </w:r>
      <w:r w:rsidR="00E10C54" w:rsidRPr="00A76B6F">
        <w:rPr>
          <w:rFonts w:eastAsia="Calibri"/>
          <w:sz w:val="28"/>
          <w:szCs w:val="28"/>
          <w:lang w:eastAsia="en-US"/>
        </w:rPr>
        <w:t xml:space="preserve">розглянуто </w:t>
      </w:r>
      <w:r w:rsidR="00086FE4" w:rsidRPr="00A76B6F">
        <w:rPr>
          <w:rFonts w:eastAsia="Calibri"/>
          <w:sz w:val="28"/>
          <w:szCs w:val="28"/>
          <w:lang w:eastAsia="en-US"/>
        </w:rPr>
        <w:t xml:space="preserve">та задоволено </w:t>
      </w:r>
      <w:r w:rsidR="00086FE4" w:rsidRPr="00A76B6F">
        <w:rPr>
          <w:rFonts w:eastAsia="Calibri"/>
          <w:sz w:val="28"/>
          <w:szCs w:val="28"/>
          <w:lang w:eastAsia="en-US"/>
        </w:rPr>
        <w:br/>
      </w:r>
      <w:r w:rsidRPr="00A76B6F">
        <w:rPr>
          <w:rFonts w:eastAsia="Calibri"/>
          <w:sz w:val="28"/>
          <w:szCs w:val="28"/>
          <w:lang w:eastAsia="en-US"/>
        </w:rPr>
        <w:t>12</w:t>
      </w:r>
      <w:r w:rsidR="00E10C54" w:rsidRPr="00A76B6F">
        <w:rPr>
          <w:rFonts w:eastAsia="Calibri"/>
          <w:sz w:val="28"/>
          <w:szCs w:val="28"/>
          <w:lang w:eastAsia="en-US"/>
        </w:rPr>
        <w:t xml:space="preserve"> позов</w:t>
      </w:r>
      <w:r w:rsidRPr="00A76B6F">
        <w:rPr>
          <w:rFonts w:eastAsia="Calibri"/>
          <w:sz w:val="28"/>
          <w:szCs w:val="28"/>
          <w:lang w:eastAsia="en-US"/>
        </w:rPr>
        <w:t>ів</w:t>
      </w:r>
      <w:r w:rsidR="00E10C54" w:rsidRPr="00A76B6F">
        <w:rPr>
          <w:rFonts w:eastAsia="Calibri"/>
          <w:sz w:val="28"/>
          <w:szCs w:val="28"/>
          <w:lang w:eastAsia="en-US"/>
        </w:rPr>
        <w:t xml:space="preserve"> </w:t>
      </w:r>
      <w:r w:rsidR="00086FE4" w:rsidRPr="00A76B6F">
        <w:rPr>
          <w:rFonts w:eastAsia="Calibri"/>
          <w:sz w:val="28"/>
          <w:szCs w:val="28"/>
          <w:lang w:eastAsia="en-US"/>
        </w:rPr>
        <w:t xml:space="preserve">прокурорів </w:t>
      </w:r>
      <w:r w:rsidRPr="00A76B6F">
        <w:rPr>
          <w:rFonts w:eastAsia="Calibri"/>
          <w:sz w:val="28"/>
          <w:szCs w:val="28"/>
          <w:lang w:eastAsia="en-US"/>
        </w:rPr>
        <w:t xml:space="preserve">у вказаній сфері </w:t>
      </w:r>
      <w:r w:rsidR="00E10C54" w:rsidRPr="00A76B6F">
        <w:rPr>
          <w:rFonts w:eastAsia="Calibri"/>
          <w:sz w:val="28"/>
          <w:szCs w:val="28"/>
          <w:lang w:eastAsia="en-US"/>
        </w:rPr>
        <w:t xml:space="preserve">на суму </w:t>
      </w:r>
      <w:r w:rsidRPr="00A76B6F">
        <w:rPr>
          <w:rFonts w:eastAsia="Calibri"/>
          <w:sz w:val="28"/>
          <w:szCs w:val="28"/>
          <w:lang w:eastAsia="en-US"/>
        </w:rPr>
        <w:t>43 млн</w:t>
      </w:r>
      <w:r w:rsidR="00E10C54" w:rsidRPr="00A76B6F">
        <w:rPr>
          <w:rFonts w:eastAsia="Calibri"/>
          <w:sz w:val="28"/>
          <w:szCs w:val="28"/>
          <w:lang w:eastAsia="en-US"/>
        </w:rPr>
        <w:t xml:space="preserve"> грн. </w:t>
      </w:r>
      <w:r w:rsidR="00086FE4" w:rsidRPr="00A76B6F">
        <w:rPr>
          <w:rFonts w:eastAsia="Calibri"/>
          <w:sz w:val="28"/>
          <w:szCs w:val="28"/>
          <w:lang w:eastAsia="en-US"/>
        </w:rPr>
        <w:t>Забезпечено виконання</w:t>
      </w:r>
      <w:r w:rsidR="00E10C54" w:rsidRPr="00A76B6F">
        <w:rPr>
          <w:rFonts w:eastAsia="Calibri"/>
          <w:sz w:val="28"/>
          <w:szCs w:val="28"/>
          <w:lang w:eastAsia="en-US"/>
        </w:rPr>
        <w:t xml:space="preserve"> судових рішень на </w:t>
      </w:r>
      <w:r w:rsidRPr="00A76B6F">
        <w:rPr>
          <w:rFonts w:eastAsia="Calibri"/>
          <w:sz w:val="28"/>
          <w:szCs w:val="28"/>
          <w:lang w:eastAsia="en-US"/>
        </w:rPr>
        <w:t xml:space="preserve">більш як 1 млн </w:t>
      </w:r>
      <w:r w:rsidR="00E10C54" w:rsidRPr="00A76B6F">
        <w:rPr>
          <w:rFonts w:eastAsia="Calibri"/>
          <w:sz w:val="28"/>
          <w:szCs w:val="28"/>
          <w:lang w:eastAsia="en-US"/>
        </w:rPr>
        <w:t>грн.</w:t>
      </w:r>
      <w:r w:rsidR="0001142C" w:rsidRPr="00A76B6F">
        <w:rPr>
          <w:rFonts w:eastAsia="Calibri"/>
          <w:sz w:val="28"/>
          <w:szCs w:val="28"/>
          <w:lang w:eastAsia="en-US"/>
        </w:rPr>
        <w:t xml:space="preserve"> </w:t>
      </w:r>
    </w:p>
    <w:p w14:paraId="71355964" w14:textId="3A6417F4" w:rsidR="00E10C54" w:rsidRPr="00A76B6F" w:rsidRDefault="0001142C" w:rsidP="00FA491E">
      <w:pPr>
        <w:spacing w:before="120" w:after="120"/>
        <w:ind w:firstLine="709"/>
        <w:jc w:val="both"/>
        <w:rPr>
          <w:rFonts w:eastAsia="Calibri"/>
          <w:sz w:val="28"/>
          <w:szCs w:val="28"/>
          <w:highlight w:val="yellow"/>
          <w:lang w:eastAsia="en-US"/>
        </w:rPr>
      </w:pPr>
      <w:r w:rsidRPr="00A76B6F">
        <w:rPr>
          <w:rFonts w:eastAsia="Calibri"/>
          <w:sz w:val="28"/>
          <w:szCs w:val="28"/>
          <w:lang w:eastAsia="en-US"/>
        </w:rPr>
        <w:t xml:space="preserve">З метою активізації роботи щодо реального виконання рішень суду </w:t>
      </w:r>
      <w:r w:rsidR="00074320">
        <w:rPr>
          <w:rFonts w:eastAsia="Calibri"/>
          <w:sz w:val="28"/>
          <w:szCs w:val="28"/>
          <w:lang w:eastAsia="en-US"/>
        </w:rPr>
        <w:t>стосовно</w:t>
      </w:r>
      <w:r w:rsidRPr="00A76B6F">
        <w:rPr>
          <w:rFonts w:eastAsia="Calibri"/>
          <w:sz w:val="28"/>
          <w:szCs w:val="28"/>
          <w:lang w:eastAsia="en-US"/>
        </w:rPr>
        <w:t xml:space="preserve"> бездіяльн</w:t>
      </w:r>
      <w:r w:rsidR="00074320">
        <w:rPr>
          <w:rFonts w:eastAsia="Calibri"/>
          <w:sz w:val="28"/>
          <w:szCs w:val="28"/>
          <w:lang w:eastAsia="en-US"/>
        </w:rPr>
        <w:t>ості</w:t>
      </w:r>
      <w:r w:rsidRPr="00A76B6F">
        <w:rPr>
          <w:rFonts w:eastAsia="Calibri"/>
          <w:sz w:val="28"/>
          <w:szCs w:val="28"/>
          <w:lang w:eastAsia="en-US"/>
        </w:rPr>
        <w:t xml:space="preserve"> державних виконавців прокурорами внесено 6 скарг, які задоволені.</w:t>
      </w:r>
    </w:p>
    <w:p w14:paraId="006EA374" w14:textId="5D399450" w:rsidR="00086FE4" w:rsidRPr="00A76B6F" w:rsidRDefault="00086FE4" w:rsidP="00FA491E">
      <w:pPr>
        <w:spacing w:before="120" w:after="120"/>
        <w:ind w:firstLine="709"/>
        <w:jc w:val="both"/>
        <w:rPr>
          <w:rFonts w:eastAsia="Calibri"/>
          <w:sz w:val="28"/>
          <w:szCs w:val="28"/>
          <w:lang w:eastAsia="en-US"/>
        </w:rPr>
      </w:pPr>
      <w:r w:rsidRPr="00A76B6F">
        <w:rPr>
          <w:rFonts w:eastAsia="Calibri"/>
          <w:sz w:val="28"/>
          <w:szCs w:val="28"/>
          <w:lang w:eastAsia="en-US"/>
        </w:rPr>
        <w:t>Крім цього, під час здійснення представницької діяльності щодо відшкодування шкоди, заподіяної злочинами</w:t>
      </w:r>
      <w:r w:rsidR="00AF7743" w:rsidRPr="00A76B6F">
        <w:rPr>
          <w:rFonts w:eastAsia="Calibri"/>
          <w:sz w:val="28"/>
          <w:szCs w:val="28"/>
          <w:lang w:eastAsia="en-US"/>
        </w:rPr>
        <w:t xml:space="preserve"> у сфері довкілля</w:t>
      </w:r>
      <w:r w:rsidRPr="00A76B6F">
        <w:rPr>
          <w:rFonts w:eastAsia="Calibri"/>
          <w:sz w:val="28"/>
          <w:szCs w:val="28"/>
          <w:lang w:eastAsia="en-US"/>
        </w:rPr>
        <w:t>, в тому числі поза межами кримінального судочинства, прокурорами заявлено позови на суму понад 1</w:t>
      </w:r>
      <w:r w:rsidR="00AF7743" w:rsidRPr="00A76B6F">
        <w:rPr>
          <w:rFonts w:eastAsia="Calibri"/>
          <w:sz w:val="28"/>
          <w:szCs w:val="28"/>
          <w:lang w:eastAsia="en-US"/>
        </w:rPr>
        <w:t>,5 млн</w:t>
      </w:r>
      <w:r w:rsidRPr="00A76B6F">
        <w:rPr>
          <w:rFonts w:eastAsia="Calibri"/>
          <w:sz w:val="28"/>
          <w:szCs w:val="28"/>
          <w:lang w:eastAsia="en-US"/>
        </w:rPr>
        <w:t xml:space="preserve"> грн, судами </w:t>
      </w:r>
      <w:r w:rsidR="00AF7743" w:rsidRPr="00A76B6F">
        <w:rPr>
          <w:rFonts w:eastAsia="Calibri"/>
          <w:sz w:val="28"/>
          <w:szCs w:val="28"/>
          <w:lang w:eastAsia="en-US"/>
        </w:rPr>
        <w:t xml:space="preserve">наразі </w:t>
      </w:r>
      <w:r w:rsidRPr="00A76B6F">
        <w:rPr>
          <w:rFonts w:eastAsia="Calibri"/>
          <w:sz w:val="28"/>
          <w:szCs w:val="28"/>
          <w:lang w:eastAsia="en-US"/>
        </w:rPr>
        <w:t xml:space="preserve">постановлено стягнути </w:t>
      </w:r>
      <w:r w:rsidR="00AF7743" w:rsidRPr="00A76B6F">
        <w:rPr>
          <w:rFonts w:eastAsia="Calibri"/>
          <w:sz w:val="28"/>
          <w:szCs w:val="28"/>
          <w:lang w:eastAsia="en-US"/>
        </w:rPr>
        <w:t>270</w:t>
      </w:r>
      <w:r w:rsidRPr="00A76B6F">
        <w:rPr>
          <w:rFonts w:eastAsia="Calibri"/>
          <w:sz w:val="28"/>
          <w:szCs w:val="28"/>
          <w:lang w:eastAsia="en-US"/>
        </w:rPr>
        <w:t xml:space="preserve"> тис. грн, реально виконано рішення судів указаної категорії на </w:t>
      </w:r>
      <w:r w:rsidR="00AF7743" w:rsidRPr="00A76B6F">
        <w:rPr>
          <w:rFonts w:eastAsia="Calibri"/>
          <w:sz w:val="28"/>
          <w:szCs w:val="28"/>
          <w:lang w:eastAsia="en-US"/>
        </w:rPr>
        <w:t>217</w:t>
      </w:r>
      <w:r w:rsidRPr="00A76B6F">
        <w:rPr>
          <w:rFonts w:eastAsia="Calibri"/>
          <w:sz w:val="28"/>
          <w:szCs w:val="28"/>
          <w:lang w:eastAsia="en-US"/>
        </w:rPr>
        <w:t xml:space="preserve"> тис</w:t>
      </w:r>
      <w:r w:rsidR="004B56AD" w:rsidRPr="00A76B6F">
        <w:rPr>
          <w:rFonts w:eastAsia="Calibri"/>
          <w:sz w:val="28"/>
          <w:szCs w:val="28"/>
          <w:lang w:eastAsia="en-US"/>
        </w:rPr>
        <w:t>.</w:t>
      </w:r>
      <w:r w:rsidRPr="00A76B6F">
        <w:rPr>
          <w:rFonts w:eastAsia="Calibri"/>
          <w:sz w:val="28"/>
          <w:szCs w:val="28"/>
          <w:lang w:eastAsia="en-US"/>
        </w:rPr>
        <w:t xml:space="preserve"> грн.</w:t>
      </w:r>
    </w:p>
    <w:p w14:paraId="657AB90B" w14:textId="4E344D80" w:rsidR="00086FE4" w:rsidRPr="00A76B6F" w:rsidRDefault="00086FE4" w:rsidP="00FA491E">
      <w:pPr>
        <w:spacing w:before="120" w:after="120"/>
        <w:ind w:firstLine="709"/>
        <w:jc w:val="both"/>
        <w:rPr>
          <w:rFonts w:eastAsia="Calibri"/>
          <w:sz w:val="28"/>
          <w:szCs w:val="28"/>
          <w:lang w:eastAsia="en-US"/>
        </w:rPr>
      </w:pPr>
      <w:r w:rsidRPr="00A76B6F">
        <w:rPr>
          <w:rFonts w:eastAsia="Calibri"/>
          <w:sz w:val="28"/>
          <w:szCs w:val="28"/>
          <w:lang w:eastAsia="en-US"/>
        </w:rPr>
        <w:t>Також</w:t>
      </w:r>
      <w:r w:rsidR="009C7904" w:rsidRPr="00A76B6F">
        <w:rPr>
          <w:rFonts w:eastAsia="Calibri"/>
          <w:sz w:val="28"/>
          <w:szCs w:val="28"/>
          <w:lang w:eastAsia="en-US"/>
        </w:rPr>
        <w:t>,</w:t>
      </w:r>
      <w:r w:rsidRPr="00A76B6F">
        <w:rPr>
          <w:rFonts w:eastAsia="Calibri"/>
          <w:sz w:val="28"/>
          <w:szCs w:val="28"/>
          <w:lang w:eastAsia="en-US"/>
        </w:rPr>
        <w:t xml:space="preserve"> реалізовуючи представницькі повноваже</w:t>
      </w:r>
      <w:r w:rsidR="00AF7743" w:rsidRPr="00A76B6F">
        <w:rPr>
          <w:rFonts w:eastAsia="Calibri"/>
          <w:sz w:val="28"/>
          <w:szCs w:val="28"/>
          <w:lang w:eastAsia="en-US"/>
        </w:rPr>
        <w:t>ння, прокурорами зареєстровано 4 кримінальні</w:t>
      </w:r>
      <w:r w:rsidRPr="00A76B6F">
        <w:rPr>
          <w:rFonts w:eastAsia="Calibri"/>
          <w:sz w:val="28"/>
          <w:szCs w:val="28"/>
          <w:lang w:eastAsia="en-US"/>
        </w:rPr>
        <w:t xml:space="preserve"> провадження. </w:t>
      </w:r>
    </w:p>
    <w:p w14:paraId="12FE6311" w14:textId="7C300688" w:rsidR="00AF7743" w:rsidRPr="00A76B6F" w:rsidRDefault="00AF7743" w:rsidP="00AF7743">
      <w:pPr>
        <w:spacing w:before="120" w:after="120"/>
        <w:ind w:firstLine="709"/>
        <w:jc w:val="both"/>
        <w:rPr>
          <w:rFonts w:eastAsia="Calibri"/>
          <w:sz w:val="28"/>
          <w:szCs w:val="28"/>
          <w:lang w:eastAsia="en-US"/>
        </w:rPr>
      </w:pPr>
      <w:r w:rsidRPr="00A76B6F">
        <w:rPr>
          <w:rFonts w:eastAsia="Calibri"/>
          <w:sz w:val="28"/>
          <w:szCs w:val="28"/>
          <w:lang w:eastAsia="en-US"/>
        </w:rPr>
        <w:t xml:space="preserve">Зокрема, 26.07.2022 Спеціалізованою екологічною прокуратурою обласної прокуратури внесено відомості до ЄРДР за фактом незаконного видобування корисних копалин службовими особами </w:t>
      </w:r>
      <w:r w:rsidR="00861D50" w:rsidRPr="00A76B6F">
        <w:rPr>
          <w:rFonts w:eastAsia="Calibri"/>
          <w:sz w:val="28"/>
          <w:szCs w:val="28"/>
          <w:lang w:eastAsia="en-US"/>
        </w:rPr>
        <w:t>одного із комунальних підприємств</w:t>
      </w:r>
      <w:r w:rsidRPr="00A76B6F">
        <w:rPr>
          <w:rFonts w:eastAsia="Calibri"/>
          <w:sz w:val="28"/>
          <w:szCs w:val="28"/>
          <w:lang w:eastAsia="en-US"/>
        </w:rPr>
        <w:t>, які в порушення вимог ст. 19 Кодексу України «Про надра» в період із 14.10.2021 по 31.10.2021 незаконно здійснювали забір підземних вод із водозаборів після закінчення терміну дії спеціального дозволу на користування надрами</w:t>
      </w:r>
      <w:r w:rsidR="00C02BB5" w:rsidRPr="00A76B6F">
        <w:rPr>
          <w:rFonts w:eastAsia="Calibri"/>
          <w:sz w:val="28"/>
          <w:szCs w:val="28"/>
          <w:lang w:eastAsia="en-US"/>
        </w:rPr>
        <w:t>,</w:t>
      </w:r>
      <w:r w:rsidRPr="00A76B6F">
        <w:rPr>
          <w:rFonts w:eastAsia="Calibri"/>
          <w:sz w:val="28"/>
          <w:szCs w:val="28"/>
          <w:lang w:eastAsia="en-US"/>
        </w:rPr>
        <w:t xml:space="preserve"> у великих розмірах (ч. 2 ст. 240 КК України). </w:t>
      </w:r>
    </w:p>
    <w:p w14:paraId="0912C1D5" w14:textId="77777777" w:rsidR="00861D50" w:rsidRPr="00A76B6F" w:rsidRDefault="00AF7743" w:rsidP="00AF7743">
      <w:pPr>
        <w:spacing w:before="120" w:after="120"/>
        <w:ind w:firstLine="709"/>
        <w:jc w:val="both"/>
        <w:rPr>
          <w:rFonts w:eastAsia="Calibri"/>
          <w:sz w:val="28"/>
          <w:szCs w:val="28"/>
          <w:lang w:eastAsia="en-US"/>
        </w:rPr>
      </w:pPr>
      <w:r w:rsidRPr="00A76B6F">
        <w:rPr>
          <w:rFonts w:eastAsia="Calibri"/>
          <w:sz w:val="28"/>
          <w:szCs w:val="28"/>
          <w:lang w:eastAsia="en-US"/>
        </w:rPr>
        <w:t>Надвірнянською окружною прокуратурою зареєстровано 2 кримінальн</w:t>
      </w:r>
      <w:r w:rsidR="00861D50" w:rsidRPr="00A76B6F">
        <w:rPr>
          <w:rFonts w:eastAsia="Calibri"/>
          <w:sz w:val="28"/>
          <w:szCs w:val="28"/>
          <w:lang w:eastAsia="en-US"/>
        </w:rPr>
        <w:t>і</w:t>
      </w:r>
      <w:r w:rsidRPr="00A76B6F">
        <w:rPr>
          <w:rFonts w:eastAsia="Calibri"/>
          <w:sz w:val="28"/>
          <w:szCs w:val="28"/>
          <w:lang w:eastAsia="en-US"/>
        </w:rPr>
        <w:t xml:space="preserve"> провадження за фактами забруднення поверхневих вод. </w:t>
      </w:r>
    </w:p>
    <w:p w14:paraId="442B324E" w14:textId="5890FAE0" w:rsidR="00AF7743" w:rsidRPr="00A76B6F" w:rsidRDefault="00AF7743" w:rsidP="001B4643">
      <w:pPr>
        <w:ind w:firstLine="709"/>
        <w:jc w:val="both"/>
        <w:rPr>
          <w:rFonts w:eastAsia="Calibri"/>
          <w:sz w:val="28"/>
          <w:szCs w:val="28"/>
          <w:lang w:eastAsia="en-US"/>
        </w:rPr>
      </w:pPr>
      <w:r w:rsidRPr="00A76B6F">
        <w:rPr>
          <w:rFonts w:eastAsia="Calibri"/>
          <w:sz w:val="28"/>
          <w:szCs w:val="28"/>
          <w:lang w:eastAsia="en-US"/>
        </w:rPr>
        <w:t xml:space="preserve">Так, 05.12.2022 внесено відомості до </w:t>
      </w:r>
      <w:r w:rsidR="00861D50" w:rsidRPr="00A76B6F">
        <w:rPr>
          <w:rFonts w:eastAsia="Calibri"/>
          <w:sz w:val="28"/>
          <w:szCs w:val="28"/>
          <w:lang w:eastAsia="en-US"/>
        </w:rPr>
        <w:t xml:space="preserve">ЄРДР </w:t>
      </w:r>
      <w:r w:rsidRPr="00A76B6F">
        <w:rPr>
          <w:rFonts w:eastAsia="Calibri"/>
          <w:sz w:val="28"/>
          <w:szCs w:val="28"/>
          <w:lang w:eastAsia="en-US"/>
        </w:rPr>
        <w:t>за ч. 1 ст. 242 КК України</w:t>
      </w:r>
      <w:r w:rsidR="00074320">
        <w:rPr>
          <w:rFonts w:eastAsia="Calibri"/>
          <w:sz w:val="28"/>
          <w:szCs w:val="28"/>
          <w:lang w:eastAsia="en-US"/>
        </w:rPr>
        <w:t>,</w:t>
      </w:r>
      <w:r w:rsidRPr="00A76B6F">
        <w:rPr>
          <w:rFonts w:eastAsia="Calibri"/>
          <w:sz w:val="28"/>
          <w:szCs w:val="28"/>
          <w:lang w:eastAsia="en-US"/>
        </w:rPr>
        <w:t xml:space="preserve"> за фактом скидання стічних вод у річку Прутець без наявності дозволів на спеціальне водокористування, що спричиняє забруднення поверхневих вод </w:t>
      </w:r>
      <w:r w:rsidR="00074320">
        <w:rPr>
          <w:rFonts w:eastAsia="Calibri"/>
          <w:sz w:val="28"/>
          <w:szCs w:val="28"/>
          <w:lang w:eastAsia="en-US"/>
        </w:rPr>
        <w:t>у</w:t>
      </w:r>
      <w:r w:rsidRPr="00A76B6F">
        <w:rPr>
          <w:rFonts w:eastAsia="Calibri"/>
          <w:sz w:val="28"/>
          <w:szCs w:val="28"/>
          <w:lang w:eastAsia="en-US"/>
        </w:rPr>
        <w:t xml:space="preserve"> межах населеного пункту с. Поляниця. </w:t>
      </w:r>
    </w:p>
    <w:p w14:paraId="742F54F8" w14:textId="77777777" w:rsidR="00D72BC3" w:rsidRDefault="00D72BC3" w:rsidP="001B4643">
      <w:pPr>
        <w:pStyle w:val="af1"/>
        <w:spacing w:before="0"/>
        <w:ind w:firstLine="709"/>
        <w:rPr>
          <w:rFonts w:ascii="Times New Roman" w:hAnsi="Times New Roman"/>
          <w:sz w:val="28"/>
          <w:szCs w:val="28"/>
        </w:rPr>
      </w:pPr>
    </w:p>
    <w:p w14:paraId="68142774" w14:textId="77777777" w:rsidR="002D07C6" w:rsidRPr="00A76B6F" w:rsidRDefault="002D07C6" w:rsidP="001B4643">
      <w:pPr>
        <w:pStyle w:val="af1"/>
        <w:spacing w:before="0"/>
        <w:ind w:firstLine="709"/>
        <w:rPr>
          <w:rFonts w:ascii="Times New Roman" w:hAnsi="Times New Roman"/>
          <w:sz w:val="28"/>
          <w:szCs w:val="28"/>
        </w:rPr>
      </w:pPr>
      <w:r w:rsidRPr="00A76B6F">
        <w:rPr>
          <w:rFonts w:ascii="Times New Roman" w:hAnsi="Times New Roman"/>
          <w:sz w:val="28"/>
          <w:szCs w:val="28"/>
        </w:rPr>
        <w:t xml:space="preserve">Стан </w:t>
      </w:r>
      <w:r w:rsidRPr="00A76B6F">
        <w:rPr>
          <w:rFonts w:ascii="Times New Roman" w:hAnsi="Times New Roman"/>
          <w:sz w:val="28"/>
          <w:szCs w:val="28"/>
          <w:lang w:val="uk-UA"/>
        </w:rPr>
        <w:t xml:space="preserve">підтримання </w:t>
      </w:r>
      <w:r w:rsidR="00606516" w:rsidRPr="00A76B6F">
        <w:rPr>
          <w:rFonts w:ascii="Times New Roman" w:hAnsi="Times New Roman"/>
          <w:sz w:val="28"/>
          <w:szCs w:val="28"/>
          <w:lang w:val="uk-UA"/>
        </w:rPr>
        <w:t>публічного</w:t>
      </w:r>
      <w:r w:rsidRPr="00A76B6F">
        <w:rPr>
          <w:rFonts w:ascii="Times New Roman" w:hAnsi="Times New Roman"/>
          <w:sz w:val="28"/>
          <w:szCs w:val="28"/>
          <w:lang w:val="uk-UA"/>
        </w:rPr>
        <w:t xml:space="preserve"> обвинувачення</w:t>
      </w:r>
    </w:p>
    <w:p w14:paraId="683A82DA" w14:textId="77777777" w:rsidR="002D07C6" w:rsidRPr="00A76B6F" w:rsidRDefault="002D07C6" w:rsidP="00FA491E">
      <w:pPr>
        <w:pStyle w:val="af4"/>
        <w:spacing w:after="120"/>
        <w:ind w:firstLine="709"/>
        <w:rPr>
          <w:szCs w:val="28"/>
        </w:rPr>
      </w:pPr>
      <w:r w:rsidRPr="00A76B6F">
        <w:rPr>
          <w:szCs w:val="28"/>
        </w:rPr>
        <w:t xml:space="preserve">Працівниками органів прокуратури області </w:t>
      </w:r>
      <w:r w:rsidR="00860F30" w:rsidRPr="00A76B6F">
        <w:rPr>
          <w:szCs w:val="28"/>
        </w:rPr>
        <w:t>з</w:t>
      </w:r>
      <w:r w:rsidRPr="00A76B6F">
        <w:rPr>
          <w:szCs w:val="28"/>
        </w:rPr>
        <w:t xml:space="preserve">абезпечено належний рівень підтримання </w:t>
      </w:r>
      <w:r w:rsidR="00606516" w:rsidRPr="00A76B6F">
        <w:rPr>
          <w:szCs w:val="28"/>
        </w:rPr>
        <w:t>публічного</w:t>
      </w:r>
      <w:r w:rsidRPr="00A76B6F">
        <w:rPr>
          <w:szCs w:val="28"/>
        </w:rPr>
        <w:t xml:space="preserve"> обвинувачення.</w:t>
      </w:r>
    </w:p>
    <w:p w14:paraId="27BACCBF" w14:textId="5E50F719" w:rsidR="00F2796E" w:rsidRPr="00A76B6F" w:rsidRDefault="005A1C7F" w:rsidP="00FA491E">
      <w:pPr>
        <w:pStyle w:val="af4"/>
        <w:spacing w:after="120"/>
        <w:ind w:firstLine="709"/>
        <w:rPr>
          <w:szCs w:val="28"/>
        </w:rPr>
      </w:pPr>
      <w:r w:rsidRPr="00A76B6F">
        <w:rPr>
          <w:szCs w:val="28"/>
        </w:rPr>
        <w:t>Загалом п</w:t>
      </w:r>
      <w:r w:rsidR="00F2796E" w:rsidRPr="00A76B6F">
        <w:rPr>
          <w:szCs w:val="28"/>
        </w:rPr>
        <w:t xml:space="preserve">рокурори взяли участь у розгляді судами першої інстанції </w:t>
      </w:r>
      <w:r w:rsidR="009758EF" w:rsidRPr="00A76B6F">
        <w:rPr>
          <w:szCs w:val="28"/>
        </w:rPr>
        <w:t>понад 3 тис.</w:t>
      </w:r>
      <w:r w:rsidR="00F2796E" w:rsidRPr="00A76B6F">
        <w:rPr>
          <w:szCs w:val="28"/>
        </w:rPr>
        <w:t xml:space="preserve"> кримінальних проваджень, у яких </w:t>
      </w:r>
      <w:r w:rsidR="00E054C9" w:rsidRPr="00A76B6F">
        <w:rPr>
          <w:szCs w:val="28"/>
        </w:rPr>
        <w:t xml:space="preserve">постановлено </w:t>
      </w:r>
      <w:r w:rsidR="00732CD3" w:rsidRPr="00A76B6F">
        <w:rPr>
          <w:szCs w:val="28"/>
        </w:rPr>
        <w:t>близько</w:t>
      </w:r>
      <w:r w:rsidR="00972A92" w:rsidRPr="00A76B6F">
        <w:rPr>
          <w:szCs w:val="28"/>
        </w:rPr>
        <w:t xml:space="preserve"> </w:t>
      </w:r>
      <w:r w:rsidR="009758EF" w:rsidRPr="00A76B6F">
        <w:rPr>
          <w:szCs w:val="28"/>
        </w:rPr>
        <w:t>1</w:t>
      </w:r>
      <w:r w:rsidR="00972A92" w:rsidRPr="00A76B6F">
        <w:rPr>
          <w:szCs w:val="28"/>
        </w:rPr>
        <w:t>,5 тис.</w:t>
      </w:r>
      <w:r w:rsidR="00F2796E" w:rsidRPr="00A76B6F">
        <w:rPr>
          <w:szCs w:val="28"/>
        </w:rPr>
        <w:t xml:space="preserve"> обвинувальни</w:t>
      </w:r>
      <w:r w:rsidR="000F0338" w:rsidRPr="00A76B6F">
        <w:rPr>
          <w:szCs w:val="28"/>
        </w:rPr>
        <w:t>х</w:t>
      </w:r>
      <w:r w:rsidR="00F2796E" w:rsidRPr="00A76B6F">
        <w:rPr>
          <w:szCs w:val="28"/>
        </w:rPr>
        <w:t xml:space="preserve"> вирок</w:t>
      </w:r>
      <w:r w:rsidR="000F0338" w:rsidRPr="00A76B6F">
        <w:rPr>
          <w:szCs w:val="28"/>
        </w:rPr>
        <w:t>ів</w:t>
      </w:r>
      <w:r w:rsidR="00F2796E" w:rsidRPr="00A76B6F">
        <w:rPr>
          <w:szCs w:val="28"/>
        </w:rPr>
        <w:t xml:space="preserve"> щодо </w:t>
      </w:r>
      <w:r w:rsidR="00972A92" w:rsidRPr="00A76B6F">
        <w:rPr>
          <w:szCs w:val="28"/>
        </w:rPr>
        <w:t>2,4 тис. осіб,</w:t>
      </w:r>
      <w:r w:rsidR="00F2796E" w:rsidRPr="00A76B6F">
        <w:rPr>
          <w:szCs w:val="28"/>
        </w:rPr>
        <w:t xml:space="preserve"> у тому числі </w:t>
      </w:r>
      <w:r w:rsidR="009758EF" w:rsidRPr="00A76B6F">
        <w:rPr>
          <w:szCs w:val="28"/>
        </w:rPr>
        <w:t>180</w:t>
      </w:r>
      <w:r w:rsidR="006C489E" w:rsidRPr="00A76B6F">
        <w:rPr>
          <w:szCs w:val="28"/>
        </w:rPr>
        <w:t xml:space="preserve"> – на підставі угод, із яких </w:t>
      </w:r>
      <w:r w:rsidR="00732CD3" w:rsidRPr="00A76B6F">
        <w:rPr>
          <w:szCs w:val="28"/>
        </w:rPr>
        <w:t>151</w:t>
      </w:r>
      <w:r w:rsidR="006C489E" w:rsidRPr="00A76B6F">
        <w:rPr>
          <w:szCs w:val="28"/>
        </w:rPr>
        <w:t xml:space="preserve"> – про визнання винуватості.</w:t>
      </w:r>
    </w:p>
    <w:p w14:paraId="444D9646" w14:textId="41B089A4" w:rsidR="00F2796E" w:rsidRPr="00A76B6F" w:rsidRDefault="00F2796E" w:rsidP="00FA491E">
      <w:pPr>
        <w:pStyle w:val="af4"/>
        <w:spacing w:after="120"/>
        <w:ind w:firstLine="709"/>
        <w:rPr>
          <w:szCs w:val="28"/>
        </w:rPr>
      </w:pPr>
      <w:r w:rsidRPr="00A76B6F">
        <w:rPr>
          <w:szCs w:val="28"/>
        </w:rPr>
        <w:t xml:space="preserve">Із загальної кількості притягнутих до кримінальної відповідальності осіб </w:t>
      </w:r>
      <w:r w:rsidR="00732CD3" w:rsidRPr="00A76B6F">
        <w:rPr>
          <w:szCs w:val="28"/>
        </w:rPr>
        <w:t>31</w:t>
      </w:r>
      <w:r w:rsidRPr="00A76B6F">
        <w:rPr>
          <w:szCs w:val="28"/>
        </w:rPr>
        <w:t xml:space="preserve">% засуджено до покарання у виді позбавлення волі, </w:t>
      </w:r>
      <w:r w:rsidR="00732CD3" w:rsidRPr="00A76B6F">
        <w:rPr>
          <w:szCs w:val="28"/>
        </w:rPr>
        <w:t>36</w:t>
      </w:r>
      <w:r w:rsidRPr="00A76B6F">
        <w:rPr>
          <w:szCs w:val="28"/>
        </w:rPr>
        <w:t xml:space="preserve">% – до штрафу, </w:t>
      </w:r>
      <w:r w:rsidRPr="00A76B6F">
        <w:rPr>
          <w:szCs w:val="28"/>
        </w:rPr>
        <w:br/>
      </w:r>
      <w:r w:rsidR="006C489E" w:rsidRPr="00A76B6F">
        <w:rPr>
          <w:szCs w:val="28"/>
        </w:rPr>
        <w:t>1</w:t>
      </w:r>
      <w:r w:rsidR="00732CD3" w:rsidRPr="00A76B6F">
        <w:rPr>
          <w:szCs w:val="28"/>
        </w:rPr>
        <w:t>7</w:t>
      </w:r>
      <w:r w:rsidRPr="00A76B6F">
        <w:rPr>
          <w:szCs w:val="28"/>
        </w:rPr>
        <w:t xml:space="preserve">% – до громадських робіт, </w:t>
      </w:r>
      <w:r w:rsidR="00E53865" w:rsidRPr="00A76B6F">
        <w:rPr>
          <w:szCs w:val="28"/>
        </w:rPr>
        <w:t>1</w:t>
      </w:r>
      <w:r w:rsidR="00732CD3" w:rsidRPr="00A76B6F">
        <w:rPr>
          <w:szCs w:val="28"/>
        </w:rPr>
        <w:t>1</w:t>
      </w:r>
      <w:r w:rsidRPr="00A76B6F">
        <w:rPr>
          <w:szCs w:val="28"/>
        </w:rPr>
        <w:t xml:space="preserve">% – до арешту, </w:t>
      </w:r>
      <w:r w:rsidR="00732CD3" w:rsidRPr="00A76B6F">
        <w:rPr>
          <w:szCs w:val="28"/>
        </w:rPr>
        <w:t>5</w:t>
      </w:r>
      <w:r w:rsidRPr="00A76B6F">
        <w:rPr>
          <w:szCs w:val="28"/>
        </w:rPr>
        <w:t>% – до інших видів покарання (обмеження волі, виправні роботи).</w:t>
      </w:r>
    </w:p>
    <w:p w14:paraId="0A8D017E" w14:textId="47B29318" w:rsidR="00972A92" w:rsidRPr="00A76B6F" w:rsidRDefault="00F2796E" w:rsidP="00972A92">
      <w:pPr>
        <w:pStyle w:val="af4"/>
        <w:spacing w:after="120"/>
        <w:ind w:firstLine="709"/>
        <w:rPr>
          <w:szCs w:val="28"/>
        </w:rPr>
      </w:pPr>
      <w:r w:rsidRPr="00A76B6F">
        <w:rPr>
          <w:szCs w:val="28"/>
        </w:rPr>
        <w:t xml:space="preserve">Звільнено від відбування покарання з випробуванням на підставі </w:t>
      </w:r>
      <w:r w:rsidRPr="00A76B6F">
        <w:rPr>
          <w:szCs w:val="28"/>
        </w:rPr>
        <w:br/>
        <w:t xml:space="preserve">ст. 75 КК України </w:t>
      </w:r>
      <w:r w:rsidR="00732CD3" w:rsidRPr="00A76B6F">
        <w:rPr>
          <w:szCs w:val="28"/>
        </w:rPr>
        <w:t>274</w:t>
      </w:r>
      <w:r w:rsidRPr="00A76B6F">
        <w:rPr>
          <w:szCs w:val="28"/>
        </w:rPr>
        <w:t xml:space="preserve"> ос</w:t>
      </w:r>
      <w:r w:rsidR="00074320">
        <w:rPr>
          <w:szCs w:val="28"/>
        </w:rPr>
        <w:t>іб</w:t>
      </w:r>
      <w:r w:rsidR="00972A92" w:rsidRPr="00A76B6F">
        <w:rPr>
          <w:szCs w:val="28"/>
        </w:rPr>
        <w:t xml:space="preserve"> (12%).</w:t>
      </w:r>
      <w:r w:rsidRPr="00A76B6F">
        <w:rPr>
          <w:szCs w:val="28"/>
        </w:rPr>
        <w:t xml:space="preserve"> Положення ст. 69 КК України застосовано до </w:t>
      </w:r>
      <w:r w:rsidRPr="00A76B6F">
        <w:rPr>
          <w:szCs w:val="28"/>
        </w:rPr>
        <w:lastRenderedPageBreak/>
        <w:t xml:space="preserve">покарання, призначеного </w:t>
      </w:r>
      <w:r w:rsidR="00FA242F" w:rsidRPr="00A76B6F">
        <w:rPr>
          <w:szCs w:val="28"/>
        </w:rPr>
        <w:t>1</w:t>
      </w:r>
      <w:r w:rsidR="00911FD4" w:rsidRPr="00A76B6F">
        <w:rPr>
          <w:szCs w:val="28"/>
        </w:rPr>
        <w:t>7</w:t>
      </w:r>
      <w:r w:rsidR="00732CD3" w:rsidRPr="00A76B6F">
        <w:rPr>
          <w:szCs w:val="28"/>
        </w:rPr>
        <w:t>9</w:t>
      </w:r>
      <w:r w:rsidRPr="00A76B6F">
        <w:rPr>
          <w:szCs w:val="28"/>
        </w:rPr>
        <w:t xml:space="preserve"> особ</w:t>
      </w:r>
      <w:r w:rsidR="00732CD3" w:rsidRPr="00A76B6F">
        <w:rPr>
          <w:szCs w:val="28"/>
        </w:rPr>
        <w:t>ам</w:t>
      </w:r>
      <w:r w:rsidR="00972A92" w:rsidRPr="00A76B6F">
        <w:rPr>
          <w:szCs w:val="28"/>
        </w:rPr>
        <w:t xml:space="preserve">, що складає </w:t>
      </w:r>
      <w:r w:rsidR="0076417D" w:rsidRPr="00A76B6F">
        <w:rPr>
          <w:szCs w:val="28"/>
        </w:rPr>
        <w:t>8</w:t>
      </w:r>
      <w:r w:rsidR="00972A92" w:rsidRPr="00A76B6F">
        <w:rPr>
          <w:szCs w:val="28"/>
        </w:rPr>
        <w:t xml:space="preserve">% від загальної кількості засуджених. </w:t>
      </w:r>
    </w:p>
    <w:p w14:paraId="3E0A53E2" w14:textId="11C9F083" w:rsidR="00F2796E" w:rsidRPr="00A76B6F" w:rsidRDefault="00F2796E" w:rsidP="00FA491E">
      <w:pPr>
        <w:pStyle w:val="af4"/>
        <w:spacing w:after="120"/>
        <w:ind w:firstLine="709"/>
        <w:rPr>
          <w:szCs w:val="28"/>
        </w:rPr>
      </w:pPr>
      <w:r w:rsidRPr="00A76B6F">
        <w:rPr>
          <w:szCs w:val="28"/>
        </w:rPr>
        <w:t xml:space="preserve">За активної позиції та сприяння прокурорів у постановленні законних рішень судами розглянуто ряд </w:t>
      </w:r>
      <w:r w:rsidR="00132CFD" w:rsidRPr="00A76B6F">
        <w:rPr>
          <w:szCs w:val="28"/>
        </w:rPr>
        <w:t xml:space="preserve">актуальних </w:t>
      </w:r>
      <w:r w:rsidR="004B56AD" w:rsidRPr="00A76B6F">
        <w:rPr>
          <w:szCs w:val="28"/>
        </w:rPr>
        <w:t>і</w:t>
      </w:r>
      <w:r w:rsidR="00132CFD" w:rsidRPr="00A76B6F">
        <w:rPr>
          <w:szCs w:val="28"/>
        </w:rPr>
        <w:t xml:space="preserve"> </w:t>
      </w:r>
      <w:r w:rsidRPr="00A76B6F">
        <w:rPr>
          <w:szCs w:val="28"/>
        </w:rPr>
        <w:t>резонансних кримінальних проваджень про вчинення тяжких та особливо тяжких кримінальних правопорушень.</w:t>
      </w:r>
    </w:p>
    <w:p w14:paraId="003D18E8" w14:textId="6ABCA90E" w:rsidR="00063DB8" w:rsidRPr="00A76B6F" w:rsidRDefault="00063DB8" w:rsidP="00FA491E">
      <w:pPr>
        <w:pStyle w:val="af4"/>
        <w:spacing w:after="120"/>
        <w:ind w:firstLine="709"/>
        <w:rPr>
          <w:szCs w:val="28"/>
        </w:rPr>
      </w:pPr>
      <w:r w:rsidRPr="00A76B6F">
        <w:rPr>
          <w:szCs w:val="28"/>
        </w:rPr>
        <w:t xml:space="preserve">Наприклад, вироком Коломийського міськрайонного суду від 17.01.2022 жителя Косівського району визнано винним у скоєнні </w:t>
      </w:r>
      <w:r w:rsidR="002C0BF2" w:rsidRPr="00A76B6F">
        <w:rPr>
          <w:szCs w:val="28"/>
        </w:rPr>
        <w:t xml:space="preserve">замаху на </w:t>
      </w:r>
      <w:r w:rsidRPr="00A76B6F">
        <w:rPr>
          <w:szCs w:val="28"/>
        </w:rPr>
        <w:t xml:space="preserve">зґвалтування та умисного вбивства малолітньої особи, вчиненого з особливою жорстокістю. </w:t>
      </w:r>
    </w:p>
    <w:p w14:paraId="497E43CF" w14:textId="0B1C9182" w:rsidR="002C0BF2" w:rsidRPr="00A76B6F" w:rsidRDefault="002C0BF2" w:rsidP="00FA491E">
      <w:pPr>
        <w:pStyle w:val="af4"/>
        <w:spacing w:after="120"/>
        <w:ind w:firstLine="709"/>
        <w:rPr>
          <w:szCs w:val="28"/>
        </w:rPr>
      </w:pPr>
      <w:r w:rsidRPr="00A76B6F">
        <w:rPr>
          <w:szCs w:val="28"/>
        </w:rPr>
        <w:t xml:space="preserve">Останнього засуджено за ч. 3 ст. 15, ч. 4 ст. 152, п. п. 2, 4, 10 ч. 2 </w:t>
      </w:r>
      <w:r w:rsidRPr="00A76B6F">
        <w:rPr>
          <w:szCs w:val="28"/>
        </w:rPr>
        <w:br/>
        <w:t xml:space="preserve">ст. 115 КК України та призначено остаточне покарання у вигляді довічного позбавлення волі. Ухвалою Івано-Франківського апеляційного суду від 10.05.2022 відмовлено у задоволенні апеляційної скарги засудженого та залишено </w:t>
      </w:r>
      <w:r w:rsidR="003B1477" w:rsidRPr="00A76B6F">
        <w:rPr>
          <w:szCs w:val="28"/>
        </w:rPr>
        <w:t xml:space="preserve">без змін зазначений </w:t>
      </w:r>
      <w:r w:rsidRPr="00A76B6F">
        <w:rPr>
          <w:szCs w:val="28"/>
        </w:rPr>
        <w:t xml:space="preserve">вирок </w:t>
      </w:r>
      <w:r w:rsidR="003B1477" w:rsidRPr="00A76B6F">
        <w:rPr>
          <w:szCs w:val="28"/>
        </w:rPr>
        <w:t>місцевого суду щодо нього.</w:t>
      </w:r>
      <w:r w:rsidRPr="00A76B6F">
        <w:rPr>
          <w:szCs w:val="28"/>
        </w:rPr>
        <w:t xml:space="preserve"> </w:t>
      </w:r>
    </w:p>
    <w:p w14:paraId="444304B4" w14:textId="53DC8844" w:rsidR="00D63460" w:rsidRPr="00A76B6F" w:rsidRDefault="00D63460" w:rsidP="00D63460">
      <w:pPr>
        <w:pStyle w:val="af4"/>
        <w:spacing w:after="120"/>
        <w:ind w:firstLine="709"/>
        <w:rPr>
          <w:szCs w:val="28"/>
        </w:rPr>
      </w:pPr>
      <w:r w:rsidRPr="00A76B6F">
        <w:rPr>
          <w:szCs w:val="28"/>
        </w:rPr>
        <w:t xml:space="preserve">26 грудня 2022 року завершився судовий розгляд у кримінальному провадженні </w:t>
      </w:r>
      <w:r w:rsidR="00F94D3B" w:rsidRPr="00A76B6F">
        <w:rPr>
          <w:szCs w:val="28"/>
        </w:rPr>
        <w:t xml:space="preserve">щодо </w:t>
      </w:r>
      <w:r w:rsidRPr="00A76B6F">
        <w:rPr>
          <w:szCs w:val="28"/>
        </w:rPr>
        <w:t xml:space="preserve">жительки с. Поточище Городенківської ОТГ, яка у червні 2022 року, перебуваючи у стані алкогольного сп’яніння, діючи з мотивів неприязних </w:t>
      </w:r>
      <w:r w:rsidR="00074320">
        <w:rPr>
          <w:szCs w:val="28"/>
        </w:rPr>
        <w:t>стосунків</w:t>
      </w:r>
      <w:r w:rsidRPr="00A76B6F">
        <w:rPr>
          <w:szCs w:val="28"/>
        </w:rPr>
        <w:t xml:space="preserve"> та з прямим умислом на позбавлення життя, спричинила численні тілесні ушкодження </w:t>
      </w:r>
      <w:r w:rsidR="00F94D3B" w:rsidRPr="00A76B6F">
        <w:rPr>
          <w:szCs w:val="28"/>
        </w:rPr>
        <w:t xml:space="preserve">сокирою </w:t>
      </w:r>
      <w:r w:rsidRPr="00A76B6F">
        <w:rPr>
          <w:szCs w:val="28"/>
        </w:rPr>
        <w:t xml:space="preserve">своєму батьку, внаслідок чого настала </w:t>
      </w:r>
      <w:r w:rsidR="00F94D3B" w:rsidRPr="00A76B6F">
        <w:rPr>
          <w:szCs w:val="28"/>
        </w:rPr>
        <w:t xml:space="preserve">його </w:t>
      </w:r>
      <w:r w:rsidRPr="00A76B6F">
        <w:rPr>
          <w:szCs w:val="28"/>
        </w:rPr>
        <w:t>смерть</w:t>
      </w:r>
      <w:r w:rsidR="00F94D3B" w:rsidRPr="00A76B6F">
        <w:rPr>
          <w:szCs w:val="28"/>
        </w:rPr>
        <w:t>.</w:t>
      </w:r>
      <w:r w:rsidRPr="00A76B6F">
        <w:rPr>
          <w:szCs w:val="28"/>
        </w:rPr>
        <w:t xml:space="preserve"> </w:t>
      </w:r>
    </w:p>
    <w:p w14:paraId="66C77341" w14:textId="1BB8B1E4" w:rsidR="00D63460" w:rsidRPr="00A76B6F" w:rsidRDefault="00D63460" w:rsidP="00D63460">
      <w:pPr>
        <w:pStyle w:val="af4"/>
        <w:spacing w:after="120"/>
        <w:ind w:firstLine="709"/>
        <w:rPr>
          <w:szCs w:val="28"/>
        </w:rPr>
      </w:pPr>
      <w:r w:rsidRPr="00A76B6F">
        <w:rPr>
          <w:szCs w:val="28"/>
        </w:rPr>
        <w:t xml:space="preserve">Вироком Городенківського районного суду обвинувачену визнано винною у вчиненні кримінального правопорушення, передбаченого ч. 1 </w:t>
      </w:r>
      <w:r w:rsidR="00F94D3B" w:rsidRPr="00A76B6F">
        <w:rPr>
          <w:szCs w:val="28"/>
        </w:rPr>
        <w:br/>
      </w:r>
      <w:r w:rsidRPr="00A76B6F">
        <w:rPr>
          <w:szCs w:val="28"/>
        </w:rPr>
        <w:t>ст. 115 КК України</w:t>
      </w:r>
      <w:r w:rsidR="00F94D3B" w:rsidRPr="00A76B6F">
        <w:rPr>
          <w:szCs w:val="28"/>
        </w:rPr>
        <w:t>,</w:t>
      </w:r>
      <w:r w:rsidRPr="00A76B6F">
        <w:rPr>
          <w:szCs w:val="28"/>
        </w:rPr>
        <w:t xml:space="preserve"> та </w:t>
      </w:r>
      <w:r w:rsidR="00F94D3B" w:rsidRPr="00A76B6F">
        <w:rPr>
          <w:szCs w:val="28"/>
        </w:rPr>
        <w:t xml:space="preserve">засуджено до </w:t>
      </w:r>
      <w:r w:rsidRPr="00A76B6F">
        <w:rPr>
          <w:szCs w:val="28"/>
        </w:rPr>
        <w:t>покарання у виді позбавлення волі строком на 8 років.</w:t>
      </w:r>
    </w:p>
    <w:p w14:paraId="5E368D46" w14:textId="066E78DE" w:rsidR="00F2796E" w:rsidRPr="00A76B6F" w:rsidRDefault="00F2796E" w:rsidP="00FA491E">
      <w:pPr>
        <w:pStyle w:val="af4"/>
        <w:spacing w:after="120"/>
        <w:ind w:firstLine="709"/>
        <w:rPr>
          <w:szCs w:val="28"/>
        </w:rPr>
      </w:pPr>
      <w:r w:rsidRPr="00A76B6F">
        <w:rPr>
          <w:szCs w:val="28"/>
        </w:rPr>
        <w:t xml:space="preserve">Загалом </w:t>
      </w:r>
      <w:r w:rsidR="000A4B91" w:rsidRPr="00A76B6F">
        <w:rPr>
          <w:szCs w:val="28"/>
        </w:rPr>
        <w:t>у</w:t>
      </w:r>
      <w:r w:rsidR="00207FD2" w:rsidRPr="00A76B6F">
        <w:rPr>
          <w:szCs w:val="28"/>
        </w:rPr>
        <w:t xml:space="preserve">продовж </w:t>
      </w:r>
      <w:r w:rsidR="00A86C45" w:rsidRPr="00A76B6F">
        <w:rPr>
          <w:szCs w:val="28"/>
        </w:rPr>
        <w:t>202</w:t>
      </w:r>
      <w:r w:rsidR="006B345F" w:rsidRPr="00A76B6F">
        <w:rPr>
          <w:szCs w:val="28"/>
        </w:rPr>
        <w:t>2</w:t>
      </w:r>
      <w:r w:rsidR="00F2681C" w:rsidRPr="00A76B6F">
        <w:rPr>
          <w:szCs w:val="28"/>
        </w:rPr>
        <w:t xml:space="preserve"> </w:t>
      </w:r>
      <w:r w:rsidR="000A4B91" w:rsidRPr="00A76B6F">
        <w:rPr>
          <w:szCs w:val="28"/>
        </w:rPr>
        <w:t>р</w:t>
      </w:r>
      <w:r w:rsidRPr="00A76B6F">
        <w:rPr>
          <w:szCs w:val="28"/>
        </w:rPr>
        <w:t>о</w:t>
      </w:r>
      <w:r w:rsidR="006B345F" w:rsidRPr="00A76B6F">
        <w:rPr>
          <w:szCs w:val="28"/>
        </w:rPr>
        <w:t>ку</w:t>
      </w:r>
      <w:r w:rsidRPr="00A76B6F">
        <w:rPr>
          <w:szCs w:val="28"/>
        </w:rPr>
        <w:t xml:space="preserve"> </w:t>
      </w:r>
      <w:r w:rsidR="00207FD2" w:rsidRPr="00A76B6F">
        <w:rPr>
          <w:szCs w:val="28"/>
        </w:rPr>
        <w:t xml:space="preserve">судами </w:t>
      </w:r>
      <w:r w:rsidRPr="00A76B6F">
        <w:rPr>
          <w:szCs w:val="28"/>
        </w:rPr>
        <w:t xml:space="preserve">розглянуто </w:t>
      </w:r>
      <w:r w:rsidR="00207FD2" w:rsidRPr="00A76B6F">
        <w:rPr>
          <w:szCs w:val="28"/>
        </w:rPr>
        <w:t>1</w:t>
      </w:r>
      <w:r w:rsidR="006B345F" w:rsidRPr="00A76B6F">
        <w:rPr>
          <w:szCs w:val="28"/>
        </w:rPr>
        <w:t>8</w:t>
      </w:r>
      <w:r w:rsidRPr="00A76B6F">
        <w:rPr>
          <w:szCs w:val="28"/>
        </w:rPr>
        <w:t xml:space="preserve"> кримінальних проваджень щодо </w:t>
      </w:r>
      <w:r w:rsidR="00207FD2" w:rsidRPr="00A76B6F">
        <w:rPr>
          <w:szCs w:val="28"/>
        </w:rPr>
        <w:t>1</w:t>
      </w:r>
      <w:r w:rsidR="006B345F" w:rsidRPr="00A76B6F">
        <w:rPr>
          <w:szCs w:val="28"/>
        </w:rPr>
        <w:t>8</w:t>
      </w:r>
      <w:r w:rsidRPr="00A76B6F">
        <w:rPr>
          <w:szCs w:val="28"/>
        </w:rPr>
        <w:t xml:space="preserve"> осіб за фактами умисних вбивств</w:t>
      </w:r>
      <w:r w:rsidR="000A4B91" w:rsidRPr="00A76B6F">
        <w:rPr>
          <w:szCs w:val="28"/>
        </w:rPr>
        <w:t xml:space="preserve">, яких </w:t>
      </w:r>
      <w:r w:rsidRPr="00A76B6F">
        <w:rPr>
          <w:szCs w:val="28"/>
        </w:rPr>
        <w:t>визнано винними у вчиненні інкримінованих злочинів</w:t>
      </w:r>
      <w:r w:rsidR="002408BB" w:rsidRPr="00A76B6F">
        <w:rPr>
          <w:szCs w:val="28"/>
        </w:rPr>
        <w:t xml:space="preserve">. Із них </w:t>
      </w:r>
      <w:r w:rsidR="00207FD2" w:rsidRPr="00A76B6F">
        <w:rPr>
          <w:szCs w:val="28"/>
        </w:rPr>
        <w:t>1</w:t>
      </w:r>
      <w:r w:rsidR="006B345F" w:rsidRPr="00A76B6F">
        <w:rPr>
          <w:szCs w:val="28"/>
        </w:rPr>
        <w:t>7</w:t>
      </w:r>
      <w:r w:rsidR="002408BB" w:rsidRPr="00A76B6F">
        <w:rPr>
          <w:szCs w:val="28"/>
        </w:rPr>
        <w:t xml:space="preserve"> осіб</w:t>
      </w:r>
      <w:r w:rsidR="006B6C64" w:rsidRPr="00A76B6F">
        <w:rPr>
          <w:szCs w:val="28"/>
        </w:rPr>
        <w:t xml:space="preserve"> </w:t>
      </w:r>
      <w:r w:rsidRPr="00A76B6F">
        <w:rPr>
          <w:szCs w:val="28"/>
        </w:rPr>
        <w:t xml:space="preserve">засуджено до покарання у виді </w:t>
      </w:r>
      <w:r w:rsidR="000E1233" w:rsidRPr="00A76B6F">
        <w:rPr>
          <w:szCs w:val="28"/>
        </w:rPr>
        <w:t xml:space="preserve">позбавлення волі </w:t>
      </w:r>
      <w:r w:rsidR="006B6C64" w:rsidRPr="00A76B6F">
        <w:rPr>
          <w:szCs w:val="28"/>
        </w:rPr>
        <w:t>(</w:t>
      </w:r>
      <w:r w:rsidR="000E1233" w:rsidRPr="00A76B6F">
        <w:rPr>
          <w:szCs w:val="28"/>
        </w:rPr>
        <w:t xml:space="preserve">строком </w:t>
      </w:r>
      <w:r w:rsidRPr="00A76B6F">
        <w:rPr>
          <w:szCs w:val="28"/>
        </w:rPr>
        <w:t xml:space="preserve">від </w:t>
      </w:r>
      <w:r w:rsidR="002408BB" w:rsidRPr="00A76B6F">
        <w:rPr>
          <w:szCs w:val="28"/>
        </w:rPr>
        <w:t>7</w:t>
      </w:r>
      <w:r w:rsidRPr="00A76B6F">
        <w:rPr>
          <w:szCs w:val="28"/>
        </w:rPr>
        <w:t xml:space="preserve"> до 1</w:t>
      </w:r>
      <w:r w:rsidR="006B345F" w:rsidRPr="00A76B6F">
        <w:rPr>
          <w:szCs w:val="28"/>
        </w:rPr>
        <w:t>4</w:t>
      </w:r>
      <w:r w:rsidRPr="00A76B6F">
        <w:rPr>
          <w:szCs w:val="28"/>
        </w:rPr>
        <w:t xml:space="preserve"> років</w:t>
      </w:r>
      <w:r w:rsidR="006B6C64" w:rsidRPr="00A76B6F">
        <w:rPr>
          <w:szCs w:val="28"/>
        </w:rPr>
        <w:t>)</w:t>
      </w:r>
      <w:r w:rsidR="002408BB" w:rsidRPr="00A76B6F">
        <w:rPr>
          <w:szCs w:val="28"/>
        </w:rPr>
        <w:t xml:space="preserve">, </w:t>
      </w:r>
      <w:r w:rsidR="006B345F" w:rsidRPr="00A76B6F">
        <w:rPr>
          <w:szCs w:val="28"/>
        </w:rPr>
        <w:t xml:space="preserve">1 </w:t>
      </w:r>
      <w:r w:rsidR="002408BB" w:rsidRPr="00A76B6F">
        <w:rPr>
          <w:szCs w:val="28"/>
        </w:rPr>
        <w:t>ос</w:t>
      </w:r>
      <w:r w:rsidR="006B345F" w:rsidRPr="00A76B6F">
        <w:rPr>
          <w:szCs w:val="28"/>
        </w:rPr>
        <w:t>о</w:t>
      </w:r>
      <w:r w:rsidR="002408BB" w:rsidRPr="00A76B6F">
        <w:rPr>
          <w:szCs w:val="28"/>
        </w:rPr>
        <w:t>б</w:t>
      </w:r>
      <w:r w:rsidR="006B345F" w:rsidRPr="00A76B6F">
        <w:rPr>
          <w:szCs w:val="28"/>
        </w:rPr>
        <w:t>у</w:t>
      </w:r>
      <w:r w:rsidR="002408BB" w:rsidRPr="00A76B6F">
        <w:rPr>
          <w:szCs w:val="28"/>
        </w:rPr>
        <w:t xml:space="preserve"> </w:t>
      </w:r>
      <w:r w:rsidR="006B345F" w:rsidRPr="00A76B6F">
        <w:rPr>
          <w:szCs w:val="28"/>
        </w:rPr>
        <w:t>– до довічного позбавлення волі</w:t>
      </w:r>
      <w:r w:rsidR="002408BB" w:rsidRPr="00A76B6F">
        <w:rPr>
          <w:szCs w:val="28"/>
        </w:rPr>
        <w:t>.</w:t>
      </w:r>
    </w:p>
    <w:p w14:paraId="6DD69D74" w14:textId="74DE52C9" w:rsidR="00F2796E" w:rsidRPr="00A76B6F" w:rsidRDefault="00207FD2" w:rsidP="00FA491E">
      <w:pPr>
        <w:pStyle w:val="af4"/>
        <w:spacing w:after="120"/>
        <w:ind w:firstLine="709"/>
        <w:rPr>
          <w:szCs w:val="28"/>
        </w:rPr>
      </w:pPr>
      <w:r w:rsidRPr="00A76B6F">
        <w:rPr>
          <w:szCs w:val="28"/>
        </w:rPr>
        <w:t>Також засуджено 5 осіб за вчинення розбійних нападів (усіх – до реального позбавлення волі), 34</w:t>
      </w:r>
      <w:r w:rsidR="00F2796E" w:rsidRPr="00A76B6F">
        <w:rPr>
          <w:szCs w:val="28"/>
        </w:rPr>
        <w:t xml:space="preserve"> ос</w:t>
      </w:r>
      <w:r w:rsidR="00074320">
        <w:rPr>
          <w:szCs w:val="28"/>
        </w:rPr>
        <w:t>іб</w:t>
      </w:r>
      <w:r w:rsidR="00F2796E" w:rsidRPr="00A76B6F">
        <w:rPr>
          <w:szCs w:val="28"/>
        </w:rPr>
        <w:t xml:space="preserve"> </w:t>
      </w:r>
      <w:r w:rsidRPr="00A76B6F">
        <w:rPr>
          <w:szCs w:val="28"/>
        </w:rPr>
        <w:t xml:space="preserve">– </w:t>
      </w:r>
      <w:r w:rsidR="00F2796E" w:rsidRPr="00A76B6F">
        <w:rPr>
          <w:szCs w:val="28"/>
        </w:rPr>
        <w:t>за вчинення грабежів (</w:t>
      </w:r>
      <w:r w:rsidRPr="00A76B6F">
        <w:rPr>
          <w:szCs w:val="28"/>
        </w:rPr>
        <w:t>28</w:t>
      </w:r>
      <w:r w:rsidR="00F2796E" w:rsidRPr="00A76B6F">
        <w:rPr>
          <w:szCs w:val="28"/>
        </w:rPr>
        <w:t xml:space="preserve"> </w:t>
      </w:r>
      <w:r w:rsidR="00026533" w:rsidRPr="00A76B6F">
        <w:rPr>
          <w:szCs w:val="28"/>
        </w:rPr>
        <w:t>і</w:t>
      </w:r>
      <w:r w:rsidR="00F2796E" w:rsidRPr="00A76B6F">
        <w:rPr>
          <w:szCs w:val="28"/>
        </w:rPr>
        <w:t xml:space="preserve">з них – до реального позбавлення волі), </w:t>
      </w:r>
      <w:r w:rsidRPr="00A76B6F">
        <w:rPr>
          <w:szCs w:val="28"/>
        </w:rPr>
        <w:t>311</w:t>
      </w:r>
      <w:r w:rsidR="00F2796E" w:rsidRPr="00A76B6F">
        <w:rPr>
          <w:szCs w:val="28"/>
        </w:rPr>
        <w:t xml:space="preserve"> ос</w:t>
      </w:r>
      <w:r w:rsidR="00D601FC" w:rsidRPr="00A76B6F">
        <w:rPr>
          <w:szCs w:val="28"/>
        </w:rPr>
        <w:t>і</w:t>
      </w:r>
      <w:r w:rsidR="00F2796E" w:rsidRPr="00A76B6F">
        <w:rPr>
          <w:szCs w:val="28"/>
        </w:rPr>
        <w:t>б – за вчинення крадіжок (</w:t>
      </w:r>
      <w:r w:rsidRPr="00A76B6F">
        <w:rPr>
          <w:szCs w:val="28"/>
        </w:rPr>
        <w:t>116</w:t>
      </w:r>
      <w:r w:rsidR="00F2796E" w:rsidRPr="00A76B6F">
        <w:rPr>
          <w:szCs w:val="28"/>
        </w:rPr>
        <w:t xml:space="preserve"> – до позбавлення волі, яке належить відбувати реально).</w:t>
      </w:r>
    </w:p>
    <w:p w14:paraId="1095340A" w14:textId="77777777" w:rsidR="00397F97" w:rsidRPr="00A76B6F" w:rsidRDefault="00397F97" w:rsidP="00FA491E">
      <w:pPr>
        <w:shd w:val="clear" w:color="auto" w:fill="FFFFFF"/>
        <w:spacing w:before="120" w:after="120"/>
        <w:ind w:firstLine="709"/>
        <w:jc w:val="both"/>
        <w:rPr>
          <w:color w:val="000000"/>
          <w:sz w:val="28"/>
          <w:szCs w:val="28"/>
          <w:lang w:eastAsia="uk-UA"/>
        </w:rPr>
      </w:pPr>
      <w:r w:rsidRPr="00A76B6F">
        <w:rPr>
          <w:color w:val="000000"/>
          <w:sz w:val="28"/>
          <w:szCs w:val="28"/>
          <w:lang w:eastAsia="uk-UA"/>
        </w:rPr>
        <w:t>Особлива увага керівництвом органів прокуратури області приділяється питанню дотримання конституційних прав громадян у кримінальному провадженні.</w:t>
      </w:r>
    </w:p>
    <w:p w14:paraId="567C85B4" w14:textId="6D65B118" w:rsidR="0044655E" w:rsidRPr="00A76B6F" w:rsidRDefault="00397F97" w:rsidP="00FA491E">
      <w:pPr>
        <w:shd w:val="clear" w:color="auto" w:fill="FFFFFF"/>
        <w:spacing w:before="120" w:after="120"/>
        <w:ind w:firstLine="709"/>
        <w:jc w:val="both"/>
        <w:rPr>
          <w:color w:val="000000"/>
          <w:sz w:val="28"/>
          <w:szCs w:val="28"/>
          <w:lang w:eastAsia="uk-UA"/>
        </w:rPr>
      </w:pPr>
      <w:r w:rsidRPr="00A76B6F">
        <w:rPr>
          <w:color w:val="000000"/>
          <w:sz w:val="28"/>
          <w:szCs w:val="28"/>
          <w:lang w:eastAsia="uk-UA"/>
        </w:rPr>
        <w:t xml:space="preserve">Відтак у </w:t>
      </w:r>
      <w:r w:rsidR="00207FD2" w:rsidRPr="00A76B6F">
        <w:rPr>
          <w:color w:val="000000"/>
          <w:sz w:val="28"/>
          <w:szCs w:val="28"/>
          <w:lang w:eastAsia="uk-UA"/>
        </w:rPr>
        <w:t>минулому</w:t>
      </w:r>
      <w:r w:rsidRPr="00A76B6F">
        <w:rPr>
          <w:color w:val="000000"/>
          <w:sz w:val="28"/>
          <w:szCs w:val="28"/>
          <w:lang w:eastAsia="uk-UA"/>
        </w:rPr>
        <w:t xml:space="preserve"> році не було випадків </w:t>
      </w:r>
      <w:r w:rsidR="00A6203B" w:rsidRPr="00A76B6F">
        <w:rPr>
          <w:color w:val="000000"/>
          <w:sz w:val="28"/>
          <w:szCs w:val="28"/>
          <w:lang w:eastAsia="uk-UA"/>
        </w:rPr>
        <w:t xml:space="preserve">закриття кримінальних проваджень за реабілітуючими підставами, </w:t>
      </w:r>
      <w:r w:rsidR="004E10CB" w:rsidRPr="00A76B6F">
        <w:rPr>
          <w:color w:val="000000"/>
          <w:sz w:val="28"/>
          <w:szCs w:val="28"/>
          <w:lang w:eastAsia="uk-UA"/>
        </w:rPr>
        <w:t>скасування судами пов</w:t>
      </w:r>
      <w:r w:rsidR="006B6C64" w:rsidRPr="00A76B6F">
        <w:rPr>
          <w:color w:val="000000"/>
          <w:sz w:val="28"/>
          <w:szCs w:val="28"/>
          <w:lang w:eastAsia="uk-UA"/>
        </w:rPr>
        <w:t>ідомлен</w:t>
      </w:r>
      <w:r w:rsidR="004E10CB" w:rsidRPr="00A76B6F">
        <w:rPr>
          <w:color w:val="000000"/>
          <w:sz w:val="28"/>
          <w:szCs w:val="28"/>
          <w:lang w:eastAsia="uk-UA"/>
        </w:rPr>
        <w:t>ь</w:t>
      </w:r>
      <w:r w:rsidR="006B6C64" w:rsidRPr="00A76B6F">
        <w:rPr>
          <w:color w:val="000000"/>
          <w:sz w:val="28"/>
          <w:szCs w:val="28"/>
          <w:lang w:eastAsia="uk-UA"/>
        </w:rPr>
        <w:t xml:space="preserve"> про підозру</w:t>
      </w:r>
      <w:r w:rsidR="0044655E" w:rsidRPr="00A76B6F">
        <w:rPr>
          <w:color w:val="000000"/>
          <w:sz w:val="28"/>
          <w:szCs w:val="28"/>
          <w:lang w:eastAsia="uk-UA"/>
        </w:rPr>
        <w:t>.</w:t>
      </w:r>
    </w:p>
    <w:p w14:paraId="1D8B93CB" w14:textId="77777777" w:rsidR="004E1723" w:rsidRPr="00A76B6F" w:rsidRDefault="0044655E" w:rsidP="00FA491E">
      <w:pPr>
        <w:shd w:val="clear" w:color="auto" w:fill="FFFFFF"/>
        <w:spacing w:before="120" w:after="120"/>
        <w:ind w:firstLine="709"/>
        <w:jc w:val="both"/>
        <w:rPr>
          <w:color w:val="000000"/>
          <w:sz w:val="28"/>
          <w:szCs w:val="28"/>
          <w:lang w:eastAsia="uk-UA"/>
        </w:rPr>
      </w:pPr>
      <w:r w:rsidRPr="00A76B6F">
        <w:rPr>
          <w:color w:val="000000"/>
          <w:sz w:val="28"/>
          <w:szCs w:val="28"/>
          <w:lang w:eastAsia="uk-UA"/>
        </w:rPr>
        <w:t>У</w:t>
      </w:r>
      <w:r w:rsidR="004E10CB" w:rsidRPr="00A76B6F">
        <w:rPr>
          <w:color w:val="000000"/>
          <w:sz w:val="28"/>
          <w:szCs w:val="28"/>
          <w:lang w:eastAsia="uk-UA"/>
        </w:rPr>
        <w:t xml:space="preserve">хвалено </w:t>
      </w:r>
      <w:r w:rsidR="00D7444D" w:rsidRPr="00A76B6F">
        <w:rPr>
          <w:color w:val="000000"/>
          <w:sz w:val="28"/>
          <w:szCs w:val="28"/>
          <w:lang w:eastAsia="uk-UA"/>
        </w:rPr>
        <w:t>11</w:t>
      </w:r>
      <w:r w:rsidR="004E10CB" w:rsidRPr="00A76B6F">
        <w:rPr>
          <w:color w:val="000000"/>
          <w:sz w:val="28"/>
          <w:szCs w:val="28"/>
          <w:lang w:eastAsia="uk-UA"/>
        </w:rPr>
        <w:t xml:space="preserve"> виправдувальн</w:t>
      </w:r>
      <w:r w:rsidR="00D7444D" w:rsidRPr="00A76B6F">
        <w:rPr>
          <w:color w:val="000000"/>
          <w:sz w:val="28"/>
          <w:szCs w:val="28"/>
          <w:lang w:eastAsia="uk-UA"/>
        </w:rPr>
        <w:t>их</w:t>
      </w:r>
      <w:r w:rsidR="004E10CB" w:rsidRPr="00A76B6F">
        <w:rPr>
          <w:color w:val="000000"/>
          <w:sz w:val="28"/>
          <w:szCs w:val="28"/>
          <w:lang w:eastAsia="uk-UA"/>
        </w:rPr>
        <w:t xml:space="preserve"> вирок</w:t>
      </w:r>
      <w:r w:rsidR="00D7444D" w:rsidRPr="00A76B6F">
        <w:rPr>
          <w:color w:val="000000"/>
          <w:sz w:val="28"/>
          <w:szCs w:val="28"/>
          <w:lang w:eastAsia="uk-UA"/>
        </w:rPr>
        <w:t>ів щодо 12 осіб</w:t>
      </w:r>
      <w:r w:rsidR="00FB6C00" w:rsidRPr="00A76B6F">
        <w:rPr>
          <w:color w:val="000000"/>
          <w:sz w:val="28"/>
          <w:szCs w:val="28"/>
          <w:lang w:eastAsia="uk-UA"/>
        </w:rPr>
        <w:t xml:space="preserve">, </w:t>
      </w:r>
      <w:r w:rsidR="00D7444D" w:rsidRPr="00A76B6F">
        <w:rPr>
          <w:color w:val="000000"/>
          <w:sz w:val="28"/>
          <w:szCs w:val="28"/>
          <w:lang w:eastAsia="uk-UA"/>
        </w:rPr>
        <w:t xml:space="preserve">із яких 9 стосовно </w:t>
      </w:r>
      <w:r w:rsidR="00D7444D" w:rsidRPr="00A76B6F">
        <w:rPr>
          <w:color w:val="000000"/>
          <w:sz w:val="28"/>
          <w:szCs w:val="28"/>
          <w:lang w:eastAsia="uk-UA"/>
        </w:rPr>
        <w:br/>
        <w:t xml:space="preserve">10 осіб оскаржено прокурорами в апеляційному порядку (на даний час </w:t>
      </w:r>
      <w:r w:rsidR="00D7444D" w:rsidRPr="00A76B6F">
        <w:rPr>
          <w:color w:val="000000"/>
          <w:sz w:val="28"/>
          <w:szCs w:val="28"/>
          <w:lang w:eastAsia="uk-UA"/>
        </w:rPr>
        <w:br/>
      </w:r>
      <w:r w:rsidR="004E1723" w:rsidRPr="00A76B6F">
        <w:rPr>
          <w:color w:val="000000"/>
          <w:sz w:val="28"/>
          <w:szCs w:val="28"/>
          <w:lang w:eastAsia="uk-UA"/>
        </w:rPr>
        <w:lastRenderedPageBreak/>
        <w:t>6</w:t>
      </w:r>
      <w:r w:rsidR="00D7444D" w:rsidRPr="00A76B6F">
        <w:rPr>
          <w:color w:val="000000"/>
          <w:sz w:val="28"/>
          <w:szCs w:val="28"/>
          <w:lang w:eastAsia="uk-UA"/>
        </w:rPr>
        <w:t xml:space="preserve"> вироків перебувають на стадії апеляційного оскарження (</w:t>
      </w:r>
      <w:r w:rsidR="00666F5E" w:rsidRPr="00A76B6F">
        <w:rPr>
          <w:color w:val="000000"/>
          <w:sz w:val="28"/>
          <w:szCs w:val="28"/>
          <w:lang w:eastAsia="uk-UA"/>
        </w:rPr>
        <w:t xml:space="preserve">чинності не </w:t>
      </w:r>
      <w:r w:rsidR="00EC15DA" w:rsidRPr="00A76B6F">
        <w:rPr>
          <w:color w:val="000000"/>
          <w:sz w:val="28"/>
          <w:szCs w:val="28"/>
          <w:lang w:eastAsia="uk-UA"/>
        </w:rPr>
        <w:t>набули</w:t>
      </w:r>
      <w:r w:rsidR="00666F5E" w:rsidRPr="00A76B6F">
        <w:rPr>
          <w:color w:val="000000"/>
          <w:sz w:val="28"/>
          <w:szCs w:val="28"/>
          <w:lang w:eastAsia="uk-UA"/>
        </w:rPr>
        <w:t>)</w:t>
      </w:r>
      <w:r w:rsidR="004E1723" w:rsidRPr="00A76B6F">
        <w:rPr>
          <w:color w:val="000000"/>
          <w:sz w:val="28"/>
          <w:szCs w:val="28"/>
          <w:lang w:eastAsia="uk-UA"/>
        </w:rPr>
        <w:t>;</w:t>
      </w:r>
      <w:r w:rsidR="00D7444D" w:rsidRPr="00A76B6F">
        <w:rPr>
          <w:color w:val="000000"/>
          <w:sz w:val="28"/>
          <w:szCs w:val="28"/>
          <w:lang w:eastAsia="uk-UA"/>
        </w:rPr>
        <w:t xml:space="preserve"> </w:t>
      </w:r>
      <w:r w:rsidR="00E05001" w:rsidRPr="00A76B6F">
        <w:rPr>
          <w:color w:val="000000"/>
          <w:sz w:val="28"/>
          <w:szCs w:val="28"/>
          <w:lang w:eastAsia="uk-UA"/>
        </w:rPr>
        <w:t>2 виправдувальні вироки скасовані апеляційним судом, справи скеровано на новий судовий розгляд</w:t>
      </w:r>
      <w:r w:rsidR="004E1723" w:rsidRPr="00A76B6F">
        <w:rPr>
          <w:color w:val="000000"/>
          <w:sz w:val="28"/>
          <w:szCs w:val="28"/>
          <w:lang w:eastAsia="uk-UA"/>
        </w:rPr>
        <w:t>).</w:t>
      </w:r>
    </w:p>
    <w:p w14:paraId="221B9C08" w14:textId="210D7E1C" w:rsidR="00666F5E" w:rsidRPr="00A76B6F" w:rsidRDefault="00397F97" w:rsidP="00FA491E">
      <w:pPr>
        <w:shd w:val="clear" w:color="auto" w:fill="FFFFFF"/>
        <w:spacing w:before="120" w:after="120"/>
        <w:ind w:firstLine="709"/>
        <w:jc w:val="both"/>
        <w:rPr>
          <w:color w:val="000000"/>
          <w:sz w:val="28"/>
          <w:szCs w:val="28"/>
          <w:lang w:eastAsia="uk-UA"/>
        </w:rPr>
      </w:pPr>
      <w:r w:rsidRPr="00A76B6F">
        <w:rPr>
          <w:color w:val="000000"/>
          <w:sz w:val="28"/>
          <w:szCs w:val="28"/>
          <w:lang w:eastAsia="uk-UA"/>
        </w:rPr>
        <w:t xml:space="preserve">Набрали законної сили </w:t>
      </w:r>
      <w:r w:rsidR="004E1723" w:rsidRPr="00A76B6F">
        <w:rPr>
          <w:color w:val="000000"/>
          <w:sz w:val="28"/>
          <w:szCs w:val="28"/>
          <w:lang w:eastAsia="uk-UA"/>
        </w:rPr>
        <w:t>3</w:t>
      </w:r>
      <w:r w:rsidRPr="00A76B6F">
        <w:rPr>
          <w:color w:val="000000"/>
          <w:sz w:val="28"/>
          <w:szCs w:val="28"/>
          <w:lang w:eastAsia="uk-UA"/>
        </w:rPr>
        <w:t xml:space="preserve"> реабілітуючі судові рішення</w:t>
      </w:r>
      <w:r w:rsidR="00176BDF" w:rsidRPr="00A76B6F">
        <w:rPr>
          <w:color w:val="000000"/>
          <w:sz w:val="28"/>
          <w:szCs w:val="28"/>
          <w:lang w:eastAsia="uk-UA"/>
        </w:rPr>
        <w:t xml:space="preserve">, в тому числі </w:t>
      </w:r>
      <w:r w:rsidR="00074320">
        <w:rPr>
          <w:color w:val="000000"/>
          <w:sz w:val="28"/>
          <w:szCs w:val="28"/>
          <w:lang w:eastAsia="uk-UA"/>
        </w:rPr>
        <w:br/>
        <w:t>1</w:t>
      </w:r>
      <w:r w:rsidR="00176BDF" w:rsidRPr="00A76B6F">
        <w:rPr>
          <w:color w:val="000000"/>
          <w:sz w:val="28"/>
          <w:szCs w:val="28"/>
          <w:lang w:eastAsia="uk-UA"/>
        </w:rPr>
        <w:t xml:space="preserve"> виправдувальний вирок,</w:t>
      </w:r>
      <w:r w:rsidR="00666F5E" w:rsidRPr="00A76B6F">
        <w:rPr>
          <w:color w:val="000000"/>
          <w:sz w:val="28"/>
          <w:szCs w:val="28"/>
          <w:lang w:eastAsia="uk-UA"/>
        </w:rPr>
        <w:t xml:space="preserve"> </w:t>
      </w:r>
      <w:r w:rsidRPr="00A76B6F">
        <w:rPr>
          <w:color w:val="000000"/>
          <w:sz w:val="28"/>
          <w:szCs w:val="28"/>
          <w:lang w:eastAsia="uk-UA"/>
        </w:rPr>
        <w:t>ухвален</w:t>
      </w:r>
      <w:r w:rsidR="00176BDF" w:rsidRPr="00A76B6F">
        <w:rPr>
          <w:color w:val="000000"/>
          <w:sz w:val="28"/>
          <w:szCs w:val="28"/>
          <w:lang w:eastAsia="uk-UA"/>
        </w:rPr>
        <w:t>ий</w:t>
      </w:r>
      <w:r w:rsidRPr="00A76B6F">
        <w:rPr>
          <w:color w:val="000000"/>
          <w:sz w:val="28"/>
          <w:szCs w:val="28"/>
          <w:lang w:eastAsia="uk-UA"/>
        </w:rPr>
        <w:t xml:space="preserve"> у </w:t>
      </w:r>
      <w:r w:rsidR="00EF42BC" w:rsidRPr="00A76B6F">
        <w:rPr>
          <w:color w:val="000000"/>
          <w:sz w:val="28"/>
          <w:szCs w:val="28"/>
          <w:lang w:eastAsia="uk-UA"/>
        </w:rPr>
        <w:t>202</w:t>
      </w:r>
      <w:r w:rsidR="0044655E" w:rsidRPr="00A76B6F">
        <w:rPr>
          <w:color w:val="000000"/>
          <w:sz w:val="28"/>
          <w:szCs w:val="28"/>
          <w:lang w:eastAsia="uk-UA"/>
        </w:rPr>
        <w:t>1</w:t>
      </w:r>
      <w:r w:rsidR="00EF42BC" w:rsidRPr="00A76B6F">
        <w:rPr>
          <w:color w:val="000000"/>
          <w:sz w:val="28"/>
          <w:szCs w:val="28"/>
          <w:lang w:eastAsia="uk-UA"/>
        </w:rPr>
        <w:t xml:space="preserve"> році</w:t>
      </w:r>
      <w:r w:rsidR="00176BDF" w:rsidRPr="00A76B6F">
        <w:rPr>
          <w:color w:val="000000"/>
          <w:sz w:val="28"/>
          <w:szCs w:val="28"/>
          <w:lang w:eastAsia="uk-UA"/>
        </w:rPr>
        <w:t>.</w:t>
      </w:r>
    </w:p>
    <w:p w14:paraId="2CC0355B" w14:textId="6FC45481" w:rsidR="00927BBD" w:rsidRPr="00A76B6F" w:rsidRDefault="00EF42BC" w:rsidP="00FA491E">
      <w:pPr>
        <w:pStyle w:val="xmsonormal"/>
        <w:shd w:val="clear" w:color="auto" w:fill="FFFFFF"/>
        <w:spacing w:before="120" w:beforeAutospacing="0" w:after="120" w:afterAutospacing="0"/>
        <w:ind w:firstLine="709"/>
        <w:jc w:val="both"/>
        <w:rPr>
          <w:rFonts w:eastAsia="Calibri"/>
          <w:sz w:val="28"/>
          <w:szCs w:val="28"/>
          <w:lang w:eastAsia="en-US"/>
        </w:rPr>
      </w:pPr>
      <w:r w:rsidRPr="00A76B6F">
        <w:rPr>
          <w:rFonts w:eastAsia="Calibri"/>
          <w:sz w:val="28"/>
          <w:szCs w:val="28"/>
          <w:lang w:eastAsia="en-US"/>
        </w:rPr>
        <w:t>Загалом, із</w:t>
      </w:r>
      <w:r w:rsidR="00927BBD" w:rsidRPr="00A76B6F">
        <w:rPr>
          <w:rFonts w:eastAsia="Calibri"/>
          <w:sz w:val="28"/>
          <w:szCs w:val="28"/>
          <w:lang w:eastAsia="en-US"/>
        </w:rPr>
        <w:t xml:space="preserve"> метою забезпечення законності та справедливості судових рішень</w:t>
      </w:r>
      <w:r w:rsidRPr="00A76B6F">
        <w:rPr>
          <w:rFonts w:eastAsia="Calibri"/>
          <w:sz w:val="28"/>
          <w:szCs w:val="28"/>
          <w:lang w:eastAsia="en-US"/>
        </w:rPr>
        <w:t>,</w:t>
      </w:r>
      <w:r w:rsidR="00927BBD" w:rsidRPr="00A76B6F">
        <w:rPr>
          <w:rFonts w:eastAsia="Calibri"/>
          <w:sz w:val="28"/>
          <w:szCs w:val="28"/>
          <w:lang w:eastAsia="en-US"/>
        </w:rPr>
        <w:t xml:space="preserve"> прокурори </w:t>
      </w:r>
      <w:r w:rsidRPr="00A76B6F">
        <w:rPr>
          <w:rFonts w:eastAsia="Calibri"/>
          <w:sz w:val="28"/>
          <w:szCs w:val="28"/>
          <w:lang w:eastAsia="en-US"/>
        </w:rPr>
        <w:t xml:space="preserve">належно </w:t>
      </w:r>
      <w:r w:rsidR="00927BBD" w:rsidRPr="00A76B6F">
        <w:rPr>
          <w:rFonts w:eastAsia="Calibri"/>
          <w:sz w:val="28"/>
          <w:szCs w:val="28"/>
          <w:lang w:eastAsia="en-US"/>
        </w:rPr>
        <w:t xml:space="preserve">реалізовували </w:t>
      </w:r>
      <w:r w:rsidRPr="00A76B6F">
        <w:rPr>
          <w:rFonts w:eastAsia="Calibri"/>
          <w:sz w:val="28"/>
          <w:szCs w:val="28"/>
          <w:lang w:eastAsia="en-US"/>
        </w:rPr>
        <w:t xml:space="preserve">надані </w:t>
      </w:r>
      <w:r w:rsidR="00927BBD" w:rsidRPr="00A76B6F">
        <w:rPr>
          <w:rFonts w:eastAsia="Calibri"/>
          <w:sz w:val="28"/>
          <w:szCs w:val="28"/>
          <w:lang w:eastAsia="en-US"/>
        </w:rPr>
        <w:t>повноваження щодо апеляційного та касаційного оскарження.</w:t>
      </w:r>
    </w:p>
    <w:p w14:paraId="056FD861" w14:textId="02E1C1C9" w:rsidR="00090E0B" w:rsidRPr="00A76B6F" w:rsidRDefault="00927BBD" w:rsidP="00FA491E">
      <w:pPr>
        <w:pStyle w:val="xmsonormal"/>
        <w:shd w:val="clear" w:color="auto" w:fill="FFFFFF"/>
        <w:spacing w:before="120" w:beforeAutospacing="0" w:after="120" w:afterAutospacing="0"/>
        <w:ind w:firstLine="709"/>
        <w:jc w:val="both"/>
        <w:rPr>
          <w:rFonts w:eastAsia="Calibri"/>
          <w:sz w:val="28"/>
          <w:szCs w:val="28"/>
          <w:lang w:eastAsia="en-US"/>
        </w:rPr>
      </w:pPr>
      <w:r w:rsidRPr="00A76B6F">
        <w:rPr>
          <w:rFonts w:eastAsia="Calibri"/>
          <w:sz w:val="28"/>
          <w:szCs w:val="28"/>
          <w:lang w:eastAsia="en-US"/>
        </w:rPr>
        <w:t xml:space="preserve">Внаслідок цього </w:t>
      </w:r>
      <w:r w:rsidR="00090E0B" w:rsidRPr="00A76B6F">
        <w:rPr>
          <w:rFonts w:eastAsia="Calibri"/>
          <w:sz w:val="28"/>
          <w:szCs w:val="28"/>
          <w:lang w:eastAsia="en-US"/>
        </w:rPr>
        <w:t xml:space="preserve">за апеляційними скаргами прокурорів </w:t>
      </w:r>
      <w:r w:rsidR="00871031" w:rsidRPr="00A76B6F">
        <w:rPr>
          <w:rFonts w:eastAsia="Calibri"/>
          <w:sz w:val="28"/>
          <w:szCs w:val="28"/>
          <w:lang w:eastAsia="en-US"/>
        </w:rPr>
        <w:t>у</w:t>
      </w:r>
      <w:r w:rsidR="00035DD8" w:rsidRPr="00A76B6F">
        <w:rPr>
          <w:rFonts w:eastAsia="Calibri"/>
          <w:sz w:val="28"/>
          <w:szCs w:val="28"/>
          <w:lang w:eastAsia="en-US"/>
        </w:rPr>
        <w:t xml:space="preserve">продовж </w:t>
      </w:r>
      <w:r w:rsidR="00AD290A" w:rsidRPr="00A76B6F">
        <w:rPr>
          <w:rFonts w:eastAsia="Calibri"/>
          <w:sz w:val="28"/>
          <w:szCs w:val="28"/>
          <w:lang w:eastAsia="en-US"/>
        </w:rPr>
        <w:br/>
      </w:r>
      <w:r w:rsidR="00805836" w:rsidRPr="00A76B6F">
        <w:rPr>
          <w:rFonts w:eastAsia="Calibri"/>
          <w:sz w:val="28"/>
          <w:szCs w:val="28"/>
          <w:lang w:eastAsia="en-US"/>
        </w:rPr>
        <w:t>202</w:t>
      </w:r>
      <w:r w:rsidR="00772F85" w:rsidRPr="00A76B6F">
        <w:rPr>
          <w:rFonts w:eastAsia="Calibri"/>
          <w:sz w:val="28"/>
          <w:szCs w:val="28"/>
          <w:lang w:eastAsia="en-US"/>
        </w:rPr>
        <w:t>2</w:t>
      </w:r>
      <w:r w:rsidRPr="00A76B6F">
        <w:rPr>
          <w:rFonts w:eastAsia="Calibri"/>
          <w:sz w:val="28"/>
          <w:szCs w:val="28"/>
          <w:lang w:eastAsia="en-US"/>
        </w:rPr>
        <w:t xml:space="preserve"> </w:t>
      </w:r>
      <w:r w:rsidR="00035DD8" w:rsidRPr="00A76B6F">
        <w:rPr>
          <w:rFonts w:eastAsia="Calibri"/>
          <w:sz w:val="28"/>
          <w:szCs w:val="28"/>
          <w:lang w:eastAsia="en-US"/>
        </w:rPr>
        <w:t xml:space="preserve">року </w:t>
      </w:r>
      <w:r w:rsidR="00090E0B" w:rsidRPr="00A76B6F">
        <w:rPr>
          <w:rFonts w:eastAsia="Calibri"/>
          <w:sz w:val="28"/>
          <w:szCs w:val="28"/>
          <w:lang w:eastAsia="en-US"/>
        </w:rPr>
        <w:t xml:space="preserve">переглянуто </w:t>
      </w:r>
      <w:r w:rsidR="00805836" w:rsidRPr="00A76B6F">
        <w:rPr>
          <w:rFonts w:eastAsia="Calibri"/>
          <w:sz w:val="28"/>
          <w:szCs w:val="28"/>
          <w:lang w:eastAsia="en-US"/>
        </w:rPr>
        <w:t xml:space="preserve">незаконні судові рішення </w:t>
      </w:r>
      <w:r w:rsidR="00090E0B" w:rsidRPr="00A76B6F">
        <w:rPr>
          <w:rFonts w:eastAsia="Calibri"/>
          <w:sz w:val="28"/>
          <w:szCs w:val="28"/>
          <w:lang w:eastAsia="en-US"/>
        </w:rPr>
        <w:t xml:space="preserve">стосовно </w:t>
      </w:r>
      <w:r w:rsidR="00AD290A" w:rsidRPr="00A76B6F">
        <w:rPr>
          <w:rFonts w:eastAsia="Calibri"/>
          <w:sz w:val="28"/>
          <w:szCs w:val="28"/>
          <w:lang w:eastAsia="en-US"/>
        </w:rPr>
        <w:t>98</w:t>
      </w:r>
      <w:r w:rsidR="00090E0B" w:rsidRPr="00A76B6F">
        <w:rPr>
          <w:rFonts w:eastAsia="Calibri"/>
          <w:sz w:val="28"/>
          <w:szCs w:val="28"/>
          <w:lang w:eastAsia="en-US"/>
        </w:rPr>
        <w:t xml:space="preserve"> осіб</w:t>
      </w:r>
      <w:r w:rsidR="00035DD8" w:rsidRPr="00A76B6F">
        <w:rPr>
          <w:rFonts w:eastAsia="Calibri"/>
          <w:sz w:val="28"/>
          <w:szCs w:val="28"/>
          <w:lang w:eastAsia="en-US"/>
        </w:rPr>
        <w:t xml:space="preserve">, </w:t>
      </w:r>
      <w:r w:rsidR="002E60FC" w:rsidRPr="00A76B6F">
        <w:rPr>
          <w:rFonts w:eastAsia="Calibri"/>
          <w:sz w:val="28"/>
          <w:szCs w:val="28"/>
          <w:lang w:eastAsia="en-US"/>
        </w:rPr>
        <w:t>у то</w:t>
      </w:r>
      <w:r w:rsidR="00196E58" w:rsidRPr="00A76B6F">
        <w:rPr>
          <w:rFonts w:eastAsia="Calibri"/>
          <w:sz w:val="28"/>
          <w:szCs w:val="28"/>
          <w:lang w:eastAsia="en-US"/>
        </w:rPr>
        <w:t xml:space="preserve">му числі </w:t>
      </w:r>
      <w:r w:rsidR="00AD290A" w:rsidRPr="00A76B6F">
        <w:rPr>
          <w:rFonts w:eastAsia="Calibri"/>
          <w:sz w:val="28"/>
          <w:szCs w:val="28"/>
          <w:lang w:eastAsia="en-US"/>
        </w:rPr>
        <w:t>1</w:t>
      </w:r>
      <w:r w:rsidR="00772F85" w:rsidRPr="00A76B6F">
        <w:rPr>
          <w:rFonts w:eastAsia="Calibri"/>
          <w:sz w:val="28"/>
          <w:szCs w:val="28"/>
          <w:lang w:eastAsia="en-US"/>
        </w:rPr>
        <w:t>6</w:t>
      </w:r>
      <w:r w:rsidR="002E60FC" w:rsidRPr="00A76B6F">
        <w:rPr>
          <w:rFonts w:eastAsia="Calibri"/>
          <w:sz w:val="28"/>
          <w:szCs w:val="28"/>
          <w:lang w:eastAsia="en-US"/>
        </w:rPr>
        <w:t xml:space="preserve"> осо</w:t>
      </w:r>
      <w:r w:rsidR="007B4DC4" w:rsidRPr="00A76B6F">
        <w:rPr>
          <w:rFonts w:eastAsia="Calibri"/>
          <w:sz w:val="28"/>
          <w:szCs w:val="28"/>
          <w:lang w:eastAsia="en-US"/>
        </w:rPr>
        <w:t>б</w:t>
      </w:r>
      <w:r w:rsidR="002E60FC" w:rsidRPr="00A76B6F">
        <w:rPr>
          <w:rFonts w:eastAsia="Calibri"/>
          <w:sz w:val="28"/>
          <w:szCs w:val="28"/>
          <w:lang w:eastAsia="en-US"/>
        </w:rPr>
        <w:t xml:space="preserve">ам посилено покарання. </w:t>
      </w:r>
      <w:r w:rsidR="00090E0B" w:rsidRPr="00A76B6F">
        <w:rPr>
          <w:rFonts w:eastAsia="Calibri"/>
          <w:sz w:val="28"/>
          <w:szCs w:val="28"/>
          <w:lang w:eastAsia="en-US"/>
        </w:rPr>
        <w:t xml:space="preserve">Рівень апеляційного реагування </w:t>
      </w:r>
      <w:r w:rsidR="002E60FC" w:rsidRPr="00A76B6F">
        <w:rPr>
          <w:rFonts w:eastAsia="Calibri"/>
          <w:sz w:val="28"/>
          <w:szCs w:val="28"/>
          <w:lang w:eastAsia="en-US"/>
        </w:rPr>
        <w:t xml:space="preserve">складає </w:t>
      </w:r>
      <w:r w:rsidR="00772F85" w:rsidRPr="00A76B6F">
        <w:rPr>
          <w:rFonts w:eastAsia="Calibri"/>
          <w:sz w:val="28"/>
          <w:szCs w:val="28"/>
          <w:lang w:eastAsia="en-US"/>
        </w:rPr>
        <w:t>9</w:t>
      </w:r>
      <w:r w:rsidR="00AD290A" w:rsidRPr="00A76B6F">
        <w:rPr>
          <w:rFonts w:eastAsia="Calibri"/>
          <w:sz w:val="28"/>
          <w:szCs w:val="28"/>
          <w:lang w:eastAsia="en-US"/>
        </w:rPr>
        <w:t>3</w:t>
      </w:r>
      <w:r w:rsidR="00090E0B" w:rsidRPr="00A76B6F">
        <w:rPr>
          <w:rFonts w:eastAsia="Calibri"/>
          <w:sz w:val="28"/>
          <w:szCs w:val="28"/>
          <w:lang w:eastAsia="en-US"/>
        </w:rPr>
        <w:t>%</w:t>
      </w:r>
      <w:r w:rsidR="002E60FC" w:rsidRPr="00A76B6F">
        <w:rPr>
          <w:rFonts w:eastAsia="Calibri"/>
          <w:sz w:val="28"/>
          <w:szCs w:val="28"/>
          <w:lang w:eastAsia="en-US"/>
        </w:rPr>
        <w:t>.</w:t>
      </w:r>
      <w:r w:rsidR="00090E0B" w:rsidRPr="00A76B6F">
        <w:rPr>
          <w:rFonts w:eastAsia="Calibri"/>
          <w:sz w:val="28"/>
          <w:szCs w:val="28"/>
          <w:lang w:eastAsia="en-US"/>
        </w:rPr>
        <w:t xml:space="preserve"> </w:t>
      </w:r>
    </w:p>
    <w:p w14:paraId="214D6BE5" w14:textId="2C804C32" w:rsidR="00927BBD" w:rsidRPr="00A76B6F" w:rsidRDefault="006B15B7" w:rsidP="00FA491E">
      <w:pPr>
        <w:spacing w:before="120" w:after="120"/>
        <w:ind w:firstLine="708"/>
        <w:jc w:val="both"/>
        <w:rPr>
          <w:sz w:val="28"/>
          <w:szCs w:val="28"/>
        </w:rPr>
      </w:pPr>
      <w:r w:rsidRPr="00A76B6F">
        <w:rPr>
          <w:sz w:val="28"/>
          <w:szCs w:val="28"/>
        </w:rPr>
        <w:t>За касаційн</w:t>
      </w:r>
      <w:r w:rsidR="00C73F28" w:rsidRPr="00A76B6F">
        <w:rPr>
          <w:sz w:val="28"/>
          <w:szCs w:val="28"/>
        </w:rPr>
        <w:t xml:space="preserve">ими </w:t>
      </w:r>
      <w:r w:rsidRPr="00A76B6F">
        <w:rPr>
          <w:sz w:val="28"/>
          <w:szCs w:val="28"/>
        </w:rPr>
        <w:t>скарг</w:t>
      </w:r>
      <w:r w:rsidR="00C73F28" w:rsidRPr="00A76B6F">
        <w:rPr>
          <w:sz w:val="28"/>
          <w:szCs w:val="28"/>
        </w:rPr>
        <w:t>ами</w:t>
      </w:r>
      <w:r w:rsidRPr="00A76B6F">
        <w:rPr>
          <w:sz w:val="28"/>
          <w:szCs w:val="28"/>
        </w:rPr>
        <w:t xml:space="preserve"> прокурор</w:t>
      </w:r>
      <w:r w:rsidR="00C73F28" w:rsidRPr="00A76B6F">
        <w:rPr>
          <w:sz w:val="28"/>
          <w:szCs w:val="28"/>
        </w:rPr>
        <w:t>ів</w:t>
      </w:r>
      <w:r w:rsidRPr="00A76B6F">
        <w:rPr>
          <w:sz w:val="28"/>
          <w:szCs w:val="28"/>
        </w:rPr>
        <w:t xml:space="preserve"> Верховним Судом скасовано </w:t>
      </w:r>
      <w:r w:rsidRPr="00A76B6F">
        <w:rPr>
          <w:sz w:val="28"/>
          <w:szCs w:val="28"/>
        </w:rPr>
        <w:br/>
        <w:t>незаконн</w:t>
      </w:r>
      <w:r w:rsidR="00C73F28" w:rsidRPr="00A76B6F">
        <w:rPr>
          <w:sz w:val="28"/>
          <w:szCs w:val="28"/>
        </w:rPr>
        <w:t>і</w:t>
      </w:r>
      <w:r w:rsidRPr="00A76B6F">
        <w:rPr>
          <w:sz w:val="28"/>
          <w:szCs w:val="28"/>
        </w:rPr>
        <w:t xml:space="preserve"> судов</w:t>
      </w:r>
      <w:r w:rsidR="00C73F28" w:rsidRPr="00A76B6F">
        <w:rPr>
          <w:sz w:val="28"/>
          <w:szCs w:val="28"/>
        </w:rPr>
        <w:t>і</w:t>
      </w:r>
      <w:r w:rsidR="00772F85" w:rsidRPr="00A76B6F">
        <w:rPr>
          <w:sz w:val="28"/>
          <w:szCs w:val="28"/>
        </w:rPr>
        <w:t xml:space="preserve"> рішення</w:t>
      </w:r>
      <w:r w:rsidRPr="00A76B6F">
        <w:rPr>
          <w:sz w:val="28"/>
          <w:szCs w:val="28"/>
        </w:rPr>
        <w:t xml:space="preserve"> щодо </w:t>
      </w:r>
      <w:r w:rsidR="00C73F28" w:rsidRPr="00A76B6F">
        <w:rPr>
          <w:sz w:val="28"/>
          <w:szCs w:val="28"/>
        </w:rPr>
        <w:t>3</w:t>
      </w:r>
      <w:r w:rsidRPr="00A76B6F">
        <w:rPr>
          <w:sz w:val="28"/>
          <w:szCs w:val="28"/>
        </w:rPr>
        <w:t xml:space="preserve"> ос</w:t>
      </w:r>
      <w:r w:rsidR="00C73F28" w:rsidRPr="00A76B6F">
        <w:rPr>
          <w:sz w:val="28"/>
          <w:szCs w:val="28"/>
        </w:rPr>
        <w:t>і</w:t>
      </w:r>
      <w:r w:rsidRPr="00A76B6F">
        <w:rPr>
          <w:sz w:val="28"/>
          <w:szCs w:val="28"/>
        </w:rPr>
        <w:t>б, справ</w:t>
      </w:r>
      <w:r w:rsidR="00C73F28" w:rsidRPr="00A76B6F">
        <w:rPr>
          <w:sz w:val="28"/>
          <w:szCs w:val="28"/>
        </w:rPr>
        <w:t>и</w:t>
      </w:r>
      <w:r w:rsidRPr="00A76B6F">
        <w:rPr>
          <w:sz w:val="28"/>
          <w:szCs w:val="28"/>
        </w:rPr>
        <w:t xml:space="preserve"> направлено на новий апеляційний розгляд.</w:t>
      </w:r>
      <w:r w:rsidR="00536775" w:rsidRPr="00A76B6F">
        <w:rPr>
          <w:sz w:val="28"/>
          <w:szCs w:val="28"/>
        </w:rPr>
        <w:t xml:space="preserve"> </w:t>
      </w:r>
    </w:p>
    <w:p w14:paraId="6BB66FF2" w14:textId="4AFE27E2" w:rsidR="00772F85" w:rsidRPr="00A76B6F" w:rsidRDefault="00536775" w:rsidP="00D72BC3">
      <w:pPr>
        <w:ind w:firstLine="709"/>
        <w:jc w:val="both"/>
        <w:rPr>
          <w:sz w:val="28"/>
          <w:szCs w:val="28"/>
        </w:rPr>
      </w:pPr>
      <w:r w:rsidRPr="00A76B6F">
        <w:rPr>
          <w:sz w:val="28"/>
          <w:szCs w:val="28"/>
        </w:rPr>
        <w:t xml:space="preserve">Загалом для </w:t>
      </w:r>
      <w:r w:rsidR="002D07C6" w:rsidRPr="00A76B6F">
        <w:rPr>
          <w:sz w:val="28"/>
          <w:szCs w:val="28"/>
        </w:rPr>
        <w:t>забезпечення принципу справедливості та невідворотності покарання, у зв’язку з його м’якістю чи необхідністю притягнення до відповідальності за більш тяж</w:t>
      </w:r>
      <w:r w:rsidR="00FA6851" w:rsidRPr="00A76B6F">
        <w:rPr>
          <w:sz w:val="28"/>
          <w:szCs w:val="28"/>
        </w:rPr>
        <w:t>к</w:t>
      </w:r>
      <w:r w:rsidR="002D07C6" w:rsidRPr="00A76B6F">
        <w:rPr>
          <w:sz w:val="28"/>
          <w:szCs w:val="28"/>
        </w:rPr>
        <w:t xml:space="preserve">ий злочин, прокурорами внесено </w:t>
      </w:r>
      <w:r w:rsidR="00C73F28" w:rsidRPr="00A76B6F">
        <w:rPr>
          <w:sz w:val="28"/>
          <w:szCs w:val="28"/>
        </w:rPr>
        <w:t>13</w:t>
      </w:r>
      <w:r w:rsidR="002D07C6" w:rsidRPr="00A76B6F">
        <w:rPr>
          <w:sz w:val="28"/>
          <w:szCs w:val="28"/>
        </w:rPr>
        <w:t xml:space="preserve"> касаційн</w:t>
      </w:r>
      <w:r w:rsidR="00C73F28" w:rsidRPr="00A76B6F">
        <w:rPr>
          <w:sz w:val="28"/>
          <w:szCs w:val="28"/>
        </w:rPr>
        <w:t>их</w:t>
      </w:r>
      <w:r w:rsidR="00772F85" w:rsidRPr="00A76B6F">
        <w:rPr>
          <w:sz w:val="28"/>
          <w:szCs w:val="28"/>
        </w:rPr>
        <w:t xml:space="preserve"> </w:t>
      </w:r>
      <w:r w:rsidR="002D07C6" w:rsidRPr="00A76B6F">
        <w:rPr>
          <w:sz w:val="28"/>
          <w:szCs w:val="28"/>
        </w:rPr>
        <w:t>скарг</w:t>
      </w:r>
      <w:r w:rsidR="00B80028" w:rsidRPr="00A76B6F">
        <w:rPr>
          <w:sz w:val="28"/>
          <w:szCs w:val="28"/>
        </w:rPr>
        <w:t xml:space="preserve"> щодо </w:t>
      </w:r>
      <w:r w:rsidR="00C73F28" w:rsidRPr="00A76B6F">
        <w:rPr>
          <w:sz w:val="28"/>
          <w:szCs w:val="28"/>
        </w:rPr>
        <w:t>1</w:t>
      </w:r>
      <w:r w:rsidR="00772F85" w:rsidRPr="00A76B6F">
        <w:rPr>
          <w:sz w:val="28"/>
          <w:szCs w:val="28"/>
        </w:rPr>
        <w:t>5</w:t>
      </w:r>
      <w:r w:rsidR="00397F97" w:rsidRPr="00A76B6F">
        <w:rPr>
          <w:sz w:val="28"/>
          <w:szCs w:val="28"/>
        </w:rPr>
        <w:t xml:space="preserve"> осіб</w:t>
      </w:r>
      <w:r w:rsidR="00D7444D" w:rsidRPr="00A76B6F">
        <w:rPr>
          <w:sz w:val="28"/>
          <w:szCs w:val="28"/>
        </w:rPr>
        <w:t xml:space="preserve">, по 9 з яких </w:t>
      </w:r>
      <w:r w:rsidR="009C7904" w:rsidRPr="00A76B6F">
        <w:rPr>
          <w:sz w:val="28"/>
          <w:szCs w:val="28"/>
        </w:rPr>
        <w:t>стосовно</w:t>
      </w:r>
      <w:r w:rsidR="00D7444D" w:rsidRPr="00A76B6F">
        <w:rPr>
          <w:sz w:val="28"/>
          <w:szCs w:val="28"/>
        </w:rPr>
        <w:t xml:space="preserve"> 10 осіб відкрито касаційне провадження.</w:t>
      </w:r>
    </w:p>
    <w:p w14:paraId="06D52180" w14:textId="77777777" w:rsidR="003F55D5" w:rsidRDefault="003F55D5" w:rsidP="00D72BC3">
      <w:pPr>
        <w:pStyle w:val="1"/>
        <w:jc w:val="center"/>
        <w:rPr>
          <w:rFonts w:ascii="Times New Roman" w:hAnsi="Times New Roman"/>
          <w:b/>
          <w:sz w:val="28"/>
          <w:szCs w:val="28"/>
          <w:lang w:val="uk-UA"/>
        </w:rPr>
      </w:pPr>
    </w:p>
    <w:p w14:paraId="44BD146B" w14:textId="77777777" w:rsidR="002D07C6" w:rsidRPr="00A76B6F" w:rsidRDefault="002D07C6" w:rsidP="00D72BC3">
      <w:pPr>
        <w:pStyle w:val="1"/>
        <w:jc w:val="center"/>
        <w:rPr>
          <w:rFonts w:ascii="Times New Roman" w:hAnsi="Times New Roman"/>
          <w:b/>
          <w:sz w:val="28"/>
          <w:szCs w:val="28"/>
          <w:lang w:val="uk-UA"/>
        </w:rPr>
      </w:pPr>
      <w:r w:rsidRPr="00A76B6F">
        <w:rPr>
          <w:rFonts w:ascii="Times New Roman" w:hAnsi="Times New Roman"/>
          <w:b/>
          <w:sz w:val="28"/>
          <w:szCs w:val="28"/>
          <w:lang w:val="uk-UA"/>
        </w:rPr>
        <w:t>Стан нагляду за додержанням законів при виконанні судових рішень у кримінальних справах та застосуванні заходів примусового характеру</w:t>
      </w:r>
    </w:p>
    <w:p w14:paraId="5466C311" w14:textId="061AB014" w:rsidR="00654E1C" w:rsidRPr="00A76B6F" w:rsidRDefault="00580521" w:rsidP="00FA491E">
      <w:pPr>
        <w:widowControl w:val="0"/>
        <w:spacing w:before="120" w:after="120"/>
        <w:ind w:firstLine="709"/>
        <w:jc w:val="both"/>
        <w:rPr>
          <w:bCs/>
          <w:sz w:val="28"/>
          <w:szCs w:val="28"/>
          <w:lang w:eastAsia="en-US"/>
        </w:rPr>
      </w:pPr>
      <w:r w:rsidRPr="00A76B6F">
        <w:rPr>
          <w:sz w:val="28"/>
          <w:szCs w:val="28"/>
          <w:shd w:val="clear" w:color="auto" w:fill="FFFFFF"/>
          <w:lang w:eastAsia="x-none"/>
        </w:rPr>
        <w:t xml:space="preserve">Під час здійснення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w:t>
      </w:r>
      <w:r w:rsidR="00923045" w:rsidRPr="00A76B6F">
        <w:rPr>
          <w:sz w:val="28"/>
          <w:szCs w:val="28"/>
          <w:shd w:val="clear" w:color="auto" w:fill="FFFFFF"/>
          <w:lang w:eastAsia="x-none"/>
        </w:rPr>
        <w:t>і</w:t>
      </w:r>
      <w:r w:rsidRPr="00A76B6F">
        <w:rPr>
          <w:sz w:val="28"/>
          <w:szCs w:val="28"/>
          <w:shd w:val="clear" w:color="auto" w:fill="FFFFFF"/>
          <w:lang w:eastAsia="x-none"/>
        </w:rPr>
        <w:t xml:space="preserve">з обмеженням особистої свободи громадян, прокурорами внесено </w:t>
      </w:r>
      <w:r w:rsidR="000D35F2" w:rsidRPr="00A76B6F">
        <w:rPr>
          <w:sz w:val="28"/>
          <w:szCs w:val="28"/>
          <w:shd w:val="clear" w:color="auto" w:fill="FFFFFF"/>
          <w:lang w:eastAsia="x-none"/>
        </w:rPr>
        <w:t>близько 200</w:t>
      </w:r>
      <w:r w:rsidR="00F25334" w:rsidRPr="00A76B6F">
        <w:rPr>
          <w:b/>
          <w:bCs/>
          <w:color w:val="FF0000"/>
          <w:sz w:val="28"/>
          <w:szCs w:val="28"/>
          <w:lang w:eastAsia="en-US"/>
        </w:rPr>
        <w:t xml:space="preserve"> </w:t>
      </w:r>
      <w:r w:rsidR="00F25334" w:rsidRPr="00A76B6F">
        <w:rPr>
          <w:bCs/>
          <w:sz w:val="28"/>
          <w:szCs w:val="28"/>
          <w:lang w:eastAsia="en-US"/>
        </w:rPr>
        <w:t>документ</w:t>
      </w:r>
      <w:r w:rsidR="007F3A8F" w:rsidRPr="00A76B6F">
        <w:rPr>
          <w:bCs/>
          <w:sz w:val="28"/>
          <w:szCs w:val="28"/>
          <w:lang w:eastAsia="en-US"/>
        </w:rPr>
        <w:t>ів</w:t>
      </w:r>
      <w:r w:rsidR="00F25334" w:rsidRPr="00A76B6F">
        <w:rPr>
          <w:bCs/>
          <w:sz w:val="28"/>
          <w:szCs w:val="28"/>
          <w:lang w:eastAsia="en-US"/>
        </w:rPr>
        <w:t xml:space="preserve"> реагування</w:t>
      </w:r>
      <w:r w:rsidR="009A2296" w:rsidRPr="00A76B6F">
        <w:rPr>
          <w:bCs/>
          <w:sz w:val="28"/>
          <w:szCs w:val="28"/>
          <w:lang w:eastAsia="en-US"/>
        </w:rPr>
        <w:t xml:space="preserve"> на виявлені порушення</w:t>
      </w:r>
      <w:r w:rsidR="00F25334" w:rsidRPr="00A76B6F">
        <w:rPr>
          <w:bCs/>
          <w:sz w:val="28"/>
          <w:szCs w:val="28"/>
          <w:lang w:eastAsia="en-US"/>
        </w:rPr>
        <w:t xml:space="preserve">, за результатами розгляду яких до відповідальності </w:t>
      </w:r>
      <w:r w:rsidR="00F25334" w:rsidRPr="00A76B6F">
        <w:rPr>
          <w:bCs/>
          <w:color w:val="000000"/>
          <w:sz w:val="28"/>
          <w:szCs w:val="28"/>
          <w:lang w:eastAsia="uk-UA" w:bidi="uk-UA"/>
        </w:rPr>
        <w:t>притягнут</w:t>
      </w:r>
      <w:r w:rsidR="00AE7349" w:rsidRPr="00A76B6F">
        <w:rPr>
          <w:bCs/>
          <w:color w:val="000000"/>
          <w:sz w:val="28"/>
          <w:szCs w:val="28"/>
          <w:lang w:eastAsia="uk-UA" w:bidi="uk-UA"/>
        </w:rPr>
        <w:t>о</w:t>
      </w:r>
      <w:r w:rsidR="00F25334" w:rsidRPr="00A76B6F">
        <w:rPr>
          <w:bCs/>
          <w:color w:val="000000"/>
          <w:sz w:val="28"/>
          <w:szCs w:val="28"/>
          <w:lang w:eastAsia="uk-UA" w:bidi="uk-UA"/>
        </w:rPr>
        <w:t xml:space="preserve"> </w:t>
      </w:r>
      <w:r w:rsidR="00ED1C7A" w:rsidRPr="00A76B6F">
        <w:rPr>
          <w:bCs/>
          <w:color w:val="000000"/>
          <w:sz w:val="28"/>
          <w:szCs w:val="28"/>
          <w:lang w:eastAsia="uk-UA" w:bidi="uk-UA"/>
        </w:rPr>
        <w:br/>
      </w:r>
      <w:r w:rsidR="000D35F2" w:rsidRPr="00A76B6F">
        <w:rPr>
          <w:bCs/>
          <w:color w:val="000000"/>
          <w:sz w:val="28"/>
          <w:szCs w:val="28"/>
          <w:lang w:eastAsia="uk-UA" w:bidi="uk-UA"/>
        </w:rPr>
        <w:t xml:space="preserve">понад </w:t>
      </w:r>
      <w:r w:rsidR="00074320">
        <w:rPr>
          <w:bCs/>
          <w:color w:val="000000"/>
          <w:sz w:val="28"/>
          <w:szCs w:val="28"/>
          <w:lang w:eastAsia="uk-UA" w:bidi="uk-UA"/>
        </w:rPr>
        <w:t>100</w:t>
      </w:r>
      <w:r w:rsidR="00F25334" w:rsidRPr="00A76B6F">
        <w:rPr>
          <w:bCs/>
          <w:color w:val="000000"/>
          <w:sz w:val="28"/>
          <w:szCs w:val="28"/>
          <w:lang w:eastAsia="uk-UA" w:bidi="uk-UA"/>
        </w:rPr>
        <w:t xml:space="preserve"> </w:t>
      </w:r>
      <w:r w:rsidR="00F25334" w:rsidRPr="00A76B6F">
        <w:rPr>
          <w:bCs/>
          <w:sz w:val="28"/>
          <w:szCs w:val="28"/>
          <w:lang w:eastAsia="en-US"/>
        </w:rPr>
        <w:t>службов</w:t>
      </w:r>
      <w:r w:rsidR="007B6CDD" w:rsidRPr="00A76B6F">
        <w:rPr>
          <w:bCs/>
          <w:sz w:val="28"/>
          <w:szCs w:val="28"/>
          <w:lang w:eastAsia="en-US"/>
        </w:rPr>
        <w:t>их</w:t>
      </w:r>
      <w:r w:rsidR="00F25334" w:rsidRPr="00A76B6F">
        <w:rPr>
          <w:bCs/>
          <w:sz w:val="28"/>
          <w:szCs w:val="28"/>
          <w:lang w:eastAsia="en-US"/>
        </w:rPr>
        <w:t xml:space="preserve"> ос</w:t>
      </w:r>
      <w:r w:rsidR="007B6CDD" w:rsidRPr="00A76B6F">
        <w:rPr>
          <w:bCs/>
          <w:sz w:val="28"/>
          <w:szCs w:val="28"/>
          <w:lang w:eastAsia="en-US"/>
        </w:rPr>
        <w:t>і</w:t>
      </w:r>
      <w:r w:rsidR="00F25334" w:rsidRPr="00A76B6F">
        <w:rPr>
          <w:bCs/>
          <w:sz w:val="28"/>
          <w:szCs w:val="28"/>
          <w:lang w:eastAsia="en-US"/>
        </w:rPr>
        <w:t xml:space="preserve">б </w:t>
      </w:r>
      <w:r w:rsidR="00235F11" w:rsidRPr="00A76B6F">
        <w:rPr>
          <w:bCs/>
          <w:sz w:val="28"/>
          <w:szCs w:val="28"/>
          <w:lang w:eastAsia="en-US"/>
        </w:rPr>
        <w:t xml:space="preserve">установ виконання покарань, </w:t>
      </w:r>
      <w:r w:rsidR="00F25334" w:rsidRPr="00A76B6F">
        <w:rPr>
          <w:bCs/>
          <w:sz w:val="28"/>
          <w:szCs w:val="28"/>
          <w:lang w:eastAsia="en-US"/>
        </w:rPr>
        <w:t xml:space="preserve">органів Національної поліції, пробації та </w:t>
      </w:r>
      <w:r w:rsidR="00235F11" w:rsidRPr="00A76B6F">
        <w:rPr>
          <w:bCs/>
          <w:sz w:val="28"/>
          <w:szCs w:val="28"/>
          <w:lang w:eastAsia="en-US"/>
        </w:rPr>
        <w:t>інших органів, задіяних</w:t>
      </w:r>
      <w:r w:rsidR="003054A6" w:rsidRPr="00A76B6F">
        <w:rPr>
          <w:bCs/>
          <w:sz w:val="28"/>
          <w:szCs w:val="28"/>
          <w:lang w:eastAsia="en-US"/>
        </w:rPr>
        <w:t xml:space="preserve"> у процесі виконання кримінальних покарань, застосування заходів адміністративного примусу та інших заходів </w:t>
      </w:r>
      <w:r w:rsidR="00FA0B64" w:rsidRPr="00A76B6F">
        <w:rPr>
          <w:bCs/>
          <w:sz w:val="28"/>
          <w:szCs w:val="28"/>
          <w:lang w:eastAsia="en-US"/>
        </w:rPr>
        <w:t>примусового характеру</w:t>
      </w:r>
      <w:r w:rsidR="00654E1C" w:rsidRPr="00A76B6F">
        <w:rPr>
          <w:bCs/>
          <w:sz w:val="28"/>
          <w:szCs w:val="28"/>
          <w:lang w:eastAsia="en-US"/>
        </w:rPr>
        <w:t>.</w:t>
      </w:r>
    </w:p>
    <w:p w14:paraId="4B5D9DF5" w14:textId="13964F78" w:rsidR="009B491D" w:rsidRPr="00A76B6F" w:rsidRDefault="00920B13"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З ініціативи прокурорів с</w:t>
      </w:r>
      <w:r w:rsidR="00654E1C" w:rsidRPr="00A76B6F">
        <w:rPr>
          <w:rFonts w:eastAsiaTheme="minorHAnsi"/>
          <w:sz w:val="28"/>
          <w:szCs w:val="28"/>
          <w:lang w:eastAsia="en-US"/>
        </w:rPr>
        <w:t xml:space="preserve">касовано </w:t>
      </w:r>
      <w:r w:rsidR="000D35F2" w:rsidRPr="00A76B6F">
        <w:rPr>
          <w:rFonts w:eastAsiaTheme="minorHAnsi"/>
          <w:sz w:val="28"/>
          <w:szCs w:val="28"/>
          <w:lang w:eastAsia="en-US"/>
        </w:rPr>
        <w:t>(</w:t>
      </w:r>
      <w:r w:rsidR="00654E1C" w:rsidRPr="00A76B6F">
        <w:rPr>
          <w:rFonts w:eastAsiaTheme="minorHAnsi"/>
          <w:sz w:val="28"/>
          <w:szCs w:val="28"/>
          <w:lang w:eastAsia="en-US"/>
        </w:rPr>
        <w:t>приведено у відповідність із законодавством</w:t>
      </w:r>
      <w:r w:rsidR="000D35F2" w:rsidRPr="00A76B6F">
        <w:rPr>
          <w:rFonts w:eastAsiaTheme="minorHAnsi"/>
          <w:sz w:val="28"/>
          <w:szCs w:val="28"/>
          <w:lang w:eastAsia="en-US"/>
        </w:rPr>
        <w:t>)</w:t>
      </w:r>
      <w:r w:rsidR="00654E1C" w:rsidRPr="00A76B6F">
        <w:rPr>
          <w:rFonts w:eastAsiaTheme="minorHAnsi"/>
          <w:sz w:val="28"/>
          <w:szCs w:val="28"/>
          <w:lang w:eastAsia="en-US"/>
        </w:rPr>
        <w:t xml:space="preserve"> </w:t>
      </w:r>
      <w:r w:rsidR="000D35F2" w:rsidRPr="00A76B6F">
        <w:rPr>
          <w:rFonts w:eastAsiaTheme="minorHAnsi"/>
          <w:sz w:val="28"/>
          <w:szCs w:val="28"/>
          <w:lang w:eastAsia="en-US"/>
        </w:rPr>
        <w:t>11</w:t>
      </w:r>
      <w:r w:rsidR="00654E1C" w:rsidRPr="00A76B6F">
        <w:rPr>
          <w:rFonts w:eastAsiaTheme="minorHAnsi"/>
          <w:sz w:val="28"/>
          <w:szCs w:val="28"/>
          <w:lang w:eastAsia="en-US"/>
        </w:rPr>
        <w:t xml:space="preserve"> актів</w:t>
      </w:r>
      <w:r w:rsidR="009B491D" w:rsidRPr="00A76B6F">
        <w:rPr>
          <w:rFonts w:eastAsiaTheme="minorHAnsi"/>
          <w:sz w:val="28"/>
          <w:szCs w:val="28"/>
          <w:lang w:eastAsia="en-US"/>
        </w:rPr>
        <w:t>;</w:t>
      </w:r>
      <w:r w:rsidR="00654E1C" w:rsidRPr="00A76B6F">
        <w:rPr>
          <w:rFonts w:eastAsiaTheme="minorHAnsi"/>
          <w:sz w:val="28"/>
          <w:szCs w:val="28"/>
          <w:lang w:eastAsia="en-US"/>
        </w:rPr>
        <w:t xml:space="preserve"> з карцеру ДУ «Івано-Франківська установа виконання покарань № 12» звільнено 1 незаконно утримуваного ув’язненого</w:t>
      </w:r>
      <w:r w:rsidR="009B491D" w:rsidRPr="00A76B6F">
        <w:rPr>
          <w:rFonts w:eastAsiaTheme="minorHAnsi"/>
          <w:sz w:val="28"/>
          <w:szCs w:val="28"/>
          <w:lang w:eastAsia="en-US"/>
        </w:rPr>
        <w:t>.</w:t>
      </w:r>
    </w:p>
    <w:p w14:paraId="2BC39BDB" w14:textId="6C7F33EA" w:rsidR="009B491D" w:rsidRPr="00A76B6F" w:rsidRDefault="00B12617" w:rsidP="00FA491E">
      <w:pPr>
        <w:spacing w:before="120" w:after="120"/>
        <w:ind w:firstLine="709"/>
        <w:jc w:val="both"/>
        <w:rPr>
          <w:sz w:val="28"/>
          <w:szCs w:val="28"/>
          <w:highlight w:val="yellow"/>
        </w:rPr>
      </w:pPr>
      <w:r w:rsidRPr="00A76B6F">
        <w:rPr>
          <w:sz w:val="28"/>
          <w:szCs w:val="28"/>
        </w:rPr>
        <w:t xml:space="preserve">За виявленими фактами кримінальних правопорушень органами прокуратури області розпочато </w:t>
      </w:r>
      <w:r w:rsidR="000D35F2" w:rsidRPr="00A76B6F">
        <w:rPr>
          <w:sz w:val="28"/>
          <w:szCs w:val="28"/>
        </w:rPr>
        <w:t>8</w:t>
      </w:r>
      <w:r w:rsidRPr="00A76B6F">
        <w:rPr>
          <w:sz w:val="28"/>
          <w:szCs w:val="28"/>
        </w:rPr>
        <w:t xml:space="preserve"> кримінальних проваджень </w:t>
      </w:r>
      <w:r w:rsidR="009B491D" w:rsidRPr="00A76B6F">
        <w:rPr>
          <w:sz w:val="28"/>
          <w:szCs w:val="28"/>
        </w:rPr>
        <w:t xml:space="preserve">(1 – за фактом використання засудженим завідомо підробленого документа (ч. 4 ст. 358 КК України); </w:t>
      </w:r>
      <w:r w:rsidR="000D35F2" w:rsidRPr="00A76B6F">
        <w:rPr>
          <w:sz w:val="28"/>
          <w:szCs w:val="28"/>
        </w:rPr>
        <w:t>4</w:t>
      </w:r>
      <w:r w:rsidR="009B491D" w:rsidRPr="00A76B6F">
        <w:rPr>
          <w:sz w:val="28"/>
          <w:szCs w:val="28"/>
        </w:rPr>
        <w:t xml:space="preserve"> – за фактами ухилення засуджених від відбування покарання у виді громадських робіт </w:t>
      </w:r>
      <w:r w:rsidR="008A0FFB" w:rsidRPr="00A76B6F">
        <w:rPr>
          <w:sz w:val="28"/>
          <w:szCs w:val="28"/>
        </w:rPr>
        <w:t>(ст. 389 КК України);</w:t>
      </w:r>
      <w:r w:rsidR="009B491D" w:rsidRPr="00A76B6F">
        <w:rPr>
          <w:sz w:val="28"/>
          <w:szCs w:val="28"/>
        </w:rPr>
        <w:t xml:space="preserve"> 1 – </w:t>
      </w:r>
      <w:r w:rsidR="008A0FFB" w:rsidRPr="00A76B6F">
        <w:rPr>
          <w:sz w:val="28"/>
          <w:szCs w:val="28"/>
        </w:rPr>
        <w:t xml:space="preserve">за фактом </w:t>
      </w:r>
      <w:r w:rsidR="009B491D" w:rsidRPr="00A76B6F">
        <w:rPr>
          <w:sz w:val="28"/>
          <w:szCs w:val="28"/>
        </w:rPr>
        <w:t xml:space="preserve">порушення правил безпеки під час виконання робіт з підвищеною небезпекою в ДУ «Коломийська ВК </w:t>
      </w:r>
      <w:r w:rsidR="008A0FFB" w:rsidRPr="00A76B6F">
        <w:rPr>
          <w:sz w:val="28"/>
          <w:szCs w:val="28"/>
        </w:rPr>
        <w:t>№ 41» (ч. 1 ст. 272 КК України);</w:t>
      </w:r>
      <w:r w:rsidR="009B491D" w:rsidRPr="00A76B6F">
        <w:rPr>
          <w:sz w:val="28"/>
          <w:szCs w:val="28"/>
        </w:rPr>
        <w:t xml:space="preserve"> 1 – за фактом перевищення влади або службових повноважень працівниками ДУ «Коломийська ВК № 41» (ч. 2 </w:t>
      </w:r>
      <w:r w:rsidR="000D35F2" w:rsidRPr="00A76B6F">
        <w:rPr>
          <w:sz w:val="28"/>
          <w:szCs w:val="28"/>
        </w:rPr>
        <w:br/>
      </w:r>
      <w:r w:rsidR="009B491D" w:rsidRPr="00A76B6F">
        <w:rPr>
          <w:sz w:val="28"/>
          <w:szCs w:val="28"/>
        </w:rPr>
        <w:lastRenderedPageBreak/>
        <w:t>ст. 365 КК України)</w:t>
      </w:r>
      <w:r w:rsidR="000D35F2" w:rsidRPr="00A76B6F">
        <w:rPr>
          <w:sz w:val="28"/>
          <w:szCs w:val="28"/>
        </w:rPr>
        <w:t xml:space="preserve">; 1 – за фактом службової недбалості працівників </w:t>
      </w:r>
      <w:r w:rsidR="000D35F2" w:rsidRPr="00A76B6F">
        <w:rPr>
          <w:sz w:val="28"/>
          <w:szCs w:val="28"/>
        </w:rPr>
        <w:br/>
        <w:t>ДУ «Івано-Франківська УВП № 12» (ч. 2 ст. 367 КК України)).</w:t>
      </w:r>
      <w:r w:rsidR="009B491D" w:rsidRPr="00A76B6F">
        <w:rPr>
          <w:sz w:val="28"/>
          <w:szCs w:val="28"/>
          <w:highlight w:val="yellow"/>
        </w:rPr>
        <w:t xml:space="preserve"> </w:t>
      </w:r>
    </w:p>
    <w:p w14:paraId="0A3EEFE9" w14:textId="4EED693A" w:rsidR="009B491D" w:rsidRPr="00A76B6F" w:rsidRDefault="009B491D" w:rsidP="00FA491E">
      <w:pPr>
        <w:spacing w:before="120" w:after="120"/>
        <w:ind w:firstLine="709"/>
        <w:jc w:val="both"/>
        <w:rPr>
          <w:sz w:val="28"/>
          <w:szCs w:val="28"/>
        </w:rPr>
      </w:pPr>
      <w:r w:rsidRPr="00A76B6F">
        <w:rPr>
          <w:sz w:val="28"/>
          <w:szCs w:val="28"/>
        </w:rPr>
        <w:t xml:space="preserve">Так, </w:t>
      </w:r>
      <w:r w:rsidR="008A0FFB" w:rsidRPr="00A76B6F">
        <w:rPr>
          <w:sz w:val="28"/>
          <w:szCs w:val="28"/>
        </w:rPr>
        <w:t xml:space="preserve">під час </w:t>
      </w:r>
      <w:r w:rsidRPr="00A76B6F">
        <w:rPr>
          <w:sz w:val="28"/>
          <w:szCs w:val="28"/>
        </w:rPr>
        <w:t xml:space="preserve">проведення особистого прийому засуджених </w:t>
      </w:r>
      <w:r w:rsidR="00480CE4" w:rsidRPr="00A76B6F">
        <w:rPr>
          <w:sz w:val="28"/>
          <w:szCs w:val="28"/>
        </w:rPr>
        <w:t xml:space="preserve">керівником Коломийської окружної прокуратури </w:t>
      </w:r>
      <w:r w:rsidR="004B56AD" w:rsidRPr="00A76B6F">
        <w:rPr>
          <w:sz w:val="28"/>
          <w:szCs w:val="28"/>
        </w:rPr>
        <w:t>у</w:t>
      </w:r>
      <w:r w:rsidRPr="00A76B6F">
        <w:rPr>
          <w:sz w:val="28"/>
          <w:szCs w:val="28"/>
        </w:rPr>
        <w:t xml:space="preserve"> ДУ «Коломийська виправна колонія </w:t>
      </w:r>
      <w:r w:rsidR="00480CE4" w:rsidRPr="00A76B6F">
        <w:rPr>
          <w:sz w:val="28"/>
          <w:szCs w:val="28"/>
        </w:rPr>
        <w:br/>
      </w:r>
      <w:r w:rsidRPr="00A76B6F">
        <w:rPr>
          <w:sz w:val="28"/>
          <w:szCs w:val="28"/>
        </w:rPr>
        <w:t xml:space="preserve">№ 41» </w:t>
      </w:r>
      <w:r w:rsidR="008A0FFB" w:rsidRPr="00A76B6F">
        <w:rPr>
          <w:sz w:val="28"/>
          <w:szCs w:val="28"/>
        </w:rPr>
        <w:t xml:space="preserve">один із </w:t>
      </w:r>
      <w:r w:rsidRPr="00A76B6F">
        <w:rPr>
          <w:sz w:val="28"/>
          <w:szCs w:val="28"/>
        </w:rPr>
        <w:t>засуджени</w:t>
      </w:r>
      <w:r w:rsidR="008A0FFB" w:rsidRPr="00A76B6F">
        <w:rPr>
          <w:sz w:val="28"/>
          <w:szCs w:val="28"/>
        </w:rPr>
        <w:t>х</w:t>
      </w:r>
      <w:r w:rsidRPr="00A76B6F">
        <w:rPr>
          <w:sz w:val="28"/>
          <w:szCs w:val="28"/>
        </w:rPr>
        <w:t xml:space="preserve"> повідомив, що 08.06.2022 під час прийому </w:t>
      </w:r>
      <w:r w:rsidR="008A0FFB" w:rsidRPr="00A76B6F">
        <w:rPr>
          <w:sz w:val="28"/>
          <w:szCs w:val="28"/>
        </w:rPr>
        <w:t xml:space="preserve">до установи </w:t>
      </w:r>
      <w:r w:rsidRPr="00A76B6F">
        <w:rPr>
          <w:sz w:val="28"/>
          <w:szCs w:val="28"/>
        </w:rPr>
        <w:t>новоприбулих засуджених</w:t>
      </w:r>
      <w:r w:rsidR="00480CE4" w:rsidRPr="00A76B6F">
        <w:rPr>
          <w:sz w:val="28"/>
          <w:szCs w:val="28"/>
        </w:rPr>
        <w:t>, серед яких був і він,</w:t>
      </w:r>
      <w:r w:rsidRPr="00A76B6F">
        <w:rPr>
          <w:sz w:val="28"/>
          <w:szCs w:val="28"/>
        </w:rPr>
        <w:t xml:space="preserve"> йому нанесено численні удари по тул</w:t>
      </w:r>
      <w:r w:rsidR="008A0FFB" w:rsidRPr="00A76B6F">
        <w:rPr>
          <w:sz w:val="28"/>
          <w:szCs w:val="28"/>
        </w:rPr>
        <w:t>убу працівниками установи,</w:t>
      </w:r>
      <w:r w:rsidRPr="00A76B6F">
        <w:rPr>
          <w:sz w:val="28"/>
          <w:szCs w:val="28"/>
        </w:rPr>
        <w:t xml:space="preserve"> в тому числі гумовими палицями, в результаті чого </w:t>
      </w:r>
      <w:r w:rsidR="00480CE4" w:rsidRPr="00A76B6F">
        <w:rPr>
          <w:sz w:val="28"/>
          <w:szCs w:val="28"/>
        </w:rPr>
        <w:t>останній</w:t>
      </w:r>
      <w:r w:rsidR="008A0FFB" w:rsidRPr="00A76B6F">
        <w:rPr>
          <w:sz w:val="28"/>
          <w:szCs w:val="28"/>
        </w:rPr>
        <w:t xml:space="preserve"> отримав </w:t>
      </w:r>
      <w:r w:rsidRPr="00A76B6F">
        <w:rPr>
          <w:sz w:val="28"/>
          <w:szCs w:val="28"/>
        </w:rPr>
        <w:t>тілесні ушкодження.</w:t>
      </w:r>
    </w:p>
    <w:p w14:paraId="67B64D52" w14:textId="2B867ED5" w:rsidR="009B491D" w:rsidRPr="00A76B6F" w:rsidRDefault="009B491D" w:rsidP="00FA491E">
      <w:pPr>
        <w:spacing w:before="120" w:after="120"/>
        <w:ind w:firstLine="709"/>
        <w:jc w:val="both"/>
        <w:rPr>
          <w:sz w:val="28"/>
          <w:szCs w:val="28"/>
        </w:rPr>
      </w:pPr>
      <w:r w:rsidRPr="00A76B6F">
        <w:rPr>
          <w:sz w:val="28"/>
          <w:szCs w:val="28"/>
        </w:rPr>
        <w:t>За вказаним фактом Коломийською окружною прокуратурою 10.06.2022 зареєстровано кримінальне провадження за ч. 2 ст. 365 КК України. Досудове розслідування триває.</w:t>
      </w:r>
    </w:p>
    <w:p w14:paraId="55240C73" w14:textId="292B8191" w:rsidR="005D02A4" w:rsidRPr="00A76B6F" w:rsidRDefault="00B44FCB" w:rsidP="00FA491E">
      <w:pPr>
        <w:spacing w:before="120" w:after="120"/>
        <w:ind w:firstLine="709"/>
        <w:jc w:val="both"/>
        <w:rPr>
          <w:sz w:val="28"/>
          <w:szCs w:val="28"/>
        </w:rPr>
      </w:pPr>
      <w:r w:rsidRPr="00A76B6F">
        <w:rPr>
          <w:sz w:val="28"/>
          <w:szCs w:val="28"/>
        </w:rPr>
        <w:t xml:space="preserve">У 4 </w:t>
      </w:r>
      <w:r w:rsidR="0011674A" w:rsidRPr="00A76B6F">
        <w:rPr>
          <w:sz w:val="28"/>
          <w:szCs w:val="28"/>
        </w:rPr>
        <w:t xml:space="preserve">із </w:t>
      </w:r>
      <w:r w:rsidR="00C336A4" w:rsidRPr="00A76B6F">
        <w:rPr>
          <w:sz w:val="28"/>
          <w:szCs w:val="28"/>
        </w:rPr>
        <w:t>вище</w:t>
      </w:r>
      <w:r w:rsidR="0011674A" w:rsidRPr="00A76B6F">
        <w:rPr>
          <w:sz w:val="28"/>
          <w:szCs w:val="28"/>
        </w:rPr>
        <w:t>пере</w:t>
      </w:r>
      <w:r w:rsidR="00D601FC" w:rsidRPr="00A76B6F">
        <w:rPr>
          <w:sz w:val="28"/>
          <w:szCs w:val="28"/>
        </w:rPr>
        <w:t>лічених</w:t>
      </w:r>
      <w:r w:rsidR="0011674A" w:rsidRPr="00A76B6F">
        <w:rPr>
          <w:sz w:val="28"/>
          <w:szCs w:val="28"/>
        </w:rPr>
        <w:t xml:space="preserve"> кримінальних проваджень (за факт</w:t>
      </w:r>
      <w:r w:rsidRPr="00A76B6F">
        <w:rPr>
          <w:sz w:val="28"/>
          <w:szCs w:val="28"/>
        </w:rPr>
        <w:t>ами</w:t>
      </w:r>
      <w:r w:rsidR="0011674A" w:rsidRPr="00A76B6F">
        <w:rPr>
          <w:sz w:val="28"/>
          <w:szCs w:val="28"/>
        </w:rPr>
        <w:t xml:space="preserve"> ухилення від відбування </w:t>
      </w:r>
      <w:r w:rsidR="005D02A4" w:rsidRPr="00A76B6F">
        <w:rPr>
          <w:sz w:val="28"/>
          <w:szCs w:val="28"/>
        </w:rPr>
        <w:t xml:space="preserve">покарання </w:t>
      </w:r>
      <w:r w:rsidR="0011674A" w:rsidRPr="00A76B6F">
        <w:rPr>
          <w:sz w:val="28"/>
          <w:szCs w:val="28"/>
        </w:rPr>
        <w:t xml:space="preserve">у виді </w:t>
      </w:r>
      <w:r w:rsidR="005D02A4" w:rsidRPr="00A76B6F">
        <w:rPr>
          <w:sz w:val="28"/>
          <w:szCs w:val="28"/>
        </w:rPr>
        <w:t xml:space="preserve">громадських </w:t>
      </w:r>
      <w:r w:rsidR="0011674A" w:rsidRPr="00A76B6F">
        <w:rPr>
          <w:sz w:val="28"/>
          <w:szCs w:val="28"/>
        </w:rPr>
        <w:t>робіт) д</w:t>
      </w:r>
      <w:r w:rsidR="00B12617" w:rsidRPr="00A76B6F">
        <w:rPr>
          <w:sz w:val="28"/>
          <w:szCs w:val="28"/>
        </w:rPr>
        <w:t xml:space="preserve">осудове </w:t>
      </w:r>
      <w:r w:rsidR="0011674A" w:rsidRPr="00A76B6F">
        <w:rPr>
          <w:sz w:val="28"/>
          <w:szCs w:val="28"/>
        </w:rPr>
        <w:t>розслідування</w:t>
      </w:r>
      <w:r w:rsidR="00B12617" w:rsidRPr="00A76B6F">
        <w:rPr>
          <w:sz w:val="28"/>
          <w:szCs w:val="28"/>
        </w:rPr>
        <w:t xml:space="preserve"> </w:t>
      </w:r>
      <w:r w:rsidR="0011674A" w:rsidRPr="00A76B6F">
        <w:rPr>
          <w:sz w:val="28"/>
          <w:szCs w:val="28"/>
        </w:rPr>
        <w:t>завершено, до суду скеровано обвинувальн</w:t>
      </w:r>
      <w:r w:rsidRPr="00A76B6F">
        <w:rPr>
          <w:sz w:val="28"/>
          <w:szCs w:val="28"/>
        </w:rPr>
        <w:t>і</w:t>
      </w:r>
      <w:r w:rsidR="0011674A" w:rsidRPr="00A76B6F">
        <w:rPr>
          <w:sz w:val="28"/>
          <w:szCs w:val="28"/>
        </w:rPr>
        <w:t xml:space="preserve"> акт</w:t>
      </w:r>
      <w:r w:rsidRPr="00A76B6F">
        <w:rPr>
          <w:sz w:val="28"/>
          <w:szCs w:val="28"/>
        </w:rPr>
        <w:t>и, за якими судами вже ухвалено обвинувальні вироки.</w:t>
      </w:r>
    </w:p>
    <w:p w14:paraId="3761C42B" w14:textId="558A9561" w:rsidR="00B12617" w:rsidRPr="00A76B6F" w:rsidRDefault="00C57F6E" w:rsidP="00FA491E">
      <w:pPr>
        <w:spacing w:before="120" w:after="120"/>
        <w:ind w:firstLine="709"/>
        <w:jc w:val="both"/>
        <w:rPr>
          <w:sz w:val="28"/>
          <w:szCs w:val="28"/>
        </w:rPr>
      </w:pPr>
      <w:r w:rsidRPr="00A76B6F">
        <w:rPr>
          <w:sz w:val="28"/>
          <w:szCs w:val="28"/>
        </w:rPr>
        <w:t>В інших кримінальних провадженнях досудове розслідування триває.</w:t>
      </w:r>
    </w:p>
    <w:p w14:paraId="698B1946" w14:textId="38387DB5" w:rsidR="005D02A4" w:rsidRPr="00A76B6F" w:rsidRDefault="005D02A4" w:rsidP="00FA491E">
      <w:pPr>
        <w:spacing w:before="120" w:after="120"/>
        <w:ind w:firstLine="709"/>
        <w:jc w:val="both"/>
        <w:rPr>
          <w:sz w:val="28"/>
          <w:szCs w:val="28"/>
        </w:rPr>
      </w:pPr>
      <w:r w:rsidRPr="00A76B6F">
        <w:rPr>
          <w:sz w:val="28"/>
          <w:szCs w:val="28"/>
        </w:rPr>
        <w:t xml:space="preserve">У зв’язку із повномасштабним вторгненням </w:t>
      </w:r>
      <w:r w:rsidR="00B44FCB" w:rsidRPr="00A76B6F">
        <w:rPr>
          <w:sz w:val="28"/>
          <w:szCs w:val="28"/>
        </w:rPr>
        <w:t>р</w:t>
      </w:r>
      <w:r w:rsidRPr="00A76B6F">
        <w:rPr>
          <w:sz w:val="28"/>
          <w:szCs w:val="28"/>
        </w:rPr>
        <w:t xml:space="preserve">осійської </w:t>
      </w:r>
      <w:r w:rsidR="00B44FCB" w:rsidRPr="00A76B6F">
        <w:rPr>
          <w:sz w:val="28"/>
          <w:szCs w:val="28"/>
        </w:rPr>
        <w:t>ф</w:t>
      </w:r>
      <w:r w:rsidRPr="00A76B6F">
        <w:rPr>
          <w:sz w:val="28"/>
          <w:szCs w:val="28"/>
        </w:rPr>
        <w:t>едерації на територію України та веденням активних бойових дій в окремих регіонах держави</w:t>
      </w:r>
      <w:r w:rsidR="004B56AD" w:rsidRPr="00A76B6F">
        <w:rPr>
          <w:sz w:val="28"/>
          <w:szCs w:val="28"/>
        </w:rPr>
        <w:t>,</w:t>
      </w:r>
      <w:r w:rsidRPr="00A76B6F">
        <w:rPr>
          <w:sz w:val="28"/>
          <w:szCs w:val="28"/>
        </w:rPr>
        <w:t xml:space="preserve"> </w:t>
      </w:r>
      <w:r w:rsidR="00B44FCB" w:rsidRPr="00A76B6F">
        <w:rPr>
          <w:sz w:val="28"/>
          <w:szCs w:val="28"/>
        </w:rPr>
        <w:t>у квітні 2022 року д</w:t>
      </w:r>
      <w:r w:rsidRPr="00A76B6F">
        <w:rPr>
          <w:sz w:val="28"/>
          <w:szCs w:val="28"/>
        </w:rPr>
        <w:t xml:space="preserve">ля подальшого </w:t>
      </w:r>
      <w:r w:rsidR="002707D6" w:rsidRPr="00A76B6F">
        <w:rPr>
          <w:sz w:val="28"/>
          <w:szCs w:val="28"/>
        </w:rPr>
        <w:t>утримання (</w:t>
      </w:r>
      <w:r w:rsidRPr="00A76B6F">
        <w:rPr>
          <w:sz w:val="28"/>
          <w:szCs w:val="28"/>
        </w:rPr>
        <w:t>відбування покарання</w:t>
      </w:r>
      <w:r w:rsidR="002707D6" w:rsidRPr="00A76B6F">
        <w:rPr>
          <w:sz w:val="28"/>
          <w:szCs w:val="28"/>
        </w:rPr>
        <w:t>)</w:t>
      </w:r>
      <w:r w:rsidRPr="00A76B6F">
        <w:rPr>
          <w:sz w:val="28"/>
          <w:szCs w:val="28"/>
        </w:rPr>
        <w:t xml:space="preserve"> в установи області евакуйовано </w:t>
      </w:r>
      <w:r w:rsidR="002707D6" w:rsidRPr="00A76B6F">
        <w:rPr>
          <w:sz w:val="28"/>
          <w:szCs w:val="28"/>
        </w:rPr>
        <w:t>260 ув’язнених</w:t>
      </w:r>
      <w:r w:rsidR="00B44FCB" w:rsidRPr="00A76B6F">
        <w:rPr>
          <w:sz w:val="28"/>
          <w:szCs w:val="28"/>
        </w:rPr>
        <w:t>, зокрема:</w:t>
      </w:r>
      <w:r w:rsidR="002707D6" w:rsidRPr="00A76B6F">
        <w:rPr>
          <w:sz w:val="28"/>
          <w:szCs w:val="28"/>
        </w:rPr>
        <w:t xml:space="preserve"> із ДУ «Селидівська виправна колонія № 82» Запорізької області до ДУ «Коломийська виправна колонія № 41» – 192 засуджених за тяжкі та особливо тяжкі злочини; </w:t>
      </w:r>
      <w:r w:rsidR="00B44FCB" w:rsidRPr="00A76B6F">
        <w:rPr>
          <w:sz w:val="28"/>
          <w:szCs w:val="28"/>
        </w:rPr>
        <w:br/>
      </w:r>
      <w:r w:rsidR="002707D6" w:rsidRPr="00A76B6F">
        <w:rPr>
          <w:sz w:val="28"/>
          <w:szCs w:val="28"/>
        </w:rPr>
        <w:t>із</w:t>
      </w:r>
      <w:r w:rsidRPr="00A76B6F">
        <w:rPr>
          <w:sz w:val="28"/>
          <w:szCs w:val="28"/>
        </w:rPr>
        <w:t xml:space="preserve"> ДУ «Бахмутська установа виконання покарань № 6» </w:t>
      </w:r>
      <w:r w:rsidR="002707D6" w:rsidRPr="00A76B6F">
        <w:rPr>
          <w:sz w:val="28"/>
          <w:szCs w:val="28"/>
        </w:rPr>
        <w:t xml:space="preserve">до ДУ «Івано-Франківська установа виконання покарань № </w:t>
      </w:r>
      <w:r w:rsidRPr="00A76B6F">
        <w:rPr>
          <w:sz w:val="28"/>
          <w:szCs w:val="28"/>
        </w:rPr>
        <w:t>12</w:t>
      </w:r>
      <w:r w:rsidR="002707D6" w:rsidRPr="00A76B6F">
        <w:rPr>
          <w:sz w:val="28"/>
          <w:szCs w:val="28"/>
        </w:rPr>
        <w:t>»</w:t>
      </w:r>
      <w:r w:rsidRPr="00A76B6F">
        <w:rPr>
          <w:sz w:val="28"/>
          <w:szCs w:val="28"/>
        </w:rPr>
        <w:t xml:space="preserve"> </w:t>
      </w:r>
      <w:r w:rsidR="002707D6" w:rsidRPr="00A76B6F">
        <w:rPr>
          <w:sz w:val="28"/>
          <w:szCs w:val="28"/>
        </w:rPr>
        <w:t xml:space="preserve">– 12 </w:t>
      </w:r>
      <w:r w:rsidRPr="00A76B6F">
        <w:rPr>
          <w:sz w:val="28"/>
          <w:szCs w:val="28"/>
        </w:rPr>
        <w:t>засуджених до довічного позбавлення волі</w:t>
      </w:r>
      <w:r w:rsidR="00BE7016" w:rsidRPr="00A76B6F">
        <w:rPr>
          <w:sz w:val="28"/>
          <w:szCs w:val="28"/>
        </w:rPr>
        <w:t xml:space="preserve">, а також </w:t>
      </w:r>
      <w:r w:rsidRPr="00A76B6F">
        <w:rPr>
          <w:sz w:val="28"/>
          <w:szCs w:val="28"/>
        </w:rPr>
        <w:t xml:space="preserve">56 ув’язнених </w:t>
      </w:r>
      <w:r w:rsidR="00B44FCB" w:rsidRPr="00A76B6F">
        <w:rPr>
          <w:sz w:val="28"/>
          <w:szCs w:val="28"/>
        </w:rPr>
        <w:t>(</w:t>
      </w:r>
      <w:r w:rsidRPr="00A76B6F">
        <w:rPr>
          <w:sz w:val="28"/>
          <w:szCs w:val="28"/>
        </w:rPr>
        <w:t>для тимчасового тримання</w:t>
      </w:r>
      <w:r w:rsidR="00B44FCB" w:rsidRPr="00A76B6F">
        <w:rPr>
          <w:sz w:val="28"/>
          <w:szCs w:val="28"/>
        </w:rPr>
        <w:t>)</w:t>
      </w:r>
      <w:r w:rsidRPr="00A76B6F">
        <w:rPr>
          <w:sz w:val="28"/>
          <w:szCs w:val="28"/>
        </w:rPr>
        <w:t>.</w:t>
      </w:r>
    </w:p>
    <w:p w14:paraId="59480350" w14:textId="12784311" w:rsidR="00B80EE7" w:rsidRPr="00A76B6F" w:rsidRDefault="00074320" w:rsidP="00B80EE7">
      <w:pPr>
        <w:spacing w:before="120" w:after="120"/>
        <w:ind w:firstLine="709"/>
        <w:jc w:val="both"/>
        <w:rPr>
          <w:sz w:val="28"/>
          <w:szCs w:val="28"/>
        </w:rPr>
      </w:pPr>
      <w:r>
        <w:rPr>
          <w:sz w:val="28"/>
          <w:szCs w:val="28"/>
        </w:rPr>
        <w:t>В</w:t>
      </w:r>
      <w:r w:rsidR="00B80EE7" w:rsidRPr="00A76B6F">
        <w:rPr>
          <w:sz w:val="28"/>
          <w:szCs w:val="28"/>
        </w:rPr>
        <w:t xml:space="preserve">ід початку воєнного конфлікту в ДУ «Коломийська ВК № 41» з ДУ «Львівська установа виконання покарань № 19» прибуло </w:t>
      </w:r>
      <w:r>
        <w:rPr>
          <w:sz w:val="28"/>
          <w:szCs w:val="28"/>
        </w:rPr>
        <w:br/>
      </w:r>
      <w:r w:rsidR="00B80EE7" w:rsidRPr="00A76B6F">
        <w:rPr>
          <w:sz w:val="28"/>
          <w:szCs w:val="28"/>
        </w:rPr>
        <w:t>38 військовополонених (засуджених), із яких 9 у подальшому звільнені від відбування покарання у зв’язку з прийняттям рішення про передачу їх для обміну. На даний час в ДУ «Коломийська виправна колонія № 41» утримується 29 засуджених зі статусом військовополоненого.</w:t>
      </w:r>
    </w:p>
    <w:p w14:paraId="6CDFB0A0" w14:textId="782C2F51" w:rsidR="00902EBE" w:rsidRPr="00A76B6F" w:rsidRDefault="00902EBE" w:rsidP="00FA491E">
      <w:pPr>
        <w:tabs>
          <w:tab w:val="left" w:pos="0"/>
        </w:tabs>
        <w:spacing w:before="120" w:after="120"/>
        <w:jc w:val="both"/>
        <w:rPr>
          <w:bCs/>
          <w:sz w:val="28"/>
          <w:szCs w:val="28"/>
          <w:lang w:eastAsia="en-US"/>
        </w:rPr>
      </w:pPr>
      <w:r w:rsidRPr="00A76B6F">
        <w:rPr>
          <w:sz w:val="28"/>
          <w:szCs w:val="28"/>
        </w:rPr>
        <w:tab/>
        <w:t xml:space="preserve">Завдяки вжитим заходам не </w:t>
      </w:r>
      <w:r w:rsidR="00EF3541" w:rsidRPr="00A76B6F">
        <w:rPr>
          <w:sz w:val="28"/>
          <w:szCs w:val="28"/>
        </w:rPr>
        <w:t>допущено</w:t>
      </w:r>
      <w:r w:rsidRPr="00A76B6F">
        <w:rPr>
          <w:sz w:val="28"/>
          <w:szCs w:val="28"/>
        </w:rPr>
        <w:t xml:space="preserve"> </w:t>
      </w:r>
      <w:r w:rsidR="00B30C97" w:rsidRPr="00A76B6F">
        <w:rPr>
          <w:sz w:val="28"/>
          <w:szCs w:val="28"/>
        </w:rPr>
        <w:t>випадків</w:t>
      </w:r>
      <w:r w:rsidRPr="00A76B6F">
        <w:rPr>
          <w:sz w:val="28"/>
          <w:szCs w:val="28"/>
        </w:rPr>
        <w:t xml:space="preserve"> масових заворушень, фактів катувань або жорстокого поводження із засудженими</w:t>
      </w:r>
      <w:r w:rsidR="009C24E8" w:rsidRPr="00A76B6F">
        <w:rPr>
          <w:sz w:val="28"/>
          <w:szCs w:val="28"/>
        </w:rPr>
        <w:t>, вте</w:t>
      </w:r>
      <w:r w:rsidR="00EF3541" w:rsidRPr="00A76B6F">
        <w:rPr>
          <w:sz w:val="28"/>
          <w:szCs w:val="28"/>
        </w:rPr>
        <w:t>ч із установ виконання покарань;</w:t>
      </w:r>
      <w:r w:rsidR="00BB00B1" w:rsidRPr="00A76B6F">
        <w:rPr>
          <w:sz w:val="28"/>
          <w:szCs w:val="28"/>
        </w:rPr>
        <w:t xml:space="preserve"> </w:t>
      </w:r>
      <w:r w:rsidR="00EF3541" w:rsidRPr="00A76B6F">
        <w:rPr>
          <w:sz w:val="28"/>
          <w:szCs w:val="28"/>
        </w:rPr>
        <w:t>зменшилась к</w:t>
      </w:r>
      <w:r w:rsidR="00D67536" w:rsidRPr="00A76B6F">
        <w:rPr>
          <w:sz w:val="28"/>
          <w:szCs w:val="28"/>
        </w:rPr>
        <w:t>ільк</w:t>
      </w:r>
      <w:r w:rsidR="00EF3541" w:rsidRPr="00A76B6F">
        <w:rPr>
          <w:sz w:val="28"/>
          <w:szCs w:val="28"/>
        </w:rPr>
        <w:t>ість</w:t>
      </w:r>
      <w:r w:rsidR="00D67536" w:rsidRPr="00A76B6F">
        <w:rPr>
          <w:sz w:val="28"/>
          <w:szCs w:val="28"/>
        </w:rPr>
        <w:t xml:space="preserve"> злочинів, учинених в’язнями</w:t>
      </w:r>
      <w:r w:rsidR="005C0F0A" w:rsidRPr="00A76B6F">
        <w:rPr>
          <w:sz w:val="28"/>
          <w:szCs w:val="28"/>
        </w:rPr>
        <w:t xml:space="preserve"> </w:t>
      </w:r>
      <w:r w:rsidR="00EF3541" w:rsidRPr="00A76B6F">
        <w:rPr>
          <w:sz w:val="28"/>
          <w:szCs w:val="28"/>
        </w:rPr>
        <w:br/>
      </w:r>
      <w:r w:rsidR="005C0F0A" w:rsidRPr="00A76B6F">
        <w:rPr>
          <w:sz w:val="28"/>
          <w:szCs w:val="28"/>
        </w:rPr>
        <w:t>(</w:t>
      </w:r>
      <w:r w:rsidR="00EF3541" w:rsidRPr="00A76B6F">
        <w:rPr>
          <w:sz w:val="28"/>
          <w:szCs w:val="28"/>
        </w:rPr>
        <w:t>10</w:t>
      </w:r>
      <w:r w:rsidR="005C0F0A" w:rsidRPr="00A76B6F">
        <w:rPr>
          <w:sz w:val="28"/>
          <w:szCs w:val="28"/>
        </w:rPr>
        <w:t xml:space="preserve"> кримінальн</w:t>
      </w:r>
      <w:r w:rsidR="00EF3541" w:rsidRPr="00A76B6F">
        <w:rPr>
          <w:sz w:val="28"/>
          <w:szCs w:val="28"/>
        </w:rPr>
        <w:t>их</w:t>
      </w:r>
      <w:r w:rsidR="005C0F0A" w:rsidRPr="00A76B6F">
        <w:rPr>
          <w:sz w:val="28"/>
          <w:szCs w:val="28"/>
        </w:rPr>
        <w:t xml:space="preserve"> правопорушен</w:t>
      </w:r>
      <w:r w:rsidR="00EF3541" w:rsidRPr="00A76B6F">
        <w:rPr>
          <w:sz w:val="28"/>
          <w:szCs w:val="28"/>
        </w:rPr>
        <w:t>ь проти 13 – у 2021 році</w:t>
      </w:r>
      <w:r w:rsidR="005C0F0A" w:rsidRPr="00A76B6F">
        <w:rPr>
          <w:sz w:val="28"/>
          <w:szCs w:val="28"/>
        </w:rPr>
        <w:t>)</w:t>
      </w:r>
      <w:r w:rsidR="00EF3541" w:rsidRPr="00A76B6F">
        <w:rPr>
          <w:sz w:val="28"/>
          <w:szCs w:val="28"/>
        </w:rPr>
        <w:t>;</w:t>
      </w:r>
      <w:r w:rsidR="00D67536" w:rsidRPr="00A76B6F">
        <w:rPr>
          <w:sz w:val="28"/>
          <w:szCs w:val="28"/>
        </w:rPr>
        <w:t xml:space="preserve"> </w:t>
      </w:r>
      <w:r w:rsidR="00EF3541" w:rsidRPr="00A76B6F">
        <w:rPr>
          <w:sz w:val="28"/>
          <w:szCs w:val="28"/>
        </w:rPr>
        <w:t>в</w:t>
      </w:r>
      <w:r w:rsidRPr="00A76B6F">
        <w:rPr>
          <w:sz w:val="28"/>
          <w:szCs w:val="28"/>
        </w:rPr>
        <w:t xml:space="preserve">ідсутня </w:t>
      </w:r>
      <w:r w:rsidRPr="00A76B6F">
        <w:rPr>
          <w:bCs/>
          <w:sz w:val="28"/>
          <w:szCs w:val="28"/>
          <w:lang w:eastAsia="en-US"/>
        </w:rPr>
        <w:t>заборгованість із випл</w:t>
      </w:r>
      <w:r w:rsidR="009C24E8" w:rsidRPr="00A76B6F">
        <w:rPr>
          <w:bCs/>
          <w:sz w:val="28"/>
          <w:szCs w:val="28"/>
          <w:lang w:eastAsia="en-US"/>
        </w:rPr>
        <w:t>ати засудженим заробітної плати</w:t>
      </w:r>
      <w:r w:rsidR="00BB00B1" w:rsidRPr="00A76B6F">
        <w:rPr>
          <w:bCs/>
          <w:sz w:val="28"/>
          <w:szCs w:val="28"/>
          <w:lang w:eastAsia="en-US"/>
        </w:rPr>
        <w:t>.</w:t>
      </w:r>
    </w:p>
    <w:p w14:paraId="5C87E874" w14:textId="77777777" w:rsidR="00B30C97" w:rsidRPr="00A76B6F" w:rsidRDefault="00B30C97" w:rsidP="003F55D5">
      <w:pPr>
        <w:jc w:val="both"/>
        <w:rPr>
          <w:bCs/>
          <w:sz w:val="28"/>
          <w:szCs w:val="28"/>
          <w:lang w:eastAsia="en-US"/>
        </w:rPr>
      </w:pPr>
      <w:r w:rsidRPr="00A76B6F">
        <w:rPr>
          <w:bCs/>
          <w:sz w:val="28"/>
          <w:szCs w:val="28"/>
          <w:lang w:eastAsia="en-US"/>
        </w:rPr>
        <w:tab/>
        <w:t xml:space="preserve">Фактів тримання осіб у кімнатах для затриманих та ізоляторах тимчасового тримання органів поліції області з порушенням установленого строку не виявлено, фактів смертей в КЗ та ІТТ не допущено. </w:t>
      </w:r>
    </w:p>
    <w:p w14:paraId="3972EEB6" w14:textId="77777777" w:rsidR="003F55D5" w:rsidRDefault="003F55D5" w:rsidP="003F55D5">
      <w:pPr>
        <w:ind w:firstLine="709"/>
        <w:jc w:val="center"/>
        <w:rPr>
          <w:b/>
          <w:color w:val="000000"/>
          <w:sz w:val="28"/>
          <w:szCs w:val="28"/>
          <w:shd w:val="clear" w:color="auto" w:fill="FFFFFF"/>
        </w:rPr>
      </w:pPr>
    </w:p>
    <w:p w14:paraId="00305857" w14:textId="77777777" w:rsidR="001B4643" w:rsidRDefault="001B4643" w:rsidP="003F55D5">
      <w:pPr>
        <w:ind w:firstLine="709"/>
        <w:jc w:val="center"/>
        <w:rPr>
          <w:b/>
          <w:color w:val="000000"/>
          <w:sz w:val="28"/>
          <w:szCs w:val="28"/>
          <w:shd w:val="clear" w:color="auto" w:fill="FFFFFF"/>
        </w:rPr>
      </w:pPr>
    </w:p>
    <w:p w14:paraId="59B9BC6C" w14:textId="77777777" w:rsidR="001B4643" w:rsidRDefault="001B4643" w:rsidP="003F55D5">
      <w:pPr>
        <w:ind w:firstLine="709"/>
        <w:jc w:val="center"/>
        <w:rPr>
          <w:b/>
          <w:color w:val="000000"/>
          <w:sz w:val="28"/>
          <w:szCs w:val="28"/>
          <w:shd w:val="clear" w:color="auto" w:fill="FFFFFF"/>
        </w:rPr>
      </w:pPr>
    </w:p>
    <w:p w14:paraId="085CF54E" w14:textId="2CBAC69A" w:rsidR="002841C6" w:rsidRPr="00A76B6F" w:rsidRDefault="002841C6" w:rsidP="003F55D5">
      <w:pPr>
        <w:ind w:firstLine="709"/>
        <w:jc w:val="center"/>
        <w:rPr>
          <w:b/>
          <w:color w:val="000000"/>
          <w:sz w:val="28"/>
          <w:szCs w:val="28"/>
          <w:shd w:val="clear" w:color="auto" w:fill="FFFFFF"/>
        </w:rPr>
      </w:pPr>
      <w:r w:rsidRPr="00A76B6F">
        <w:rPr>
          <w:b/>
          <w:color w:val="000000"/>
          <w:sz w:val="28"/>
          <w:szCs w:val="28"/>
          <w:shd w:val="clear" w:color="auto" w:fill="FFFFFF"/>
        </w:rPr>
        <w:lastRenderedPageBreak/>
        <w:t xml:space="preserve">Захист прав </w:t>
      </w:r>
      <w:r w:rsidR="00F05A37" w:rsidRPr="00A76B6F">
        <w:rPr>
          <w:b/>
          <w:color w:val="000000"/>
          <w:sz w:val="28"/>
          <w:szCs w:val="28"/>
          <w:shd w:val="clear" w:color="auto" w:fill="FFFFFF"/>
        </w:rPr>
        <w:t>та інтересів</w:t>
      </w:r>
      <w:r w:rsidRPr="00A76B6F">
        <w:rPr>
          <w:b/>
          <w:color w:val="000000"/>
          <w:sz w:val="28"/>
          <w:szCs w:val="28"/>
          <w:shd w:val="clear" w:color="auto" w:fill="FFFFFF"/>
        </w:rPr>
        <w:t xml:space="preserve"> дітей</w:t>
      </w:r>
    </w:p>
    <w:p w14:paraId="713B6DF3" w14:textId="77777777" w:rsidR="001050D8" w:rsidRPr="00A76B6F" w:rsidRDefault="002841C6" w:rsidP="00FA491E">
      <w:pPr>
        <w:spacing w:before="120" w:after="120"/>
        <w:ind w:firstLine="709"/>
        <w:jc w:val="both"/>
        <w:rPr>
          <w:sz w:val="28"/>
          <w:szCs w:val="28"/>
        </w:rPr>
      </w:pPr>
      <w:r w:rsidRPr="00A76B6F">
        <w:rPr>
          <w:sz w:val="28"/>
          <w:szCs w:val="28"/>
        </w:rPr>
        <w:t xml:space="preserve">Органами прокуратури області </w:t>
      </w:r>
      <w:r w:rsidR="001050D8" w:rsidRPr="00A76B6F">
        <w:rPr>
          <w:sz w:val="28"/>
          <w:szCs w:val="28"/>
        </w:rPr>
        <w:t>комплексно</w:t>
      </w:r>
      <w:r w:rsidRPr="00A76B6F">
        <w:rPr>
          <w:sz w:val="28"/>
          <w:szCs w:val="28"/>
        </w:rPr>
        <w:t xml:space="preserve"> </w:t>
      </w:r>
      <w:r w:rsidR="001050D8" w:rsidRPr="00A76B6F">
        <w:rPr>
          <w:sz w:val="28"/>
          <w:szCs w:val="28"/>
        </w:rPr>
        <w:t>застосовувалися надані повноваження</w:t>
      </w:r>
      <w:r w:rsidRPr="00A76B6F">
        <w:rPr>
          <w:sz w:val="28"/>
          <w:szCs w:val="28"/>
        </w:rPr>
        <w:t>, з метою вирішення проблемних питань захисту прав і свобод дітей</w:t>
      </w:r>
      <w:r w:rsidR="001050D8" w:rsidRPr="00A76B6F">
        <w:rPr>
          <w:sz w:val="28"/>
          <w:szCs w:val="28"/>
        </w:rPr>
        <w:t xml:space="preserve"> та</w:t>
      </w:r>
      <w:r w:rsidRPr="00A76B6F">
        <w:rPr>
          <w:sz w:val="28"/>
          <w:szCs w:val="28"/>
        </w:rPr>
        <w:t xml:space="preserve"> інтересів держави у сфері охорони дитинства</w:t>
      </w:r>
      <w:r w:rsidR="001050D8" w:rsidRPr="00A76B6F">
        <w:rPr>
          <w:sz w:val="28"/>
          <w:szCs w:val="28"/>
        </w:rPr>
        <w:t>.</w:t>
      </w:r>
    </w:p>
    <w:p w14:paraId="0FF60176" w14:textId="77777777" w:rsidR="00E25F1B" w:rsidRPr="00A76B6F" w:rsidRDefault="00E25F1B" w:rsidP="00FA491E">
      <w:pPr>
        <w:spacing w:before="120" w:after="120"/>
        <w:ind w:firstLine="709"/>
        <w:jc w:val="both"/>
        <w:rPr>
          <w:rFonts w:eastAsia="Calibri"/>
          <w:sz w:val="28"/>
          <w:szCs w:val="28"/>
          <w:lang w:eastAsia="en-US"/>
        </w:rPr>
      </w:pPr>
      <w:r w:rsidRPr="00A76B6F">
        <w:rPr>
          <w:rFonts w:eastAsia="Calibri"/>
          <w:sz w:val="28"/>
          <w:szCs w:val="28"/>
          <w:lang w:eastAsia="en-US"/>
        </w:rPr>
        <w:t>Реалізовуючи представницькі повноваження у вказаній сфері, вживалися заходи щодо фактичного поновлення порушених інтересів держави.</w:t>
      </w:r>
    </w:p>
    <w:p w14:paraId="6BA2BAD8" w14:textId="1188E406" w:rsidR="009C7DD6" w:rsidRPr="00A76B6F" w:rsidRDefault="00E25F1B" w:rsidP="00FA491E">
      <w:pPr>
        <w:spacing w:before="120" w:after="120"/>
        <w:ind w:firstLine="709"/>
        <w:jc w:val="both"/>
        <w:rPr>
          <w:rFonts w:eastAsia="Calibri"/>
          <w:sz w:val="28"/>
          <w:szCs w:val="28"/>
          <w:lang w:eastAsia="en-US"/>
        </w:rPr>
      </w:pPr>
      <w:r w:rsidRPr="00A76B6F">
        <w:rPr>
          <w:rFonts w:eastAsia="Calibri"/>
          <w:sz w:val="28"/>
          <w:szCs w:val="28"/>
          <w:lang w:eastAsia="en-US"/>
        </w:rPr>
        <w:t xml:space="preserve">Упродовж </w:t>
      </w:r>
      <w:r w:rsidR="00A82FA0" w:rsidRPr="00A76B6F">
        <w:rPr>
          <w:rFonts w:eastAsia="Calibri"/>
          <w:sz w:val="28"/>
          <w:szCs w:val="28"/>
          <w:lang w:eastAsia="en-US"/>
        </w:rPr>
        <w:t>2</w:t>
      </w:r>
      <w:r w:rsidRPr="00A76B6F">
        <w:rPr>
          <w:rFonts w:eastAsia="Calibri"/>
          <w:sz w:val="28"/>
          <w:szCs w:val="28"/>
          <w:lang w:eastAsia="en-US"/>
        </w:rPr>
        <w:t>0</w:t>
      </w:r>
      <w:r w:rsidR="00505E26" w:rsidRPr="00A76B6F">
        <w:rPr>
          <w:rFonts w:eastAsia="Calibri"/>
          <w:sz w:val="28"/>
          <w:szCs w:val="28"/>
          <w:lang w:eastAsia="en-US"/>
        </w:rPr>
        <w:t>2</w:t>
      </w:r>
      <w:r w:rsidR="003D3319" w:rsidRPr="00A76B6F">
        <w:rPr>
          <w:rFonts w:eastAsia="Calibri"/>
          <w:sz w:val="28"/>
          <w:szCs w:val="28"/>
          <w:lang w:eastAsia="en-US"/>
        </w:rPr>
        <w:t>2</w:t>
      </w:r>
      <w:r w:rsidRPr="00A76B6F">
        <w:rPr>
          <w:rFonts w:eastAsia="Calibri"/>
          <w:sz w:val="28"/>
          <w:szCs w:val="28"/>
          <w:lang w:eastAsia="en-US"/>
        </w:rPr>
        <w:t xml:space="preserve"> року судами відкрито провадження за </w:t>
      </w:r>
      <w:r w:rsidR="00A82FA0" w:rsidRPr="00A76B6F">
        <w:rPr>
          <w:rFonts w:eastAsia="Calibri"/>
          <w:sz w:val="28"/>
          <w:szCs w:val="28"/>
          <w:lang w:eastAsia="en-US"/>
        </w:rPr>
        <w:t>12</w:t>
      </w:r>
      <w:r w:rsidRPr="00A76B6F">
        <w:rPr>
          <w:rFonts w:eastAsia="Calibri"/>
          <w:sz w:val="28"/>
          <w:szCs w:val="28"/>
          <w:lang w:eastAsia="en-US"/>
        </w:rPr>
        <w:t xml:space="preserve"> позовними заявами </w:t>
      </w:r>
      <w:r w:rsidR="009C7DD6" w:rsidRPr="00A76B6F">
        <w:rPr>
          <w:rFonts w:eastAsia="Calibri"/>
          <w:sz w:val="28"/>
          <w:szCs w:val="28"/>
          <w:lang w:eastAsia="en-US"/>
        </w:rPr>
        <w:t xml:space="preserve">прокурорів </w:t>
      </w:r>
      <w:r w:rsidRPr="00A76B6F">
        <w:rPr>
          <w:rFonts w:eastAsia="Calibri"/>
          <w:sz w:val="28"/>
          <w:szCs w:val="28"/>
          <w:lang w:eastAsia="en-US"/>
        </w:rPr>
        <w:t xml:space="preserve">на </w:t>
      </w:r>
      <w:r w:rsidR="003D3319" w:rsidRPr="00A76B6F">
        <w:rPr>
          <w:rFonts w:eastAsia="Calibri"/>
          <w:sz w:val="28"/>
          <w:szCs w:val="28"/>
          <w:lang w:eastAsia="en-US"/>
        </w:rPr>
        <w:t xml:space="preserve">загальну </w:t>
      </w:r>
      <w:r w:rsidRPr="00A76B6F">
        <w:rPr>
          <w:rFonts w:eastAsia="Calibri"/>
          <w:sz w:val="28"/>
          <w:szCs w:val="28"/>
          <w:lang w:eastAsia="en-US"/>
        </w:rPr>
        <w:t xml:space="preserve">суму </w:t>
      </w:r>
      <w:r w:rsidR="003D3319" w:rsidRPr="00A76B6F">
        <w:rPr>
          <w:rFonts w:eastAsia="Calibri"/>
          <w:sz w:val="28"/>
          <w:szCs w:val="28"/>
          <w:lang w:eastAsia="en-US"/>
        </w:rPr>
        <w:t xml:space="preserve">майже </w:t>
      </w:r>
      <w:r w:rsidR="00A82FA0" w:rsidRPr="00A76B6F">
        <w:rPr>
          <w:rFonts w:eastAsia="Calibri"/>
          <w:sz w:val="28"/>
          <w:szCs w:val="28"/>
          <w:lang w:eastAsia="en-US"/>
        </w:rPr>
        <w:t>96</w:t>
      </w:r>
      <w:r w:rsidR="009C7DD6" w:rsidRPr="00A76B6F">
        <w:rPr>
          <w:rFonts w:eastAsia="Calibri"/>
          <w:sz w:val="28"/>
          <w:szCs w:val="28"/>
          <w:lang w:eastAsia="en-US"/>
        </w:rPr>
        <w:t xml:space="preserve"> млн</w:t>
      </w:r>
      <w:r w:rsidRPr="00A76B6F">
        <w:rPr>
          <w:rFonts w:eastAsia="Calibri"/>
          <w:sz w:val="28"/>
          <w:szCs w:val="28"/>
          <w:lang w:eastAsia="en-US"/>
        </w:rPr>
        <w:t xml:space="preserve"> грн. </w:t>
      </w:r>
    </w:p>
    <w:p w14:paraId="41852A1C" w14:textId="7678656C" w:rsidR="003D3319" w:rsidRPr="00A76B6F" w:rsidRDefault="003D3319" w:rsidP="00FA491E">
      <w:pPr>
        <w:spacing w:before="120" w:after="120"/>
        <w:ind w:right="-1" w:firstLine="709"/>
        <w:jc w:val="both"/>
        <w:rPr>
          <w:rFonts w:eastAsiaTheme="minorHAnsi"/>
          <w:sz w:val="28"/>
          <w:szCs w:val="28"/>
          <w:lang w:eastAsia="en-US"/>
        </w:rPr>
      </w:pPr>
      <w:r w:rsidRPr="00A76B6F">
        <w:rPr>
          <w:rFonts w:eastAsiaTheme="minorHAnsi"/>
          <w:sz w:val="28"/>
          <w:szCs w:val="28"/>
          <w:lang w:eastAsia="en-US"/>
        </w:rPr>
        <w:t xml:space="preserve">Із них 3 позови на суму </w:t>
      </w:r>
      <w:r w:rsidR="00576483" w:rsidRPr="00A76B6F">
        <w:rPr>
          <w:rFonts w:eastAsiaTheme="minorHAnsi"/>
          <w:sz w:val="28"/>
          <w:szCs w:val="28"/>
          <w:lang w:eastAsia="en-US"/>
        </w:rPr>
        <w:t>понад</w:t>
      </w:r>
      <w:r w:rsidRPr="00A76B6F">
        <w:rPr>
          <w:rFonts w:eastAsiaTheme="minorHAnsi"/>
          <w:sz w:val="28"/>
          <w:szCs w:val="28"/>
          <w:lang w:eastAsia="en-US"/>
        </w:rPr>
        <w:t xml:space="preserve"> 1 млн грн – у бюджетній сфері, </w:t>
      </w:r>
      <w:r w:rsidR="00A82FA0" w:rsidRPr="00A76B6F">
        <w:rPr>
          <w:rFonts w:eastAsiaTheme="minorHAnsi"/>
          <w:sz w:val="28"/>
          <w:szCs w:val="28"/>
          <w:lang w:eastAsia="en-US"/>
        </w:rPr>
        <w:t>2</w:t>
      </w:r>
      <w:r w:rsidRPr="00A76B6F">
        <w:rPr>
          <w:rFonts w:eastAsiaTheme="minorHAnsi"/>
          <w:sz w:val="28"/>
          <w:szCs w:val="28"/>
          <w:lang w:eastAsia="en-US"/>
        </w:rPr>
        <w:t xml:space="preserve"> (на більш як </w:t>
      </w:r>
      <w:r w:rsidR="00A82FA0" w:rsidRPr="00A76B6F">
        <w:rPr>
          <w:rFonts w:eastAsiaTheme="minorHAnsi"/>
          <w:sz w:val="28"/>
          <w:szCs w:val="28"/>
          <w:lang w:eastAsia="en-US"/>
        </w:rPr>
        <w:t>9</w:t>
      </w:r>
      <w:r w:rsidRPr="00A76B6F">
        <w:rPr>
          <w:rFonts w:eastAsiaTheme="minorHAnsi"/>
          <w:sz w:val="28"/>
          <w:szCs w:val="28"/>
          <w:lang w:eastAsia="en-US"/>
        </w:rPr>
        <w:t xml:space="preserve">4 млн грн) – у сфері земельних відносин, </w:t>
      </w:r>
      <w:r w:rsidR="00A82FA0" w:rsidRPr="00A76B6F">
        <w:rPr>
          <w:rFonts w:eastAsiaTheme="minorHAnsi"/>
          <w:sz w:val="28"/>
          <w:szCs w:val="28"/>
          <w:lang w:eastAsia="en-US"/>
        </w:rPr>
        <w:t>7</w:t>
      </w:r>
      <w:r w:rsidRPr="00A76B6F">
        <w:rPr>
          <w:rFonts w:eastAsiaTheme="minorHAnsi"/>
          <w:sz w:val="28"/>
          <w:szCs w:val="28"/>
          <w:lang w:eastAsia="en-US"/>
        </w:rPr>
        <w:t xml:space="preserve"> позов</w:t>
      </w:r>
      <w:r w:rsidR="00A82FA0" w:rsidRPr="00A76B6F">
        <w:rPr>
          <w:rFonts w:eastAsiaTheme="minorHAnsi"/>
          <w:sz w:val="28"/>
          <w:szCs w:val="28"/>
          <w:lang w:eastAsia="en-US"/>
        </w:rPr>
        <w:t>ів</w:t>
      </w:r>
      <w:r w:rsidRPr="00A76B6F">
        <w:rPr>
          <w:rFonts w:eastAsiaTheme="minorHAnsi"/>
          <w:sz w:val="28"/>
          <w:szCs w:val="28"/>
          <w:lang w:eastAsia="en-US"/>
        </w:rPr>
        <w:t xml:space="preserve"> – немайнового характеру.</w:t>
      </w:r>
    </w:p>
    <w:p w14:paraId="01CF7F8C" w14:textId="10AADA93" w:rsidR="00576483" w:rsidRPr="00A76B6F" w:rsidRDefault="00074320" w:rsidP="00FA491E">
      <w:pPr>
        <w:spacing w:before="120" w:after="120"/>
        <w:ind w:right="-1" w:firstLine="709"/>
        <w:jc w:val="both"/>
        <w:rPr>
          <w:rFonts w:eastAsia="Calibri"/>
          <w:sz w:val="28"/>
          <w:szCs w:val="28"/>
          <w:lang w:eastAsia="en-US"/>
        </w:rPr>
      </w:pPr>
      <w:r>
        <w:rPr>
          <w:rFonts w:eastAsia="Calibri"/>
          <w:sz w:val="28"/>
          <w:szCs w:val="28"/>
          <w:lang w:eastAsia="en-US"/>
        </w:rPr>
        <w:t>П</w:t>
      </w:r>
      <w:r w:rsidR="00576483" w:rsidRPr="00A76B6F">
        <w:rPr>
          <w:rFonts w:eastAsia="Calibri"/>
          <w:sz w:val="28"/>
          <w:szCs w:val="28"/>
          <w:lang w:eastAsia="en-US"/>
        </w:rPr>
        <w:t>редставницька діяльність прокурорів спрямовувалася на додержання вимог бюджетного законодавства під час проведення закупівель товарів та послуг для обслуговування діяльності навчальних закладів, збереження майна і земель закладів освіти, недопущення їх використання у цілях, не пов’язаних із наданням освітніх послуг.</w:t>
      </w:r>
    </w:p>
    <w:p w14:paraId="105CDE3A" w14:textId="18E0E689" w:rsidR="00576483" w:rsidRPr="00A76B6F" w:rsidRDefault="00576483" w:rsidP="00927DED">
      <w:pPr>
        <w:spacing w:before="120" w:after="120"/>
        <w:ind w:right="-1" w:firstLine="709"/>
        <w:jc w:val="both"/>
        <w:rPr>
          <w:rFonts w:eastAsia="Calibri"/>
          <w:sz w:val="28"/>
          <w:szCs w:val="28"/>
          <w:lang w:eastAsia="en-US"/>
        </w:rPr>
      </w:pPr>
      <w:r w:rsidRPr="00A76B6F">
        <w:rPr>
          <w:rFonts w:eastAsia="Calibri"/>
          <w:sz w:val="28"/>
          <w:szCs w:val="28"/>
          <w:lang w:eastAsia="en-US"/>
        </w:rPr>
        <w:t xml:space="preserve">Так, Господарським судом Івано-Франківської області </w:t>
      </w:r>
      <w:r w:rsidR="005D64B9" w:rsidRPr="00A76B6F">
        <w:rPr>
          <w:rFonts w:eastAsia="Calibri"/>
          <w:sz w:val="28"/>
          <w:szCs w:val="28"/>
          <w:lang w:eastAsia="en-US"/>
        </w:rPr>
        <w:t>05.10.2022</w:t>
      </w:r>
      <w:r w:rsidRPr="00A76B6F">
        <w:rPr>
          <w:rFonts w:eastAsia="Calibri"/>
          <w:sz w:val="28"/>
          <w:szCs w:val="28"/>
          <w:lang w:eastAsia="en-US"/>
        </w:rPr>
        <w:t xml:space="preserve"> </w:t>
      </w:r>
      <w:r w:rsidR="0023061A" w:rsidRPr="00A76B6F">
        <w:rPr>
          <w:rFonts w:eastAsia="Calibri"/>
          <w:sz w:val="28"/>
          <w:szCs w:val="28"/>
          <w:lang w:eastAsia="en-US"/>
        </w:rPr>
        <w:t xml:space="preserve">задоволено </w:t>
      </w:r>
      <w:r w:rsidRPr="00A76B6F">
        <w:rPr>
          <w:rFonts w:eastAsia="Calibri"/>
          <w:sz w:val="28"/>
          <w:szCs w:val="28"/>
          <w:lang w:eastAsia="en-US"/>
        </w:rPr>
        <w:t xml:space="preserve">позов керівника Окружної прокуратури міста Івано-Франківська </w:t>
      </w:r>
      <w:r w:rsidR="0023061A" w:rsidRPr="00A76B6F">
        <w:rPr>
          <w:rFonts w:eastAsia="Calibri"/>
          <w:sz w:val="28"/>
          <w:szCs w:val="28"/>
          <w:lang w:eastAsia="en-US"/>
        </w:rPr>
        <w:t xml:space="preserve">в інтересах </w:t>
      </w:r>
      <w:r w:rsidR="005D64B9" w:rsidRPr="00A76B6F">
        <w:rPr>
          <w:rFonts w:eastAsia="Calibri"/>
          <w:sz w:val="28"/>
          <w:szCs w:val="28"/>
          <w:lang w:eastAsia="en-US"/>
        </w:rPr>
        <w:t xml:space="preserve">держави </w:t>
      </w:r>
      <w:r w:rsidR="00927DED" w:rsidRPr="00A76B6F">
        <w:rPr>
          <w:rFonts w:eastAsia="Calibri"/>
          <w:sz w:val="28"/>
          <w:szCs w:val="28"/>
          <w:lang w:eastAsia="en-US"/>
        </w:rPr>
        <w:t xml:space="preserve">в особі Західного офісу Держаудитслужби, Івано-Франківського національного технічного університету нафти і газу </w:t>
      </w:r>
      <w:r w:rsidRPr="00A76B6F">
        <w:rPr>
          <w:rFonts w:eastAsia="Calibri"/>
          <w:sz w:val="28"/>
          <w:szCs w:val="28"/>
          <w:lang w:eastAsia="en-US"/>
        </w:rPr>
        <w:t xml:space="preserve">про стягнення грошових коштів </w:t>
      </w:r>
      <w:r w:rsidR="004B56AD" w:rsidRPr="00A76B6F">
        <w:rPr>
          <w:rFonts w:eastAsia="Calibri"/>
          <w:sz w:val="28"/>
          <w:szCs w:val="28"/>
          <w:lang w:eastAsia="en-US"/>
        </w:rPr>
        <w:t>у</w:t>
      </w:r>
      <w:r w:rsidRPr="00A76B6F">
        <w:rPr>
          <w:rFonts w:eastAsia="Calibri"/>
          <w:sz w:val="28"/>
          <w:szCs w:val="28"/>
          <w:lang w:eastAsia="en-US"/>
        </w:rPr>
        <w:t xml:space="preserve"> сумі 960 тис. грн, які всупереч Закону України «Про публічні закупівлі» </w:t>
      </w:r>
      <w:r w:rsidR="00692920" w:rsidRPr="00A76B6F">
        <w:rPr>
          <w:rFonts w:eastAsia="Calibri"/>
          <w:sz w:val="28"/>
          <w:szCs w:val="28"/>
          <w:lang w:eastAsia="en-US"/>
        </w:rPr>
        <w:t>зайво сплачені</w:t>
      </w:r>
      <w:r w:rsidRPr="00A76B6F">
        <w:rPr>
          <w:rFonts w:eastAsia="Calibri"/>
          <w:sz w:val="28"/>
          <w:szCs w:val="28"/>
          <w:lang w:eastAsia="en-US"/>
        </w:rPr>
        <w:t xml:space="preserve"> </w:t>
      </w:r>
      <w:r w:rsidR="00692920" w:rsidRPr="00A76B6F">
        <w:rPr>
          <w:rFonts w:eastAsia="Calibri"/>
          <w:sz w:val="28"/>
          <w:szCs w:val="28"/>
          <w:lang w:eastAsia="en-US"/>
        </w:rPr>
        <w:t xml:space="preserve">відповідачу </w:t>
      </w:r>
      <w:r w:rsidRPr="00A76B6F">
        <w:rPr>
          <w:rFonts w:eastAsia="Calibri"/>
          <w:sz w:val="28"/>
          <w:szCs w:val="28"/>
          <w:lang w:eastAsia="en-US"/>
        </w:rPr>
        <w:t>за фактично поставлений товар</w:t>
      </w:r>
      <w:r w:rsidR="00692920" w:rsidRPr="00A76B6F">
        <w:rPr>
          <w:rFonts w:eastAsia="Calibri"/>
          <w:sz w:val="28"/>
          <w:szCs w:val="28"/>
          <w:lang w:eastAsia="en-US"/>
        </w:rPr>
        <w:t xml:space="preserve">. </w:t>
      </w:r>
      <w:r w:rsidRPr="00A76B6F">
        <w:rPr>
          <w:rFonts w:eastAsia="Calibri"/>
          <w:sz w:val="28"/>
          <w:szCs w:val="28"/>
          <w:lang w:eastAsia="en-US"/>
        </w:rPr>
        <w:t xml:space="preserve"> </w:t>
      </w:r>
    </w:p>
    <w:p w14:paraId="2CAD42A0" w14:textId="46665EB9" w:rsidR="003D3319" w:rsidRPr="00A76B6F" w:rsidRDefault="0023061A" w:rsidP="00FA491E">
      <w:pPr>
        <w:spacing w:before="120" w:after="120"/>
        <w:ind w:right="-1" w:firstLine="709"/>
        <w:jc w:val="both"/>
        <w:rPr>
          <w:rFonts w:eastAsiaTheme="minorHAnsi"/>
          <w:sz w:val="28"/>
          <w:szCs w:val="28"/>
          <w:lang w:eastAsia="en-US"/>
        </w:rPr>
      </w:pPr>
      <w:r w:rsidRPr="00A76B6F">
        <w:rPr>
          <w:rFonts w:eastAsiaTheme="minorHAnsi"/>
          <w:sz w:val="28"/>
          <w:szCs w:val="28"/>
          <w:lang w:eastAsia="en-US"/>
        </w:rPr>
        <w:t xml:space="preserve">В цілому впродовж 2022 року </w:t>
      </w:r>
      <w:r w:rsidR="003D3319" w:rsidRPr="00A76B6F">
        <w:rPr>
          <w:rFonts w:eastAsiaTheme="minorHAnsi"/>
          <w:sz w:val="28"/>
          <w:szCs w:val="28"/>
          <w:lang w:eastAsia="en-US"/>
        </w:rPr>
        <w:t>суд</w:t>
      </w:r>
      <w:r w:rsidRPr="00A76B6F">
        <w:rPr>
          <w:rFonts w:eastAsiaTheme="minorHAnsi"/>
          <w:sz w:val="28"/>
          <w:szCs w:val="28"/>
          <w:lang w:eastAsia="en-US"/>
        </w:rPr>
        <w:t>а</w:t>
      </w:r>
      <w:r w:rsidR="003D3319" w:rsidRPr="00A76B6F">
        <w:rPr>
          <w:rFonts w:eastAsiaTheme="minorHAnsi"/>
          <w:sz w:val="28"/>
          <w:szCs w:val="28"/>
          <w:lang w:eastAsia="en-US"/>
        </w:rPr>
        <w:t>м</w:t>
      </w:r>
      <w:r w:rsidRPr="00A76B6F">
        <w:rPr>
          <w:rFonts w:eastAsiaTheme="minorHAnsi"/>
          <w:sz w:val="28"/>
          <w:szCs w:val="28"/>
          <w:lang w:eastAsia="en-US"/>
        </w:rPr>
        <w:t>и задоволено 10 позовів прокурорів у сфері охорони дитинства, з них 7</w:t>
      </w:r>
      <w:r w:rsidR="003D3319" w:rsidRPr="00A76B6F">
        <w:rPr>
          <w:rFonts w:eastAsiaTheme="minorHAnsi"/>
          <w:sz w:val="28"/>
          <w:szCs w:val="28"/>
          <w:lang w:eastAsia="en-US"/>
        </w:rPr>
        <w:t xml:space="preserve"> </w:t>
      </w:r>
      <w:r w:rsidRPr="00A76B6F">
        <w:rPr>
          <w:rFonts w:eastAsiaTheme="minorHAnsi"/>
          <w:sz w:val="28"/>
          <w:szCs w:val="28"/>
          <w:lang w:eastAsia="en-US"/>
        </w:rPr>
        <w:t xml:space="preserve">– </w:t>
      </w:r>
      <w:r w:rsidR="003D3319" w:rsidRPr="00A76B6F">
        <w:rPr>
          <w:rFonts w:eastAsiaTheme="minorHAnsi"/>
          <w:sz w:val="28"/>
          <w:szCs w:val="28"/>
          <w:lang w:eastAsia="en-US"/>
        </w:rPr>
        <w:t>немайнового характеру (визнано протиправною бездіяльність територіальн</w:t>
      </w:r>
      <w:r w:rsidRPr="00A76B6F">
        <w:rPr>
          <w:rFonts w:eastAsiaTheme="minorHAnsi"/>
          <w:sz w:val="28"/>
          <w:szCs w:val="28"/>
          <w:lang w:eastAsia="en-US"/>
        </w:rPr>
        <w:t>их</w:t>
      </w:r>
      <w:r w:rsidR="003D3319" w:rsidRPr="00A76B6F">
        <w:rPr>
          <w:rFonts w:eastAsiaTheme="minorHAnsi"/>
          <w:sz w:val="28"/>
          <w:szCs w:val="28"/>
          <w:lang w:eastAsia="en-US"/>
        </w:rPr>
        <w:t xml:space="preserve"> громад щодо непроведення технічної інвентаризації та паспортизації дитячих майданчиків, розташованих на ї</w:t>
      </w:r>
      <w:r w:rsidRPr="00A76B6F">
        <w:rPr>
          <w:rFonts w:eastAsiaTheme="minorHAnsi"/>
          <w:sz w:val="28"/>
          <w:szCs w:val="28"/>
          <w:lang w:eastAsia="en-US"/>
        </w:rPr>
        <w:t>х</w:t>
      </w:r>
      <w:r w:rsidR="003D3319" w:rsidRPr="00A76B6F">
        <w:rPr>
          <w:rFonts w:eastAsiaTheme="minorHAnsi"/>
          <w:sz w:val="28"/>
          <w:szCs w:val="28"/>
          <w:lang w:eastAsia="en-US"/>
        </w:rPr>
        <w:t xml:space="preserve"> територі</w:t>
      </w:r>
      <w:r w:rsidRPr="00A76B6F">
        <w:rPr>
          <w:rFonts w:eastAsiaTheme="minorHAnsi"/>
          <w:sz w:val="28"/>
          <w:szCs w:val="28"/>
          <w:lang w:eastAsia="en-US"/>
        </w:rPr>
        <w:t xml:space="preserve">ях), 3 – щодо захисту інтересів держави у бюджетній сфері (на загальну суму </w:t>
      </w:r>
      <w:r w:rsidR="00D46A38" w:rsidRPr="00A76B6F">
        <w:rPr>
          <w:rFonts w:eastAsiaTheme="minorHAnsi"/>
          <w:sz w:val="28"/>
          <w:szCs w:val="28"/>
          <w:lang w:eastAsia="en-US"/>
        </w:rPr>
        <w:t>1 155 тис. грн).</w:t>
      </w:r>
    </w:p>
    <w:p w14:paraId="0BFA60D0" w14:textId="3E686C3D" w:rsidR="00D46A38" w:rsidRPr="00A76B6F" w:rsidRDefault="00D46A38" w:rsidP="00FA491E">
      <w:pPr>
        <w:spacing w:before="120" w:after="120"/>
        <w:ind w:right="-1" w:firstLine="709"/>
        <w:jc w:val="both"/>
        <w:rPr>
          <w:rFonts w:eastAsiaTheme="minorHAnsi"/>
          <w:sz w:val="28"/>
          <w:szCs w:val="28"/>
          <w:lang w:eastAsia="en-US"/>
        </w:rPr>
      </w:pPr>
      <w:r w:rsidRPr="00A76B6F">
        <w:rPr>
          <w:rFonts w:eastAsiaTheme="minorHAnsi"/>
          <w:sz w:val="28"/>
          <w:szCs w:val="28"/>
          <w:lang w:eastAsia="en-US"/>
        </w:rPr>
        <w:t>За 2 позовами у земельній сфері на суму більш як 94 млн грн провадження судом закрито у зв’язку з добровільним виконанням позовних вимог.</w:t>
      </w:r>
    </w:p>
    <w:p w14:paraId="0DE1AE6C" w14:textId="129EEEC8" w:rsidR="003D3319" w:rsidRPr="00A76B6F" w:rsidRDefault="003D3319" w:rsidP="00FA491E">
      <w:pPr>
        <w:spacing w:before="120" w:after="120"/>
        <w:ind w:right="-1" w:firstLine="709"/>
        <w:jc w:val="both"/>
        <w:rPr>
          <w:rFonts w:eastAsiaTheme="minorHAnsi"/>
          <w:sz w:val="28"/>
          <w:szCs w:val="28"/>
          <w:lang w:eastAsia="en-US"/>
        </w:rPr>
      </w:pPr>
      <w:r w:rsidRPr="00A76B6F">
        <w:rPr>
          <w:rFonts w:eastAsiaTheme="minorHAnsi"/>
          <w:sz w:val="28"/>
          <w:szCs w:val="28"/>
          <w:lang w:eastAsia="en-US"/>
        </w:rPr>
        <w:t xml:space="preserve">Реально виконано судові рішення минулих років на суму </w:t>
      </w:r>
      <w:r w:rsidR="00692920" w:rsidRPr="00A76B6F">
        <w:rPr>
          <w:rFonts w:eastAsiaTheme="minorHAnsi"/>
          <w:sz w:val="28"/>
          <w:szCs w:val="28"/>
          <w:lang w:eastAsia="en-US"/>
        </w:rPr>
        <w:t xml:space="preserve">більш як </w:t>
      </w:r>
      <w:r w:rsidR="001A1BDB" w:rsidRPr="00A76B6F">
        <w:rPr>
          <w:rFonts w:eastAsiaTheme="minorHAnsi"/>
          <w:sz w:val="28"/>
          <w:szCs w:val="28"/>
          <w:lang w:eastAsia="en-US"/>
        </w:rPr>
        <w:br/>
      </w:r>
      <w:r w:rsidRPr="00A76B6F">
        <w:rPr>
          <w:rFonts w:eastAsiaTheme="minorHAnsi"/>
          <w:sz w:val="28"/>
          <w:szCs w:val="28"/>
          <w:lang w:eastAsia="en-US"/>
        </w:rPr>
        <w:t>17 млн грн (</w:t>
      </w:r>
      <w:r w:rsidR="004B56AD" w:rsidRPr="00A76B6F">
        <w:rPr>
          <w:rFonts w:eastAsiaTheme="minorHAnsi"/>
          <w:sz w:val="28"/>
          <w:szCs w:val="28"/>
          <w:lang w:eastAsia="en-US"/>
        </w:rPr>
        <w:t>у</w:t>
      </w:r>
      <w:r w:rsidR="001A1BDB" w:rsidRPr="00A76B6F">
        <w:rPr>
          <w:rFonts w:eastAsiaTheme="minorHAnsi"/>
          <w:sz w:val="28"/>
          <w:szCs w:val="28"/>
          <w:lang w:eastAsia="en-US"/>
        </w:rPr>
        <w:t xml:space="preserve"> тому числі </w:t>
      </w:r>
      <w:r w:rsidRPr="00A76B6F">
        <w:rPr>
          <w:rFonts w:eastAsiaTheme="minorHAnsi"/>
          <w:sz w:val="28"/>
          <w:szCs w:val="28"/>
          <w:lang w:eastAsia="en-US"/>
        </w:rPr>
        <w:t>повернуто в користування навчального закладу приміщення площею близько 400 м кв.).</w:t>
      </w:r>
    </w:p>
    <w:p w14:paraId="270A6BAC" w14:textId="193736A6" w:rsidR="002E4A53" w:rsidRPr="00A76B6F" w:rsidRDefault="00C80891" w:rsidP="00FA491E">
      <w:pPr>
        <w:widowControl w:val="0"/>
        <w:spacing w:before="120" w:after="120"/>
        <w:ind w:firstLine="709"/>
        <w:jc w:val="both"/>
        <w:rPr>
          <w:sz w:val="28"/>
          <w:szCs w:val="28"/>
        </w:rPr>
      </w:pPr>
      <w:r w:rsidRPr="00A76B6F">
        <w:rPr>
          <w:sz w:val="28"/>
          <w:szCs w:val="28"/>
        </w:rPr>
        <w:t xml:space="preserve">Завдяки реалізації низки наглядових заходів </w:t>
      </w:r>
      <w:r w:rsidR="00D46A38" w:rsidRPr="00A76B6F">
        <w:rPr>
          <w:sz w:val="28"/>
          <w:szCs w:val="28"/>
        </w:rPr>
        <w:t xml:space="preserve">спостерігається зниження рівня </w:t>
      </w:r>
      <w:r w:rsidR="002E4A53" w:rsidRPr="00A76B6F">
        <w:rPr>
          <w:sz w:val="28"/>
          <w:szCs w:val="28"/>
        </w:rPr>
        <w:t>злочинності серед неповнолітніх.</w:t>
      </w:r>
    </w:p>
    <w:p w14:paraId="7E7AE191" w14:textId="507A96CC" w:rsidR="00E8263C" w:rsidRPr="00A76B6F" w:rsidRDefault="00D46A38" w:rsidP="00FA491E">
      <w:pPr>
        <w:widowControl w:val="0"/>
        <w:spacing w:before="120" w:after="120"/>
        <w:ind w:firstLine="709"/>
        <w:jc w:val="both"/>
        <w:rPr>
          <w:sz w:val="28"/>
          <w:szCs w:val="28"/>
        </w:rPr>
      </w:pPr>
      <w:r w:rsidRPr="00A76B6F">
        <w:rPr>
          <w:sz w:val="28"/>
          <w:szCs w:val="28"/>
        </w:rPr>
        <w:t xml:space="preserve">У 2022 році обліковано 51 кримінальне правопорушення (33 злочини, </w:t>
      </w:r>
      <w:r w:rsidRPr="00A76B6F">
        <w:rPr>
          <w:sz w:val="28"/>
          <w:szCs w:val="28"/>
        </w:rPr>
        <w:br/>
        <w:t xml:space="preserve">18 проступків), вчинене неповнолітніми, проти 60 (40 злочинів, 20 проступків) – у 2021 році. </w:t>
      </w:r>
      <w:r w:rsidR="005A4C27" w:rsidRPr="00A76B6F">
        <w:rPr>
          <w:sz w:val="28"/>
          <w:szCs w:val="28"/>
        </w:rPr>
        <w:t>З</w:t>
      </w:r>
      <w:r w:rsidRPr="00A76B6F">
        <w:rPr>
          <w:sz w:val="28"/>
          <w:szCs w:val="28"/>
        </w:rPr>
        <w:t xml:space="preserve"> урахуванням кримінальних правопорушень минулих років їх кількість також зменшилася (з 80 до 67</w:t>
      </w:r>
      <w:r w:rsidR="005A4C27" w:rsidRPr="00A76B6F">
        <w:rPr>
          <w:sz w:val="28"/>
          <w:szCs w:val="28"/>
        </w:rPr>
        <w:t xml:space="preserve"> (44</w:t>
      </w:r>
      <w:r w:rsidR="00E8263C" w:rsidRPr="00A76B6F">
        <w:rPr>
          <w:sz w:val="28"/>
          <w:szCs w:val="28"/>
        </w:rPr>
        <w:t xml:space="preserve"> злочин</w:t>
      </w:r>
      <w:r w:rsidR="005A4C27" w:rsidRPr="00A76B6F">
        <w:rPr>
          <w:sz w:val="28"/>
          <w:szCs w:val="28"/>
        </w:rPr>
        <w:t>и</w:t>
      </w:r>
      <w:r w:rsidR="00E8263C" w:rsidRPr="00A76B6F">
        <w:rPr>
          <w:sz w:val="28"/>
          <w:szCs w:val="28"/>
        </w:rPr>
        <w:t xml:space="preserve">, </w:t>
      </w:r>
      <w:r w:rsidR="005A4C27" w:rsidRPr="00A76B6F">
        <w:rPr>
          <w:sz w:val="28"/>
          <w:szCs w:val="28"/>
        </w:rPr>
        <w:t>23</w:t>
      </w:r>
      <w:r w:rsidR="00E8263C" w:rsidRPr="00A76B6F">
        <w:rPr>
          <w:sz w:val="28"/>
          <w:szCs w:val="28"/>
        </w:rPr>
        <w:t xml:space="preserve"> проступк</w:t>
      </w:r>
      <w:r w:rsidR="005A4C27" w:rsidRPr="00A76B6F">
        <w:rPr>
          <w:sz w:val="28"/>
          <w:szCs w:val="28"/>
        </w:rPr>
        <w:t>и</w:t>
      </w:r>
      <w:r w:rsidR="00E8263C" w:rsidRPr="00A76B6F">
        <w:rPr>
          <w:sz w:val="28"/>
          <w:szCs w:val="28"/>
        </w:rPr>
        <w:t>)</w:t>
      </w:r>
      <w:r w:rsidR="005A4C27" w:rsidRPr="00A76B6F">
        <w:rPr>
          <w:sz w:val="28"/>
          <w:szCs w:val="28"/>
        </w:rPr>
        <w:t>)</w:t>
      </w:r>
      <w:r w:rsidR="00E8263C" w:rsidRPr="00A76B6F">
        <w:rPr>
          <w:sz w:val="28"/>
          <w:szCs w:val="28"/>
        </w:rPr>
        <w:t>.</w:t>
      </w:r>
    </w:p>
    <w:p w14:paraId="4F4355AE" w14:textId="39AF9E74" w:rsidR="006463AA" w:rsidRPr="00A76B6F" w:rsidRDefault="005A4C27" w:rsidP="00FA491E">
      <w:pPr>
        <w:widowControl w:val="0"/>
        <w:spacing w:before="120" w:after="120"/>
        <w:ind w:firstLine="709"/>
        <w:jc w:val="both"/>
        <w:rPr>
          <w:sz w:val="28"/>
          <w:szCs w:val="28"/>
        </w:rPr>
      </w:pPr>
      <w:r w:rsidRPr="00A76B6F">
        <w:rPr>
          <w:sz w:val="28"/>
          <w:szCs w:val="28"/>
        </w:rPr>
        <w:lastRenderedPageBreak/>
        <w:t xml:space="preserve">Знизилося й число </w:t>
      </w:r>
      <w:r w:rsidR="006463AA" w:rsidRPr="00A76B6F">
        <w:rPr>
          <w:sz w:val="28"/>
          <w:szCs w:val="28"/>
        </w:rPr>
        <w:t xml:space="preserve">дітей, які </w:t>
      </w:r>
      <w:r w:rsidR="00005ACD" w:rsidRPr="00A76B6F">
        <w:rPr>
          <w:sz w:val="28"/>
          <w:szCs w:val="28"/>
        </w:rPr>
        <w:t>в</w:t>
      </w:r>
      <w:r w:rsidR="006463AA" w:rsidRPr="00A76B6F">
        <w:rPr>
          <w:sz w:val="28"/>
          <w:szCs w:val="28"/>
        </w:rPr>
        <w:t xml:space="preserve">чинили </w:t>
      </w:r>
      <w:r w:rsidR="00005ACD" w:rsidRPr="00A76B6F">
        <w:rPr>
          <w:sz w:val="28"/>
          <w:szCs w:val="28"/>
        </w:rPr>
        <w:t xml:space="preserve">кримінально карані діяння </w:t>
      </w:r>
      <w:r w:rsidR="006463AA" w:rsidRPr="00A76B6F">
        <w:rPr>
          <w:sz w:val="28"/>
          <w:szCs w:val="28"/>
        </w:rPr>
        <w:t xml:space="preserve">(з </w:t>
      </w:r>
      <w:r w:rsidRPr="00A76B6F">
        <w:rPr>
          <w:sz w:val="28"/>
          <w:szCs w:val="28"/>
        </w:rPr>
        <w:t>53</w:t>
      </w:r>
      <w:r w:rsidR="00005ACD" w:rsidRPr="00A76B6F">
        <w:rPr>
          <w:sz w:val="28"/>
          <w:szCs w:val="28"/>
        </w:rPr>
        <w:t xml:space="preserve"> до </w:t>
      </w:r>
      <w:r w:rsidRPr="00A76B6F">
        <w:rPr>
          <w:sz w:val="28"/>
          <w:szCs w:val="28"/>
        </w:rPr>
        <w:t>42</w:t>
      </w:r>
      <w:r w:rsidR="006463AA" w:rsidRPr="00A76B6F">
        <w:rPr>
          <w:sz w:val="28"/>
          <w:szCs w:val="28"/>
        </w:rPr>
        <w:t>).</w:t>
      </w:r>
    </w:p>
    <w:p w14:paraId="4737C75B" w14:textId="058FE9F6" w:rsidR="00005ACD" w:rsidRPr="00A76B6F" w:rsidRDefault="00005ACD" w:rsidP="00FA491E">
      <w:pPr>
        <w:spacing w:before="120" w:after="120"/>
        <w:ind w:firstLine="709"/>
        <w:jc w:val="both"/>
        <w:rPr>
          <w:sz w:val="28"/>
          <w:szCs w:val="28"/>
          <w:highlight w:val="yellow"/>
        </w:rPr>
      </w:pPr>
      <w:r w:rsidRPr="00A76B6F">
        <w:rPr>
          <w:sz w:val="28"/>
          <w:szCs w:val="28"/>
        </w:rPr>
        <w:t xml:space="preserve">Впродовж </w:t>
      </w:r>
      <w:r w:rsidR="005A4C27" w:rsidRPr="00A76B6F">
        <w:rPr>
          <w:sz w:val="28"/>
          <w:szCs w:val="28"/>
        </w:rPr>
        <w:t>2022</w:t>
      </w:r>
      <w:r w:rsidRPr="00A76B6F">
        <w:rPr>
          <w:sz w:val="28"/>
          <w:szCs w:val="28"/>
        </w:rPr>
        <w:t xml:space="preserve"> року слідчими та дізнавачами територіальних підрозділів поліції в області закінчено досудове розслідування у </w:t>
      </w:r>
      <w:r w:rsidR="005A4C27" w:rsidRPr="00A76B6F">
        <w:rPr>
          <w:sz w:val="28"/>
          <w:szCs w:val="28"/>
        </w:rPr>
        <w:t>46</w:t>
      </w:r>
      <w:r w:rsidRPr="00A76B6F">
        <w:rPr>
          <w:sz w:val="28"/>
          <w:szCs w:val="28"/>
        </w:rPr>
        <w:t xml:space="preserve"> кримінальних провадженнях про правопорушення, вчинені неповнолітніми, в яких скеровано до суду</w:t>
      </w:r>
      <w:r w:rsidR="00074320">
        <w:rPr>
          <w:sz w:val="28"/>
          <w:szCs w:val="28"/>
        </w:rPr>
        <w:t xml:space="preserve"> </w:t>
      </w:r>
      <w:r w:rsidR="005A4C27" w:rsidRPr="00A76B6F">
        <w:rPr>
          <w:sz w:val="28"/>
          <w:szCs w:val="28"/>
        </w:rPr>
        <w:t>42 обвинувальні акти та 4 клопотання про звільнення від кримінальної відповідальності.</w:t>
      </w:r>
    </w:p>
    <w:p w14:paraId="05B06FCF" w14:textId="77777777" w:rsidR="005A4C27" w:rsidRPr="00A76B6F" w:rsidRDefault="00005ACD" w:rsidP="00FA491E">
      <w:pPr>
        <w:spacing w:before="120" w:after="120"/>
        <w:ind w:firstLine="709"/>
        <w:jc w:val="both"/>
        <w:rPr>
          <w:sz w:val="28"/>
          <w:szCs w:val="28"/>
        </w:rPr>
      </w:pPr>
      <w:r w:rsidRPr="00A76B6F">
        <w:rPr>
          <w:sz w:val="28"/>
          <w:szCs w:val="28"/>
        </w:rPr>
        <w:t xml:space="preserve">Під час досудового розслідування у кримінальних провадженнях указаної категорії </w:t>
      </w:r>
      <w:r w:rsidR="005A4C27" w:rsidRPr="00A76B6F">
        <w:rPr>
          <w:sz w:val="28"/>
          <w:szCs w:val="28"/>
        </w:rPr>
        <w:t xml:space="preserve">з метою його активізації </w:t>
      </w:r>
      <w:r w:rsidRPr="00A76B6F">
        <w:rPr>
          <w:sz w:val="28"/>
          <w:szCs w:val="28"/>
        </w:rPr>
        <w:t>прокурорами надано 1</w:t>
      </w:r>
      <w:r w:rsidR="005A4C27" w:rsidRPr="00A76B6F">
        <w:rPr>
          <w:sz w:val="28"/>
          <w:szCs w:val="28"/>
        </w:rPr>
        <w:t>8</w:t>
      </w:r>
      <w:r w:rsidRPr="00A76B6F">
        <w:rPr>
          <w:sz w:val="28"/>
          <w:szCs w:val="28"/>
        </w:rPr>
        <w:t xml:space="preserve"> письмових вказівок</w:t>
      </w:r>
      <w:r w:rsidR="005A4C27" w:rsidRPr="00A76B6F">
        <w:rPr>
          <w:sz w:val="28"/>
          <w:szCs w:val="28"/>
        </w:rPr>
        <w:t>.</w:t>
      </w:r>
    </w:p>
    <w:p w14:paraId="1D667F61" w14:textId="5931DF4D" w:rsidR="00870FCA" w:rsidRPr="00A76B6F" w:rsidRDefault="00870FCA" w:rsidP="00FA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A76B6F">
        <w:rPr>
          <w:sz w:val="28"/>
          <w:szCs w:val="28"/>
          <w:lang w:eastAsia="uk-UA"/>
        </w:rPr>
        <w:t xml:space="preserve">У </w:t>
      </w:r>
      <w:r w:rsidR="00E62FFD" w:rsidRPr="00A76B6F">
        <w:rPr>
          <w:sz w:val="28"/>
          <w:szCs w:val="28"/>
          <w:lang w:eastAsia="uk-UA"/>
        </w:rPr>
        <w:t>зазначений</w:t>
      </w:r>
      <w:r w:rsidRPr="00A76B6F">
        <w:rPr>
          <w:sz w:val="28"/>
          <w:szCs w:val="28"/>
          <w:lang w:eastAsia="uk-UA"/>
        </w:rPr>
        <w:t xml:space="preserve"> період від кримінальних правопорушень на території області потерпіло </w:t>
      </w:r>
      <w:r w:rsidR="005A4C27" w:rsidRPr="00A76B6F">
        <w:rPr>
          <w:sz w:val="28"/>
          <w:szCs w:val="28"/>
          <w:lang w:eastAsia="uk-UA"/>
        </w:rPr>
        <w:t>164</w:t>
      </w:r>
      <w:r w:rsidRPr="00A76B6F">
        <w:rPr>
          <w:sz w:val="28"/>
          <w:szCs w:val="28"/>
          <w:lang w:eastAsia="uk-UA"/>
        </w:rPr>
        <w:t xml:space="preserve"> дітей, із них </w:t>
      </w:r>
      <w:r w:rsidR="005A4C27" w:rsidRPr="00A76B6F">
        <w:rPr>
          <w:sz w:val="28"/>
          <w:szCs w:val="28"/>
          <w:lang w:eastAsia="uk-UA"/>
        </w:rPr>
        <w:t>4</w:t>
      </w:r>
      <w:r w:rsidRPr="00A76B6F">
        <w:rPr>
          <w:sz w:val="28"/>
          <w:szCs w:val="28"/>
          <w:lang w:eastAsia="uk-UA"/>
        </w:rPr>
        <w:t xml:space="preserve">6 – малолітніх, у тому числі щодо </w:t>
      </w:r>
      <w:r w:rsidR="005A4C27" w:rsidRPr="00A76B6F">
        <w:rPr>
          <w:sz w:val="28"/>
          <w:szCs w:val="28"/>
          <w:lang w:eastAsia="uk-UA"/>
        </w:rPr>
        <w:t>14</w:t>
      </w:r>
      <w:r w:rsidRPr="00A76B6F">
        <w:rPr>
          <w:sz w:val="28"/>
          <w:szCs w:val="28"/>
          <w:lang w:eastAsia="uk-UA"/>
        </w:rPr>
        <w:t xml:space="preserve"> дітей вчинено статеві злочини; щодо </w:t>
      </w:r>
      <w:r w:rsidR="005A4C27" w:rsidRPr="00A76B6F">
        <w:rPr>
          <w:sz w:val="28"/>
          <w:szCs w:val="28"/>
          <w:lang w:eastAsia="uk-UA"/>
        </w:rPr>
        <w:t>31</w:t>
      </w:r>
      <w:r w:rsidRPr="00A76B6F">
        <w:rPr>
          <w:sz w:val="28"/>
          <w:szCs w:val="28"/>
          <w:lang w:eastAsia="uk-UA"/>
        </w:rPr>
        <w:t xml:space="preserve"> – корисливі кримінальні правопорушення; стосовно </w:t>
      </w:r>
      <w:r w:rsidR="005A4C27" w:rsidRPr="00A76B6F">
        <w:rPr>
          <w:sz w:val="28"/>
          <w:szCs w:val="28"/>
          <w:lang w:eastAsia="uk-UA"/>
        </w:rPr>
        <w:t>10</w:t>
      </w:r>
      <w:r w:rsidRPr="00A76B6F">
        <w:rPr>
          <w:sz w:val="28"/>
          <w:szCs w:val="28"/>
          <w:lang w:eastAsia="uk-UA"/>
        </w:rPr>
        <w:t xml:space="preserve"> – злочини, пов’язані з домашнім насильством; </w:t>
      </w:r>
      <w:r w:rsidR="005A4C27" w:rsidRPr="00A76B6F">
        <w:rPr>
          <w:sz w:val="28"/>
          <w:szCs w:val="28"/>
          <w:lang w:eastAsia="uk-UA"/>
        </w:rPr>
        <w:t>38</w:t>
      </w:r>
      <w:r w:rsidRPr="00A76B6F">
        <w:rPr>
          <w:sz w:val="28"/>
          <w:szCs w:val="28"/>
          <w:lang w:eastAsia="uk-UA"/>
        </w:rPr>
        <w:t xml:space="preserve"> дітей стали жертвами дорожньо-транспортних пригод.</w:t>
      </w:r>
    </w:p>
    <w:p w14:paraId="2E2D986B" w14:textId="4D4732F0" w:rsidR="00AE57B0" w:rsidRPr="00A76B6F" w:rsidRDefault="00AE57B0" w:rsidP="00FA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highlight w:val="yellow"/>
          <w:lang w:eastAsia="uk-UA"/>
        </w:rPr>
      </w:pPr>
      <w:r w:rsidRPr="00A76B6F">
        <w:rPr>
          <w:sz w:val="28"/>
          <w:szCs w:val="28"/>
          <w:lang w:eastAsia="uk-UA"/>
        </w:rPr>
        <w:t>Органами поліції зареєс</w:t>
      </w:r>
      <w:r w:rsidR="00025C47" w:rsidRPr="00A76B6F">
        <w:rPr>
          <w:sz w:val="28"/>
          <w:szCs w:val="28"/>
          <w:lang w:eastAsia="uk-UA"/>
        </w:rPr>
        <w:t xml:space="preserve">тровано </w:t>
      </w:r>
      <w:r w:rsidR="005A4C27" w:rsidRPr="00A76B6F">
        <w:rPr>
          <w:sz w:val="28"/>
          <w:szCs w:val="28"/>
          <w:lang w:eastAsia="uk-UA"/>
        </w:rPr>
        <w:t>142</w:t>
      </w:r>
      <w:r w:rsidRPr="00A76B6F">
        <w:rPr>
          <w:sz w:val="28"/>
          <w:szCs w:val="28"/>
          <w:lang w:eastAsia="uk-UA"/>
        </w:rPr>
        <w:t xml:space="preserve"> кримінальн</w:t>
      </w:r>
      <w:r w:rsidR="005A4C27" w:rsidRPr="00A76B6F">
        <w:rPr>
          <w:sz w:val="28"/>
          <w:szCs w:val="28"/>
          <w:lang w:eastAsia="uk-UA"/>
        </w:rPr>
        <w:t>і</w:t>
      </w:r>
      <w:r w:rsidRPr="00A76B6F">
        <w:rPr>
          <w:sz w:val="28"/>
          <w:szCs w:val="28"/>
          <w:lang w:eastAsia="uk-UA"/>
        </w:rPr>
        <w:t xml:space="preserve"> проваджен</w:t>
      </w:r>
      <w:r w:rsidR="005A4C27" w:rsidRPr="00A76B6F">
        <w:rPr>
          <w:sz w:val="28"/>
          <w:szCs w:val="28"/>
          <w:lang w:eastAsia="uk-UA"/>
        </w:rPr>
        <w:t>ня</w:t>
      </w:r>
      <w:r w:rsidRPr="00A76B6F">
        <w:rPr>
          <w:sz w:val="28"/>
          <w:szCs w:val="28"/>
          <w:lang w:eastAsia="uk-UA"/>
        </w:rPr>
        <w:t xml:space="preserve"> про кримінальні правопорушення, вчинені щодо дітей. За результатами досудового розслідування </w:t>
      </w:r>
      <w:r w:rsidR="00661A0F" w:rsidRPr="00A76B6F">
        <w:rPr>
          <w:sz w:val="28"/>
          <w:szCs w:val="28"/>
          <w:lang w:eastAsia="uk-UA"/>
        </w:rPr>
        <w:t xml:space="preserve">прокурорами </w:t>
      </w:r>
      <w:r w:rsidRPr="00A76B6F">
        <w:rPr>
          <w:sz w:val="28"/>
          <w:szCs w:val="28"/>
          <w:lang w:eastAsia="uk-UA"/>
        </w:rPr>
        <w:t xml:space="preserve">скеровано </w:t>
      </w:r>
      <w:r w:rsidR="00661A0F" w:rsidRPr="00A76B6F">
        <w:rPr>
          <w:sz w:val="28"/>
          <w:szCs w:val="28"/>
          <w:lang w:eastAsia="uk-UA"/>
        </w:rPr>
        <w:t xml:space="preserve">до суду </w:t>
      </w:r>
      <w:r w:rsidR="005A4C27" w:rsidRPr="00A76B6F">
        <w:rPr>
          <w:sz w:val="28"/>
          <w:szCs w:val="28"/>
          <w:lang w:eastAsia="uk-UA"/>
        </w:rPr>
        <w:t>102</w:t>
      </w:r>
      <w:r w:rsidRPr="00A76B6F">
        <w:rPr>
          <w:sz w:val="28"/>
          <w:szCs w:val="28"/>
          <w:lang w:eastAsia="uk-UA"/>
        </w:rPr>
        <w:t xml:space="preserve"> обвинувальн</w:t>
      </w:r>
      <w:r w:rsidR="00661A0F" w:rsidRPr="00A76B6F">
        <w:rPr>
          <w:sz w:val="28"/>
          <w:szCs w:val="28"/>
          <w:lang w:eastAsia="uk-UA"/>
        </w:rPr>
        <w:t>і</w:t>
      </w:r>
      <w:r w:rsidRPr="00A76B6F">
        <w:rPr>
          <w:sz w:val="28"/>
          <w:szCs w:val="28"/>
          <w:lang w:eastAsia="uk-UA"/>
        </w:rPr>
        <w:t xml:space="preserve"> акт</w:t>
      </w:r>
      <w:r w:rsidR="005A4C27" w:rsidRPr="00A76B6F">
        <w:rPr>
          <w:sz w:val="28"/>
          <w:szCs w:val="28"/>
          <w:lang w:eastAsia="uk-UA"/>
        </w:rPr>
        <w:t xml:space="preserve">и </w:t>
      </w:r>
      <w:r w:rsidR="005A4C27" w:rsidRPr="00A76B6F">
        <w:rPr>
          <w:sz w:val="28"/>
          <w:szCs w:val="28"/>
          <w:lang w:eastAsia="uk-UA"/>
        </w:rPr>
        <w:br/>
        <w:t>та 1 клопотання про застосування примусових заходів виховного характеру.</w:t>
      </w:r>
    </w:p>
    <w:p w14:paraId="229A5317" w14:textId="34ABC726" w:rsidR="00005ACD" w:rsidRPr="00A76B6F" w:rsidRDefault="00005ACD" w:rsidP="00FA491E">
      <w:pPr>
        <w:spacing w:before="120" w:after="120"/>
        <w:ind w:firstLine="709"/>
        <w:jc w:val="both"/>
        <w:rPr>
          <w:sz w:val="28"/>
          <w:szCs w:val="28"/>
        </w:rPr>
      </w:pPr>
      <w:r w:rsidRPr="00A76B6F">
        <w:rPr>
          <w:sz w:val="28"/>
          <w:szCs w:val="28"/>
        </w:rPr>
        <w:t xml:space="preserve">В ході досудового розслідування у кримінальних провадженнях </w:t>
      </w:r>
      <w:r w:rsidR="008019F1" w:rsidRPr="00A76B6F">
        <w:rPr>
          <w:sz w:val="28"/>
          <w:szCs w:val="28"/>
        </w:rPr>
        <w:t xml:space="preserve">указаної категорії </w:t>
      </w:r>
      <w:r w:rsidRPr="00A76B6F">
        <w:rPr>
          <w:sz w:val="28"/>
          <w:szCs w:val="28"/>
        </w:rPr>
        <w:t xml:space="preserve">процесуальними керівниками надано </w:t>
      </w:r>
      <w:r w:rsidR="005A4C27" w:rsidRPr="00A76B6F">
        <w:rPr>
          <w:sz w:val="28"/>
          <w:szCs w:val="28"/>
        </w:rPr>
        <w:t>107</w:t>
      </w:r>
      <w:r w:rsidRPr="00A76B6F">
        <w:rPr>
          <w:sz w:val="28"/>
          <w:szCs w:val="28"/>
        </w:rPr>
        <w:t xml:space="preserve"> письмов</w:t>
      </w:r>
      <w:r w:rsidR="005A4C27" w:rsidRPr="00A76B6F">
        <w:rPr>
          <w:sz w:val="28"/>
          <w:szCs w:val="28"/>
        </w:rPr>
        <w:t>их</w:t>
      </w:r>
      <w:r w:rsidRPr="00A76B6F">
        <w:rPr>
          <w:sz w:val="28"/>
          <w:szCs w:val="28"/>
        </w:rPr>
        <w:t xml:space="preserve"> вказів</w:t>
      </w:r>
      <w:r w:rsidR="005A4C27" w:rsidRPr="00A76B6F">
        <w:rPr>
          <w:sz w:val="28"/>
          <w:szCs w:val="28"/>
        </w:rPr>
        <w:t>о</w:t>
      </w:r>
      <w:r w:rsidRPr="00A76B6F">
        <w:rPr>
          <w:sz w:val="28"/>
          <w:szCs w:val="28"/>
        </w:rPr>
        <w:t>к, скасовано 1</w:t>
      </w:r>
      <w:r w:rsidR="001F152A" w:rsidRPr="00A76B6F">
        <w:rPr>
          <w:sz w:val="28"/>
          <w:szCs w:val="28"/>
        </w:rPr>
        <w:t>9</w:t>
      </w:r>
      <w:r w:rsidRPr="00A76B6F">
        <w:rPr>
          <w:sz w:val="28"/>
          <w:szCs w:val="28"/>
        </w:rPr>
        <w:t xml:space="preserve"> постанов слідчих про закриття кримінального провадження, у 2 з яких у подальшому до суду скеровано обвинувальні акти.</w:t>
      </w:r>
    </w:p>
    <w:p w14:paraId="13BFE169" w14:textId="524CE51C" w:rsidR="00753CBC" w:rsidRPr="00A76B6F" w:rsidRDefault="001E7381" w:rsidP="00FA491E">
      <w:pPr>
        <w:widowControl w:val="0"/>
        <w:spacing w:before="120" w:after="120"/>
        <w:ind w:firstLine="709"/>
        <w:jc w:val="both"/>
        <w:rPr>
          <w:sz w:val="28"/>
          <w:szCs w:val="28"/>
        </w:rPr>
      </w:pPr>
      <w:r w:rsidRPr="00A76B6F">
        <w:rPr>
          <w:sz w:val="28"/>
          <w:szCs w:val="28"/>
        </w:rPr>
        <w:t>Прокурорами з</w:t>
      </w:r>
      <w:r w:rsidR="00BA3741" w:rsidRPr="00A76B6F">
        <w:rPr>
          <w:sz w:val="28"/>
          <w:szCs w:val="28"/>
        </w:rPr>
        <w:t xml:space="preserve">абезпечено участь у розгляді </w:t>
      </w:r>
      <w:r w:rsidR="004E3145" w:rsidRPr="00A76B6F">
        <w:rPr>
          <w:sz w:val="28"/>
          <w:szCs w:val="28"/>
        </w:rPr>
        <w:t xml:space="preserve">судами </w:t>
      </w:r>
      <w:r w:rsidR="00E96C94" w:rsidRPr="00A76B6F">
        <w:rPr>
          <w:sz w:val="28"/>
          <w:szCs w:val="28"/>
        </w:rPr>
        <w:t xml:space="preserve">першої інстанції </w:t>
      </w:r>
      <w:r w:rsidR="00E96C94" w:rsidRPr="00A76B6F">
        <w:rPr>
          <w:sz w:val="28"/>
          <w:szCs w:val="28"/>
        </w:rPr>
        <w:br/>
      </w:r>
      <w:r w:rsidR="001F152A" w:rsidRPr="00A76B6F">
        <w:rPr>
          <w:sz w:val="28"/>
          <w:szCs w:val="28"/>
        </w:rPr>
        <w:t>55</w:t>
      </w:r>
      <w:r w:rsidR="00BA3741" w:rsidRPr="00A76B6F">
        <w:rPr>
          <w:sz w:val="28"/>
          <w:szCs w:val="28"/>
        </w:rPr>
        <w:t xml:space="preserve"> кримінальн</w:t>
      </w:r>
      <w:r w:rsidR="002E7468" w:rsidRPr="00A76B6F">
        <w:rPr>
          <w:sz w:val="28"/>
          <w:szCs w:val="28"/>
        </w:rPr>
        <w:t>их</w:t>
      </w:r>
      <w:r w:rsidR="004E3145" w:rsidRPr="00A76B6F">
        <w:rPr>
          <w:sz w:val="28"/>
          <w:szCs w:val="28"/>
        </w:rPr>
        <w:t xml:space="preserve"> </w:t>
      </w:r>
      <w:r w:rsidR="00BA3741" w:rsidRPr="00A76B6F">
        <w:rPr>
          <w:sz w:val="28"/>
          <w:szCs w:val="28"/>
        </w:rPr>
        <w:t>проваджен</w:t>
      </w:r>
      <w:r w:rsidR="002E7468" w:rsidRPr="00A76B6F">
        <w:rPr>
          <w:sz w:val="28"/>
          <w:szCs w:val="28"/>
        </w:rPr>
        <w:t>ь</w:t>
      </w:r>
      <w:r w:rsidR="00BA3741" w:rsidRPr="00A76B6F">
        <w:rPr>
          <w:sz w:val="28"/>
          <w:szCs w:val="28"/>
        </w:rPr>
        <w:t xml:space="preserve"> щодо неповнолітніх</w:t>
      </w:r>
      <w:r w:rsidR="00D07AAE" w:rsidRPr="00A76B6F">
        <w:rPr>
          <w:sz w:val="28"/>
          <w:szCs w:val="28"/>
        </w:rPr>
        <w:t xml:space="preserve"> та </w:t>
      </w:r>
      <w:r w:rsidR="001F152A" w:rsidRPr="00A76B6F">
        <w:rPr>
          <w:sz w:val="28"/>
          <w:szCs w:val="28"/>
        </w:rPr>
        <w:t>122</w:t>
      </w:r>
      <w:r w:rsidR="00D07AAE" w:rsidRPr="00A76B6F">
        <w:rPr>
          <w:sz w:val="28"/>
          <w:szCs w:val="28"/>
        </w:rPr>
        <w:t xml:space="preserve"> – про кримінальні правопорушення, пов</w:t>
      </w:r>
      <w:r w:rsidR="00D07AAE" w:rsidRPr="00A76B6F">
        <w:rPr>
          <w:sz w:val="28"/>
          <w:szCs w:val="28"/>
          <w:lang w:val="ru-RU"/>
        </w:rPr>
        <w:t>’</w:t>
      </w:r>
      <w:r w:rsidR="00D07AAE" w:rsidRPr="00A76B6F">
        <w:rPr>
          <w:sz w:val="28"/>
          <w:szCs w:val="28"/>
        </w:rPr>
        <w:t>язані з інтересами дітей.</w:t>
      </w:r>
      <w:r w:rsidR="00753CBC" w:rsidRPr="00A76B6F">
        <w:rPr>
          <w:sz w:val="28"/>
          <w:szCs w:val="28"/>
        </w:rPr>
        <w:t xml:space="preserve"> </w:t>
      </w:r>
      <w:r w:rsidR="00D07AAE" w:rsidRPr="00A76B6F">
        <w:rPr>
          <w:sz w:val="28"/>
          <w:szCs w:val="28"/>
        </w:rPr>
        <w:t>З</w:t>
      </w:r>
      <w:r w:rsidR="00E96C94" w:rsidRPr="00A76B6F">
        <w:rPr>
          <w:sz w:val="28"/>
          <w:szCs w:val="28"/>
        </w:rPr>
        <w:t xml:space="preserve">а результатами судового розгляду </w:t>
      </w:r>
      <w:r w:rsidR="00753CBC" w:rsidRPr="00A76B6F">
        <w:rPr>
          <w:sz w:val="28"/>
          <w:szCs w:val="28"/>
        </w:rPr>
        <w:t xml:space="preserve">у </w:t>
      </w:r>
      <w:r w:rsidR="001F152A" w:rsidRPr="00A76B6F">
        <w:rPr>
          <w:sz w:val="28"/>
          <w:szCs w:val="28"/>
        </w:rPr>
        <w:t>28</w:t>
      </w:r>
      <w:r w:rsidR="00753CBC" w:rsidRPr="00A76B6F">
        <w:rPr>
          <w:sz w:val="28"/>
          <w:szCs w:val="28"/>
        </w:rPr>
        <w:t xml:space="preserve"> та </w:t>
      </w:r>
      <w:r w:rsidR="001F152A" w:rsidRPr="00A76B6F">
        <w:rPr>
          <w:sz w:val="28"/>
          <w:szCs w:val="28"/>
        </w:rPr>
        <w:t>81</w:t>
      </w:r>
      <w:r w:rsidR="00753CBC" w:rsidRPr="00A76B6F">
        <w:rPr>
          <w:sz w:val="28"/>
          <w:szCs w:val="28"/>
        </w:rPr>
        <w:t xml:space="preserve"> </w:t>
      </w:r>
      <w:r w:rsidR="00E96C94" w:rsidRPr="00A76B6F">
        <w:rPr>
          <w:sz w:val="28"/>
          <w:szCs w:val="28"/>
        </w:rPr>
        <w:t>кримінальн</w:t>
      </w:r>
      <w:r w:rsidR="001F152A" w:rsidRPr="00A76B6F">
        <w:rPr>
          <w:sz w:val="28"/>
          <w:szCs w:val="28"/>
        </w:rPr>
        <w:t>ому</w:t>
      </w:r>
      <w:r w:rsidR="00E96C94" w:rsidRPr="00A76B6F">
        <w:rPr>
          <w:sz w:val="28"/>
          <w:szCs w:val="28"/>
        </w:rPr>
        <w:t xml:space="preserve"> проваджен</w:t>
      </w:r>
      <w:r w:rsidR="00753CBC" w:rsidRPr="00A76B6F">
        <w:rPr>
          <w:sz w:val="28"/>
          <w:szCs w:val="28"/>
        </w:rPr>
        <w:t>н</w:t>
      </w:r>
      <w:r w:rsidR="001F152A" w:rsidRPr="00A76B6F">
        <w:rPr>
          <w:sz w:val="28"/>
          <w:szCs w:val="28"/>
        </w:rPr>
        <w:t>і</w:t>
      </w:r>
      <w:r w:rsidR="00753CBC" w:rsidRPr="00A76B6F">
        <w:rPr>
          <w:sz w:val="28"/>
          <w:szCs w:val="28"/>
        </w:rPr>
        <w:t xml:space="preserve"> відповідно</w:t>
      </w:r>
      <w:r w:rsidR="00E96C94" w:rsidRPr="00A76B6F">
        <w:rPr>
          <w:sz w:val="28"/>
          <w:szCs w:val="28"/>
        </w:rPr>
        <w:t xml:space="preserve"> </w:t>
      </w:r>
      <w:r w:rsidR="002E7468" w:rsidRPr="00A76B6F">
        <w:rPr>
          <w:sz w:val="28"/>
          <w:szCs w:val="28"/>
        </w:rPr>
        <w:t>ухвалено обвинувальні вироки</w:t>
      </w:r>
      <w:r w:rsidR="001F152A" w:rsidRPr="00A76B6F">
        <w:rPr>
          <w:sz w:val="28"/>
          <w:szCs w:val="28"/>
        </w:rPr>
        <w:t>.</w:t>
      </w:r>
      <w:r w:rsidR="00753CBC" w:rsidRPr="00A76B6F">
        <w:rPr>
          <w:sz w:val="28"/>
          <w:szCs w:val="28"/>
        </w:rPr>
        <w:t xml:space="preserve"> </w:t>
      </w:r>
    </w:p>
    <w:p w14:paraId="3B3052CD" w14:textId="77777777" w:rsidR="001F152A" w:rsidRPr="00A76B6F" w:rsidRDefault="00D07AAE" w:rsidP="00FA491E">
      <w:pPr>
        <w:spacing w:before="120" w:after="120"/>
        <w:ind w:firstLine="709"/>
        <w:jc w:val="both"/>
        <w:rPr>
          <w:sz w:val="28"/>
          <w:szCs w:val="28"/>
        </w:rPr>
      </w:pPr>
      <w:r w:rsidRPr="00A76B6F">
        <w:rPr>
          <w:sz w:val="28"/>
          <w:szCs w:val="28"/>
        </w:rPr>
        <w:t xml:space="preserve">Упродовж </w:t>
      </w:r>
      <w:r w:rsidR="001F152A" w:rsidRPr="00A76B6F">
        <w:rPr>
          <w:sz w:val="28"/>
          <w:szCs w:val="28"/>
        </w:rPr>
        <w:t xml:space="preserve">2022 </w:t>
      </w:r>
      <w:r w:rsidRPr="00A76B6F">
        <w:rPr>
          <w:sz w:val="28"/>
          <w:szCs w:val="28"/>
        </w:rPr>
        <w:t xml:space="preserve">року у кримінальних провадженнях за участю неповнолітніх виправдувальні вироки судами не постановлялись, за реабілітуючими підставами справи не закривались. </w:t>
      </w:r>
    </w:p>
    <w:p w14:paraId="420B1DA7" w14:textId="081FF281" w:rsidR="001F152A" w:rsidRPr="00A76B6F" w:rsidRDefault="001F152A" w:rsidP="00FA491E">
      <w:pPr>
        <w:spacing w:before="120" w:after="120"/>
        <w:ind w:firstLine="709"/>
        <w:jc w:val="both"/>
        <w:rPr>
          <w:sz w:val="28"/>
          <w:szCs w:val="28"/>
          <w:highlight w:val="yellow"/>
        </w:rPr>
      </w:pPr>
      <w:r w:rsidRPr="00A76B6F">
        <w:rPr>
          <w:sz w:val="28"/>
          <w:szCs w:val="28"/>
        </w:rPr>
        <w:t>В порядку ст. 208 КПК України затримано 1 неповнолітню особу, якій у подальшому обрано запобіжний захід у вигляді тримання під вартою.</w:t>
      </w:r>
    </w:p>
    <w:p w14:paraId="226A93AA" w14:textId="48280B91" w:rsidR="000151EB" w:rsidRPr="00A76B6F" w:rsidRDefault="000151EB" w:rsidP="00FA491E">
      <w:pPr>
        <w:spacing w:before="120" w:after="120"/>
        <w:ind w:firstLine="709"/>
        <w:jc w:val="both"/>
        <w:rPr>
          <w:sz w:val="28"/>
          <w:szCs w:val="28"/>
        </w:rPr>
      </w:pPr>
      <w:r w:rsidRPr="00A76B6F">
        <w:rPr>
          <w:sz w:val="28"/>
          <w:szCs w:val="28"/>
        </w:rPr>
        <w:t xml:space="preserve">Слід також зазначити, що випадків учинення неповнолітніми злочинів, пов’язаних із воєнною агресією </w:t>
      </w:r>
      <w:r w:rsidR="001F152A" w:rsidRPr="00A76B6F">
        <w:rPr>
          <w:sz w:val="28"/>
          <w:szCs w:val="28"/>
        </w:rPr>
        <w:t>р</w:t>
      </w:r>
      <w:r w:rsidRPr="00A76B6F">
        <w:rPr>
          <w:sz w:val="28"/>
          <w:szCs w:val="28"/>
        </w:rPr>
        <w:t xml:space="preserve">осійської </w:t>
      </w:r>
      <w:r w:rsidR="001F152A" w:rsidRPr="00A76B6F">
        <w:rPr>
          <w:sz w:val="28"/>
          <w:szCs w:val="28"/>
        </w:rPr>
        <w:t>ф</w:t>
      </w:r>
      <w:r w:rsidRPr="00A76B6F">
        <w:rPr>
          <w:sz w:val="28"/>
          <w:szCs w:val="28"/>
        </w:rPr>
        <w:t>едерації проти України, в області не зареєстровано.</w:t>
      </w:r>
    </w:p>
    <w:p w14:paraId="6DAF95BB" w14:textId="7D5BA6FE" w:rsidR="000151EB" w:rsidRPr="00A76B6F" w:rsidRDefault="000151EB"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Разом із тим, починаючи з 24.02.2022</w:t>
      </w:r>
      <w:r w:rsidR="004B56AD" w:rsidRPr="00A76B6F">
        <w:rPr>
          <w:rFonts w:eastAsiaTheme="minorHAnsi"/>
          <w:sz w:val="28"/>
          <w:szCs w:val="28"/>
          <w:lang w:eastAsia="en-US"/>
        </w:rPr>
        <w:t>,</w:t>
      </w:r>
      <w:r w:rsidRPr="00A76B6F">
        <w:rPr>
          <w:rFonts w:eastAsiaTheme="minorHAnsi"/>
          <w:sz w:val="28"/>
          <w:szCs w:val="28"/>
          <w:lang w:eastAsia="en-US"/>
        </w:rPr>
        <w:t xml:space="preserve"> слідчим відділом Управління </w:t>
      </w:r>
      <w:r w:rsidRPr="00A76B6F">
        <w:rPr>
          <w:rFonts w:eastAsiaTheme="minorHAnsi"/>
          <w:sz w:val="28"/>
          <w:szCs w:val="28"/>
          <w:lang w:eastAsia="en-US"/>
        </w:rPr>
        <w:br/>
        <w:t>СБ України в області за процесуального керівництва прокурорів обласної прокуратури проводилось досудове розслідування у 3 кримінальних провадженнях про вчинення кримінальних правопорушень, передбачених ч. 1 ст. 438 КК України («Порушення законів та звичаїв війни»), потерпілими від яких є діти.</w:t>
      </w:r>
    </w:p>
    <w:p w14:paraId="776481F1" w14:textId="1A65FA32" w:rsidR="000151EB" w:rsidRPr="00A76B6F" w:rsidRDefault="000151EB"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lastRenderedPageBreak/>
        <w:t>Після проведення першочергових слідчих дій матеріали зазначених кримінальних проваджень скеровано для організації подальшого досудового розслідування та здійснення процесуального керівництва до відповідних органів прокуратури за місцем учинення злочинів (за територіальною підслідністю).</w:t>
      </w:r>
    </w:p>
    <w:p w14:paraId="36BA42C0" w14:textId="76B635EE" w:rsidR="000151EB" w:rsidRPr="00A76B6F" w:rsidRDefault="000151EB"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На даний час у провадженні правоохоронних органів області кримінальні провадження про злочини, пов’язані з воєнною агресією </w:t>
      </w:r>
      <w:r w:rsidR="001F152A" w:rsidRPr="00A76B6F">
        <w:rPr>
          <w:rFonts w:eastAsiaTheme="minorHAnsi"/>
          <w:sz w:val="28"/>
          <w:szCs w:val="28"/>
          <w:lang w:eastAsia="en-US"/>
        </w:rPr>
        <w:t>р</w:t>
      </w:r>
      <w:r w:rsidRPr="00A76B6F">
        <w:rPr>
          <w:rFonts w:eastAsiaTheme="minorHAnsi"/>
          <w:sz w:val="28"/>
          <w:szCs w:val="28"/>
          <w:lang w:eastAsia="en-US"/>
        </w:rPr>
        <w:t xml:space="preserve">осійської </w:t>
      </w:r>
      <w:r w:rsidR="001F152A" w:rsidRPr="00A76B6F">
        <w:rPr>
          <w:rFonts w:eastAsiaTheme="minorHAnsi"/>
          <w:sz w:val="28"/>
          <w:szCs w:val="28"/>
          <w:lang w:eastAsia="en-US"/>
        </w:rPr>
        <w:t>ф</w:t>
      </w:r>
      <w:r w:rsidRPr="00A76B6F">
        <w:rPr>
          <w:rFonts w:eastAsiaTheme="minorHAnsi"/>
          <w:sz w:val="28"/>
          <w:szCs w:val="28"/>
          <w:lang w:eastAsia="en-US"/>
        </w:rPr>
        <w:t>едерації проти України, за участю неповнолітніх не перебувають.</w:t>
      </w:r>
    </w:p>
    <w:p w14:paraId="15CFDF9A" w14:textId="326A40CF" w:rsidR="002841C6" w:rsidRDefault="002841C6" w:rsidP="003F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r w:rsidRPr="00A76B6F">
        <w:rPr>
          <w:sz w:val="28"/>
          <w:szCs w:val="28"/>
          <w:lang w:eastAsia="uk-UA"/>
        </w:rPr>
        <w:t>При здійсненні нагляду за дотриманням прав дітей при виконанні судових рішень у кримінальних справах</w:t>
      </w:r>
      <w:r w:rsidR="00ED39AF" w:rsidRPr="00A76B6F">
        <w:rPr>
          <w:sz w:val="28"/>
          <w:szCs w:val="28"/>
          <w:lang w:eastAsia="uk-UA"/>
        </w:rPr>
        <w:t xml:space="preserve"> та</w:t>
      </w:r>
      <w:r w:rsidRPr="00A76B6F">
        <w:rPr>
          <w:sz w:val="28"/>
          <w:szCs w:val="28"/>
          <w:lang w:eastAsia="uk-UA"/>
        </w:rPr>
        <w:t xml:space="preserve"> застосуванні </w:t>
      </w:r>
      <w:r w:rsidR="00ED39AF" w:rsidRPr="00A76B6F">
        <w:rPr>
          <w:sz w:val="28"/>
          <w:szCs w:val="28"/>
          <w:lang w:eastAsia="uk-UA"/>
        </w:rPr>
        <w:t xml:space="preserve">інших заходів, пов’язаних із обмеженням їх особистої свободи, </w:t>
      </w:r>
      <w:r w:rsidRPr="00A76B6F">
        <w:rPr>
          <w:sz w:val="28"/>
          <w:szCs w:val="28"/>
          <w:lang w:eastAsia="uk-UA"/>
        </w:rPr>
        <w:t xml:space="preserve">зусилля органів прокуратури спрямовувались на комплексний захист неповнолітніх, які відбувають покарання, здійснення виховного впливу та недопущення приниження гідності дітей під час застосування заходів примусового характеру. </w:t>
      </w:r>
      <w:r w:rsidR="008033EB" w:rsidRPr="00A76B6F">
        <w:rPr>
          <w:sz w:val="28"/>
          <w:szCs w:val="28"/>
          <w:lang w:eastAsia="uk-UA"/>
        </w:rPr>
        <w:t xml:space="preserve">Впродовж </w:t>
      </w:r>
      <w:r w:rsidR="001F152A" w:rsidRPr="00A76B6F">
        <w:rPr>
          <w:sz w:val="28"/>
          <w:szCs w:val="28"/>
          <w:lang w:eastAsia="uk-UA"/>
        </w:rPr>
        <w:t xml:space="preserve">минулого </w:t>
      </w:r>
      <w:r w:rsidR="00555105" w:rsidRPr="00A76B6F">
        <w:rPr>
          <w:sz w:val="28"/>
          <w:szCs w:val="28"/>
          <w:lang w:eastAsia="uk-UA"/>
        </w:rPr>
        <w:t xml:space="preserve">року з </w:t>
      </w:r>
      <w:r w:rsidRPr="00A76B6F">
        <w:rPr>
          <w:sz w:val="28"/>
          <w:szCs w:val="28"/>
          <w:lang w:eastAsia="uk-UA"/>
        </w:rPr>
        <w:t xml:space="preserve">цих питань внесено </w:t>
      </w:r>
      <w:r w:rsidR="00E402FC" w:rsidRPr="00A76B6F">
        <w:rPr>
          <w:sz w:val="28"/>
          <w:szCs w:val="28"/>
          <w:lang w:eastAsia="uk-UA"/>
        </w:rPr>
        <w:t>1</w:t>
      </w:r>
      <w:r w:rsidR="001F152A" w:rsidRPr="00A76B6F">
        <w:rPr>
          <w:sz w:val="28"/>
          <w:szCs w:val="28"/>
          <w:lang w:eastAsia="uk-UA"/>
        </w:rPr>
        <w:t>3</w:t>
      </w:r>
      <w:r w:rsidRPr="00A76B6F">
        <w:rPr>
          <w:sz w:val="28"/>
          <w:szCs w:val="28"/>
          <w:lang w:eastAsia="uk-UA"/>
        </w:rPr>
        <w:t xml:space="preserve"> документів реагування, до відповідальності притягнуто </w:t>
      </w:r>
      <w:r w:rsidR="001F152A" w:rsidRPr="00A76B6F">
        <w:rPr>
          <w:sz w:val="28"/>
          <w:szCs w:val="28"/>
          <w:lang w:eastAsia="uk-UA"/>
        </w:rPr>
        <w:t>8</w:t>
      </w:r>
      <w:r w:rsidRPr="00A76B6F">
        <w:rPr>
          <w:sz w:val="28"/>
          <w:szCs w:val="28"/>
          <w:lang w:eastAsia="uk-UA"/>
        </w:rPr>
        <w:t xml:space="preserve"> </w:t>
      </w:r>
      <w:r w:rsidR="0095236D" w:rsidRPr="00A76B6F">
        <w:rPr>
          <w:sz w:val="28"/>
          <w:szCs w:val="28"/>
          <w:lang w:eastAsia="uk-UA"/>
        </w:rPr>
        <w:t>осіб</w:t>
      </w:r>
      <w:r w:rsidR="00B308DB" w:rsidRPr="00A76B6F">
        <w:rPr>
          <w:sz w:val="28"/>
          <w:szCs w:val="28"/>
          <w:lang w:eastAsia="uk-UA"/>
        </w:rPr>
        <w:t>.</w:t>
      </w:r>
    </w:p>
    <w:p w14:paraId="54634FA9" w14:textId="77777777" w:rsidR="003F55D5" w:rsidRPr="00A76B6F" w:rsidRDefault="003F55D5" w:rsidP="003F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eastAsia="uk-UA"/>
        </w:rPr>
      </w:pPr>
    </w:p>
    <w:p w14:paraId="64BC14D3" w14:textId="77777777" w:rsidR="00974D71" w:rsidRPr="00A76B6F" w:rsidRDefault="00974D71" w:rsidP="003F55D5">
      <w:pPr>
        <w:ind w:firstLine="709"/>
        <w:jc w:val="center"/>
        <w:rPr>
          <w:b/>
          <w:sz w:val="28"/>
          <w:szCs w:val="28"/>
          <w:lang w:eastAsia="uk-UA"/>
        </w:rPr>
      </w:pPr>
      <w:r w:rsidRPr="00A76B6F">
        <w:rPr>
          <w:b/>
          <w:sz w:val="28"/>
          <w:szCs w:val="28"/>
          <w:lang w:eastAsia="uk-UA"/>
        </w:rPr>
        <w:t xml:space="preserve">Стан представництва інтересів держави в суді </w:t>
      </w:r>
    </w:p>
    <w:p w14:paraId="0AB5BF4E" w14:textId="4DBD9262" w:rsidR="003F55D5" w:rsidRDefault="00E73B72" w:rsidP="003F55D5">
      <w:pPr>
        <w:spacing w:before="120" w:after="120"/>
        <w:ind w:firstLine="709"/>
        <w:jc w:val="both"/>
        <w:rPr>
          <w:sz w:val="28"/>
          <w:szCs w:val="28"/>
          <w:lang w:eastAsia="uk-UA"/>
        </w:rPr>
      </w:pPr>
      <w:r w:rsidRPr="00A76B6F">
        <w:rPr>
          <w:sz w:val="28"/>
          <w:szCs w:val="28"/>
          <w:lang w:eastAsia="uk-UA"/>
        </w:rPr>
        <w:t>Одним із пріоритетних напрямів діяльності органів прокура</w:t>
      </w:r>
      <w:r w:rsidR="00655D37" w:rsidRPr="00A76B6F">
        <w:rPr>
          <w:sz w:val="28"/>
          <w:szCs w:val="28"/>
          <w:lang w:eastAsia="uk-UA"/>
        </w:rPr>
        <w:t>тури є</w:t>
      </w:r>
      <w:r w:rsidRPr="00A76B6F">
        <w:rPr>
          <w:sz w:val="28"/>
          <w:szCs w:val="28"/>
          <w:lang w:eastAsia="uk-UA"/>
        </w:rPr>
        <w:t xml:space="preserve"> захист інтересів </w:t>
      </w:r>
      <w:r w:rsidR="003F55D5">
        <w:rPr>
          <w:sz w:val="28"/>
          <w:szCs w:val="28"/>
          <w:lang w:eastAsia="uk-UA"/>
        </w:rPr>
        <w:t xml:space="preserve"> </w:t>
      </w:r>
      <w:r w:rsidRPr="00A76B6F">
        <w:rPr>
          <w:sz w:val="28"/>
          <w:szCs w:val="28"/>
          <w:lang w:eastAsia="uk-UA"/>
        </w:rPr>
        <w:t xml:space="preserve">держави </w:t>
      </w:r>
      <w:r w:rsidR="00A3113F">
        <w:rPr>
          <w:sz w:val="28"/>
          <w:szCs w:val="28"/>
          <w:lang w:eastAsia="uk-UA"/>
        </w:rPr>
        <w:t xml:space="preserve"> </w:t>
      </w:r>
      <w:r w:rsidRPr="00A76B6F">
        <w:rPr>
          <w:sz w:val="28"/>
          <w:szCs w:val="28"/>
          <w:lang w:eastAsia="uk-UA"/>
        </w:rPr>
        <w:t xml:space="preserve">та </w:t>
      </w:r>
      <w:r w:rsidR="003F55D5">
        <w:rPr>
          <w:sz w:val="28"/>
          <w:szCs w:val="28"/>
          <w:lang w:eastAsia="uk-UA"/>
        </w:rPr>
        <w:t xml:space="preserve"> </w:t>
      </w:r>
      <w:r w:rsidR="00A3113F">
        <w:rPr>
          <w:sz w:val="28"/>
          <w:szCs w:val="28"/>
          <w:lang w:eastAsia="uk-UA"/>
        </w:rPr>
        <w:t xml:space="preserve"> </w:t>
      </w:r>
      <w:r w:rsidRPr="00A76B6F">
        <w:rPr>
          <w:sz w:val="28"/>
          <w:szCs w:val="28"/>
          <w:lang w:eastAsia="uk-UA"/>
        </w:rPr>
        <w:t xml:space="preserve">суспільства, </w:t>
      </w:r>
      <w:r w:rsidR="00A3113F">
        <w:rPr>
          <w:sz w:val="28"/>
          <w:szCs w:val="28"/>
          <w:lang w:eastAsia="uk-UA"/>
        </w:rPr>
        <w:t xml:space="preserve"> </w:t>
      </w:r>
      <w:r w:rsidRPr="00A76B6F">
        <w:rPr>
          <w:sz w:val="28"/>
          <w:szCs w:val="28"/>
          <w:lang w:eastAsia="uk-UA"/>
        </w:rPr>
        <w:t xml:space="preserve">який </w:t>
      </w:r>
      <w:r w:rsidR="003F55D5">
        <w:rPr>
          <w:sz w:val="28"/>
          <w:szCs w:val="28"/>
          <w:lang w:eastAsia="uk-UA"/>
        </w:rPr>
        <w:t xml:space="preserve"> </w:t>
      </w:r>
      <w:r w:rsidRPr="00A76B6F">
        <w:rPr>
          <w:sz w:val="28"/>
          <w:szCs w:val="28"/>
          <w:lang w:eastAsia="uk-UA"/>
        </w:rPr>
        <w:t>реаліз</w:t>
      </w:r>
      <w:r w:rsidR="00965506" w:rsidRPr="00A76B6F">
        <w:rPr>
          <w:sz w:val="28"/>
          <w:szCs w:val="28"/>
          <w:lang w:eastAsia="uk-UA"/>
        </w:rPr>
        <w:t>овується</w:t>
      </w:r>
      <w:r w:rsidRPr="00A76B6F">
        <w:rPr>
          <w:sz w:val="28"/>
          <w:szCs w:val="28"/>
          <w:lang w:eastAsia="uk-UA"/>
        </w:rPr>
        <w:t xml:space="preserve"> </w:t>
      </w:r>
      <w:r w:rsidR="00A3113F">
        <w:rPr>
          <w:sz w:val="28"/>
          <w:szCs w:val="28"/>
          <w:lang w:eastAsia="uk-UA"/>
        </w:rPr>
        <w:t xml:space="preserve"> </w:t>
      </w:r>
      <w:r w:rsidRPr="00A76B6F">
        <w:rPr>
          <w:sz w:val="28"/>
          <w:szCs w:val="28"/>
          <w:lang w:eastAsia="uk-UA"/>
        </w:rPr>
        <w:t xml:space="preserve">через </w:t>
      </w:r>
      <w:r w:rsidR="003F55D5">
        <w:rPr>
          <w:sz w:val="28"/>
          <w:szCs w:val="28"/>
          <w:lang w:eastAsia="uk-UA"/>
        </w:rPr>
        <w:t xml:space="preserve">  </w:t>
      </w:r>
      <w:r w:rsidRPr="00A76B6F">
        <w:rPr>
          <w:sz w:val="28"/>
          <w:szCs w:val="28"/>
          <w:lang w:eastAsia="uk-UA"/>
        </w:rPr>
        <w:t>конституційну</w:t>
      </w:r>
    </w:p>
    <w:p w14:paraId="1E77CE1A" w14:textId="600EC8B0" w:rsidR="00E73B72" w:rsidRPr="00A76B6F" w:rsidRDefault="00E73B72" w:rsidP="000F628C">
      <w:pPr>
        <w:spacing w:before="120" w:after="120"/>
        <w:jc w:val="both"/>
        <w:rPr>
          <w:sz w:val="28"/>
          <w:szCs w:val="28"/>
          <w:lang w:eastAsia="uk-UA"/>
        </w:rPr>
      </w:pPr>
      <w:r w:rsidRPr="00A76B6F">
        <w:rPr>
          <w:sz w:val="28"/>
          <w:szCs w:val="28"/>
          <w:lang w:eastAsia="uk-UA"/>
        </w:rPr>
        <w:t>функцію представництва, спрямовану на дієвий захист порушених прав у суді.</w:t>
      </w:r>
    </w:p>
    <w:p w14:paraId="62B31AA5" w14:textId="5DD38CF2" w:rsidR="00655D37" w:rsidRPr="00A76B6F" w:rsidRDefault="00655D37"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Зважаючи на складну економічну ситуацію в умовах особливого періоду, органами прокуратури області вживалися заходи щодо активізації роботи з питань захисту інтересів де</w:t>
      </w:r>
      <w:r w:rsidR="003D4DE9" w:rsidRPr="00A76B6F">
        <w:rPr>
          <w:rFonts w:eastAsiaTheme="minorHAnsi"/>
          <w:sz w:val="28"/>
          <w:szCs w:val="28"/>
          <w:lang w:eastAsia="en-US"/>
        </w:rPr>
        <w:t>ржави представницькими засобами, внаслідок чого суттєво покращено її результати.</w:t>
      </w:r>
    </w:p>
    <w:p w14:paraId="0C121FDC" w14:textId="2116A3CF" w:rsidR="00655D37" w:rsidRPr="00A76B6F" w:rsidRDefault="003D4DE9"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Так, упродовж 12</w:t>
      </w:r>
      <w:r w:rsidR="00655D37" w:rsidRPr="00A76B6F">
        <w:rPr>
          <w:rFonts w:eastAsiaTheme="minorHAnsi"/>
          <w:sz w:val="28"/>
          <w:szCs w:val="28"/>
          <w:lang w:eastAsia="en-US"/>
        </w:rPr>
        <w:t xml:space="preserve"> місяців </w:t>
      </w:r>
      <w:r w:rsidRPr="00A76B6F">
        <w:rPr>
          <w:rFonts w:eastAsiaTheme="minorHAnsi"/>
          <w:sz w:val="28"/>
          <w:szCs w:val="28"/>
          <w:lang w:eastAsia="en-US"/>
        </w:rPr>
        <w:t xml:space="preserve">2022 року </w:t>
      </w:r>
      <w:r w:rsidR="00655D37" w:rsidRPr="00A76B6F">
        <w:rPr>
          <w:rFonts w:eastAsiaTheme="minorHAnsi"/>
          <w:sz w:val="28"/>
          <w:szCs w:val="28"/>
          <w:lang w:eastAsia="en-US"/>
        </w:rPr>
        <w:t xml:space="preserve">судами відкрито провадження за позовами прокурорів </w:t>
      </w:r>
      <w:r w:rsidRPr="00A76B6F">
        <w:rPr>
          <w:rFonts w:eastAsiaTheme="minorHAnsi"/>
          <w:sz w:val="28"/>
          <w:szCs w:val="28"/>
          <w:lang w:eastAsia="en-US"/>
        </w:rPr>
        <w:t xml:space="preserve">на загальну суму понад 1 051 млн грн </w:t>
      </w:r>
      <w:r w:rsidR="00655D37" w:rsidRPr="00A76B6F">
        <w:rPr>
          <w:rFonts w:eastAsiaTheme="minorHAnsi"/>
          <w:sz w:val="28"/>
          <w:szCs w:val="28"/>
          <w:lang w:eastAsia="en-US"/>
        </w:rPr>
        <w:t>(крім позовів у сфері охорони навколишнього природного середовища</w:t>
      </w:r>
      <w:r w:rsidR="0026797D" w:rsidRPr="00A76B6F">
        <w:rPr>
          <w:rFonts w:eastAsiaTheme="minorHAnsi"/>
          <w:sz w:val="28"/>
          <w:szCs w:val="28"/>
          <w:lang w:eastAsia="en-US"/>
        </w:rPr>
        <w:t xml:space="preserve"> та у сфері охорони дитинства), задоволено позовні вимоги прокурорів на 937 млн грн, ще більш як 70 млн грн відшкодовано відповідачами в добровільному порядку.</w:t>
      </w:r>
    </w:p>
    <w:p w14:paraId="4009FA2C" w14:textId="2F8DDB8C" w:rsidR="00D52DB9" w:rsidRPr="00A76B6F" w:rsidRDefault="004F7CFD"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Завдяки реагуванню прокурорів попереджено незаконне вибуття бюджетних коштів </w:t>
      </w:r>
      <w:r w:rsidR="0060102C" w:rsidRPr="00A76B6F">
        <w:rPr>
          <w:rFonts w:eastAsiaTheme="minorHAnsi"/>
          <w:sz w:val="28"/>
          <w:szCs w:val="28"/>
          <w:lang w:eastAsia="en-US"/>
        </w:rPr>
        <w:t xml:space="preserve">та майна </w:t>
      </w:r>
      <w:r w:rsidR="00676FE9" w:rsidRPr="00A76B6F">
        <w:rPr>
          <w:rFonts w:eastAsiaTheme="minorHAnsi"/>
          <w:sz w:val="28"/>
          <w:szCs w:val="28"/>
          <w:lang w:eastAsia="en-US"/>
        </w:rPr>
        <w:t xml:space="preserve">на майже 4 </w:t>
      </w:r>
      <w:r w:rsidRPr="00A76B6F">
        <w:rPr>
          <w:rFonts w:eastAsiaTheme="minorHAnsi"/>
          <w:sz w:val="28"/>
          <w:szCs w:val="28"/>
          <w:lang w:eastAsia="en-US"/>
        </w:rPr>
        <w:t>млн грн.</w:t>
      </w:r>
    </w:p>
    <w:p w14:paraId="7AA5C61B" w14:textId="26689D8D" w:rsidR="00D01C96" w:rsidRPr="00A76B6F" w:rsidRDefault="0095236D" w:rsidP="00FA491E">
      <w:pPr>
        <w:spacing w:before="120" w:after="120"/>
        <w:ind w:firstLine="709"/>
        <w:jc w:val="both"/>
        <w:rPr>
          <w:rFonts w:eastAsia="Calibri"/>
          <w:sz w:val="28"/>
          <w:szCs w:val="28"/>
          <w:lang w:eastAsia="en-US"/>
        </w:rPr>
      </w:pPr>
      <w:r w:rsidRPr="00A76B6F">
        <w:rPr>
          <w:rFonts w:eastAsia="Calibri"/>
          <w:sz w:val="28"/>
          <w:szCs w:val="28"/>
          <w:lang w:eastAsia="en-US"/>
        </w:rPr>
        <w:t>У</w:t>
      </w:r>
      <w:r w:rsidR="00D01C96" w:rsidRPr="00A76B6F">
        <w:rPr>
          <w:rFonts w:eastAsia="Calibri"/>
          <w:sz w:val="28"/>
          <w:szCs w:val="28"/>
          <w:lang w:eastAsia="en-US"/>
        </w:rPr>
        <w:t xml:space="preserve">живались заходи щодо забезпечення належної реалізації представницьких повноважень </w:t>
      </w:r>
      <w:r w:rsidR="007B730E" w:rsidRPr="00A76B6F">
        <w:rPr>
          <w:rFonts w:eastAsia="Calibri"/>
          <w:sz w:val="28"/>
          <w:szCs w:val="28"/>
          <w:lang w:eastAsia="en-US"/>
        </w:rPr>
        <w:t xml:space="preserve">та реального захисту інтересів держави </w:t>
      </w:r>
      <w:r w:rsidR="00D01C96" w:rsidRPr="00A76B6F">
        <w:rPr>
          <w:rFonts w:eastAsia="Calibri"/>
          <w:sz w:val="28"/>
          <w:szCs w:val="28"/>
          <w:lang w:eastAsia="en-US"/>
        </w:rPr>
        <w:t>на пріоритетних напрямах.</w:t>
      </w:r>
    </w:p>
    <w:p w14:paraId="44ADF9B6" w14:textId="3BFEF2F7" w:rsidR="00D01C96" w:rsidRPr="00A76B6F" w:rsidRDefault="00D01C96"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Зокрема, у бюджетній сфері органами прокуратури області заявлено позови на </w:t>
      </w:r>
      <w:r w:rsidR="00676FE9" w:rsidRPr="00A76B6F">
        <w:rPr>
          <w:rFonts w:eastAsia="Calibri"/>
          <w:sz w:val="28"/>
          <w:szCs w:val="28"/>
          <w:lang w:eastAsia="en-US"/>
        </w:rPr>
        <w:t>6</w:t>
      </w:r>
      <w:r w:rsidR="004F7CFD" w:rsidRPr="00A76B6F">
        <w:rPr>
          <w:rFonts w:eastAsia="Calibri"/>
          <w:sz w:val="28"/>
          <w:szCs w:val="28"/>
          <w:lang w:eastAsia="en-US"/>
        </w:rPr>
        <w:t>,</w:t>
      </w:r>
      <w:r w:rsidR="00676FE9" w:rsidRPr="00A76B6F">
        <w:rPr>
          <w:rFonts w:eastAsia="Calibri"/>
          <w:sz w:val="28"/>
          <w:szCs w:val="28"/>
          <w:lang w:eastAsia="en-US"/>
        </w:rPr>
        <w:t>2</w:t>
      </w:r>
      <w:r w:rsidRPr="00A76B6F">
        <w:rPr>
          <w:rFonts w:eastAsia="Calibri"/>
          <w:sz w:val="28"/>
          <w:szCs w:val="28"/>
          <w:lang w:eastAsia="en-US"/>
        </w:rPr>
        <w:t xml:space="preserve"> млн </w:t>
      </w:r>
      <w:r w:rsidR="00F34FF8" w:rsidRPr="00A76B6F">
        <w:rPr>
          <w:rFonts w:eastAsia="Calibri"/>
          <w:sz w:val="28"/>
          <w:szCs w:val="28"/>
          <w:lang w:eastAsia="en-US"/>
        </w:rPr>
        <w:t>грн</w:t>
      </w:r>
      <w:r w:rsidRPr="00A76B6F">
        <w:rPr>
          <w:rFonts w:eastAsia="Calibri"/>
          <w:sz w:val="28"/>
          <w:szCs w:val="28"/>
          <w:lang w:eastAsia="en-US"/>
        </w:rPr>
        <w:t xml:space="preserve">, судами задоволено позовні вимоги прокурорів </w:t>
      </w:r>
      <w:r w:rsidR="007B730E" w:rsidRPr="00A76B6F">
        <w:rPr>
          <w:rFonts w:eastAsia="Calibri"/>
          <w:sz w:val="28"/>
          <w:szCs w:val="28"/>
          <w:lang w:eastAsia="en-US"/>
        </w:rPr>
        <w:br/>
      </w:r>
      <w:r w:rsidRPr="00A76B6F">
        <w:rPr>
          <w:rFonts w:eastAsia="Calibri"/>
          <w:sz w:val="28"/>
          <w:szCs w:val="28"/>
          <w:lang w:eastAsia="en-US"/>
        </w:rPr>
        <w:t xml:space="preserve">на </w:t>
      </w:r>
      <w:r w:rsidR="004F7CFD" w:rsidRPr="00A76B6F">
        <w:rPr>
          <w:rFonts w:eastAsia="Calibri"/>
          <w:sz w:val="28"/>
          <w:szCs w:val="28"/>
          <w:lang w:eastAsia="en-US"/>
        </w:rPr>
        <w:t xml:space="preserve">майже </w:t>
      </w:r>
      <w:r w:rsidR="00676FE9" w:rsidRPr="00A76B6F">
        <w:rPr>
          <w:rFonts w:eastAsia="Calibri"/>
          <w:sz w:val="28"/>
          <w:szCs w:val="28"/>
          <w:lang w:eastAsia="en-US"/>
        </w:rPr>
        <w:t>4</w:t>
      </w:r>
      <w:r w:rsidR="007B730E" w:rsidRPr="00A76B6F">
        <w:rPr>
          <w:rFonts w:eastAsia="Calibri"/>
          <w:sz w:val="28"/>
          <w:szCs w:val="28"/>
          <w:lang w:eastAsia="en-US"/>
        </w:rPr>
        <w:t xml:space="preserve"> млн грн</w:t>
      </w:r>
      <w:r w:rsidRPr="00A76B6F">
        <w:rPr>
          <w:rFonts w:eastAsia="Calibri"/>
          <w:sz w:val="28"/>
          <w:szCs w:val="28"/>
          <w:lang w:eastAsia="en-US"/>
        </w:rPr>
        <w:t xml:space="preserve">, </w:t>
      </w:r>
      <w:r w:rsidR="00877A79" w:rsidRPr="00A76B6F">
        <w:rPr>
          <w:rFonts w:eastAsia="Calibri"/>
          <w:sz w:val="28"/>
          <w:szCs w:val="28"/>
          <w:lang w:eastAsia="en-US"/>
        </w:rPr>
        <w:t xml:space="preserve">добровільно відшкодовано відповідачами за закритими справами 5,8 млн грн, </w:t>
      </w:r>
      <w:r w:rsidR="00C523C7" w:rsidRPr="00A76B6F">
        <w:rPr>
          <w:rFonts w:eastAsia="Calibri"/>
          <w:sz w:val="28"/>
          <w:szCs w:val="28"/>
          <w:lang w:eastAsia="en-US"/>
        </w:rPr>
        <w:t>в</w:t>
      </w:r>
      <w:r w:rsidRPr="00A76B6F">
        <w:rPr>
          <w:rFonts w:eastAsia="Calibri"/>
          <w:sz w:val="28"/>
          <w:szCs w:val="28"/>
          <w:lang w:eastAsia="en-US"/>
        </w:rPr>
        <w:t xml:space="preserve">иконано судові рішення вказаної категорії </w:t>
      </w:r>
      <w:r w:rsidR="00877A79" w:rsidRPr="00A76B6F">
        <w:rPr>
          <w:rFonts w:eastAsia="Calibri"/>
          <w:sz w:val="28"/>
          <w:szCs w:val="28"/>
          <w:lang w:eastAsia="en-US"/>
        </w:rPr>
        <w:br/>
      </w:r>
      <w:r w:rsidRPr="00A76B6F">
        <w:rPr>
          <w:rFonts w:eastAsia="Calibri"/>
          <w:sz w:val="28"/>
          <w:szCs w:val="28"/>
          <w:lang w:eastAsia="en-US"/>
        </w:rPr>
        <w:t xml:space="preserve">на </w:t>
      </w:r>
      <w:r w:rsidR="00676FE9" w:rsidRPr="00A76B6F">
        <w:rPr>
          <w:rFonts w:eastAsia="Calibri"/>
          <w:sz w:val="28"/>
          <w:szCs w:val="28"/>
          <w:lang w:eastAsia="en-US"/>
        </w:rPr>
        <w:t>1</w:t>
      </w:r>
      <w:r w:rsidR="00877A79" w:rsidRPr="00A76B6F">
        <w:rPr>
          <w:rFonts w:eastAsia="Calibri"/>
          <w:sz w:val="28"/>
          <w:szCs w:val="28"/>
          <w:lang w:eastAsia="en-US"/>
        </w:rPr>
        <w:t>,</w:t>
      </w:r>
      <w:r w:rsidR="00676FE9" w:rsidRPr="00A76B6F">
        <w:rPr>
          <w:rFonts w:eastAsia="Calibri"/>
          <w:sz w:val="28"/>
          <w:szCs w:val="28"/>
          <w:lang w:eastAsia="en-US"/>
        </w:rPr>
        <w:t>4</w:t>
      </w:r>
      <w:r w:rsidRPr="00A76B6F">
        <w:rPr>
          <w:rFonts w:eastAsia="Calibri"/>
          <w:sz w:val="28"/>
          <w:szCs w:val="28"/>
          <w:lang w:eastAsia="en-US"/>
        </w:rPr>
        <w:t xml:space="preserve"> млн грн.</w:t>
      </w:r>
    </w:p>
    <w:p w14:paraId="4C5A8097" w14:textId="59BEB293" w:rsidR="00603D5D" w:rsidRPr="00A76B6F" w:rsidRDefault="00877A79" w:rsidP="00676FE9">
      <w:pPr>
        <w:spacing w:before="120" w:after="120"/>
        <w:ind w:right="-1" w:firstLine="709"/>
        <w:jc w:val="both"/>
        <w:rPr>
          <w:rFonts w:eastAsiaTheme="minorHAnsi"/>
          <w:sz w:val="28"/>
          <w:szCs w:val="28"/>
          <w:lang w:eastAsia="en-US"/>
        </w:rPr>
      </w:pPr>
      <w:r w:rsidRPr="00A76B6F">
        <w:rPr>
          <w:rFonts w:eastAsia="Calibri"/>
          <w:sz w:val="28"/>
          <w:szCs w:val="28"/>
          <w:lang w:eastAsia="en-US"/>
        </w:rPr>
        <w:lastRenderedPageBreak/>
        <w:t>Наприклад</w:t>
      </w:r>
      <w:r w:rsidR="004F7CFD" w:rsidRPr="00A76B6F">
        <w:rPr>
          <w:rFonts w:eastAsia="Calibri"/>
          <w:sz w:val="28"/>
          <w:szCs w:val="28"/>
          <w:lang w:eastAsia="en-US"/>
        </w:rPr>
        <w:t>, Господарським судом Івано-Франківської області 2</w:t>
      </w:r>
      <w:r w:rsidR="00676FE9" w:rsidRPr="00A76B6F">
        <w:rPr>
          <w:rFonts w:eastAsia="Calibri"/>
          <w:sz w:val="28"/>
          <w:szCs w:val="28"/>
          <w:lang w:eastAsia="en-US"/>
        </w:rPr>
        <w:t>8</w:t>
      </w:r>
      <w:r w:rsidR="004F7CFD" w:rsidRPr="00A76B6F">
        <w:rPr>
          <w:rFonts w:eastAsia="Calibri"/>
          <w:sz w:val="28"/>
          <w:szCs w:val="28"/>
          <w:lang w:eastAsia="en-US"/>
        </w:rPr>
        <w:t>.0</w:t>
      </w:r>
      <w:r w:rsidR="00676FE9" w:rsidRPr="00A76B6F">
        <w:rPr>
          <w:rFonts w:eastAsia="Calibri"/>
          <w:sz w:val="28"/>
          <w:szCs w:val="28"/>
          <w:lang w:eastAsia="en-US"/>
        </w:rPr>
        <w:t>9</w:t>
      </w:r>
      <w:r w:rsidR="004F7CFD" w:rsidRPr="00A76B6F">
        <w:rPr>
          <w:rFonts w:eastAsia="Calibri"/>
          <w:sz w:val="28"/>
          <w:szCs w:val="28"/>
          <w:lang w:eastAsia="en-US"/>
        </w:rPr>
        <w:t xml:space="preserve">.2022 задоволено позов </w:t>
      </w:r>
      <w:r w:rsidR="00676FE9" w:rsidRPr="00A76B6F">
        <w:rPr>
          <w:rFonts w:eastAsia="Calibri"/>
          <w:sz w:val="28"/>
          <w:szCs w:val="28"/>
          <w:lang w:eastAsia="en-US"/>
        </w:rPr>
        <w:t xml:space="preserve">обласної прокуратури, заявлений у червні 2022 року, </w:t>
      </w:r>
      <w:r w:rsidR="004F7CFD" w:rsidRPr="00A76B6F">
        <w:rPr>
          <w:rFonts w:eastAsia="Calibri"/>
          <w:sz w:val="28"/>
          <w:szCs w:val="28"/>
          <w:lang w:eastAsia="en-US"/>
        </w:rPr>
        <w:t xml:space="preserve">в інтересах держави в особі Департаменту охорони здоров’я Івано-Франківської ОДА до </w:t>
      </w:r>
      <w:r w:rsidRPr="00A76B6F">
        <w:rPr>
          <w:rFonts w:eastAsia="Calibri"/>
          <w:sz w:val="28"/>
          <w:szCs w:val="28"/>
          <w:lang w:eastAsia="en-US"/>
        </w:rPr>
        <w:t xml:space="preserve">одного з </w:t>
      </w:r>
      <w:r w:rsidR="00FD68ED" w:rsidRPr="00A76B6F">
        <w:rPr>
          <w:rFonts w:eastAsia="Calibri"/>
          <w:sz w:val="28"/>
          <w:szCs w:val="28"/>
          <w:lang w:eastAsia="en-US"/>
        </w:rPr>
        <w:t xml:space="preserve">приватних підприємств </w:t>
      </w:r>
      <w:r w:rsidRPr="00A76B6F">
        <w:rPr>
          <w:rFonts w:eastAsiaTheme="minorHAnsi"/>
          <w:sz w:val="28"/>
          <w:szCs w:val="28"/>
          <w:lang w:eastAsia="en-US"/>
        </w:rPr>
        <w:t xml:space="preserve">про стягнення до бюджету пені та штрафу в сумі 2,5 млн грн за несвоєчасне постачання медичного обладнання </w:t>
      </w:r>
      <w:r w:rsidR="00FD68ED" w:rsidRPr="00A76B6F">
        <w:rPr>
          <w:rFonts w:eastAsiaTheme="minorHAnsi"/>
          <w:sz w:val="28"/>
          <w:szCs w:val="28"/>
          <w:lang w:eastAsia="en-US"/>
        </w:rPr>
        <w:br/>
      </w:r>
      <w:r w:rsidRPr="00A76B6F">
        <w:rPr>
          <w:rFonts w:eastAsiaTheme="minorHAnsi"/>
          <w:sz w:val="28"/>
          <w:szCs w:val="28"/>
          <w:lang w:eastAsia="en-US"/>
        </w:rPr>
        <w:t>(4 систем генерації кисню).</w:t>
      </w:r>
      <w:r w:rsidR="00E917E3" w:rsidRPr="00A76B6F">
        <w:rPr>
          <w:rFonts w:eastAsiaTheme="minorHAnsi"/>
          <w:sz w:val="28"/>
          <w:szCs w:val="28"/>
          <w:lang w:eastAsia="en-US"/>
        </w:rPr>
        <w:t xml:space="preserve"> </w:t>
      </w:r>
    </w:p>
    <w:p w14:paraId="68F00B8F" w14:textId="41195605" w:rsidR="00FD68ED" w:rsidRPr="00A76B6F" w:rsidRDefault="00FD68ED" w:rsidP="00FD68ED">
      <w:pPr>
        <w:spacing w:before="120" w:after="120"/>
        <w:ind w:right="-1" w:firstLine="709"/>
        <w:jc w:val="both"/>
        <w:rPr>
          <w:sz w:val="28"/>
          <w:szCs w:val="28"/>
          <w:lang w:eastAsia="uk-UA"/>
        </w:rPr>
      </w:pPr>
      <w:r w:rsidRPr="00A76B6F">
        <w:rPr>
          <w:sz w:val="28"/>
          <w:szCs w:val="28"/>
          <w:lang w:eastAsia="uk-UA"/>
        </w:rPr>
        <w:t>15 вересня 2022 року обласною прокуратурою до Господарського суду Івано-Франківської області скеровано позовну заяву в інтересах держави в особі Пасічнянської сільської ради до товариства з обмеженою відповідальністю щодо визнання недійсною додаткової угоди до договору про закупівлю грейдера, якою ціну договору збільшено на 800 тис. грн. На даний час провадження у справі судом закрито у зв’язку з добровільним розірванням зазначеної угоди.</w:t>
      </w:r>
    </w:p>
    <w:p w14:paraId="36935503" w14:textId="354829BE" w:rsidR="00FD68ED" w:rsidRPr="00A76B6F" w:rsidRDefault="00FD68ED" w:rsidP="00FD68ED">
      <w:pPr>
        <w:spacing w:before="120" w:after="120"/>
        <w:ind w:right="-1" w:firstLine="709"/>
        <w:jc w:val="both"/>
        <w:rPr>
          <w:sz w:val="28"/>
          <w:szCs w:val="28"/>
          <w:lang w:eastAsia="uk-UA"/>
        </w:rPr>
      </w:pPr>
      <w:r w:rsidRPr="00A76B6F">
        <w:rPr>
          <w:sz w:val="28"/>
          <w:szCs w:val="28"/>
          <w:lang w:eastAsia="uk-UA"/>
        </w:rPr>
        <w:t xml:space="preserve">У вересні 2022 року до цього ж суду скеровано 2 позовні заяви в інтересах держави в особі органів місцевого самоврядування та </w:t>
      </w:r>
      <w:r w:rsidR="00BB3D0C" w:rsidRPr="00A76B6F">
        <w:rPr>
          <w:sz w:val="28"/>
          <w:szCs w:val="28"/>
          <w:lang w:eastAsia="uk-UA"/>
        </w:rPr>
        <w:t xml:space="preserve">бюджетних </w:t>
      </w:r>
      <w:r w:rsidRPr="00A76B6F">
        <w:rPr>
          <w:sz w:val="28"/>
          <w:szCs w:val="28"/>
          <w:lang w:eastAsia="uk-UA"/>
        </w:rPr>
        <w:t xml:space="preserve">установ </w:t>
      </w:r>
      <w:r w:rsidR="00074320">
        <w:rPr>
          <w:sz w:val="28"/>
          <w:szCs w:val="28"/>
          <w:lang w:eastAsia="uk-UA"/>
        </w:rPr>
        <w:t>щодо</w:t>
      </w:r>
      <w:r w:rsidRPr="00A76B6F">
        <w:rPr>
          <w:sz w:val="28"/>
          <w:szCs w:val="28"/>
          <w:lang w:eastAsia="uk-UA"/>
        </w:rPr>
        <w:t xml:space="preserve"> визнання недійсними додаткових угод до договорів про закупівлю природного газу та стягнення з двох </w:t>
      </w:r>
      <w:r w:rsidR="00BB3D0C" w:rsidRPr="00A76B6F">
        <w:rPr>
          <w:sz w:val="28"/>
          <w:szCs w:val="28"/>
          <w:lang w:eastAsia="uk-UA"/>
        </w:rPr>
        <w:t>господарюючих суб</w:t>
      </w:r>
      <w:r w:rsidR="00BB3D0C" w:rsidRPr="00A76B6F">
        <w:rPr>
          <w:sz w:val="28"/>
          <w:szCs w:val="28"/>
          <w:lang w:val="en-US" w:eastAsia="uk-UA"/>
        </w:rPr>
        <w:t>’</w:t>
      </w:r>
      <w:r w:rsidR="00BB3D0C" w:rsidRPr="00A76B6F">
        <w:rPr>
          <w:sz w:val="28"/>
          <w:szCs w:val="28"/>
          <w:lang w:eastAsia="uk-UA"/>
        </w:rPr>
        <w:t xml:space="preserve">єктів </w:t>
      </w:r>
      <w:r w:rsidRPr="00A76B6F">
        <w:rPr>
          <w:sz w:val="28"/>
          <w:szCs w:val="28"/>
          <w:lang w:eastAsia="uk-UA"/>
        </w:rPr>
        <w:t>коштів у су</w:t>
      </w:r>
      <w:r w:rsidR="00912F61" w:rsidRPr="00A76B6F">
        <w:rPr>
          <w:sz w:val="28"/>
          <w:szCs w:val="28"/>
          <w:lang w:eastAsia="uk-UA"/>
        </w:rPr>
        <w:t>мі 156 тис. грн та 188 тис. грн відповідно.</w:t>
      </w:r>
    </w:p>
    <w:p w14:paraId="249D92E0" w14:textId="50187F3B" w:rsidR="009D51F8" w:rsidRPr="00A76B6F" w:rsidRDefault="00526EC7" w:rsidP="00FA491E">
      <w:pPr>
        <w:spacing w:before="120" w:after="120"/>
        <w:ind w:right="-1" w:firstLine="709"/>
        <w:jc w:val="both"/>
        <w:rPr>
          <w:sz w:val="28"/>
          <w:szCs w:val="28"/>
          <w:lang w:eastAsia="uk-UA"/>
        </w:rPr>
      </w:pPr>
      <w:r w:rsidRPr="00A76B6F">
        <w:rPr>
          <w:sz w:val="28"/>
          <w:szCs w:val="28"/>
          <w:lang w:eastAsia="uk-UA"/>
        </w:rPr>
        <w:t>З метою з</w:t>
      </w:r>
      <w:r w:rsidR="00B76D5B" w:rsidRPr="00A76B6F">
        <w:rPr>
          <w:sz w:val="28"/>
          <w:szCs w:val="28"/>
          <w:lang w:eastAsia="uk-UA"/>
        </w:rPr>
        <w:t>ахисту інтересів держави у сфері державної та комунальної власності</w:t>
      </w:r>
      <w:r w:rsidR="00362647" w:rsidRPr="00A76B6F">
        <w:rPr>
          <w:sz w:val="28"/>
          <w:szCs w:val="28"/>
          <w:lang w:eastAsia="uk-UA"/>
        </w:rPr>
        <w:t>,</w:t>
      </w:r>
      <w:r w:rsidRPr="00A76B6F">
        <w:rPr>
          <w:sz w:val="28"/>
          <w:szCs w:val="28"/>
          <w:lang w:eastAsia="uk-UA"/>
        </w:rPr>
        <w:t xml:space="preserve"> прокурорами </w:t>
      </w:r>
      <w:r w:rsidR="00B76D5B" w:rsidRPr="00A76B6F">
        <w:rPr>
          <w:sz w:val="28"/>
          <w:szCs w:val="28"/>
          <w:lang w:eastAsia="uk-UA"/>
        </w:rPr>
        <w:t xml:space="preserve">пред’явлено позови на </w:t>
      </w:r>
      <w:r w:rsidR="008109C2" w:rsidRPr="00A76B6F">
        <w:rPr>
          <w:sz w:val="28"/>
          <w:szCs w:val="28"/>
          <w:lang w:eastAsia="uk-UA"/>
        </w:rPr>
        <w:t>126</w:t>
      </w:r>
      <w:r w:rsidR="00A418B8" w:rsidRPr="00A76B6F">
        <w:rPr>
          <w:sz w:val="28"/>
          <w:szCs w:val="28"/>
          <w:lang w:eastAsia="uk-UA"/>
        </w:rPr>
        <w:t xml:space="preserve"> </w:t>
      </w:r>
      <w:r w:rsidR="0095236D" w:rsidRPr="00A76B6F">
        <w:rPr>
          <w:sz w:val="28"/>
          <w:szCs w:val="28"/>
          <w:lang w:eastAsia="uk-UA"/>
        </w:rPr>
        <w:t>млн </w:t>
      </w:r>
      <w:r w:rsidR="00F34FF8" w:rsidRPr="00A76B6F">
        <w:rPr>
          <w:sz w:val="28"/>
          <w:szCs w:val="28"/>
          <w:lang w:eastAsia="uk-UA"/>
        </w:rPr>
        <w:t>грн</w:t>
      </w:r>
      <w:r w:rsidR="00F34FF8" w:rsidRPr="00A76B6F">
        <w:rPr>
          <w:rFonts w:eastAsia="Calibri"/>
          <w:sz w:val="28"/>
          <w:szCs w:val="28"/>
          <w:lang w:eastAsia="en-US"/>
        </w:rPr>
        <w:t>,</w:t>
      </w:r>
      <w:r w:rsidR="009D51F8" w:rsidRPr="00A76B6F">
        <w:rPr>
          <w:sz w:val="28"/>
          <w:szCs w:val="28"/>
          <w:lang w:eastAsia="uk-UA"/>
        </w:rPr>
        <w:t xml:space="preserve"> </w:t>
      </w:r>
      <w:r w:rsidR="00020000" w:rsidRPr="00A76B6F">
        <w:rPr>
          <w:sz w:val="28"/>
          <w:szCs w:val="28"/>
          <w:lang w:eastAsia="uk-UA"/>
        </w:rPr>
        <w:t xml:space="preserve">судами наразі задоволено </w:t>
      </w:r>
      <w:r w:rsidR="008109C2" w:rsidRPr="00A76B6F">
        <w:rPr>
          <w:sz w:val="28"/>
          <w:szCs w:val="28"/>
          <w:lang w:eastAsia="uk-UA"/>
        </w:rPr>
        <w:t>7</w:t>
      </w:r>
      <w:r w:rsidR="00020000" w:rsidRPr="00A76B6F">
        <w:rPr>
          <w:sz w:val="28"/>
          <w:szCs w:val="28"/>
          <w:lang w:eastAsia="uk-UA"/>
        </w:rPr>
        <w:t xml:space="preserve"> позов</w:t>
      </w:r>
      <w:r w:rsidR="008109C2" w:rsidRPr="00A76B6F">
        <w:rPr>
          <w:sz w:val="28"/>
          <w:szCs w:val="28"/>
          <w:lang w:eastAsia="uk-UA"/>
        </w:rPr>
        <w:t>ів</w:t>
      </w:r>
      <w:r w:rsidR="00020000" w:rsidRPr="00A76B6F">
        <w:rPr>
          <w:sz w:val="28"/>
          <w:szCs w:val="28"/>
          <w:lang w:eastAsia="uk-UA"/>
        </w:rPr>
        <w:t xml:space="preserve"> на </w:t>
      </w:r>
      <w:r w:rsidR="008109C2" w:rsidRPr="00A76B6F">
        <w:rPr>
          <w:sz w:val="28"/>
          <w:szCs w:val="28"/>
          <w:lang w:eastAsia="uk-UA"/>
        </w:rPr>
        <w:t>95</w:t>
      </w:r>
      <w:r w:rsidR="00873BDC" w:rsidRPr="00A76B6F">
        <w:rPr>
          <w:sz w:val="28"/>
          <w:szCs w:val="28"/>
          <w:lang w:eastAsia="uk-UA"/>
        </w:rPr>
        <w:t xml:space="preserve"> млн грн.</w:t>
      </w:r>
      <w:r w:rsidR="00020000" w:rsidRPr="00A76B6F">
        <w:rPr>
          <w:sz w:val="28"/>
          <w:szCs w:val="28"/>
          <w:lang w:eastAsia="uk-UA"/>
        </w:rPr>
        <w:t xml:space="preserve"> </w:t>
      </w:r>
      <w:r w:rsidR="00193E36" w:rsidRPr="00A76B6F">
        <w:rPr>
          <w:sz w:val="28"/>
          <w:szCs w:val="28"/>
          <w:lang w:eastAsia="uk-UA"/>
        </w:rPr>
        <w:t xml:space="preserve">Виконано судові рішення вказаної категорії на </w:t>
      </w:r>
      <w:r w:rsidR="008121B2" w:rsidRPr="00A76B6F">
        <w:rPr>
          <w:sz w:val="28"/>
          <w:szCs w:val="28"/>
          <w:lang w:eastAsia="uk-UA"/>
        </w:rPr>
        <w:t>4</w:t>
      </w:r>
      <w:r w:rsidR="00193E36" w:rsidRPr="00A76B6F">
        <w:rPr>
          <w:sz w:val="28"/>
          <w:szCs w:val="28"/>
          <w:lang w:eastAsia="uk-UA"/>
        </w:rPr>
        <w:t xml:space="preserve"> млн грн.</w:t>
      </w:r>
    </w:p>
    <w:p w14:paraId="5A1F2651" w14:textId="6F4DCE9E" w:rsidR="00A17DEF" w:rsidRPr="00A76B6F" w:rsidRDefault="00A17DEF"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У тому числі вживались заходи представницького характеру з питань охорони об’єктів культурної спадщини.</w:t>
      </w:r>
    </w:p>
    <w:p w14:paraId="780DE6E9" w14:textId="748E77FB" w:rsidR="00A17DEF" w:rsidRPr="00A76B6F" w:rsidRDefault="00A17DEF" w:rsidP="00FA491E">
      <w:pPr>
        <w:spacing w:before="120" w:after="120"/>
        <w:ind w:firstLine="709"/>
        <w:jc w:val="both"/>
        <w:rPr>
          <w:rFonts w:eastAsiaTheme="minorHAnsi"/>
          <w:sz w:val="28"/>
          <w:szCs w:val="28"/>
          <w:lang w:eastAsia="en-US"/>
        </w:rPr>
      </w:pPr>
      <w:r w:rsidRPr="00A76B6F">
        <w:rPr>
          <w:rFonts w:eastAsiaTheme="minorHAnsi"/>
          <w:sz w:val="28"/>
          <w:szCs w:val="28"/>
          <w:lang w:eastAsia="en-US"/>
        </w:rPr>
        <w:t xml:space="preserve">Так, обласною прокуратурою до Івано-Франківського окружного адміністративного суду подано позов в інтересах держави в особі Управління культури, національностей та релігій Івано-Франківської ОДА до Снятинської міської ради про визнання протиправною бездіяльності Снятинської міської ради та зобов’язання вчинити дії щодо реєстрації права власності на 3 об’єкти культурної спадщини місцевого значення вартістю 40 млн грн й укладення охоронних договорів на ці об’єкти. </w:t>
      </w:r>
      <w:r w:rsidR="008109C2" w:rsidRPr="00A76B6F">
        <w:rPr>
          <w:rFonts w:eastAsiaTheme="minorHAnsi"/>
          <w:sz w:val="28"/>
          <w:szCs w:val="28"/>
          <w:lang w:eastAsia="en-US"/>
        </w:rPr>
        <w:t>Під час судового розгляду справи у липні 2022 року порушення усунуто відповідачем у добровільному порядку.</w:t>
      </w:r>
    </w:p>
    <w:p w14:paraId="6FE038C9" w14:textId="35F002A0" w:rsidR="00193E36" w:rsidRPr="00A76B6F" w:rsidRDefault="000E36A0"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Заслуговує на увагу наявність позитивних результатів представницької діяльності у сфері земельних відносин, де заявлено позови на суму </w:t>
      </w:r>
      <w:r w:rsidR="00ED4079" w:rsidRPr="00A76B6F">
        <w:rPr>
          <w:rFonts w:eastAsia="Calibri"/>
          <w:sz w:val="28"/>
          <w:szCs w:val="28"/>
          <w:lang w:eastAsia="en-US"/>
        </w:rPr>
        <w:t>917</w:t>
      </w:r>
      <w:r w:rsidR="0025472D" w:rsidRPr="00A76B6F">
        <w:rPr>
          <w:rFonts w:eastAsia="Calibri"/>
          <w:sz w:val="28"/>
          <w:szCs w:val="28"/>
          <w:lang w:eastAsia="en-US"/>
        </w:rPr>
        <w:t xml:space="preserve"> </w:t>
      </w:r>
      <w:r w:rsidRPr="00A76B6F">
        <w:rPr>
          <w:rFonts w:eastAsia="Calibri"/>
          <w:sz w:val="28"/>
          <w:szCs w:val="28"/>
          <w:lang w:eastAsia="en-US"/>
        </w:rPr>
        <w:t xml:space="preserve">млн грн, судами задоволено позовні вимоги </w:t>
      </w:r>
      <w:r w:rsidR="00F50857" w:rsidRPr="00A76B6F">
        <w:rPr>
          <w:rFonts w:eastAsia="Calibri"/>
          <w:sz w:val="28"/>
          <w:szCs w:val="28"/>
          <w:lang w:eastAsia="en-US"/>
        </w:rPr>
        <w:t xml:space="preserve">прокурорів </w:t>
      </w:r>
      <w:r w:rsidR="00215C6B" w:rsidRPr="00A76B6F">
        <w:rPr>
          <w:rFonts w:eastAsia="Calibri"/>
          <w:sz w:val="28"/>
          <w:szCs w:val="28"/>
          <w:lang w:eastAsia="en-US"/>
        </w:rPr>
        <w:t xml:space="preserve">на </w:t>
      </w:r>
      <w:r w:rsidR="00ED4079" w:rsidRPr="00A76B6F">
        <w:rPr>
          <w:rFonts w:eastAsia="Calibri"/>
          <w:sz w:val="28"/>
          <w:szCs w:val="28"/>
          <w:lang w:eastAsia="en-US"/>
        </w:rPr>
        <w:t>837</w:t>
      </w:r>
      <w:r w:rsidR="00215C6B" w:rsidRPr="00A76B6F">
        <w:rPr>
          <w:rFonts w:eastAsia="Calibri"/>
          <w:sz w:val="28"/>
          <w:szCs w:val="28"/>
          <w:lang w:eastAsia="en-US"/>
        </w:rPr>
        <w:t xml:space="preserve"> </w:t>
      </w:r>
      <w:r w:rsidRPr="00A76B6F">
        <w:rPr>
          <w:rFonts w:eastAsia="Calibri"/>
          <w:sz w:val="28"/>
          <w:szCs w:val="28"/>
          <w:lang w:eastAsia="en-US"/>
        </w:rPr>
        <w:t xml:space="preserve">млн грн, </w:t>
      </w:r>
      <w:r w:rsidR="003A1882" w:rsidRPr="00A76B6F">
        <w:rPr>
          <w:rFonts w:eastAsia="Calibri"/>
          <w:sz w:val="28"/>
          <w:szCs w:val="28"/>
          <w:lang w:eastAsia="en-US"/>
        </w:rPr>
        <w:t xml:space="preserve">добровільно відшкодовано за закритими справами </w:t>
      </w:r>
      <w:r w:rsidR="00E44676" w:rsidRPr="00A76B6F">
        <w:rPr>
          <w:rFonts w:eastAsia="Calibri"/>
          <w:sz w:val="28"/>
          <w:szCs w:val="28"/>
          <w:lang w:eastAsia="en-US"/>
        </w:rPr>
        <w:t xml:space="preserve">майже </w:t>
      </w:r>
      <w:r w:rsidR="00ED4079" w:rsidRPr="00A76B6F">
        <w:rPr>
          <w:rFonts w:eastAsia="Calibri"/>
          <w:sz w:val="28"/>
          <w:szCs w:val="28"/>
          <w:lang w:eastAsia="en-US"/>
        </w:rPr>
        <w:t>24</w:t>
      </w:r>
      <w:r w:rsidR="003A1882" w:rsidRPr="00A76B6F">
        <w:rPr>
          <w:rFonts w:eastAsia="Calibri"/>
          <w:sz w:val="28"/>
          <w:szCs w:val="28"/>
          <w:lang w:eastAsia="en-US"/>
        </w:rPr>
        <w:t xml:space="preserve"> млн грн, виконано судові рішення вказаної категорії на </w:t>
      </w:r>
      <w:r w:rsidR="00ED4079" w:rsidRPr="00A76B6F">
        <w:rPr>
          <w:rFonts w:eastAsia="Calibri"/>
          <w:sz w:val="28"/>
          <w:szCs w:val="28"/>
          <w:lang w:eastAsia="en-US"/>
        </w:rPr>
        <w:t>594</w:t>
      </w:r>
      <w:r w:rsidR="003A1882" w:rsidRPr="00A76B6F">
        <w:rPr>
          <w:rFonts w:eastAsia="Calibri"/>
          <w:sz w:val="28"/>
          <w:szCs w:val="28"/>
          <w:lang w:eastAsia="en-US"/>
        </w:rPr>
        <w:t xml:space="preserve"> млн грн, повернуто або попереджено незаконне вибуття з державної та комунальної власності </w:t>
      </w:r>
      <w:r w:rsidR="00ED4079" w:rsidRPr="00A76B6F">
        <w:rPr>
          <w:rFonts w:eastAsia="Calibri"/>
          <w:sz w:val="28"/>
          <w:szCs w:val="28"/>
          <w:lang w:eastAsia="en-US"/>
        </w:rPr>
        <w:t>339</w:t>
      </w:r>
      <w:r w:rsidR="003A1882" w:rsidRPr="00A76B6F">
        <w:rPr>
          <w:rFonts w:eastAsia="Calibri"/>
          <w:sz w:val="28"/>
          <w:szCs w:val="28"/>
          <w:lang w:eastAsia="en-US"/>
        </w:rPr>
        <w:t xml:space="preserve"> га землі.</w:t>
      </w:r>
    </w:p>
    <w:p w14:paraId="7557AADA" w14:textId="7A9F3505" w:rsidR="00ED4079" w:rsidRPr="00A76B6F" w:rsidRDefault="00824F2E" w:rsidP="00FA491E">
      <w:pPr>
        <w:spacing w:before="120" w:after="120"/>
        <w:ind w:firstLine="709"/>
        <w:jc w:val="both"/>
        <w:rPr>
          <w:rFonts w:eastAsiaTheme="minorHAnsi"/>
          <w:sz w:val="28"/>
          <w:szCs w:val="28"/>
          <w:highlight w:val="yellow"/>
          <w:lang w:eastAsia="en-US"/>
        </w:rPr>
      </w:pPr>
      <w:r w:rsidRPr="00A76B6F">
        <w:rPr>
          <w:rFonts w:eastAsiaTheme="minorHAnsi"/>
          <w:sz w:val="28"/>
          <w:szCs w:val="28"/>
          <w:lang w:eastAsia="en-US"/>
        </w:rPr>
        <w:t xml:space="preserve">Наприклад, </w:t>
      </w:r>
      <w:r w:rsidR="00ED4079" w:rsidRPr="00A76B6F">
        <w:rPr>
          <w:rFonts w:eastAsiaTheme="minorHAnsi"/>
          <w:sz w:val="28"/>
          <w:szCs w:val="28"/>
          <w:lang w:eastAsia="en-US"/>
        </w:rPr>
        <w:t xml:space="preserve">Господарським судом </w:t>
      </w:r>
      <w:r w:rsidR="00ED4079" w:rsidRPr="00A76B6F">
        <w:rPr>
          <w:sz w:val="28"/>
          <w:szCs w:val="28"/>
          <w:lang w:eastAsia="uk-UA"/>
        </w:rPr>
        <w:t xml:space="preserve">Івано-Франківської області </w:t>
      </w:r>
      <w:r w:rsidR="00ED4079" w:rsidRPr="00A76B6F">
        <w:rPr>
          <w:rFonts w:eastAsiaTheme="minorHAnsi"/>
          <w:sz w:val="28"/>
          <w:szCs w:val="28"/>
          <w:lang w:eastAsia="en-US"/>
        </w:rPr>
        <w:t>22.08.2022 задоволено позов обласної прокуратури в інтересах органу місцевого самоврядування до товариства з обмеженою відповідальністю про стягнення заборгованості</w:t>
      </w:r>
      <w:r w:rsidR="00AE55EC" w:rsidRPr="00A76B6F">
        <w:rPr>
          <w:rFonts w:eastAsiaTheme="minorHAnsi"/>
          <w:sz w:val="28"/>
          <w:szCs w:val="28"/>
          <w:lang w:eastAsia="en-US"/>
        </w:rPr>
        <w:t xml:space="preserve"> зі сплати орендної плати</w:t>
      </w:r>
      <w:r w:rsidR="00ED4079" w:rsidRPr="00A76B6F">
        <w:rPr>
          <w:rFonts w:eastAsiaTheme="minorHAnsi"/>
          <w:sz w:val="28"/>
          <w:szCs w:val="28"/>
          <w:lang w:eastAsia="en-US"/>
        </w:rPr>
        <w:t xml:space="preserve">, розірвання договору оренди землі та </w:t>
      </w:r>
      <w:r w:rsidR="00ED4079" w:rsidRPr="00A76B6F">
        <w:rPr>
          <w:rFonts w:eastAsiaTheme="minorHAnsi"/>
          <w:sz w:val="28"/>
          <w:szCs w:val="28"/>
          <w:lang w:eastAsia="en-US"/>
        </w:rPr>
        <w:lastRenderedPageBreak/>
        <w:t xml:space="preserve">повернення земельної ділянки промисловості площею 65 га вартістю </w:t>
      </w:r>
      <w:r w:rsidR="00AE55EC" w:rsidRPr="00A76B6F">
        <w:rPr>
          <w:rFonts w:eastAsiaTheme="minorHAnsi"/>
          <w:sz w:val="28"/>
          <w:szCs w:val="28"/>
          <w:lang w:eastAsia="en-US"/>
        </w:rPr>
        <w:br/>
      </w:r>
      <w:r w:rsidR="00ED4079" w:rsidRPr="00A76B6F">
        <w:rPr>
          <w:rFonts w:eastAsiaTheme="minorHAnsi"/>
          <w:sz w:val="28"/>
          <w:szCs w:val="28"/>
          <w:lang w:eastAsia="en-US"/>
        </w:rPr>
        <w:t>347 млн грн.</w:t>
      </w:r>
    </w:p>
    <w:p w14:paraId="326112AC" w14:textId="6D4A5300" w:rsidR="00645A30" w:rsidRPr="00A76B6F" w:rsidRDefault="008D617D" w:rsidP="00FA491E">
      <w:pPr>
        <w:spacing w:before="120" w:after="120"/>
        <w:ind w:firstLine="709"/>
        <w:jc w:val="both"/>
        <w:rPr>
          <w:sz w:val="28"/>
          <w:szCs w:val="28"/>
        </w:rPr>
      </w:pPr>
      <w:r w:rsidRPr="00A76B6F">
        <w:rPr>
          <w:rFonts w:eastAsia="Calibri"/>
          <w:sz w:val="28"/>
          <w:szCs w:val="28"/>
          <w:lang w:eastAsia="en-US"/>
        </w:rPr>
        <w:t>Під час з</w:t>
      </w:r>
      <w:r w:rsidR="00645A30" w:rsidRPr="00A76B6F">
        <w:rPr>
          <w:sz w:val="28"/>
          <w:szCs w:val="28"/>
        </w:rPr>
        <w:t xml:space="preserve">дійснення представницької діяльності щодо відшкодування шкоди, заподіяної злочинами, в тому числі поза межами кримінального судочинства, прокурорами заявлено позови на </w:t>
      </w:r>
      <w:r w:rsidR="008D627E" w:rsidRPr="00A76B6F">
        <w:rPr>
          <w:sz w:val="28"/>
          <w:szCs w:val="28"/>
        </w:rPr>
        <w:t xml:space="preserve">суму </w:t>
      </w:r>
      <w:r w:rsidR="00AE55EC" w:rsidRPr="00A76B6F">
        <w:rPr>
          <w:sz w:val="28"/>
          <w:szCs w:val="28"/>
        </w:rPr>
        <w:t>3</w:t>
      </w:r>
      <w:r w:rsidR="008C77D7" w:rsidRPr="00A76B6F">
        <w:rPr>
          <w:sz w:val="28"/>
          <w:szCs w:val="28"/>
        </w:rPr>
        <w:t xml:space="preserve">,4 </w:t>
      </w:r>
      <w:r w:rsidR="00D74450" w:rsidRPr="00A76B6F">
        <w:rPr>
          <w:sz w:val="28"/>
          <w:szCs w:val="28"/>
        </w:rPr>
        <w:t>млн </w:t>
      </w:r>
      <w:r w:rsidR="00645A30" w:rsidRPr="00A76B6F">
        <w:rPr>
          <w:sz w:val="28"/>
          <w:szCs w:val="28"/>
        </w:rPr>
        <w:t>грн</w:t>
      </w:r>
      <w:r w:rsidRPr="00A76B6F">
        <w:rPr>
          <w:sz w:val="28"/>
          <w:szCs w:val="28"/>
        </w:rPr>
        <w:t xml:space="preserve">, судами </w:t>
      </w:r>
      <w:r w:rsidR="007C2BB6" w:rsidRPr="00A76B6F">
        <w:rPr>
          <w:sz w:val="28"/>
          <w:szCs w:val="28"/>
        </w:rPr>
        <w:t xml:space="preserve">наразі </w:t>
      </w:r>
      <w:r w:rsidRPr="00A76B6F">
        <w:rPr>
          <w:sz w:val="28"/>
          <w:szCs w:val="28"/>
        </w:rPr>
        <w:t xml:space="preserve">постановлено стягнути </w:t>
      </w:r>
      <w:r w:rsidR="009C273B" w:rsidRPr="00A76B6F">
        <w:rPr>
          <w:sz w:val="28"/>
          <w:szCs w:val="28"/>
        </w:rPr>
        <w:t>0,</w:t>
      </w:r>
      <w:r w:rsidR="00AE55EC" w:rsidRPr="00A76B6F">
        <w:rPr>
          <w:sz w:val="28"/>
          <w:szCs w:val="28"/>
        </w:rPr>
        <w:t>9</w:t>
      </w:r>
      <w:r w:rsidR="007C2BB6" w:rsidRPr="00A76B6F">
        <w:rPr>
          <w:sz w:val="28"/>
          <w:szCs w:val="28"/>
        </w:rPr>
        <w:t xml:space="preserve"> </w:t>
      </w:r>
      <w:r w:rsidR="009C273B" w:rsidRPr="00A76B6F">
        <w:rPr>
          <w:sz w:val="28"/>
          <w:szCs w:val="28"/>
        </w:rPr>
        <w:t>млн</w:t>
      </w:r>
      <w:r w:rsidR="007C2BB6" w:rsidRPr="00A76B6F">
        <w:rPr>
          <w:sz w:val="28"/>
          <w:szCs w:val="28"/>
        </w:rPr>
        <w:t xml:space="preserve"> грн</w:t>
      </w:r>
      <w:r w:rsidR="00645A30" w:rsidRPr="00A76B6F">
        <w:rPr>
          <w:sz w:val="28"/>
          <w:szCs w:val="28"/>
        </w:rPr>
        <w:t xml:space="preserve">, реально виконано рішення судів </w:t>
      </w:r>
      <w:r w:rsidR="00645A30" w:rsidRPr="00A76B6F">
        <w:rPr>
          <w:sz w:val="28"/>
          <w:szCs w:val="28"/>
        </w:rPr>
        <w:br/>
      </w:r>
      <w:r w:rsidR="007C2BB6" w:rsidRPr="00A76B6F">
        <w:rPr>
          <w:sz w:val="28"/>
          <w:szCs w:val="28"/>
        </w:rPr>
        <w:t xml:space="preserve">указаної категорії на </w:t>
      </w:r>
      <w:r w:rsidR="00AE55EC" w:rsidRPr="00A76B6F">
        <w:rPr>
          <w:sz w:val="28"/>
          <w:szCs w:val="28"/>
        </w:rPr>
        <w:t xml:space="preserve">0,8 млн </w:t>
      </w:r>
      <w:r w:rsidR="00645A30" w:rsidRPr="00A76B6F">
        <w:rPr>
          <w:sz w:val="28"/>
          <w:szCs w:val="28"/>
        </w:rPr>
        <w:t>грн.</w:t>
      </w:r>
    </w:p>
    <w:p w14:paraId="511623A7" w14:textId="7EC0CAE6" w:rsidR="009D51F8" w:rsidRPr="00A76B6F" w:rsidRDefault="005C7CB3" w:rsidP="00FA491E">
      <w:pPr>
        <w:spacing w:before="120" w:after="120"/>
        <w:ind w:firstLine="709"/>
        <w:jc w:val="both"/>
        <w:rPr>
          <w:sz w:val="28"/>
          <w:szCs w:val="28"/>
          <w:lang w:eastAsia="uk-UA"/>
        </w:rPr>
      </w:pPr>
      <w:r w:rsidRPr="00A76B6F">
        <w:rPr>
          <w:sz w:val="28"/>
          <w:szCs w:val="28"/>
          <w:lang w:eastAsia="uk-UA"/>
        </w:rPr>
        <w:t>Реаліз</w:t>
      </w:r>
      <w:r w:rsidR="00D74450" w:rsidRPr="00A76B6F">
        <w:rPr>
          <w:sz w:val="28"/>
          <w:szCs w:val="28"/>
          <w:lang w:eastAsia="uk-UA"/>
        </w:rPr>
        <w:t>ов</w:t>
      </w:r>
      <w:r w:rsidRPr="00A76B6F">
        <w:rPr>
          <w:sz w:val="28"/>
          <w:szCs w:val="28"/>
          <w:lang w:eastAsia="uk-UA"/>
        </w:rPr>
        <w:t xml:space="preserve">уючи </w:t>
      </w:r>
      <w:r w:rsidR="009D51F8" w:rsidRPr="00A76B6F">
        <w:rPr>
          <w:sz w:val="28"/>
          <w:szCs w:val="28"/>
          <w:lang w:eastAsia="uk-UA"/>
        </w:rPr>
        <w:t>представницьк</w:t>
      </w:r>
      <w:r w:rsidRPr="00A76B6F">
        <w:rPr>
          <w:sz w:val="28"/>
          <w:szCs w:val="28"/>
          <w:lang w:eastAsia="uk-UA"/>
        </w:rPr>
        <w:t>і</w:t>
      </w:r>
      <w:r w:rsidR="009D51F8" w:rsidRPr="00A76B6F">
        <w:rPr>
          <w:sz w:val="28"/>
          <w:szCs w:val="28"/>
          <w:lang w:eastAsia="uk-UA"/>
        </w:rPr>
        <w:t xml:space="preserve"> повноважен</w:t>
      </w:r>
      <w:r w:rsidRPr="00A76B6F">
        <w:rPr>
          <w:sz w:val="28"/>
          <w:szCs w:val="28"/>
          <w:lang w:eastAsia="uk-UA"/>
        </w:rPr>
        <w:t>ня</w:t>
      </w:r>
      <w:r w:rsidR="00D74450" w:rsidRPr="00A76B6F">
        <w:rPr>
          <w:sz w:val="28"/>
          <w:szCs w:val="28"/>
          <w:lang w:eastAsia="uk-UA"/>
        </w:rPr>
        <w:t>,</w:t>
      </w:r>
      <w:r w:rsidR="009D51F8" w:rsidRPr="00A76B6F">
        <w:rPr>
          <w:sz w:val="28"/>
          <w:szCs w:val="28"/>
          <w:lang w:eastAsia="uk-UA"/>
        </w:rPr>
        <w:t xml:space="preserve"> </w:t>
      </w:r>
      <w:r w:rsidR="00D74450" w:rsidRPr="00A76B6F">
        <w:rPr>
          <w:sz w:val="28"/>
          <w:szCs w:val="28"/>
          <w:lang w:eastAsia="uk-UA"/>
        </w:rPr>
        <w:t>прокурор</w:t>
      </w:r>
      <w:r w:rsidR="00422F20" w:rsidRPr="00A76B6F">
        <w:rPr>
          <w:sz w:val="28"/>
          <w:szCs w:val="28"/>
          <w:lang w:eastAsia="uk-UA"/>
        </w:rPr>
        <w:t xml:space="preserve">и </w:t>
      </w:r>
      <w:r w:rsidR="004327E9" w:rsidRPr="00A76B6F">
        <w:rPr>
          <w:sz w:val="28"/>
          <w:szCs w:val="28"/>
          <w:lang w:eastAsia="uk-UA"/>
        </w:rPr>
        <w:t>зареєс</w:t>
      </w:r>
      <w:r w:rsidR="00D74450" w:rsidRPr="00A76B6F">
        <w:rPr>
          <w:sz w:val="28"/>
          <w:szCs w:val="28"/>
          <w:lang w:eastAsia="uk-UA"/>
        </w:rPr>
        <w:t>трували</w:t>
      </w:r>
      <w:r w:rsidR="009D51F8" w:rsidRPr="00A76B6F">
        <w:rPr>
          <w:sz w:val="28"/>
          <w:szCs w:val="28"/>
          <w:lang w:eastAsia="uk-UA"/>
        </w:rPr>
        <w:t xml:space="preserve"> </w:t>
      </w:r>
      <w:r w:rsidR="00422F20" w:rsidRPr="00A76B6F">
        <w:rPr>
          <w:sz w:val="28"/>
          <w:szCs w:val="28"/>
          <w:lang w:eastAsia="uk-UA"/>
        </w:rPr>
        <w:br/>
      </w:r>
      <w:r w:rsidR="00E8794E" w:rsidRPr="00A76B6F">
        <w:rPr>
          <w:sz w:val="28"/>
          <w:szCs w:val="28"/>
          <w:lang w:eastAsia="uk-UA"/>
        </w:rPr>
        <w:t>16</w:t>
      </w:r>
      <w:r w:rsidR="009D51F8" w:rsidRPr="00A76B6F">
        <w:rPr>
          <w:sz w:val="28"/>
          <w:szCs w:val="28"/>
          <w:lang w:eastAsia="uk-UA"/>
        </w:rPr>
        <w:t xml:space="preserve"> кримінальних проваджень, у тому числі </w:t>
      </w:r>
      <w:r w:rsidR="00E8794E" w:rsidRPr="00A76B6F">
        <w:rPr>
          <w:sz w:val="28"/>
          <w:szCs w:val="28"/>
          <w:lang w:eastAsia="uk-UA"/>
        </w:rPr>
        <w:t>6 – у бюджетній сфері,</w:t>
      </w:r>
      <w:r w:rsidR="006B7959" w:rsidRPr="00A76B6F">
        <w:rPr>
          <w:sz w:val="28"/>
          <w:szCs w:val="28"/>
          <w:lang w:eastAsia="uk-UA"/>
        </w:rPr>
        <w:t xml:space="preserve"> </w:t>
      </w:r>
      <w:r w:rsidR="00D810B6" w:rsidRPr="00A76B6F">
        <w:rPr>
          <w:sz w:val="28"/>
          <w:szCs w:val="28"/>
          <w:lang w:eastAsia="uk-UA"/>
        </w:rPr>
        <w:t>3</w:t>
      </w:r>
      <w:r w:rsidR="00EB77DF" w:rsidRPr="00A76B6F">
        <w:rPr>
          <w:sz w:val="28"/>
          <w:szCs w:val="28"/>
          <w:lang w:eastAsia="uk-UA"/>
        </w:rPr>
        <w:t xml:space="preserve"> – у сфері земельних відносин, </w:t>
      </w:r>
      <w:r w:rsidR="006B7959" w:rsidRPr="00A76B6F">
        <w:rPr>
          <w:sz w:val="28"/>
          <w:szCs w:val="28"/>
          <w:lang w:eastAsia="uk-UA"/>
        </w:rPr>
        <w:t>2</w:t>
      </w:r>
      <w:r w:rsidR="009D51F8" w:rsidRPr="00A76B6F">
        <w:rPr>
          <w:sz w:val="28"/>
          <w:szCs w:val="28"/>
          <w:lang w:eastAsia="uk-UA"/>
        </w:rPr>
        <w:t xml:space="preserve"> – з питань </w:t>
      </w:r>
      <w:r w:rsidR="00EB77DF" w:rsidRPr="00A76B6F">
        <w:rPr>
          <w:sz w:val="28"/>
          <w:szCs w:val="28"/>
          <w:lang w:eastAsia="uk-UA"/>
        </w:rPr>
        <w:t>державної та комунальної власності</w:t>
      </w:r>
      <w:r w:rsidR="00564E31" w:rsidRPr="00A76B6F">
        <w:rPr>
          <w:sz w:val="28"/>
          <w:szCs w:val="28"/>
          <w:lang w:eastAsia="uk-UA"/>
        </w:rPr>
        <w:t>.</w:t>
      </w:r>
      <w:r w:rsidR="009D51F8" w:rsidRPr="00A76B6F">
        <w:rPr>
          <w:sz w:val="28"/>
          <w:szCs w:val="28"/>
          <w:lang w:eastAsia="uk-UA"/>
        </w:rPr>
        <w:t xml:space="preserve"> </w:t>
      </w:r>
    </w:p>
    <w:p w14:paraId="5962AF55" w14:textId="42A0017D" w:rsidR="00EB49F1" w:rsidRPr="00A76B6F" w:rsidRDefault="00EB49F1" w:rsidP="00FA491E">
      <w:pPr>
        <w:spacing w:before="120" w:after="120"/>
        <w:ind w:firstLine="709"/>
        <w:jc w:val="both"/>
        <w:rPr>
          <w:sz w:val="28"/>
          <w:szCs w:val="28"/>
        </w:rPr>
      </w:pPr>
      <w:r w:rsidRPr="00A76B6F">
        <w:rPr>
          <w:sz w:val="28"/>
          <w:szCs w:val="28"/>
        </w:rPr>
        <w:t xml:space="preserve">Ключовим завданням прокурорів у </w:t>
      </w:r>
      <w:r w:rsidR="00455C1E" w:rsidRPr="00A76B6F">
        <w:rPr>
          <w:sz w:val="28"/>
          <w:szCs w:val="28"/>
        </w:rPr>
        <w:t>здійсненні</w:t>
      </w:r>
      <w:r w:rsidRPr="00A76B6F">
        <w:rPr>
          <w:sz w:val="28"/>
          <w:szCs w:val="28"/>
        </w:rPr>
        <w:t xml:space="preserve"> представницьких повноважень є </w:t>
      </w:r>
      <w:r w:rsidR="00D74450" w:rsidRPr="00A76B6F">
        <w:rPr>
          <w:sz w:val="28"/>
          <w:szCs w:val="28"/>
        </w:rPr>
        <w:t>досягнення реального</w:t>
      </w:r>
      <w:r w:rsidRPr="00A76B6F">
        <w:rPr>
          <w:sz w:val="28"/>
          <w:szCs w:val="28"/>
        </w:rPr>
        <w:t xml:space="preserve"> результат</w:t>
      </w:r>
      <w:r w:rsidR="00D74450" w:rsidRPr="00A76B6F">
        <w:rPr>
          <w:sz w:val="28"/>
          <w:szCs w:val="28"/>
        </w:rPr>
        <w:t>у</w:t>
      </w:r>
      <w:r w:rsidRPr="00A76B6F">
        <w:rPr>
          <w:sz w:val="28"/>
          <w:szCs w:val="28"/>
        </w:rPr>
        <w:t xml:space="preserve"> – стягнуті до бюджету кошти, повернуті об’єкти комунальної та державної власності, землі, збільшення надходжень за їх використання. </w:t>
      </w:r>
    </w:p>
    <w:p w14:paraId="31B4AAA6" w14:textId="6105B4AC" w:rsidR="00453DC0" w:rsidRPr="00A76B6F" w:rsidRDefault="00453DC0" w:rsidP="00FA491E">
      <w:pPr>
        <w:spacing w:before="120" w:after="120"/>
        <w:ind w:firstLine="709"/>
        <w:jc w:val="both"/>
        <w:rPr>
          <w:sz w:val="28"/>
          <w:szCs w:val="28"/>
        </w:rPr>
      </w:pPr>
      <w:r w:rsidRPr="00A76B6F">
        <w:rPr>
          <w:sz w:val="28"/>
          <w:szCs w:val="28"/>
        </w:rPr>
        <w:t xml:space="preserve">Впродовж </w:t>
      </w:r>
      <w:r w:rsidR="006B7959" w:rsidRPr="00A76B6F">
        <w:rPr>
          <w:sz w:val="28"/>
          <w:szCs w:val="28"/>
        </w:rPr>
        <w:t>2022</w:t>
      </w:r>
      <w:r w:rsidR="00404D63" w:rsidRPr="00A76B6F">
        <w:rPr>
          <w:sz w:val="28"/>
          <w:szCs w:val="28"/>
        </w:rPr>
        <w:t xml:space="preserve"> </w:t>
      </w:r>
      <w:r w:rsidRPr="00A76B6F">
        <w:rPr>
          <w:sz w:val="28"/>
          <w:szCs w:val="28"/>
        </w:rPr>
        <w:t xml:space="preserve">року набрали законної сили судові рішення у справах за позовами прокурорів на суму </w:t>
      </w:r>
      <w:r w:rsidR="00404D63" w:rsidRPr="00A76B6F">
        <w:rPr>
          <w:sz w:val="28"/>
          <w:szCs w:val="28"/>
        </w:rPr>
        <w:t>понад 1</w:t>
      </w:r>
      <w:r w:rsidRPr="00A76B6F">
        <w:rPr>
          <w:sz w:val="28"/>
          <w:szCs w:val="28"/>
        </w:rPr>
        <w:t xml:space="preserve"> мл</w:t>
      </w:r>
      <w:r w:rsidR="006B7959" w:rsidRPr="00A76B6F">
        <w:rPr>
          <w:sz w:val="28"/>
          <w:szCs w:val="28"/>
        </w:rPr>
        <w:t>рд</w:t>
      </w:r>
      <w:r w:rsidRPr="00A76B6F">
        <w:rPr>
          <w:sz w:val="28"/>
          <w:szCs w:val="28"/>
        </w:rPr>
        <w:t xml:space="preserve"> грн.</w:t>
      </w:r>
    </w:p>
    <w:p w14:paraId="23AE0904" w14:textId="1B2F2447" w:rsidR="00455C1E" w:rsidRPr="00A76B6F" w:rsidRDefault="00C02D95" w:rsidP="00FA491E">
      <w:pPr>
        <w:spacing w:before="120" w:after="120"/>
        <w:ind w:firstLine="709"/>
        <w:jc w:val="both"/>
        <w:rPr>
          <w:sz w:val="28"/>
          <w:szCs w:val="28"/>
        </w:rPr>
      </w:pPr>
      <w:r w:rsidRPr="00A76B6F">
        <w:rPr>
          <w:sz w:val="28"/>
          <w:szCs w:val="28"/>
        </w:rPr>
        <w:t xml:space="preserve">Завдяки вжитим заходам </w:t>
      </w:r>
      <w:r w:rsidR="00455C1E" w:rsidRPr="00A76B6F">
        <w:rPr>
          <w:sz w:val="28"/>
          <w:szCs w:val="28"/>
        </w:rPr>
        <w:t xml:space="preserve">забезпечено виконання </w:t>
      </w:r>
      <w:r w:rsidR="00453DC0" w:rsidRPr="00A76B6F">
        <w:rPr>
          <w:sz w:val="28"/>
          <w:szCs w:val="28"/>
        </w:rPr>
        <w:t xml:space="preserve">таких </w:t>
      </w:r>
      <w:r w:rsidR="00455C1E" w:rsidRPr="00A76B6F">
        <w:rPr>
          <w:sz w:val="28"/>
          <w:szCs w:val="28"/>
        </w:rPr>
        <w:t xml:space="preserve">судових рішень </w:t>
      </w:r>
      <w:r w:rsidR="00404D63" w:rsidRPr="00A76B6F">
        <w:rPr>
          <w:sz w:val="28"/>
          <w:szCs w:val="28"/>
        </w:rPr>
        <w:t xml:space="preserve">(із урахуванням рішень минулих років) </w:t>
      </w:r>
      <w:r w:rsidR="00455C1E" w:rsidRPr="00A76B6F">
        <w:rPr>
          <w:sz w:val="28"/>
          <w:szCs w:val="28"/>
        </w:rPr>
        <w:t xml:space="preserve">на </w:t>
      </w:r>
      <w:r w:rsidR="00404D63" w:rsidRPr="00A76B6F">
        <w:rPr>
          <w:sz w:val="28"/>
          <w:szCs w:val="28"/>
        </w:rPr>
        <w:t xml:space="preserve">суму близько </w:t>
      </w:r>
      <w:r w:rsidR="006B7959" w:rsidRPr="00A76B6F">
        <w:rPr>
          <w:sz w:val="28"/>
          <w:szCs w:val="28"/>
        </w:rPr>
        <w:t>600</w:t>
      </w:r>
      <w:r w:rsidR="0022685E" w:rsidRPr="00A76B6F">
        <w:rPr>
          <w:sz w:val="28"/>
          <w:szCs w:val="28"/>
        </w:rPr>
        <w:t xml:space="preserve"> </w:t>
      </w:r>
      <w:r w:rsidR="00455C1E" w:rsidRPr="00A76B6F">
        <w:rPr>
          <w:sz w:val="28"/>
          <w:szCs w:val="28"/>
        </w:rPr>
        <w:t xml:space="preserve">млн грн, у тому числі </w:t>
      </w:r>
      <w:r w:rsidR="0022685E" w:rsidRPr="00A76B6F">
        <w:rPr>
          <w:sz w:val="28"/>
          <w:szCs w:val="28"/>
        </w:rPr>
        <w:t xml:space="preserve">на </w:t>
      </w:r>
      <w:r w:rsidR="006B7959" w:rsidRPr="00A76B6F">
        <w:rPr>
          <w:sz w:val="28"/>
          <w:szCs w:val="28"/>
        </w:rPr>
        <w:t>314</w:t>
      </w:r>
      <w:r w:rsidR="00455C1E" w:rsidRPr="00A76B6F">
        <w:rPr>
          <w:sz w:val="28"/>
          <w:szCs w:val="28"/>
        </w:rPr>
        <w:t xml:space="preserve"> млн грн – за рішеннями звітного періоду. </w:t>
      </w:r>
    </w:p>
    <w:p w14:paraId="126129A1" w14:textId="54FD1F40" w:rsidR="009242C2" w:rsidRPr="00A76B6F" w:rsidRDefault="00E4170E" w:rsidP="00FA491E">
      <w:pPr>
        <w:spacing w:before="120" w:after="120"/>
        <w:ind w:firstLine="709"/>
        <w:jc w:val="both"/>
        <w:rPr>
          <w:rFonts w:eastAsiaTheme="minorHAnsi"/>
          <w:sz w:val="28"/>
          <w:szCs w:val="28"/>
          <w:highlight w:val="yellow"/>
          <w:lang w:eastAsia="en-US"/>
        </w:rPr>
      </w:pPr>
      <w:r w:rsidRPr="00A76B6F">
        <w:rPr>
          <w:rFonts w:eastAsiaTheme="minorHAnsi"/>
          <w:sz w:val="28"/>
          <w:szCs w:val="28"/>
          <w:lang w:eastAsia="en-US"/>
        </w:rPr>
        <w:t>Серед іншого</w:t>
      </w:r>
      <w:r w:rsidR="00622945" w:rsidRPr="00A76B6F">
        <w:rPr>
          <w:rFonts w:eastAsiaTheme="minorHAnsi"/>
          <w:sz w:val="28"/>
          <w:szCs w:val="28"/>
          <w:lang w:eastAsia="en-US"/>
        </w:rPr>
        <w:t xml:space="preserve"> </w:t>
      </w:r>
      <w:r w:rsidR="00404D63" w:rsidRPr="00A76B6F">
        <w:rPr>
          <w:rFonts w:eastAsiaTheme="minorHAnsi"/>
          <w:sz w:val="28"/>
          <w:szCs w:val="28"/>
          <w:lang w:eastAsia="en-US"/>
        </w:rPr>
        <w:t>на виконання рішен</w:t>
      </w:r>
      <w:r w:rsidR="009242C2" w:rsidRPr="00A76B6F">
        <w:rPr>
          <w:rFonts w:eastAsiaTheme="minorHAnsi"/>
          <w:sz w:val="28"/>
          <w:szCs w:val="28"/>
          <w:lang w:eastAsia="en-US"/>
        </w:rPr>
        <w:t xml:space="preserve">ь судів, постановлених за позовами прокурорів, </w:t>
      </w:r>
      <w:r w:rsidR="00404D63" w:rsidRPr="00A76B6F">
        <w:rPr>
          <w:rFonts w:eastAsiaTheme="minorHAnsi"/>
          <w:sz w:val="28"/>
          <w:szCs w:val="28"/>
          <w:lang w:eastAsia="en-US"/>
        </w:rPr>
        <w:t xml:space="preserve">забезпечено повернення </w:t>
      </w:r>
      <w:r w:rsidR="00AF64EA" w:rsidRPr="00A76B6F">
        <w:rPr>
          <w:rFonts w:eastAsiaTheme="minorHAnsi"/>
          <w:sz w:val="28"/>
          <w:szCs w:val="28"/>
          <w:lang w:eastAsia="en-US"/>
        </w:rPr>
        <w:t xml:space="preserve">приватним підприємством </w:t>
      </w:r>
      <w:r w:rsidR="00404D63" w:rsidRPr="00A76B6F">
        <w:rPr>
          <w:rFonts w:eastAsiaTheme="minorHAnsi"/>
          <w:sz w:val="28"/>
          <w:szCs w:val="28"/>
          <w:lang w:eastAsia="en-US"/>
        </w:rPr>
        <w:t>Тисменицькій міській раді земельної ділянки промисловості (енергетики) площею 75 га вартістю 11</w:t>
      </w:r>
      <w:r w:rsidRPr="00A76B6F">
        <w:rPr>
          <w:rFonts w:eastAsiaTheme="minorHAnsi"/>
          <w:sz w:val="28"/>
          <w:szCs w:val="28"/>
          <w:lang w:eastAsia="en-US"/>
        </w:rPr>
        <w:t xml:space="preserve">2 млн грн; товариством з обмеженою відповідальністю повернуто </w:t>
      </w:r>
      <w:r w:rsidR="009242C2" w:rsidRPr="00A76B6F">
        <w:rPr>
          <w:rFonts w:eastAsiaTheme="minorHAnsi"/>
          <w:sz w:val="28"/>
          <w:szCs w:val="28"/>
          <w:lang w:eastAsia="en-US"/>
        </w:rPr>
        <w:t>Єзупільській селищній раді землі сільськогосподарського призначення площею 94 га вартістю 85 млн грн</w:t>
      </w:r>
      <w:r w:rsidRPr="00A76B6F">
        <w:rPr>
          <w:rFonts w:eastAsiaTheme="minorHAnsi"/>
          <w:sz w:val="28"/>
          <w:szCs w:val="28"/>
          <w:lang w:eastAsia="en-US"/>
        </w:rPr>
        <w:t>;</w:t>
      </w:r>
      <w:r w:rsidR="009242C2" w:rsidRPr="00A76B6F">
        <w:rPr>
          <w:rFonts w:eastAsiaTheme="minorHAnsi"/>
          <w:sz w:val="28"/>
          <w:szCs w:val="28"/>
          <w:lang w:eastAsia="en-US"/>
        </w:rPr>
        <w:t xml:space="preserve"> </w:t>
      </w:r>
      <w:r w:rsidRPr="00A76B6F">
        <w:rPr>
          <w:rFonts w:eastAsiaTheme="minorHAnsi"/>
          <w:sz w:val="28"/>
          <w:szCs w:val="28"/>
          <w:lang w:eastAsia="en-US"/>
        </w:rPr>
        <w:t>п</w:t>
      </w:r>
      <w:r w:rsidR="009242C2" w:rsidRPr="00A76B6F">
        <w:rPr>
          <w:rFonts w:eastAsiaTheme="minorHAnsi"/>
          <w:sz w:val="28"/>
          <w:szCs w:val="28"/>
          <w:lang w:eastAsia="en-US"/>
        </w:rPr>
        <w:t xml:space="preserve">родовжується стягнення до </w:t>
      </w:r>
      <w:r w:rsidR="000E6D19" w:rsidRPr="00A76B6F">
        <w:rPr>
          <w:rFonts w:eastAsiaTheme="minorHAnsi"/>
          <w:sz w:val="28"/>
          <w:szCs w:val="28"/>
          <w:lang w:eastAsia="en-US"/>
        </w:rPr>
        <w:t xml:space="preserve">державного </w:t>
      </w:r>
      <w:r w:rsidR="009242C2" w:rsidRPr="00A76B6F">
        <w:rPr>
          <w:rFonts w:eastAsiaTheme="minorHAnsi"/>
          <w:sz w:val="28"/>
          <w:szCs w:val="28"/>
          <w:lang w:eastAsia="en-US"/>
        </w:rPr>
        <w:t>бюджету грошових коштів (податкової заборгованості) з публічного акціонерного товариства (на</w:t>
      </w:r>
      <w:r w:rsidRPr="00A76B6F">
        <w:rPr>
          <w:rFonts w:eastAsiaTheme="minorHAnsi"/>
          <w:sz w:val="28"/>
          <w:szCs w:val="28"/>
          <w:lang w:eastAsia="en-US"/>
        </w:rPr>
        <w:t>разі</w:t>
      </w:r>
      <w:r w:rsidR="009242C2" w:rsidRPr="00A76B6F">
        <w:rPr>
          <w:rFonts w:eastAsiaTheme="minorHAnsi"/>
          <w:sz w:val="28"/>
          <w:szCs w:val="28"/>
          <w:lang w:eastAsia="en-US"/>
        </w:rPr>
        <w:t xml:space="preserve"> стягнуто 940 тис. грн із 26,5 млн грн, що підлягають виконанню)</w:t>
      </w:r>
      <w:r w:rsidRPr="00A76B6F">
        <w:rPr>
          <w:rFonts w:eastAsiaTheme="minorHAnsi"/>
          <w:sz w:val="28"/>
          <w:szCs w:val="28"/>
          <w:lang w:eastAsia="en-US"/>
        </w:rPr>
        <w:t>;</w:t>
      </w:r>
      <w:r w:rsidR="009242C2" w:rsidRPr="00A76B6F">
        <w:rPr>
          <w:rFonts w:eastAsiaTheme="minorHAnsi"/>
          <w:sz w:val="28"/>
          <w:szCs w:val="28"/>
          <w:lang w:eastAsia="en-US"/>
        </w:rPr>
        <w:t xml:space="preserve"> </w:t>
      </w:r>
      <w:r w:rsidRPr="00A76B6F">
        <w:rPr>
          <w:rFonts w:eastAsiaTheme="minorHAnsi"/>
          <w:sz w:val="28"/>
          <w:szCs w:val="28"/>
          <w:lang w:eastAsia="en-US"/>
        </w:rPr>
        <w:t xml:space="preserve">до бюджету </w:t>
      </w:r>
      <w:r w:rsidR="001F6930" w:rsidRPr="00A76B6F">
        <w:rPr>
          <w:rFonts w:eastAsiaTheme="minorHAnsi"/>
          <w:sz w:val="28"/>
          <w:szCs w:val="28"/>
          <w:lang w:eastAsia="en-US"/>
        </w:rPr>
        <w:t xml:space="preserve">Яремчанської міської територіальної громади </w:t>
      </w:r>
      <w:r w:rsidRPr="00A76B6F">
        <w:rPr>
          <w:rFonts w:eastAsiaTheme="minorHAnsi"/>
          <w:sz w:val="28"/>
          <w:szCs w:val="28"/>
          <w:lang w:eastAsia="en-US"/>
        </w:rPr>
        <w:t xml:space="preserve">надійшло </w:t>
      </w:r>
      <w:r w:rsidR="009242C2" w:rsidRPr="00A76B6F">
        <w:rPr>
          <w:rFonts w:eastAsiaTheme="minorHAnsi"/>
          <w:sz w:val="28"/>
          <w:szCs w:val="28"/>
          <w:lang w:eastAsia="en-US"/>
        </w:rPr>
        <w:t xml:space="preserve">330 тис. грн </w:t>
      </w:r>
      <w:r w:rsidRPr="00A76B6F">
        <w:rPr>
          <w:rFonts w:eastAsiaTheme="minorHAnsi"/>
          <w:sz w:val="28"/>
          <w:szCs w:val="28"/>
          <w:lang w:eastAsia="en-US"/>
        </w:rPr>
        <w:t>(</w:t>
      </w:r>
      <w:r w:rsidR="009156AE" w:rsidRPr="00A76B6F">
        <w:rPr>
          <w:rFonts w:eastAsiaTheme="minorHAnsi"/>
          <w:sz w:val="28"/>
          <w:szCs w:val="28"/>
          <w:lang w:eastAsia="en-US"/>
        </w:rPr>
        <w:t>із</w:t>
      </w:r>
      <w:r w:rsidR="009242C2" w:rsidRPr="00A76B6F">
        <w:rPr>
          <w:rFonts w:eastAsiaTheme="minorHAnsi"/>
          <w:sz w:val="28"/>
          <w:szCs w:val="28"/>
          <w:lang w:eastAsia="en-US"/>
        </w:rPr>
        <w:t xml:space="preserve"> 2,1 млн грн</w:t>
      </w:r>
      <w:r w:rsidR="009156AE" w:rsidRPr="00A76B6F">
        <w:rPr>
          <w:rFonts w:eastAsiaTheme="minorHAnsi"/>
          <w:sz w:val="28"/>
          <w:szCs w:val="28"/>
          <w:lang w:eastAsia="en-US"/>
        </w:rPr>
        <w:t xml:space="preserve">, що підлягають стягненню з </w:t>
      </w:r>
      <w:r w:rsidR="004C09FD" w:rsidRPr="00A76B6F">
        <w:rPr>
          <w:rFonts w:eastAsiaTheme="minorHAnsi"/>
          <w:sz w:val="28"/>
          <w:szCs w:val="28"/>
          <w:lang w:eastAsia="en-US"/>
        </w:rPr>
        <w:t>приватного підприємства</w:t>
      </w:r>
      <w:r w:rsidR="001F6930" w:rsidRPr="00A76B6F">
        <w:rPr>
          <w:rFonts w:eastAsiaTheme="minorHAnsi"/>
          <w:sz w:val="28"/>
          <w:szCs w:val="28"/>
          <w:lang w:eastAsia="en-US"/>
        </w:rPr>
        <w:t>).</w:t>
      </w:r>
    </w:p>
    <w:p w14:paraId="0204B794" w14:textId="5984BEB5" w:rsidR="0022685E" w:rsidRPr="00A76B6F" w:rsidRDefault="00B05F48" w:rsidP="000F628C">
      <w:pPr>
        <w:ind w:firstLine="709"/>
        <w:jc w:val="both"/>
        <w:rPr>
          <w:sz w:val="28"/>
          <w:szCs w:val="28"/>
          <w:lang w:eastAsia="uk-UA"/>
        </w:rPr>
      </w:pPr>
      <w:r w:rsidRPr="00A76B6F">
        <w:rPr>
          <w:sz w:val="28"/>
          <w:szCs w:val="28"/>
          <w:lang w:eastAsia="uk-UA"/>
        </w:rPr>
        <w:t>Реагуючи на порушення, допущені органами державної виконавчої служби під час виконання судових рішень, прокурори</w:t>
      </w:r>
      <w:r w:rsidR="00D74450" w:rsidRPr="00A76B6F">
        <w:rPr>
          <w:sz w:val="28"/>
          <w:szCs w:val="28"/>
          <w:lang w:eastAsia="uk-UA"/>
        </w:rPr>
        <w:t xml:space="preserve"> в</w:t>
      </w:r>
      <w:r w:rsidRPr="00A76B6F">
        <w:rPr>
          <w:sz w:val="28"/>
          <w:szCs w:val="28"/>
          <w:lang w:eastAsia="uk-UA"/>
        </w:rPr>
        <w:t xml:space="preserve"> порядку відомчого контролю внесли </w:t>
      </w:r>
      <w:r w:rsidR="000E6D19" w:rsidRPr="00A76B6F">
        <w:rPr>
          <w:sz w:val="28"/>
          <w:szCs w:val="28"/>
          <w:lang w:eastAsia="uk-UA"/>
        </w:rPr>
        <w:t>75</w:t>
      </w:r>
      <w:r w:rsidR="00C02D95" w:rsidRPr="00A76B6F">
        <w:rPr>
          <w:sz w:val="28"/>
          <w:szCs w:val="28"/>
          <w:lang w:eastAsia="uk-UA"/>
        </w:rPr>
        <w:t xml:space="preserve"> </w:t>
      </w:r>
      <w:r w:rsidRPr="00A76B6F">
        <w:rPr>
          <w:sz w:val="28"/>
          <w:szCs w:val="28"/>
          <w:lang w:eastAsia="uk-UA"/>
        </w:rPr>
        <w:t xml:space="preserve">скарг, які задоволено. </w:t>
      </w:r>
    </w:p>
    <w:p w14:paraId="7B039A6F" w14:textId="77777777" w:rsidR="003F55D5" w:rsidRDefault="003F55D5" w:rsidP="000F628C">
      <w:pPr>
        <w:ind w:firstLine="709"/>
        <w:jc w:val="center"/>
        <w:rPr>
          <w:b/>
          <w:color w:val="000000"/>
          <w:sz w:val="28"/>
          <w:szCs w:val="28"/>
        </w:rPr>
      </w:pPr>
    </w:p>
    <w:p w14:paraId="7048CC9A" w14:textId="0A035EA5" w:rsidR="009E7FCF" w:rsidRPr="00A76B6F" w:rsidRDefault="009E7FCF" w:rsidP="000F628C">
      <w:pPr>
        <w:ind w:firstLine="709"/>
        <w:jc w:val="center"/>
        <w:rPr>
          <w:b/>
          <w:color w:val="000000"/>
          <w:sz w:val="28"/>
          <w:szCs w:val="28"/>
        </w:rPr>
      </w:pPr>
      <w:r w:rsidRPr="00A76B6F">
        <w:rPr>
          <w:b/>
          <w:color w:val="000000"/>
          <w:sz w:val="28"/>
          <w:szCs w:val="28"/>
        </w:rPr>
        <w:t>Розгляд звернень громадян</w:t>
      </w:r>
    </w:p>
    <w:p w14:paraId="53E9E254" w14:textId="77777777" w:rsidR="00486CA4" w:rsidRPr="00A76B6F" w:rsidRDefault="00486CA4" w:rsidP="00FA491E">
      <w:pPr>
        <w:spacing w:before="120" w:after="120"/>
        <w:ind w:right="-1" w:firstLine="709"/>
        <w:jc w:val="both"/>
        <w:rPr>
          <w:sz w:val="28"/>
          <w:szCs w:val="28"/>
        </w:rPr>
      </w:pPr>
      <w:r w:rsidRPr="00A76B6F">
        <w:rPr>
          <w:sz w:val="28"/>
          <w:szCs w:val="28"/>
        </w:rPr>
        <w:t>Постійна увага органів прокуратури області приділяється питанням належної організації роботи щодо розгляду звернень і запитів.</w:t>
      </w:r>
    </w:p>
    <w:p w14:paraId="6C4086B0" w14:textId="4C61E573" w:rsidR="002C7A36" w:rsidRPr="00A76B6F" w:rsidRDefault="00671595" w:rsidP="00FA491E">
      <w:pPr>
        <w:spacing w:before="120" w:after="120"/>
        <w:ind w:firstLine="709"/>
        <w:jc w:val="both"/>
        <w:rPr>
          <w:sz w:val="28"/>
          <w:szCs w:val="28"/>
          <w:lang w:eastAsia="uk-UA"/>
        </w:rPr>
      </w:pPr>
      <w:r w:rsidRPr="00A76B6F">
        <w:rPr>
          <w:sz w:val="28"/>
          <w:szCs w:val="28"/>
          <w:lang w:eastAsia="uk-UA"/>
        </w:rPr>
        <w:t>П</w:t>
      </w:r>
      <w:r w:rsidR="002C7A36" w:rsidRPr="00A76B6F">
        <w:rPr>
          <w:sz w:val="28"/>
          <w:szCs w:val="28"/>
          <w:lang w:eastAsia="uk-UA"/>
        </w:rPr>
        <w:t xml:space="preserve">ротягом </w:t>
      </w:r>
      <w:r w:rsidR="00485A10" w:rsidRPr="00A76B6F">
        <w:rPr>
          <w:sz w:val="28"/>
          <w:szCs w:val="28"/>
          <w:lang w:eastAsia="uk-UA"/>
        </w:rPr>
        <w:t>2022</w:t>
      </w:r>
      <w:r w:rsidR="00A377F5" w:rsidRPr="00A76B6F">
        <w:rPr>
          <w:sz w:val="28"/>
          <w:szCs w:val="28"/>
          <w:lang w:eastAsia="uk-UA"/>
        </w:rPr>
        <w:t xml:space="preserve"> </w:t>
      </w:r>
      <w:r w:rsidR="00486CA4" w:rsidRPr="00A76B6F">
        <w:rPr>
          <w:sz w:val="28"/>
          <w:szCs w:val="28"/>
          <w:lang w:eastAsia="uk-UA"/>
        </w:rPr>
        <w:t xml:space="preserve">року </w:t>
      </w:r>
      <w:r w:rsidR="002C7A36" w:rsidRPr="00A76B6F">
        <w:rPr>
          <w:sz w:val="28"/>
          <w:szCs w:val="28"/>
          <w:lang w:eastAsia="uk-UA"/>
        </w:rPr>
        <w:t>до органів прокуратури області</w:t>
      </w:r>
      <w:r w:rsidR="004B25CD" w:rsidRPr="00A76B6F">
        <w:rPr>
          <w:sz w:val="28"/>
          <w:szCs w:val="28"/>
          <w:lang w:eastAsia="uk-UA"/>
        </w:rPr>
        <w:t xml:space="preserve"> </w:t>
      </w:r>
      <w:r w:rsidR="002C7A36" w:rsidRPr="00A76B6F">
        <w:rPr>
          <w:sz w:val="28"/>
          <w:szCs w:val="28"/>
          <w:lang w:eastAsia="uk-UA"/>
        </w:rPr>
        <w:t>надійшл</w:t>
      </w:r>
      <w:r w:rsidR="00D76860" w:rsidRPr="00A76B6F">
        <w:rPr>
          <w:sz w:val="28"/>
          <w:szCs w:val="28"/>
          <w:lang w:eastAsia="uk-UA"/>
        </w:rPr>
        <w:t>о</w:t>
      </w:r>
      <w:r w:rsidR="002C7A36" w:rsidRPr="00A76B6F">
        <w:rPr>
          <w:sz w:val="28"/>
          <w:szCs w:val="28"/>
          <w:lang w:eastAsia="uk-UA"/>
        </w:rPr>
        <w:t xml:space="preserve"> </w:t>
      </w:r>
      <w:r w:rsidR="00485A10" w:rsidRPr="00A76B6F">
        <w:rPr>
          <w:sz w:val="28"/>
          <w:szCs w:val="28"/>
          <w:lang w:eastAsia="uk-UA"/>
        </w:rPr>
        <w:t xml:space="preserve">понад </w:t>
      </w:r>
      <w:r w:rsidR="00485A10" w:rsidRPr="00A76B6F">
        <w:rPr>
          <w:sz w:val="28"/>
          <w:szCs w:val="28"/>
          <w:lang w:eastAsia="uk-UA"/>
        </w:rPr>
        <w:br/>
        <w:t>2,7 тис.</w:t>
      </w:r>
      <w:r w:rsidR="002C7A36" w:rsidRPr="00A76B6F">
        <w:rPr>
          <w:sz w:val="28"/>
          <w:szCs w:val="28"/>
          <w:lang w:eastAsia="uk-UA"/>
        </w:rPr>
        <w:t xml:space="preserve"> звернен</w:t>
      </w:r>
      <w:r w:rsidR="00D76860" w:rsidRPr="00A76B6F">
        <w:rPr>
          <w:sz w:val="28"/>
          <w:szCs w:val="28"/>
          <w:lang w:eastAsia="uk-UA"/>
        </w:rPr>
        <w:t>ь</w:t>
      </w:r>
      <w:r w:rsidR="004B25CD" w:rsidRPr="00A76B6F">
        <w:rPr>
          <w:sz w:val="28"/>
          <w:szCs w:val="28"/>
          <w:lang w:eastAsia="uk-UA"/>
        </w:rPr>
        <w:t xml:space="preserve">, що </w:t>
      </w:r>
      <w:r w:rsidR="00D76860" w:rsidRPr="00A76B6F">
        <w:rPr>
          <w:sz w:val="28"/>
          <w:szCs w:val="28"/>
          <w:lang w:eastAsia="uk-UA"/>
        </w:rPr>
        <w:t xml:space="preserve">менше, ніж </w:t>
      </w:r>
      <w:r w:rsidR="00485A10" w:rsidRPr="00A76B6F">
        <w:rPr>
          <w:sz w:val="28"/>
          <w:szCs w:val="28"/>
          <w:lang w:eastAsia="uk-UA"/>
        </w:rPr>
        <w:t>у 2021 році</w:t>
      </w:r>
      <w:r w:rsidR="00D76860" w:rsidRPr="00A76B6F">
        <w:rPr>
          <w:sz w:val="28"/>
          <w:szCs w:val="28"/>
          <w:lang w:eastAsia="uk-UA"/>
        </w:rPr>
        <w:t xml:space="preserve"> (</w:t>
      </w:r>
      <w:r w:rsidR="00485A10" w:rsidRPr="00A76B6F">
        <w:rPr>
          <w:sz w:val="28"/>
          <w:szCs w:val="28"/>
          <w:lang w:eastAsia="uk-UA"/>
        </w:rPr>
        <w:t>3,4 тис.</w:t>
      </w:r>
      <w:r w:rsidR="00D76860" w:rsidRPr="00A76B6F">
        <w:rPr>
          <w:sz w:val="28"/>
          <w:szCs w:val="28"/>
          <w:lang w:eastAsia="uk-UA"/>
        </w:rPr>
        <w:t>).</w:t>
      </w:r>
      <w:r w:rsidR="00503260" w:rsidRPr="00A76B6F">
        <w:rPr>
          <w:sz w:val="28"/>
          <w:szCs w:val="28"/>
          <w:lang w:eastAsia="uk-UA"/>
        </w:rPr>
        <w:t xml:space="preserve"> </w:t>
      </w:r>
      <w:r w:rsidR="00485A10" w:rsidRPr="00A76B6F">
        <w:rPr>
          <w:sz w:val="28"/>
          <w:szCs w:val="28"/>
          <w:lang w:eastAsia="uk-UA"/>
        </w:rPr>
        <w:t xml:space="preserve">Більше тисячі з них </w:t>
      </w:r>
      <w:r w:rsidR="00485A10" w:rsidRPr="00A76B6F">
        <w:rPr>
          <w:sz w:val="28"/>
          <w:szCs w:val="28"/>
          <w:lang w:eastAsia="uk-UA"/>
        </w:rPr>
        <w:br/>
      </w:r>
      <w:r w:rsidR="002C7A36" w:rsidRPr="00A76B6F">
        <w:rPr>
          <w:sz w:val="28"/>
          <w:szCs w:val="28"/>
          <w:lang w:eastAsia="uk-UA"/>
        </w:rPr>
        <w:t>(</w:t>
      </w:r>
      <w:r w:rsidR="00485A10" w:rsidRPr="00A76B6F">
        <w:rPr>
          <w:sz w:val="28"/>
          <w:szCs w:val="28"/>
          <w:lang w:eastAsia="uk-UA"/>
        </w:rPr>
        <w:t>1 059</w:t>
      </w:r>
      <w:r w:rsidR="00F965D8" w:rsidRPr="00A76B6F">
        <w:rPr>
          <w:sz w:val="28"/>
          <w:szCs w:val="28"/>
          <w:lang w:eastAsia="uk-UA"/>
        </w:rPr>
        <w:t xml:space="preserve"> </w:t>
      </w:r>
      <w:r w:rsidR="002C7A36" w:rsidRPr="00A76B6F">
        <w:rPr>
          <w:sz w:val="28"/>
          <w:szCs w:val="28"/>
          <w:lang w:eastAsia="uk-UA"/>
        </w:rPr>
        <w:t xml:space="preserve">або </w:t>
      </w:r>
      <w:r w:rsidR="00485A10" w:rsidRPr="00A76B6F">
        <w:rPr>
          <w:sz w:val="28"/>
          <w:szCs w:val="28"/>
          <w:lang w:eastAsia="uk-UA"/>
        </w:rPr>
        <w:t>3</w:t>
      </w:r>
      <w:r w:rsidR="00A4152C" w:rsidRPr="00A76B6F">
        <w:rPr>
          <w:sz w:val="28"/>
          <w:szCs w:val="28"/>
          <w:lang w:eastAsia="uk-UA"/>
        </w:rPr>
        <w:t>8</w:t>
      </w:r>
      <w:r w:rsidR="002C7A36" w:rsidRPr="00A76B6F">
        <w:rPr>
          <w:sz w:val="28"/>
          <w:szCs w:val="28"/>
          <w:lang w:eastAsia="uk-UA"/>
        </w:rPr>
        <w:t xml:space="preserve">%) вирішено, у тому числі </w:t>
      </w:r>
      <w:r w:rsidR="00A4152C" w:rsidRPr="00A76B6F">
        <w:rPr>
          <w:sz w:val="28"/>
          <w:szCs w:val="28"/>
          <w:lang w:eastAsia="uk-UA"/>
        </w:rPr>
        <w:t>15</w:t>
      </w:r>
      <w:r w:rsidR="00986105" w:rsidRPr="00A76B6F">
        <w:rPr>
          <w:sz w:val="28"/>
          <w:szCs w:val="28"/>
          <w:lang w:eastAsia="uk-UA"/>
        </w:rPr>
        <w:t xml:space="preserve"> </w:t>
      </w:r>
      <w:r w:rsidR="002C7A36" w:rsidRPr="00A76B6F">
        <w:rPr>
          <w:sz w:val="28"/>
          <w:szCs w:val="28"/>
          <w:lang w:eastAsia="uk-UA"/>
        </w:rPr>
        <w:t>звернен</w:t>
      </w:r>
      <w:r w:rsidR="00986105" w:rsidRPr="00A76B6F">
        <w:rPr>
          <w:sz w:val="28"/>
          <w:szCs w:val="28"/>
          <w:lang w:eastAsia="uk-UA"/>
        </w:rPr>
        <w:t xml:space="preserve">ь </w:t>
      </w:r>
      <w:r w:rsidR="002C7A36" w:rsidRPr="00A76B6F">
        <w:rPr>
          <w:sz w:val="28"/>
          <w:szCs w:val="28"/>
          <w:lang w:eastAsia="uk-UA"/>
        </w:rPr>
        <w:t>– від народних депутатів України</w:t>
      </w:r>
      <w:r w:rsidR="00E00B32" w:rsidRPr="00A76B6F">
        <w:rPr>
          <w:sz w:val="28"/>
          <w:szCs w:val="28"/>
          <w:lang w:eastAsia="uk-UA"/>
        </w:rPr>
        <w:t xml:space="preserve"> (</w:t>
      </w:r>
      <w:r w:rsidR="00A4152C" w:rsidRPr="00A76B6F">
        <w:rPr>
          <w:sz w:val="28"/>
          <w:szCs w:val="28"/>
          <w:lang w:eastAsia="uk-UA"/>
        </w:rPr>
        <w:t>70</w:t>
      </w:r>
      <w:r w:rsidR="00E00B32" w:rsidRPr="00A76B6F">
        <w:rPr>
          <w:sz w:val="28"/>
          <w:szCs w:val="28"/>
          <w:lang w:eastAsia="uk-UA"/>
        </w:rPr>
        <w:t xml:space="preserve"> – </w:t>
      </w:r>
      <w:r w:rsidR="00A4152C" w:rsidRPr="00A76B6F">
        <w:rPr>
          <w:sz w:val="28"/>
          <w:szCs w:val="28"/>
          <w:lang w:eastAsia="uk-UA"/>
        </w:rPr>
        <w:t>у</w:t>
      </w:r>
      <w:r w:rsidR="00D76860" w:rsidRPr="00A76B6F">
        <w:rPr>
          <w:sz w:val="28"/>
          <w:szCs w:val="28"/>
          <w:lang w:eastAsia="uk-UA"/>
        </w:rPr>
        <w:t xml:space="preserve"> 202</w:t>
      </w:r>
      <w:r w:rsidR="00F965D8" w:rsidRPr="00A76B6F">
        <w:rPr>
          <w:sz w:val="28"/>
          <w:szCs w:val="28"/>
          <w:lang w:eastAsia="uk-UA"/>
        </w:rPr>
        <w:t>1</w:t>
      </w:r>
      <w:r w:rsidR="00D76860" w:rsidRPr="00A76B6F">
        <w:rPr>
          <w:sz w:val="28"/>
          <w:szCs w:val="28"/>
          <w:lang w:eastAsia="uk-UA"/>
        </w:rPr>
        <w:t xml:space="preserve"> ро</w:t>
      </w:r>
      <w:r w:rsidR="00A4152C" w:rsidRPr="00A76B6F">
        <w:rPr>
          <w:sz w:val="28"/>
          <w:szCs w:val="28"/>
          <w:lang w:eastAsia="uk-UA"/>
        </w:rPr>
        <w:t>ці</w:t>
      </w:r>
      <w:r w:rsidR="00D76860" w:rsidRPr="00A76B6F">
        <w:rPr>
          <w:sz w:val="28"/>
          <w:szCs w:val="28"/>
          <w:lang w:eastAsia="uk-UA"/>
        </w:rPr>
        <w:t>)</w:t>
      </w:r>
      <w:r w:rsidR="002C7A36" w:rsidRPr="00A76B6F">
        <w:rPr>
          <w:sz w:val="28"/>
          <w:szCs w:val="28"/>
          <w:lang w:eastAsia="uk-UA"/>
        </w:rPr>
        <w:t>.</w:t>
      </w:r>
    </w:p>
    <w:p w14:paraId="342E750F" w14:textId="666341A9" w:rsidR="002C7A36" w:rsidRPr="00A76B6F" w:rsidRDefault="002C7A36" w:rsidP="00FA491E">
      <w:pPr>
        <w:spacing w:before="120" w:after="120"/>
        <w:ind w:firstLine="709"/>
        <w:jc w:val="both"/>
        <w:rPr>
          <w:sz w:val="28"/>
          <w:szCs w:val="28"/>
          <w:lang w:eastAsia="uk-UA"/>
        </w:rPr>
      </w:pPr>
      <w:r w:rsidRPr="00A76B6F">
        <w:rPr>
          <w:sz w:val="28"/>
          <w:szCs w:val="28"/>
          <w:lang w:eastAsia="uk-UA"/>
        </w:rPr>
        <w:lastRenderedPageBreak/>
        <w:t xml:space="preserve">За результатами вивчення доводів заявників задоволено </w:t>
      </w:r>
      <w:r w:rsidR="00A4152C" w:rsidRPr="00A76B6F">
        <w:rPr>
          <w:sz w:val="28"/>
          <w:szCs w:val="28"/>
          <w:lang w:eastAsia="uk-UA"/>
        </w:rPr>
        <w:t>88</w:t>
      </w:r>
      <w:r w:rsidRPr="00A76B6F">
        <w:rPr>
          <w:sz w:val="28"/>
          <w:szCs w:val="28"/>
          <w:lang w:eastAsia="uk-UA"/>
        </w:rPr>
        <w:t xml:space="preserve"> звернен</w:t>
      </w:r>
      <w:r w:rsidR="00A4152C" w:rsidRPr="00A76B6F">
        <w:rPr>
          <w:sz w:val="28"/>
          <w:szCs w:val="28"/>
          <w:lang w:eastAsia="uk-UA"/>
        </w:rPr>
        <w:t>ь</w:t>
      </w:r>
      <w:r w:rsidRPr="00A76B6F">
        <w:rPr>
          <w:sz w:val="28"/>
          <w:szCs w:val="28"/>
          <w:lang w:eastAsia="uk-UA"/>
        </w:rPr>
        <w:t xml:space="preserve"> (</w:t>
      </w:r>
      <w:r w:rsidR="00F965D8" w:rsidRPr="00A76B6F">
        <w:rPr>
          <w:sz w:val="28"/>
          <w:szCs w:val="28"/>
          <w:lang w:eastAsia="uk-UA"/>
        </w:rPr>
        <w:t>8</w:t>
      </w:r>
      <w:r w:rsidRPr="00A76B6F">
        <w:rPr>
          <w:sz w:val="28"/>
          <w:szCs w:val="28"/>
          <w:lang w:eastAsia="uk-UA"/>
        </w:rPr>
        <w:t xml:space="preserve">%), </w:t>
      </w:r>
      <w:r w:rsidR="00E00B32" w:rsidRPr="00A76B6F">
        <w:rPr>
          <w:sz w:val="28"/>
          <w:szCs w:val="28"/>
          <w:lang w:eastAsia="uk-UA"/>
        </w:rPr>
        <w:t>в</w:t>
      </w:r>
      <w:r w:rsidRPr="00A76B6F">
        <w:rPr>
          <w:sz w:val="28"/>
          <w:szCs w:val="28"/>
          <w:lang w:eastAsia="uk-UA"/>
        </w:rPr>
        <w:t xml:space="preserve"> інші відомства за належністю скеровано </w:t>
      </w:r>
      <w:r w:rsidR="00A4152C" w:rsidRPr="00A76B6F">
        <w:rPr>
          <w:sz w:val="28"/>
          <w:szCs w:val="28"/>
          <w:lang w:eastAsia="uk-UA"/>
        </w:rPr>
        <w:t>1 458</w:t>
      </w:r>
      <w:r w:rsidR="00F965D8" w:rsidRPr="00A76B6F">
        <w:rPr>
          <w:sz w:val="28"/>
          <w:szCs w:val="28"/>
          <w:lang w:eastAsia="uk-UA"/>
        </w:rPr>
        <w:t xml:space="preserve"> </w:t>
      </w:r>
      <w:r w:rsidRPr="00A76B6F">
        <w:rPr>
          <w:sz w:val="28"/>
          <w:szCs w:val="28"/>
          <w:lang w:eastAsia="uk-UA"/>
        </w:rPr>
        <w:t>звернен</w:t>
      </w:r>
      <w:r w:rsidR="00A4152C" w:rsidRPr="00A76B6F">
        <w:rPr>
          <w:sz w:val="28"/>
          <w:szCs w:val="28"/>
          <w:lang w:eastAsia="uk-UA"/>
        </w:rPr>
        <w:t>ь</w:t>
      </w:r>
      <w:r w:rsidRPr="00A76B6F">
        <w:rPr>
          <w:sz w:val="28"/>
          <w:szCs w:val="28"/>
          <w:lang w:eastAsia="uk-UA"/>
        </w:rPr>
        <w:t xml:space="preserve"> (</w:t>
      </w:r>
      <w:r w:rsidR="00A4152C" w:rsidRPr="00A76B6F">
        <w:rPr>
          <w:sz w:val="28"/>
          <w:szCs w:val="28"/>
          <w:lang w:eastAsia="uk-UA"/>
        </w:rPr>
        <w:t>53</w:t>
      </w:r>
      <w:r w:rsidRPr="00A76B6F">
        <w:rPr>
          <w:sz w:val="28"/>
          <w:szCs w:val="28"/>
          <w:lang w:eastAsia="uk-UA"/>
        </w:rPr>
        <w:t>%).</w:t>
      </w:r>
    </w:p>
    <w:p w14:paraId="754D8442" w14:textId="5F535C57" w:rsidR="002C7A36" w:rsidRPr="00A76B6F" w:rsidRDefault="002C4457" w:rsidP="00FA491E">
      <w:pPr>
        <w:spacing w:before="120" w:after="120"/>
        <w:ind w:firstLine="709"/>
        <w:jc w:val="both"/>
        <w:rPr>
          <w:sz w:val="28"/>
          <w:szCs w:val="28"/>
          <w:lang w:eastAsia="uk-UA"/>
        </w:rPr>
      </w:pPr>
      <w:r w:rsidRPr="00A76B6F">
        <w:rPr>
          <w:sz w:val="28"/>
          <w:szCs w:val="28"/>
          <w:lang w:eastAsia="uk-UA"/>
        </w:rPr>
        <w:t>Основну</w:t>
      </w:r>
      <w:r w:rsidR="002C7A36" w:rsidRPr="00A76B6F">
        <w:rPr>
          <w:sz w:val="28"/>
          <w:szCs w:val="28"/>
          <w:lang w:eastAsia="uk-UA"/>
        </w:rPr>
        <w:t xml:space="preserve"> частку вирішених звернень складають звернення з питань досудового розслідування (</w:t>
      </w:r>
      <w:r w:rsidR="00A4152C" w:rsidRPr="00A76B6F">
        <w:rPr>
          <w:sz w:val="28"/>
          <w:szCs w:val="28"/>
          <w:lang w:eastAsia="uk-UA"/>
        </w:rPr>
        <w:t>596</w:t>
      </w:r>
      <w:r w:rsidR="002C7A36" w:rsidRPr="00A76B6F">
        <w:rPr>
          <w:sz w:val="28"/>
          <w:szCs w:val="28"/>
          <w:lang w:eastAsia="uk-UA"/>
        </w:rPr>
        <w:t xml:space="preserve"> або </w:t>
      </w:r>
      <w:r w:rsidR="008960D8" w:rsidRPr="00A76B6F">
        <w:rPr>
          <w:sz w:val="28"/>
          <w:szCs w:val="28"/>
          <w:lang w:eastAsia="uk-UA"/>
        </w:rPr>
        <w:t>5</w:t>
      </w:r>
      <w:r w:rsidR="00A4152C" w:rsidRPr="00A76B6F">
        <w:rPr>
          <w:sz w:val="28"/>
          <w:szCs w:val="28"/>
          <w:lang w:eastAsia="uk-UA"/>
        </w:rPr>
        <w:t>6</w:t>
      </w:r>
      <w:r w:rsidR="002C7A36" w:rsidRPr="00A76B6F">
        <w:rPr>
          <w:sz w:val="28"/>
          <w:szCs w:val="28"/>
          <w:lang w:eastAsia="uk-UA"/>
        </w:rPr>
        <w:t xml:space="preserve">%), </w:t>
      </w:r>
      <w:r w:rsidR="00A4152C" w:rsidRPr="00A76B6F">
        <w:rPr>
          <w:sz w:val="28"/>
          <w:szCs w:val="28"/>
          <w:lang w:eastAsia="uk-UA"/>
        </w:rPr>
        <w:t>27</w:t>
      </w:r>
      <w:r w:rsidR="002C7A36" w:rsidRPr="00A76B6F">
        <w:rPr>
          <w:sz w:val="28"/>
          <w:szCs w:val="28"/>
          <w:lang w:eastAsia="uk-UA"/>
        </w:rPr>
        <w:t xml:space="preserve"> із яких – задоволено</w:t>
      </w:r>
      <w:r w:rsidR="00A964BA" w:rsidRPr="00A76B6F">
        <w:rPr>
          <w:sz w:val="28"/>
          <w:szCs w:val="28"/>
          <w:lang w:eastAsia="uk-UA"/>
        </w:rPr>
        <w:t>.</w:t>
      </w:r>
    </w:p>
    <w:p w14:paraId="72C84B0F" w14:textId="6830963E" w:rsidR="00A4152C" w:rsidRPr="00A76B6F" w:rsidRDefault="00A2477E" w:rsidP="00FA491E">
      <w:pPr>
        <w:spacing w:before="120" w:after="120"/>
        <w:ind w:firstLine="708"/>
        <w:jc w:val="both"/>
        <w:rPr>
          <w:rFonts w:eastAsia="Calibri"/>
          <w:sz w:val="28"/>
          <w:szCs w:val="28"/>
          <w:lang w:eastAsia="en-US"/>
        </w:rPr>
      </w:pPr>
      <w:r w:rsidRPr="00A76B6F">
        <w:rPr>
          <w:rFonts w:eastAsia="Calibri"/>
          <w:sz w:val="28"/>
          <w:szCs w:val="28"/>
          <w:lang w:eastAsia="en-US"/>
        </w:rPr>
        <w:t>У</w:t>
      </w:r>
      <w:r w:rsidR="005D44A0" w:rsidRPr="00A76B6F">
        <w:rPr>
          <w:rFonts w:eastAsia="Calibri"/>
          <w:sz w:val="28"/>
          <w:szCs w:val="28"/>
          <w:lang w:eastAsia="en-US"/>
        </w:rPr>
        <w:t xml:space="preserve"> вказаний </w:t>
      </w:r>
      <w:r w:rsidR="006225A4" w:rsidRPr="00A76B6F">
        <w:rPr>
          <w:rFonts w:eastAsia="Calibri"/>
          <w:sz w:val="28"/>
          <w:szCs w:val="28"/>
          <w:lang w:eastAsia="en-US"/>
        </w:rPr>
        <w:t>період</w:t>
      </w:r>
      <w:r w:rsidR="00C40E8F" w:rsidRPr="00A76B6F">
        <w:rPr>
          <w:rFonts w:eastAsia="Calibri"/>
          <w:sz w:val="28"/>
          <w:szCs w:val="28"/>
          <w:lang w:eastAsia="en-US"/>
        </w:rPr>
        <w:t xml:space="preserve"> </w:t>
      </w:r>
      <w:r w:rsidRPr="00A76B6F">
        <w:rPr>
          <w:rFonts w:eastAsia="Calibri"/>
          <w:sz w:val="28"/>
          <w:szCs w:val="28"/>
          <w:lang w:eastAsia="en-US"/>
        </w:rPr>
        <w:t xml:space="preserve">до </w:t>
      </w:r>
      <w:r w:rsidR="00E00B32" w:rsidRPr="00A76B6F">
        <w:rPr>
          <w:rFonts w:eastAsia="Calibri"/>
          <w:sz w:val="28"/>
          <w:szCs w:val="28"/>
          <w:lang w:eastAsia="en-US"/>
        </w:rPr>
        <w:t xml:space="preserve">обласної </w:t>
      </w:r>
      <w:r w:rsidRPr="00A76B6F">
        <w:rPr>
          <w:rFonts w:eastAsia="Calibri"/>
          <w:sz w:val="28"/>
          <w:szCs w:val="28"/>
          <w:lang w:eastAsia="en-US"/>
        </w:rPr>
        <w:t>прокуратури надійшл</w:t>
      </w:r>
      <w:r w:rsidR="008960D8" w:rsidRPr="00A76B6F">
        <w:rPr>
          <w:rFonts w:eastAsia="Calibri"/>
          <w:sz w:val="28"/>
          <w:szCs w:val="28"/>
          <w:lang w:eastAsia="en-US"/>
        </w:rPr>
        <w:t>и</w:t>
      </w:r>
      <w:r w:rsidRPr="00A76B6F">
        <w:rPr>
          <w:rFonts w:eastAsia="Calibri"/>
          <w:sz w:val="28"/>
          <w:szCs w:val="28"/>
          <w:lang w:eastAsia="en-US"/>
        </w:rPr>
        <w:t xml:space="preserve"> </w:t>
      </w:r>
      <w:r w:rsidR="008960D8" w:rsidRPr="00A76B6F">
        <w:rPr>
          <w:rFonts w:eastAsia="Calibri"/>
          <w:sz w:val="28"/>
          <w:szCs w:val="28"/>
          <w:lang w:eastAsia="en-US"/>
        </w:rPr>
        <w:t>3</w:t>
      </w:r>
      <w:r w:rsidRPr="00A76B6F">
        <w:rPr>
          <w:rFonts w:eastAsia="Calibri"/>
          <w:sz w:val="28"/>
          <w:szCs w:val="28"/>
          <w:lang w:eastAsia="en-US"/>
        </w:rPr>
        <w:t xml:space="preserve"> звернен</w:t>
      </w:r>
      <w:r w:rsidR="008960D8" w:rsidRPr="00A76B6F">
        <w:rPr>
          <w:rFonts w:eastAsia="Calibri"/>
          <w:sz w:val="28"/>
          <w:szCs w:val="28"/>
          <w:lang w:eastAsia="en-US"/>
        </w:rPr>
        <w:t>ня</w:t>
      </w:r>
      <w:r w:rsidRPr="00A76B6F">
        <w:rPr>
          <w:rFonts w:eastAsia="Calibri"/>
          <w:sz w:val="28"/>
          <w:szCs w:val="28"/>
          <w:lang w:eastAsia="en-US"/>
        </w:rPr>
        <w:t xml:space="preserve"> </w:t>
      </w:r>
      <w:r w:rsidR="00C40E8F" w:rsidRPr="00A76B6F">
        <w:rPr>
          <w:rFonts w:eastAsia="Calibri"/>
          <w:sz w:val="28"/>
          <w:szCs w:val="28"/>
          <w:lang w:eastAsia="en-US"/>
        </w:rPr>
        <w:t>від депутатів обласної</w:t>
      </w:r>
      <w:r w:rsidRPr="00A76B6F">
        <w:rPr>
          <w:rFonts w:eastAsia="Calibri"/>
          <w:sz w:val="28"/>
          <w:szCs w:val="28"/>
          <w:lang w:eastAsia="en-US"/>
        </w:rPr>
        <w:t xml:space="preserve"> ради</w:t>
      </w:r>
      <w:r w:rsidR="00A4152C" w:rsidRPr="00A76B6F">
        <w:rPr>
          <w:rFonts w:eastAsia="Calibri"/>
          <w:sz w:val="28"/>
          <w:szCs w:val="28"/>
          <w:lang w:eastAsia="en-US"/>
        </w:rPr>
        <w:t xml:space="preserve"> (1 – з питань досудового розслідування, 1 – з питань земельних правовідносин, 1 – щодо представницької діяльності)</w:t>
      </w:r>
      <w:r w:rsidR="00B02576" w:rsidRPr="00A76B6F">
        <w:rPr>
          <w:rFonts w:eastAsia="Calibri"/>
          <w:sz w:val="28"/>
          <w:szCs w:val="28"/>
          <w:lang w:eastAsia="en-US"/>
        </w:rPr>
        <w:t>.</w:t>
      </w:r>
      <w:r w:rsidR="00C40E8F" w:rsidRPr="00A76B6F">
        <w:rPr>
          <w:rFonts w:eastAsia="Calibri"/>
          <w:sz w:val="28"/>
          <w:szCs w:val="28"/>
          <w:lang w:eastAsia="en-US"/>
        </w:rPr>
        <w:t xml:space="preserve"> </w:t>
      </w:r>
      <w:r w:rsidR="00B02576" w:rsidRPr="00A76B6F">
        <w:rPr>
          <w:rFonts w:eastAsia="Calibri"/>
          <w:sz w:val="28"/>
          <w:szCs w:val="28"/>
          <w:lang w:eastAsia="en-US"/>
        </w:rPr>
        <w:t>З</w:t>
      </w:r>
      <w:r w:rsidR="00C40E8F" w:rsidRPr="00A76B6F">
        <w:rPr>
          <w:rFonts w:eastAsia="Calibri"/>
          <w:sz w:val="28"/>
          <w:szCs w:val="28"/>
          <w:lang w:eastAsia="en-US"/>
        </w:rPr>
        <w:t xml:space="preserve">а результатами </w:t>
      </w:r>
      <w:r w:rsidRPr="00A76B6F">
        <w:rPr>
          <w:rFonts w:eastAsia="Calibri"/>
          <w:sz w:val="28"/>
          <w:szCs w:val="28"/>
          <w:lang w:eastAsia="en-US"/>
        </w:rPr>
        <w:t xml:space="preserve">їх </w:t>
      </w:r>
      <w:r w:rsidR="000C0F5F" w:rsidRPr="00A76B6F">
        <w:rPr>
          <w:rFonts w:eastAsia="Calibri"/>
          <w:sz w:val="28"/>
          <w:szCs w:val="28"/>
          <w:lang w:eastAsia="en-US"/>
        </w:rPr>
        <w:t>розгляду</w:t>
      </w:r>
      <w:r w:rsidR="006225A4" w:rsidRPr="00A76B6F">
        <w:rPr>
          <w:rFonts w:eastAsia="Calibri"/>
          <w:sz w:val="28"/>
          <w:szCs w:val="28"/>
          <w:lang w:eastAsia="en-US"/>
        </w:rPr>
        <w:t xml:space="preserve"> авторам </w:t>
      </w:r>
      <w:r w:rsidR="00A4152C" w:rsidRPr="00A76B6F">
        <w:rPr>
          <w:rFonts w:eastAsia="Calibri"/>
          <w:sz w:val="28"/>
          <w:szCs w:val="28"/>
          <w:lang w:eastAsia="en-US"/>
        </w:rPr>
        <w:t>надано роз’яснення, в 1 випадку внесено відомості про кримінальне правопорушення до Єдиного реєстру досудових розслідувань.</w:t>
      </w:r>
    </w:p>
    <w:p w14:paraId="74608C0F" w14:textId="0DA4CB8C" w:rsidR="005857BB" w:rsidRPr="00A76B6F" w:rsidRDefault="00325ABA" w:rsidP="00FA491E">
      <w:pPr>
        <w:spacing w:before="120" w:after="120"/>
        <w:ind w:firstLine="709"/>
        <w:jc w:val="both"/>
        <w:rPr>
          <w:sz w:val="28"/>
          <w:szCs w:val="28"/>
          <w:lang w:eastAsia="uk-UA"/>
        </w:rPr>
      </w:pPr>
      <w:r w:rsidRPr="00A76B6F">
        <w:rPr>
          <w:sz w:val="28"/>
          <w:szCs w:val="28"/>
        </w:rPr>
        <w:t>В</w:t>
      </w:r>
      <w:r w:rsidR="003F5E72" w:rsidRPr="00A76B6F">
        <w:rPr>
          <w:sz w:val="28"/>
          <w:szCs w:val="28"/>
        </w:rPr>
        <w:t xml:space="preserve"> умовах </w:t>
      </w:r>
      <w:r w:rsidR="008960D8" w:rsidRPr="00A76B6F">
        <w:rPr>
          <w:sz w:val="28"/>
          <w:szCs w:val="28"/>
        </w:rPr>
        <w:t>особливого періоду</w:t>
      </w:r>
      <w:r w:rsidR="00C70C13" w:rsidRPr="00A76B6F">
        <w:rPr>
          <w:sz w:val="28"/>
          <w:szCs w:val="28"/>
        </w:rPr>
        <w:t>, а також к</w:t>
      </w:r>
      <w:r w:rsidR="00486CA4" w:rsidRPr="00A76B6F">
        <w:rPr>
          <w:sz w:val="28"/>
          <w:szCs w:val="28"/>
          <w:lang w:eastAsia="uk-UA"/>
        </w:rPr>
        <w:t>арантин</w:t>
      </w:r>
      <w:r w:rsidR="00C70C13" w:rsidRPr="00A76B6F">
        <w:rPr>
          <w:sz w:val="28"/>
          <w:szCs w:val="28"/>
          <w:lang w:eastAsia="uk-UA"/>
        </w:rPr>
        <w:t>них обмежень</w:t>
      </w:r>
      <w:r w:rsidR="00486CA4" w:rsidRPr="00A76B6F">
        <w:rPr>
          <w:sz w:val="28"/>
          <w:szCs w:val="28"/>
          <w:lang w:eastAsia="uk-UA"/>
        </w:rPr>
        <w:t xml:space="preserve"> </w:t>
      </w:r>
      <w:r w:rsidR="004C09FD" w:rsidRPr="00A76B6F">
        <w:rPr>
          <w:sz w:val="28"/>
          <w:szCs w:val="28"/>
          <w:lang w:eastAsia="uk-UA"/>
        </w:rPr>
        <w:t xml:space="preserve">дещо </w:t>
      </w:r>
      <w:r w:rsidR="003F5E72" w:rsidRPr="00A76B6F">
        <w:rPr>
          <w:sz w:val="28"/>
          <w:szCs w:val="28"/>
          <w:lang w:eastAsia="uk-UA"/>
        </w:rPr>
        <w:t>зменшилас</w:t>
      </w:r>
      <w:r w:rsidR="0041209D" w:rsidRPr="00A76B6F">
        <w:rPr>
          <w:sz w:val="28"/>
          <w:szCs w:val="28"/>
          <w:lang w:eastAsia="uk-UA"/>
        </w:rPr>
        <w:t>я</w:t>
      </w:r>
      <w:r w:rsidR="003F5E72" w:rsidRPr="00A76B6F">
        <w:rPr>
          <w:sz w:val="28"/>
          <w:szCs w:val="28"/>
          <w:lang w:eastAsia="uk-UA"/>
        </w:rPr>
        <w:t xml:space="preserve"> кількість громадян, прийнятих на особистому прийомі (</w:t>
      </w:r>
      <w:r w:rsidR="00671595" w:rsidRPr="00A76B6F">
        <w:rPr>
          <w:sz w:val="28"/>
          <w:szCs w:val="28"/>
          <w:lang w:eastAsia="uk-UA"/>
        </w:rPr>
        <w:t xml:space="preserve">із </w:t>
      </w:r>
      <w:r w:rsidR="00B02576" w:rsidRPr="00A76B6F">
        <w:rPr>
          <w:sz w:val="28"/>
          <w:szCs w:val="28"/>
          <w:lang w:eastAsia="uk-UA"/>
        </w:rPr>
        <w:t xml:space="preserve">79 у </w:t>
      </w:r>
      <w:r w:rsidR="00B02576" w:rsidRPr="00A76B6F">
        <w:rPr>
          <w:sz w:val="28"/>
          <w:szCs w:val="28"/>
          <w:lang w:eastAsia="uk-UA"/>
        </w:rPr>
        <w:br/>
      </w:r>
      <w:r w:rsidR="00050F9F" w:rsidRPr="00A76B6F">
        <w:rPr>
          <w:sz w:val="28"/>
          <w:szCs w:val="28"/>
          <w:lang w:eastAsia="uk-UA"/>
        </w:rPr>
        <w:t>2021 ро</w:t>
      </w:r>
      <w:r w:rsidR="00B02576" w:rsidRPr="00A76B6F">
        <w:rPr>
          <w:sz w:val="28"/>
          <w:szCs w:val="28"/>
          <w:lang w:eastAsia="uk-UA"/>
        </w:rPr>
        <w:t>ці</w:t>
      </w:r>
      <w:r w:rsidR="00050F9F" w:rsidRPr="00A76B6F">
        <w:rPr>
          <w:sz w:val="28"/>
          <w:szCs w:val="28"/>
          <w:lang w:eastAsia="uk-UA"/>
        </w:rPr>
        <w:t xml:space="preserve"> до </w:t>
      </w:r>
      <w:r w:rsidR="00B02576" w:rsidRPr="00A76B6F">
        <w:rPr>
          <w:sz w:val="28"/>
          <w:szCs w:val="28"/>
          <w:lang w:eastAsia="uk-UA"/>
        </w:rPr>
        <w:t xml:space="preserve">73 </w:t>
      </w:r>
      <w:r w:rsidR="0041209D" w:rsidRPr="00A76B6F">
        <w:rPr>
          <w:sz w:val="28"/>
          <w:szCs w:val="28"/>
          <w:lang w:eastAsia="uk-UA"/>
        </w:rPr>
        <w:t xml:space="preserve">– </w:t>
      </w:r>
      <w:r w:rsidR="00B02576" w:rsidRPr="00A76B6F">
        <w:rPr>
          <w:sz w:val="28"/>
          <w:szCs w:val="28"/>
          <w:lang w:eastAsia="uk-UA"/>
        </w:rPr>
        <w:t>у 2022</w:t>
      </w:r>
      <w:r w:rsidR="003F5E72" w:rsidRPr="00A76B6F">
        <w:rPr>
          <w:sz w:val="28"/>
          <w:szCs w:val="28"/>
          <w:lang w:eastAsia="uk-UA"/>
        </w:rPr>
        <w:t>).</w:t>
      </w:r>
      <w:r w:rsidR="00486CA4" w:rsidRPr="00A76B6F">
        <w:rPr>
          <w:sz w:val="28"/>
          <w:szCs w:val="28"/>
          <w:lang w:eastAsia="uk-UA"/>
        </w:rPr>
        <w:t xml:space="preserve"> </w:t>
      </w:r>
    </w:p>
    <w:p w14:paraId="6B4ECA4A" w14:textId="55CCCBB7" w:rsidR="00671595" w:rsidRPr="00A76B6F" w:rsidRDefault="00671595" w:rsidP="00FA491E">
      <w:pPr>
        <w:spacing w:before="120" w:after="120"/>
        <w:ind w:firstLine="709"/>
        <w:jc w:val="both"/>
        <w:rPr>
          <w:sz w:val="28"/>
          <w:szCs w:val="28"/>
          <w:lang w:eastAsia="uk-UA"/>
        </w:rPr>
      </w:pPr>
      <w:r w:rsidRPr="00A76B6F">
        <w:rPr>
          <w:sz w:val="28"/>
          <w:szCs w:val="28"/>
          <w:lang w:eastAsia="uk-UA"/>
        </w:rPr>
        <w:t>Водночас забезпечено безперервний прийом звернень громадян поштовим зв’язком, на телефон «гарячої лінії», а також електронну адресу обласної прокуратури.</w:t>
      </w:r>
    </w:p>
    <w:p w14:paraId="3D26F4F1" w14:textId="5928D559" w:rsidR="0041209D" w:rsidRDefault="00795020" w:rsidP="00D72BC3">
      <w:pPr>
        <w:ind w:firstLine="708"/>
        <w:jc w:val="both"/>
        <w:rPr>
          <w:rFonts w:eastAsia="Calibri"/>
          <w:sz w:val="28"/>
          <w:szCs w:val="28"/>
          <w:lang w:eastAsia="en-US"/>
        </w:rPr>
      </w:pPr>
      <w:r w:rsidRPr="00A76B6F">
        <w:rPr>
          <w:rFonts w:eastAsia="Calibri"/>
          <w:sz w:val="28"/>
          <w:szCs w:val="28"/>
          <w:lang w:eastAsia="en-US"/>
        </w:rPr>
        <w:t xml:space="preserve">Порушень строків розгляду звернень не допущено. </w:t>
      </w:r>
      <w:r w:rsidR="0041209D" w:rsidRPr="00A76B6F">
        <w:rPr>
          <w:rFonts w:eastAsia="Calibri"/>
          <w:sz w:val="28"/>
          <w:szCs w:val="28"/>
          <w:lang w:eastAsia="en-US"/>
        </w:rPr>
        <w:t xml:space="preserve">Дії працівників органів прокуратури області </w:t>
      </w:r>
      <w:r w:rsidR="002D618F" w:rsidRPr="00A76B6F">
        <w:rPr>
          <w:rFonts w:eastAsia="Calibri"/>
          <w:sz w:val="28"/>
          <w:szCs w:val="28"/>
          <w:lang w:eastAsia="en-US"/>
        </w:rPr>
        <w:t xml:space="preserve">з питань </w:t>
      </w:r>
      <w:r w:rsidR="0041209D" w:rsidRPr="00A76B6F">
        <w:rPr>
          <w:rFonts w:eastAsia="Calibri"/>
          <w:sz w:val="28"/>
          <w:szCs w:val="28"/>
          <w:lang w:eastAsia="en-US"/>
        </w:rPr>
        <w:t>дотримання законодавства про звернення громадян до суду не оскаржувалися.</w:t>
      </w:r>
    </w:p>
    <w:p w14:paraId="3C13130C" w14:textId="77777777" w:rsidR="00D72BC3" w:rsidRPr="00A76B6F" w:rsidRDefault="00D72BC3" w:rsidP="00D72BC3">
      <w:pPr>
        <w:ind w:firstLine="708"/>
        <w:jc w:val="both"/>
        <w:rPr>
          <w:rFonts w:eastAsia="Calibri"/>
          <w:sz w:val="28"/>
          <w:szCs w:val="28"/>
          <w:lang w:eastAsia="en-US"/>
        </w:rPr>
      </w:pPr>
    </w:p>
    <w:p w14:paraId="36EA1429" w14:textId="77777777" w:rsidR="001937DF" w:rsidRPr="00A76B6F" w:rsidRDefault="001937DF" w:rsidP="00D72BC3">
      <w:pPr>
        <w:pStyle w:val="af4"/>
        <w:spacing w:before="0"/>
        <w:ind w:firstLine="709"/>
        <w:jc w:val="center"/>
        <w:rPr>
          <w:b/>
          <w:bCs/>
          <w:szCs w:val="28"/>
        </w:rPr>
      </w:pPr>
      <w:r w:rsidRPr="00A76B6F">
        <w:rPr>
          <w:b/>
          <w:bCs/>
          <w:szCs w:val="28"/>
        </w:rPr>
        <w:t xml:space="preserve">Забезпечення доступу до публічної інформації </w:t>
      </w:r>
    </w:p>
    <w:p w14:paraId="4D143459" w14:textId="77777777" w:rsidR="00AD6EAA" w:rsidRPr="00A76B6F" w:rsidRDefault="00AD6EAA" w:rsidP="00FA491E">
      <w:pPr>
        <w:spacing w:before="120" w:after="120"/>
        <w:ind w:right="-1" w:firstLine="709"/>
        <w:jc w:val="both"/>
        <w:rPr>
          <w:rFonts w:eastAsia="Calibri"/>
          <w:sz w:val="28"/>
          <w:szCs w:val="28"/>
          <w:lang w:eastAsia="en-US"/>
        </w:rPr>
      </w:pPr>
      <w:r w:rsidRPr="00A76B6F">
        <w:rPr>
          <w:rFonts w:eastAsia="Calibri"/>
          <w:sz w:val="28"/>
          <w:szCs w:val="28"/>
          <w:lang w:eastAsia="en-US"/>
        </w:rPr>
        <w:t>Уживалися заходи щодо належного виконання законодавства з питань доступу до публічної інформації.</w:t>
      </w:r>
    </w:p>
    <w:p w14:paraId="3FA230E1" w14:textId="4AAC5499" w:rsidR="00077351" w:rsidRPr="00A76B6F" w:rsidRDefault="00AD6EAA"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Впродовж </w:t>
      </w:r>
      <w:r w:rsidR="009C4292" w:rsidRPr="00A76B6F">
        <w:rPr>
          <w:rFonts w:eastAsia="Calibri"/>
          <w:sz w:val="28"/>
          <w:szCs w:val="28"/>
          <w:lang w:eastAsia="en-US"/>
        </w:rPr>
        <w:t>202</w:t>
      </w:r>
      <w:r w:rsidR="00795020" w:rsidRPr="00A76B6F">
        <w:rPr>
          <w:rFonts w:eastAsia="Calibri"/>
          <w:sz w:val="28"/>
          <w:szCs w:val="28"/>
          <w:lang w:eastAsia="en-US"/>
        </w:rPr>
        <w:t>2</w:t>
      </w:r>
      <w:r w:rsidR="004B0383" w:rsidRPr="00A76B6F">
        <w:rPr>
          <w:rFonts w:eastAsia="Calibri"/>
          <w:sz w:val="28"/>
          <w:szCs w:val="28"/>
          <w:lang w:eastAsia="en-US"/>
        </w:rPr>
        <w:t xml:space="preserve"> </w:t>
      </w:r>
      <w:r w:rsidRPr="00A76B6F">
        <w:rPr>
          <w:rFonts w:eastAsia="Calibri"/>
          <w:sz w:val="28"/>
          <w:szCs w:val="28"/>
          <w:lang w:eastAsia="en-US"/>
        </w:rPr>
        <w:t>року до органів прокуратури області надійш</w:t>
      </w:r>
      <w:r w:rsidR="008928AC" w:rsidRPr="00A76B6F">
        <w:rPr>
          <w:rFonts w:eastAsia="Calibri"/>
          <w:sz w:val="28"/>
          <w:szCs w:val="28"/>
          <w:lang w:eastAsia="en-US"/>
        </w:rPr>
        <w:t>ов</w:t>
      </w:r>
      <w:r w:rsidRPr="00A76B6F">
        <w:rPr>
          <w:rFonts w:eastAsia="Calibri"/>
          <w:sz w:val="28"/>
          <w:szCs w:val="28"/>
          <w:lang w:eastAsia="en-US"/>
        </w:rPr>
        <w:t xml:space="preserve"> </w:t>
      </w:r>
      <w:r w:rsidR="009C4292" w:rsidRPr="00A76B6F">
        <w:rPr>
          <w:rFonts w:eastAsia="Calibri"/>
          <w:sz w:val="28"/>
          <w:szCs w:val="28"/>
          <w:lang w:eastAsia="en-US"/>
        </w:rPr>
        <w:br/>
      </w:r>
      <w:r w:rsidR="008928AC" w:rsidRPr="00A76B6F">
        <w:rPr>
          <w:rFonts w:eastAsia="Calibri"/>
          <w:sz w:val="28"/>
          <w:szCs w:val="28"/>
          <w:lang w:eastAsia="en-US"/>
        </w:rPr>
        <w:t>2</w:t>
      </w:r>
      <w:r w:rsidR="00795020" w:rsidRPr="00A76B6F">
        <w:rPr>
          <w:rFonts w:eastAsia="Calibri"/>
          <w:sz w:val="28"/>
          <w:szCs w:val="28"/>
          <w:lang w:eastAsia="en-US"/>
        </w:rPr>
        <w:t>1</w:t>
      </w:r>
      <w:r w:rsidRPr="00A76B6F">
        <w:rPr>
          <w:rFonts w:eastAsia="Calibri"/>
          <w:sz w:val="28"/>
          <w:szCs w:val="28"/>
          <w:lang w:eastAsia="en-US"/>
        </w:rPr>
        <w:t xml:space="preserve"> запит на інформацію</w:t>
      </w:r>
      <w:r w:rsidR="002B40CB" w:rsidRPr="00A76B6F">
        <w:rPr>
          <w:rFonts w:eastAsia="Calibri"/>
          <w:sz w:val="28"/>
          <w:szCs w:val="28"/>
          <w:lang w:eastAsia="en-US"/>
        </w:rPr>
        <w:t>,</w:t>
      </w:r>
      <w:r w:rsidR="009C4292" w:rsidRPr="00A76B6F">
        <w:rPr>
          <w:rFonts w:eastAsia="Calibri"/>
          <w:sz w:val="28"/>
          <w:szCs w:val="28"/>
          <w:lang w:eastAsia="en-US"/>
        </w:rPr>
        <w:t xml:space="preserve"> </w:t>
      </w:r>
      <w:r w:rsidR="002B40CB" w:rsidRPr="00A76B6F">
        <w:rPr>
          <w:rFonts w:eastAsia="Calibri"/>
          <w:sz w:val="28"/>
          <w:szCs w:val="28"/>
          <w:lang w:eastAsia="en-US"/>
        </w:rPr>
        <w:t>як</w:t>
      </w:r>
      <w:r w:rsidR="00074320">
        <w:rPr>
          <w:rFonts w:eastAsia="Calibri"/>
          <w:sz w:val="28"/>
          <w:szCs w:val="28"/>
          <w:lang w:eastAsia="en-US"/>
        </w:rPr>
        <w:t>ий</w:t>
      </w:r>
      <w:r w:rsidR="002B40CB" w:rsidRPr="00A76B6F">
        <w:rPr>
          <w:rFonts w:eastAsia="Calibri"/>
          <w:sz w:val="28"/>
          <w:szCs w:val="28"/>
          <w:lang w:eastAsia="en-US"/>
        </w:rPr>
        <w:t xml:space="preserve"> розглянуто (</w:t>
      </w:r>
      <w:r w:rsidR="008928AC" w:rsidRPr="00A76B6F">
        <w:rPr>
          <w:rFonts w:eastAsia="Calibri"/>
          <w:sz w:val="28"/>
          <w:szCs w:val="28"/>
          <w:lang w:eastAsia="en-US"/>
        </w:rPr>
        <w:t xml:space="preserve">у </w:t>
      </w:r>
      <w:r w:rsidR="002B40CB" w:rsidRPr="00A76B6F">
        <w:rPr>
          <w:rFonts w:eastAsia="Calibri"/>
          <w:sz w:val="28"/>
          <w:szCs w:val="28"/>
          <w:lang w:eastAsia="en-US"/>
        </w:rPr>
        <w:t>2021 ро</w:t>
      </w:r>
      <w:r w:rsidR="008928AC" w:rsidRPr="00A76B6F">
        <w:rPr>
          <w:rFonts w:eastAsia="Calibri"/>
          <w:sz w:val="28"/>
          <w:szCs w:val="28"/>
          <w:lang w:eastAsia="en-US"/>
        </w:rPr>
        <w:t>ці</w:t>
      </w:r>
      <w:r w:rsidR="002B40CB" w:rsidRPr="00A76B6F">
        <w:rPr>
          <w:rFonts w:eastAsia="Calibri"/>
          <w:sz w:val="28"/>
          <w:szCs w:val="28"/>
          <w:lang w:eastAsia="en-US"/>
        </w:rPr>
        <w:t xml:space="preserve"> надійшло </w:t>
      </w:r>
      <w:r w:rsidR="002B40CB" w:rsidRPr="00A76B6F">
        <w:rPr>
          <w:rFonts w:eastAsia="Calibri"/>
          <w:sz w:val="28"/>
          <w:szCs w:val="28"/>
          <w:lang w:eastAsia="en-US"/>
        </w:rPr>
        <w:br/>
      </w:r>
      <w:r w:rsidR="008928AC" w:rsidRPr="00A76B6F">
        <w:rPr>
          <w:rFonts w:eastAsia="Calibri"/>
          <w:sz w:val="28"/>
          <w:szCs w:val="28"/>
          <w:lang w:eastAsia="en-US"/>
        </w:rPr>
        <w:t>55</w:t>
      </w:r>
      <w:r w:rsidR="002B40CB" w:rsidRPr="00A76B6F">
        <w:rPr>
          <w:rFonts w:eastAsia="Calibri"/>
          <w:sz w:val="28"/>
          <w:szCs w:val="28"/>
          <w:lang w:eastAsia="en-US"/>
        </w:rPr>
        <w:t xml:space="preserve"> запитів)</w:t>
      </w:r>
      <w:r w:rsidRPr="00A76B6F">
        <w:rPr>
          <w:rFonts w:eastAsia="Calibri"/>
          <w:sz w:val="28"/>
          <w:szCs w:val="28"/>
          <w:lang w:eastAsia="en-US"/>
        </w:rPr>
        <w:t xml:space="preserve">, за результатами їх розгляду </w:t>
      </w:r>
      <w:r w:rsidR="008928AC" w:rsidRPr="00A76B6F">
        <w:rPr>
          <w:rFonts w:eastAsia="Calibri"/>
          <w:sz w:val="28"/>
          <w:szCs w:val="28"/>
          <w:lang w:eastAsia="en-US"/>
        </w:rPr>
        <w:t>10</w:t>
      </w:r>
      <w:r w:rsidRPr="00A76B6F">
        <w:rPr>
          <w:rFonts w:eastAsia="Calibri"/>
          <w:sz w:val="28"/>
          <w:szCs w:val="28"/>
          <w:lang w:eastAsia="en-US"/>
        </w:rPr>
        <w:t xml:space="preserve"> </w:t>
      </w:r>
      <w:r w:rsidR="00B45EC4" w:rsidRPr="00A76B6F">
        <w:rPr>
          <w:rFonts w:eastAsia="Calibri"/>
          <w:sz w:val="28"/>
          <w:szCs w:val="28"/>
          <w:lang w:eastAsia="en-US"/>
        </w:rPr>
        <w:t>(</w:t>
      </w:r>
      <w:r w:rsidR="008928AC" w:rsidRPr="00A76B6F">
        <w:rPr>
          <w:rFonts w:eastAsia="Calibri"/>
          <w:sz w:val="28"/>
          <w:szCs w:val="28"/>
          <w:lang w:eastAsia="en-US"/>
        </w:rPr>
        <w:t>4</w:t>
      </w:r>
      <w:r w:rsidR="00144203" w:rsidRPr="00A76B6F">
        <w:rPr>
          <w:rFonts w:eastAsia="Calibri"/>
          <w:sz w:val="28"/>
          <w:szCs w:val="28"/>
          <w:lang w:eastAsia="en-US"/>
        </w:rPr>
        <w:t>1</w:t>
      </w:r>
      <w:r w:rsidR="00B45EC4" w:rsidRPr="00A76B6F">
        <w:rPr>
          <w:rFonts w:eastAsia="Calibri"/>
          <w:sz w:val="28"/>
          <w:szCs w:val="28"/>
          <w:lang w:eastAsia="en-US"/>
        </w:rPr>
        <w:t xml:space="preserve">) </w:t>
      </w:r>
      <w:r w:rsidRPr="00A76B6F">
        <w:rPr>
          <w:rFonts w:eastAsia="Calibri"/>
          <w:sz w:val="28"/>
          <w:szCs w:val="28"/>
          <w:lang w:eastAsia="en-US"/>
        </w:rPr>
        <w:t>запитувач</w:t>
      </w:r>
      <w:r w:rsidR="00144203" w:rsidRPr="00A76B6F">
        <w:rPr>
          <w:rFonts w:eastAsia="Calibri"/>
          <w:sz w:val="28"/>
          <w:szCs w:val="28"/>
          <w:lang w:eastAsia="en-US"/>
        </w:rPr>
        <w:t xml:space="preserve">ам </w:t>
      </w:r>
      <w:r w:rsidRPr="00A76B6F">
        <w:rPr>
          <w:rFonts w:eastAsia="Calibri"/>
          <w:sz w:val="28"/>
          <w:szCs w:val="28"/>
          <w:lang w:eastAsia="en-US"/>
        </w:rPr>
        <w:t xml:space="preserve">надано інформацію, </w:t>
      </w:r>
      <w:r w:rsidR="008928AC" w:rsidRPr="00A76B6F">
        <w:rPr>
          <w:rFonts w:eastAsia="Calibri"/>
          <w:sz w:val="28"/>
          <w:szCs w:val="28"/>
          <w:lang w:eastAsia="en-US"/>
        </w:rPr>
        <w:t>11</w:t>
      </w:r>
      <w:r w:rsidRPr="00A76B6F">
        <w:rPr>
          <w:rFonts w:eastAsia="Calibri"/>
          <w:sz w:val="28"/>
          <w:szCs w:val="28"/>
          <w:lang w:eastAsia="en-US"/>
        </w:rPr>
        <w:t xml:space="preserve"> </w:t>
      </w:r>
      <w:r w:rsidR="00B45EC4" w:rsidRPr="00A76B6F">
        <w:rPr>
          <w:rFonts w:eastAsia="Calibri"/>
          <w:sz w:val="28"/>
          <w:szCs w:val="28"/>
          <w:lang w:eastAsia="en-US"/>
        </w:rPr>
        <w:t>(</w:t>
      </w:r>
      <w:r w:rsidR="008928AC" w:rsidRPr="00A76B6F">
        <w:rPr>
          <w:rFonts w:eastAsia="Calibri"/>
          <w:sz w:val="28"/>
          <w:szCs w:val="28"/>
          <w:lang w:eastAsia="en-US"/>
        </w:rPr>
        <w:t>12</w:t>
      </w:r>
      <w:r w:rsidR="00B45EC4" w:rsidRPr="00A76B6F">
        <w:rPr>
          <w:rFonts w:eastAsia="Calibri"/>
          <w:sz w:val="28"/>
          <w:szCs w:val="28"/>
          <w:lang w:eastAsia="en-US"/>
        </w:rPr>
        <w:t xml:space="preserve">) </w:t>
      </w:r>
      <w:r w:rsidRPr="00A76B6F">
        <w:rPr>
          <w:rFonts w:eastAsia="Calibri"/>
          <w:sz w:val="28"/>
          <w:szCs w:val="28"/>
          <w:lang w:eastAsia="en-US"/>
        </w:rPr>
        <w:t>– роз’яснення.</w:t>
      </w:r>
      <w:r w:rsidR="00CC71CE" w:rsidRPr="00A76B6F">
        <w:rPr>
          <w:rFonts w:eastAsia="Calibri"/>
          <w:sz w:val="28"/>
          <w:szCs w:val="28"/>
          <w:lang w:eastAsia="en-US"/>
        </w:rPr>
        <w:t xml:space="preserve"> </w:t>
      </w:r>
      <w:r w:rsidR="00144203" w:rsidRPr="00A76B6F">
        <w:rPr>
          <w:rFonts w:eastAsia="Calibri"/>
          <w:sz w:val="28"/>
          <w:szCs w:val="28"/>
          <w:lang w:eastAsia="en-US"/>
        </w:rPr>
        <w:t>Іншим розпорядникам інформації запити не надсилалися</w:t>
      </w:r>
      <w:r w:rsidR="00013D8E" w:rsidRPr="00A76B6F">
        <w:rPr>
          <w:rFonts w:eastAsia="Calibri"/>
          <w:sz w:val="28"/>
          <w:szCs w:val="28"/>
          <w:lang w:eastAsia="en-US"/>
        </w:rPr>
        <w:t xml:space="preserve">. </w:t>
      </w:r>
    </w:p>
    <w:p w14:paraId="036D4258" w14:textId="1B034C9E" w:rsidR="00AD6EAA" w:rsidRPr="00A76B6F" w:rsidRDefault="00AD6EAA"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Запити на інформацію стосувалися </w:t>
      </w:r>
      <w:r w:rsidR="00D14581" w:rsidRPr="00A76B6F">
        <w:rPr>
          <w:rFonts w:eastAsia="Calibri"/>
          <w:sz w:val="28"/>
          <w:szCs w:val="28"/>
          <w:lang w:eastAsia="en-US"/>
        </w:rPr>
        <w:t xml:space="preserve">стану </w:t>
      </w:r>
      <w:r w:rsidRPr="00A76B6F">
        <w:rPr>
          <w:rFonts w:eastAsia="Calibri"/>
          <w:sz w:val="28"/>
          <w:szCs w:val="28"/>
          <w:lang w:eastAsia="en-US"/>
        </w:rPr>
        <w:t>досудового розслідування (</w:t>
      </w:r>
      <w:r w:rsidR="008928AC" w:rsidRPr="00A76B6F">
        <w:rPr>
          <w:rFonts w:eastAsia="Calibri"/>
          <w:sz w:val="28"/>
          <w:szCs w:val="28"/>
          <w:lang w:eastAsia="en-US"/>
        </w:rPr>
        <w:t>3</w:t>
      </w:r>
      <w:r w:rsidRPr="00A76B6F">
        <w:rPr>
          <w:rFonts w:eastAsia="Calibri"/>
          <w:sz w:val="28"/>
          <w:szCs w:val="28"/>
          <w:lang w:eastAsia="en-US"/>
        </w:rPr>
        <w:t>)</w:t>
      </w:r>
      <w:r w:rsidR="009C4292" w:rsidRPr="00A76B6F">
        <w:rPr>
          <w:rFonts w:eastAsia="Calibri"/>
          <w:sz w:val="28"/>
          <w:szCs w:val="28"/>
          <w:lang w:eastAsia="en-US"/>
        </w:rPr>
        <w:t>, кадрових (</w:t>
      </w:r>
      <w:r w:rsidR="008928AC" w:rsidRPr="00A76B6F">
        <w:rPr>
          <w:rFonts w:eastAsia="Calibri"/>
          <w:sz w:val="28"/>
          <w:szCs w:val="28"/>
          <w:lang w:eastAsia="en-US"/>
        </w:rPr>
        <w:t>3</w:t>
      </w:r>
      <w:r w:rsidR="009C4292" w:rsidRPr="00A76B6F">
        <w:rPr>
          <w:rFonts w:eastAsia="Calibri"/>
          <w:sz w:val="28"/>
          <w:szCs w:val="28"/>
          <w:lang w:eastAsia="en-US"/>
        </w:rPr>
        <w:t>)</w:t>
      </w:r>
      <w:r w:rsidRPr="00A76B6F">
        <w:rPr>
          <w:rFonts w:eastAsia="Calibri"/>
          <w:sz w:val="28"/>
          <w:szCs w:val="28"/>
          <w:lang w:eastAsia="en-US"/>
        </w:rPr>
        <w:t xml:space="preserve"> та інших </w:t>
      </w:r>
      <w:r w:rsidR="003C690F" w:rsidRPr="00A76B6F">
        <w:rPr>
          <w:rFonts w:eastAsia="Calibri"/>
          <w:sz w:val="28"/>
          <w:szCs w:val="28"/>
          <w:lang w:eastAsia="en-US"/>
        </w:rPr>
        <w:t>(</w:t>
      </w:r>
      <w:r w:rsidR="008928AC" w:rsidRPr="00A76B6F">
        <w:rPr>
          <w:rFonts w:eastAsia="Calibri"/>
          <w:sz w:val="28"/>
          <w:szCs w:val="28"/>
          <w:lang w:eastAsia="en-US"/>
        </w:rPr>
        <w:t>15</w:t>
      </w:r>
      <w:r w:rsidR="003C690F" w:rsidRPr="00A76B6F">
        <w:rPr>
          <w:rFonts w:eastAsia="Calibri"/>
          <w:sz w:val="28"/>
          <w:szCs w:val="28"/>
          <w:lang w:eastAsia="en-US"/>
        </w:rPr>
        <w:t xml:space="preserve">) </w:t>
      </w:r>
      <w:r w:rsidRPr="00A76B6F">
        <w:rPr>
          <w:rFonts w:eastAsia="Calibri"/>
          <w:sz w:val="28"/>
          <w:szCs w:val="28"/>
          <w:lang w:eastAsia="en-US"/>
        </w:rPr>
        <w:t>питань</w:t>
      </w:r>
      <w:r w:rsidR="003C690F" w:rsidRPr="00A76B6F">
        <w:rPr>
          <w:rFonts w:eastAsia="Calibri"/>
          <w:sz w:val="28"/>
          <w:szCs w:val="28"/>
          <w:lang w:eastAsia="en-US"/>
        </w:rPr>
        <w:t>.</w:t>
      </w:r>
    </w:p>
    <w:p w14:paraId="1196E757" w14:textId="77777777" w:rsidR="00AD6EAA" w:rsidRPr="00A76B6F" w:rsidRDefault="00AD6EAA" w:rsidP="000F628C">
      <w:pPr>
        <w:ind w:right="-1" w:firstLine="709"/>
        <w:jc w:val="both"/>
        <w:rPr>
          <w:rFonts w:eastAsia="Calibri"/>
          <w:sz w:val="28"/>
          <w:szCs w:val="28"/>
          <w:lang w:eastAsia="en-US"/>
        </w:rPr>
      </w:pPr>
      <w:r w:rsidRPr="00A76B6F">
        <w:rPr>
          <w:rFonts w:eastAsia="Calibri"/>
          <w:sz w:val="28"/>
          <w:szCs w:val="28"/>
          <w:lang w:eastAsia="en-US"/>
        </w:rPr>
        <w:t>На всі запити відповіді надано запитувачам у межах визначеного законом п’ятиденного строку. Дії органів прокуратури області запитувачами інформації не оскаржувались.</w:t>
      </w:r>
    </w:p>
    <w:p w14:paraId="00AA6308" w14:textId="77777777" w:rsidR="003F55D5" w:rsidRDefault="003F55D5" w:rsidP="000F628C">
      <w:pPr>
        <w:pStyle w:val="af4"/>
        <w:tabs>
          <w:tab w:val="left" w:pos="0"/>
        </w:tabs>
        <w:spacing w:before="0"/>
        <w:ind w:firstLine="0"/>
        <w:jc w:val="center"/>
        <w:rPr>
          <w:b/>
          <w:bCs/>
          <w:szCs w:val="28"/>
        </w:rPr>
      </w:pPr>
    </w:p>
    <w:p w14:paraId="31C7037A" w14:textId="77777777" w:rsidR="009E7FCF" w:rsidRPr="00A76B6F" w:rsidRDefault="009E7FCF" w:rsidP="000F628C">
      <w:pPr>
        <w:pStyle w:val="af4"/>
        <w:tabs>
          <w:tab w:val="left" w:pos="0"/>
        </w:tabs>
        <w:spacing w:before="0"/>
        <w:ind w:firstLine="0"/>
        <w:jc w:val="center"/>
        <w:rPr>
          <w:b/>
          <w:bCs/>
          <w:szCs w:val="28"/>
        </w:rPr>
      </w:pPr>
      <w:r w:rsidRPr="00A76B6F">
        <w:rPr>
          <w:b/>
          <w:bCs/>
          <w:szCs w:val="28"/>
        </w:rPr>
        <w:t>Забезпечення реалізації принципу гласності</w:t>
      </w:r>
    </w:p>
    <w:p w14:paraId="4FC6C832" w14:textId="6F050A66" w:rsidR="00CC71CE" w:rsidRPr="00A76B6F" w:rsidRDefault="00CC71CE" w:rsidP="00FA491E">
      <w:pPr>
        <w:spacing w:before="120" w:after="120"/>
        <w:ind w:right="-1" w:firstLine="709"/>
        <w:jc w:val="both"/>
        <w:rPr>
          <w:rFonts w:eastAsia="Calibri"/>
          <w:sz w:val="28"/>
          <w:szCs w:val="28"/>
          <w:lang w:eastAsia="en-US"/>
        </w:rPr>
      </w:pPr>
      <w:r w:rsidRPr="00A76B6F">
        <w:rPr>
          <w:rFonts w:eastAsia="Calibri"/>
          <w:sz w:val="28"/>
          <w:szCs w:val="28"/>
          <w:lang w:eastAsia="en-US"/>
        </w:rPr>
        <w:t>Органами прокуратури області забезпечено реалізацію принципу гласності та прозорості діяльності прокуратури, своєчасне та об’єктивне оприлюднення відповідної інформації.</w:t>
      </w:r>
    </w:p>
    <w:p w14:paraId="3ADD2F32" w14:textId="1EC8EFFF" w:rsidR="00134690" w:rsidRPr="00A76B6F" w:rsidRDefault="00134690" w:rsidP="00FA491E">
      <w:pPr>
        <w:spacing w:before="120" w:after="120"/>
        <w:ind w:firstLine="709"/>
        <w:jc w:val="both"/>
        <w:rPr>
          <w:sz w:val="28"/>
          <w:szCs w:val="28"/>
        </w:rPr>
      </w:pPr>
      <w:r w:rsidRPr="00A76B6F">
        <w:rPr>
          <w:sz w:val="28"/>
          <w:szCs w:val="28"/>
        </w:rPr>
        <w:t xml:space="preserve">Упродовж </w:t>
      </w:r>
      <w:r w:rsidR="00F06EDF" w:rsidRPr="00A76B6F">
        <w:rPr>
          <w:sz w:val="28"/>
          <w:szCs w:val="28"/>
          <w:lang w:val="ru-RU"/>
        </w:rPr>
        <w:t>2</w:t>
      </w:r>
      <w:r w:rsidR="00ED1096" w:rsidRPr="00A76B6F">
        <w:rPr>
          <w:sz w:val="28"/>
          <w:szCs w:val="28"/>
        </w:rPr>
        <w:t>02</w:t>
      </w:r>
      <w:r w:rsidR="00F06EDF" w:rsidRPr="00A76B6F">
        <w:rPr>
          <w:sz w:val="28"/>
          <w:szCs w:val="28"/>
        </w:rPr>
        <w:t xml:space="preserve">2 </w:t>
      </w:r>
      <w:r w:rsidRPr="00A76B6F">
        <w:rPr>
          <w:sz w:val="28"/>
          <w:szCs w:val="28"/>
        </w:rPr>
        <w:t xml:space="preserve">року в органи влади </w:t>
      </w:r>
      <w:r w:rsidR="00CC71CE" w:rsidRPr="00A76B6F">
        <w:rPr>
          <w:sz w:val="28"/>
          <w:szCs w:val="28"/>
        </w:rPr>
        <w:t xml:space="preserve">надіслано </w:t>
      </w:r>
      <w:r w:rsidR="007F1472" w:rsidRPr="00A76B6F">
        <w:rPr>
          <w:sz w:val="28"/>
          <w:szCs w:val="28"/>
        </w:rPr>
        <w:t>24</w:t>
      </w:r>
      <w:r w:rsidRPr="00A76B6F">
        <w:rPr>
          <w:b/>
          <w:sz w:val="28"/>
          <w:szCs w:val="28"/>
        </w:rPr>
        <w:t xml:space="preserve"> </w:t>
      </w:r>
      <w:r w:rsidRPr="00A76B6F">
        <w:rPr>
          <w:sz w:val="28"/>
          <w:szCs w:val="28"/>
        </w:rPr>
        <w:t>інформаці</w:t>
      </w:r>
      <w:r w:rsidR="007F1472" w:rsidRPr="00A76B6F">
        <w:rPr>
          <w:sz w:val="28"/>
          <w:szCs w:val="28"/>
        </w:rPr>
        <w:t>ї</w:t>
      </w:r>
      <w:r w:rsidRPr="00A76B6F">
        <w:rPr>
          <w:sz w:val="28"/>
          <w:szCs w:val="28"/>
        </w:rPr>
        <w:t xml:space="preserve"> про результати прокурорської діяльності на відповідних територіях</w:t>
      </w:r>
      <w:r w:rsidR="00620C59" w:rsidRPr="00A76B6F">
        <w:rPr>
          <w:sz w:val="28"/>
          <w:szCs w:val="28"/>
        </w:rPr>
        <w:t>.</w:t>
      </w:r>
    </w:p>
    <w:p w14:paraId="3C27DCF4" w14:textId="35D568B7" w:rsidR="00E7222D" w:rsidRPr="00A76B6F" w:rsidRDefault="00E7222D" w:rsidP="00FA491E">
      <w:pPr>
        <w:spacing w:before="120" w:after="120"/>
        <w:ind w:right="-1" w:firstLine="709"/>
        <w:jc w:val="both"/>
        <w:rPr>
          <w:rFonts w:eastAsia="Calibri"/>
          <w:sz w:val="28"/>
          <w:szCs w:val="28"/>
          <w:lang w:eastAsia="en-US"/>
        </w:rPr>
      </w:pPr>
      <w:r w:rsidRPr="00A76B6F">
        <w:rPr>
          <w:rFonts w:eastAsia="Calibri"/>
          <w:sz w:val="28"/>
          <w:szCs w:val="28"/>
          <w:lang w:eastAsia="en-US"/>
        </w:rPr>
        <w:lastRenderedPageBreak/>
        <w:t xml:space="preserve">З метою інформування громадськості про діяльність органів прокуратури області використовуються офіційні сторінки </w:t>
      </w:r>
      <w:r w:rsidR="00965506" w:rsidRPr="00A76B6F">
        <w:rPr>
          <w:rFonts w:eastAsia="Calibri"/>
          <w:sz w:val="28"/>
          <w:szCs w:val="28"/>
          <w:lang w:eastAsia="en-US"/>
        </w:rPr>
        <w:t>в</w:t>
      </w:r>
      <w:r w:rsidRPr="00A76B6F">
        <w:rPr>
          <w:rFonts w:eastAsia="Calibri"/>
          <w:sz w:val="28"/>
          <w:szCs w:val="28"/>
          <w:lang w:eastAsia="en-US"/>
        </w:rPr>
        <w:t xml:space="preserve"> соціальних мережах.</w:t>
      </w:r>
    </w:p>
    <w:p w14:paraId="08BBAF9C" w14:textId="5E1E6C54" w:rsidR="009318FE" w:rsidRPr="00A76B6F" w:rsidRDefault="009318FE" w:rsidP="00FA491E">
      <w:pPr>
        <w:spacing w:before="120" w:after="120"/>
        <w:ind w:right="-1" w:firstLine="709"/>
        <w:jc w:val="both"/>
        <w:rPr>
          <w:rFonts w:eastAsia="Calibri"/>
          <w:sz w:val="28"/>
          <w:szCs w:val="28"/>
          <w:lang w:eastAsia="en-US"/>
        </w:rPr>
      </w:pPr>
      <w:r w:rsidRPr="00A76B6F">
        <w:rPr>
          <w:rFonts w:eastAsia="Calibri"/>
          <w:sz w:val="28"/>
          <w:szCs w:val="28"/>
          <w:lang w:eastAsia="en-US"/>
        </w:rPr>
        <w:t xml:space="preserve">Загалом здійснено </w:t>
      </w:r>
      <w:r w:rsidR="007F1472" w:rsidRPr="00A76B6F">
        <w:rPr>
          <w:rFonts w:eastAsia="Calibri"/>
          <w:sz w:val="28"/>
          <w:szCs w:val="28"/>
          <w:lang w:eastAsia="en-US"/>
        </w:rPr>
        <w:t>1 358</w:t>
      </w:r>
      <w:r w:rsidRPr="00A76B6F">
        <w:rPr>
          <w:rFonts w:eastAsia="Calibri"/>
          <w:sz w:val="28"/>
          <w:szCs w:val="28"/>
          <w:lang w:eastAsia="en-US"/>
        </w:rPr>
        <w:t xml:space="preserve"> виступів у засобах масової інформації, у тому числі в друкованих виданнях опубліковано </w:t>
      </w:r>
      <w:r w:rsidR="007F1472" w:rsidRPr="00A76B6F">
        <w:rPr>
          <w:rFonts w:eastAsia="Calibri"/>
          <w:sz w:val="28"/>
          <w:szCs w:val="28"/>
          <w:lang w:eastAsia="en-US"/>
        </w:rPr>
        <w:t>31</w:t>
      </w:r>
      <w:r w:rsidRPr="00A76B6F">
        <w:rPr>
          <w:rFonts w:eastAsia="Calibri"/>
          <w:sz w:val="28"/>
          <w:szCs w:val="28"/>
          <w:lang w:eastAsia="en-US"/>
        </w:rPr>
        <w:t xml:space="preserve"> інформаці</w:t>
      </w:r>
      <w:r w:rsidR="007F1472" w:rsidRPr="00A76B6F">
        <w:rPr>
          <w:rFonts w:eastAsia="Calibri"/>
          <w:sz w:val="28"/>
          <w:szCs w:val="28"/>
          <w:lang w:eastAsia="en-US"/>
        </w:rPr>
        <w:t>ю</w:t>
      </w:r>
      <w:r w:rsidRPr="00A76B6F">
        <w:rPr>
          <w:rFonts w:eastAsia="Calibri"/>
          <w:sz w:val="28"/>
          <w:szCs w:val="28"/>
          <w:lang w:eastAsia="en-US"/>
        </w:rPr>
        <w:t xml:space="preserve">, </w:t>
      </w:r>
      <w:r w:rsidR="007F1472" w:rsidRPr="00A76B6F">
        <w:rPr>
          <w:rFonts w:eastAsia="Calibri"/>
          <w:sz w:val="28"/>
          <w:szCs w:val="28"/>
          <w:lang w:eastAsia="en-US"/>
        </w:rPr>
        <w:t>413</w:t>
      </w:r>
      <w:r w:rsidRPr="00A76B6F">
        <w:rPr>
          <w:rFonts w:eastAsia="Calibri"/>
          <w:sz w:val="28"/>
          <w:szCs w:val="28"/>
          <w:lang w:eastAsia="en-US"/>
        </w:rPr>
        <w:t xml:space="preserve"> повідомлен</w:t>
      </w:r>
      <w:r w:rsidR="005564CF" w:rsidRPr="00A76B6F">
        <w:rPr>
          <w:rFonts w:eastAsia="Calibri"/>
          <w:sz w:val="28"/>
          <w:szCs w:val="28"/>
          <w:lang w:eastAsia="en-US"/>
        </w:rPr>
        <w:t>ь</w:t>
      </w:r>
      <w:r w:rsidRPr="00A76B6F">
        <w:rPr>
          <w:rFonts w:eastAsia="Calibri"/>
          <w:sz w:val="28"/>
          <w:szCs w:val="28"/>
          <w:lang w:eastAsia="en-US"/>
        </w:rPr>
        <w:t xml:space="preserve"> висвітлено електронними ЗМІ, </w:t>
      </w:r>
      <w:r w:rsidR="007F1472" w:rsidRPr="00A76B6F">
        <w:rPr>
          <w:rFonts w:eastAsia="Calibri"/>
          <w:sz w:val="28"/>
          <w:szCs w:val="28"/>
          <w:lang w:eastAsia="en-US"/>
        </w:rPr>
        <w:t>37</w:t>
      </w:r>
      <w:r w:rsidRPr="00A76B6F">
        <w:rPr>
          <w:rFonts w:eastAsia="Calibri"/>
          <w:sz w:val="28"/>
          <w:szCs w:val="28"/>
          <w:lang w:eastAsia="en-US"/>
        </w:rPr>
        <w:t xml:space="preserve"> – інформаційними агентствами. Найчастіше інформація оприлюднювалася в мережі Інтернет – </w:t>
      </w:r>
      <w:r w:rsidR="007F1472" w:rsidRPr="00A76B6F">
        <w:rPr>
          <w:rFonts w:eastAsia="Calibri"/>
          <w:sz w:val="28"/>
          <w:szCs w:val="28"/>
          <w:lang w:eastAsia="en-US"/>
        </w:rPr>
        <w:t>877</w:t>
      </w:r>
      <w:r w:rsidRPr="00A76B6F">
        <w:rPr>
          <w:rFonts w:eastAsia="Calibri"/>
          <w:sz w:val="28"/>
          <w:szCs w:val="28"/>
          <w:lang w:eastAsia="en-US"/>
        </w:rPr>
        <w:t xml:space="preserve"> або </w:t>
      </w:r>
      <w:r w:rsidR="007F1472" w:rsidRPr="00A76B6F">
        <w:rPr>
          <w:rFonts w:eastAsia="Calibri"/>
          <w:sz w:val="28"/>
          <w:szCs w:val="28"/>
          <w:lang w:eastAsia="en-US"/>
        </w:rPr>
        <w:t>65</w:t>
      </w:r>
      <w:r w:rsidRPr="00A76B6F">
        <w:rPr>
          <w:rFonts w:eastAsia="Calibri"/>
          <w:sz w:val="28"/>
          <w:szCs w:val="28"/>
          <w:lang w:eastAsia="en-US"/>
        </w:rPr>
        <w:t>% від усіх публікацій.</w:t>
      </w:r>
    </w:p>
    <w:p w14:paraId="60666CF9" w14:textId="3EDB3397" w:rsidR="00116294" w:rsidRPr="00A76B6F" w:rsidRDefault="00D4347E" w:rsidP="00FA491E">
      <w:pPr>
        <w:spacing w:before="120" w:after="120"/>
        <w:ind w:right="-1" w:firstLine="709"/>
        <w:jc w:val="both"/>
        <w:rPr>
          <w:sz w:val="28"/>
          <w:szCs w:val="28"/>
        </w:rPr>
      </w:pPr>
      <w:r w:rsidRPr="00A76B6F">
        <w:rPr>
          <w:rFonts w:eastAsia="Calibri"/>
          <w:sz w:val="28"/>
          <w:szCs w:val="28"/>
          <w:lang w:eastAsia="en-US"/>
        </w:rPr>
        <w:t>За участю працівників органів прокуратури області проведено 4 брифінги щодо подій, які набули суспільного розголосу, їх висвітлено центральними та регіональними телеканалами.</w:t>
      </w:r>
      <w:r w:rsidR="0068006A" w:rsidRPr="00A76B6F">
        <w:rPr>
          <w:rFonts w:eastAsia="Calibri"/>
          <w:sz w:val="28"/>
          <w:szCs w:val="28"/>
          <w:lang w:eastAsia="en-US"/>
        </w:rPr>
        <w:t xml:space="preserve"> Також </w:t>
      </w:r>
      <w:r w:rsidR="00116294" w:rsidRPr="00A76B6F">
        <w:rPr>
          <w:sz w:val="28"/>
          <w:szCs w:val="28"/>
        </w:rPr>
        <w:t xml:space="preserve">надано </w:t>
      </w:r>
      <w:r w:rsidR="00927DED" w:rsidRPr="00A76B6F">
        <w:rPr>
          <w:sz w:val="28"/>
          <w:szCs w:val="28"/>
        </w:rPr>
        <w:t>близько 4</w:t>
      </w:r>
      <w:r w:rsidR="0068006A" w:rsidRPr="00A76B6F">
        <w:rPr>
          <w:sz w:val="28"/>
          <w:szCs w:val="28"/>
        </w:rPr>
        <w:t>0</w:t>
      </w:r>
      <w:r w:rsidR="00116294" w:rsidRPr="00A76B6F">
        <w:rPr>
          <w:sz w:val="28"/>
          <w:szCs w:val="28"/>
        </w:rPr>
        <w:t xml:space="preserve"> коментарі</w:t>
      </w:r>
      <w:r w:rsidR="00CF2E31" w:rsidRPr="00A76B6F">
        <w:rPr>
          <w:sz w:val="28"/>
          <w:szCs w:val="28"/>
        </w:rPr>
        <w:t>в</w:t>
      </w:r>
      <w:r w:rsidR="00116294" w:rsidRPr="00A76B6F">
        <w:rPr>
          <w:sz w:val="28"/>
          <w:szCs w:val="28"/>
        </w:rPr>
        <w:t xml:space="preserve"> для центральних та регіональних засобів масової інформації.</w:t>
      </w:r>
    </w:p>
    <w:p w14:paraId="50FF9418" w14:textId="7ACC50F9" w:rsidR="009318FE" w:rsidRPr="00A76B6F" w:rsidRDefault="008B4A6A" w:rsidP="00FA491E">
      <w:pPr>
        <w:spacing w:before="120" w:after="120"/>
        <w:ind w:firstLine="709"/>
        <w:jc w:val="both"/>
        <w:rPr>
          <w:rFonts w:eastAsia="Calibri"/>
          <w:sz w:val="28"/>
          <w:szCs w:val="28"/>
          <w:lang w:eastAsia="en-US"/>
        </w:rPr>
      </w:pPr>
      <w:r w:rsidRPr="00A76B6F">
        <w:rPr>
          <w:rFonts w:eastAsia="Calibri"/>
          <w:sz w:val="28"/>
          <w:szCs w:val="28"/>
          <w:lang w:eastAsia="en-US"/>
        </w:rPr>
        <w:t>Пріоритетного значення надавалось оприлюдненню і</w:t>
      </w:r>
      <w:r w:rsidR="005B64E3" w:rsidRPr="00A76B6F">
        <w:rPr>
          <w:rFonts w:eastAsia="Calibri"/>
          <w:sz w:val="28"/>
          <w:szCs w:val="28"/>
          <w:lang w:eastAsia="en-US"/>
        </w:rPr>
        <w:t>нформації суспільно важливого характеру</w:t>
      </w:r>
      <w:r w:rsidRPr="00A76B6F">
        <w:rPr>
          <w:rFonts w:eastAsia="Calibri"/>
          <w:sz w:val="28"/>
          <w:szCs w:val="28"/>
          <w:lang w:eastAsia="en-US"/>
        </w:rPr>
        <w:t xml:space="preserve">, висвітленню </w:t>
      </w:r>
      <w:r w:rsidR="009318FE" w:rsidRPr="00A76B6F">
        <w:rPr>
          <w:rFonts w:eastAsia="Calibri"/>
          <w:sz w:val="28"/>
          <w:szCs w:val="28"/>
          <w:lang w:eastAsia="en-US"/>
        </w:rPr>
        <w:t>результатів розслідування та судового розгляду актуальних кримінальних проваджень і цивільних позовів</w:t>
      </w:r>
      <w:r w:rsidRPr="00A76B6F">
        <w:rPr>
          <w:rFonts w:eastAsia="Calibri"/>
          <w:sz w:val="28"/>
          <w:szCs w:val="28"/>
          <w:lang w:eastAsia="en-US"/>
        </w:rPr>
        <w:t>, реалізації інших заходів, які реально сприяли відновленню або зміцненню законності та правопорядку</w:t>
      </w:r>
      <w:r w:rsidR="00E06B77" w:rsidRPr="00A76B6F">
        <w:rPr>
          <w:rFonts w:eastAsia="Calibri"/>
          <w:sz w:val="28"/>
          <w:szCs w:val="28"/>
          <w:lang w:eastAsia="en-US"/>
        </w:rPr>
        <w:t xml:space="preserve"> в умовах особливого періоду.</w:t>
      </w:r>
    </w:p>
    <w:p w14:paraId="0B4B5FEA" w14:textId="77777777" w:rsidR="00E06B77" w:rsidRPr="00CC71CE" w:rsidRDefault="00E06B77" w:rsidP="00CC71CE">
      <w:pPr>
        <w:spacing w:before="120" w:after="120"/>
        <w:ind w:firstLine="709"/>
        <w:jc w:val="both"/>
        <w:rPr>
          <w:rFonts w:eastAsia="Calibri"/>
          <w:sz w:val="28"/>
          <w:szCs w:val="28"/>
          <w:lang w:eastAsia="en-US"/>
        </w:rPr>
      </w:pPr>
    </w:p>
    <w:p w14:paraId="63EB3606" w14:textId="77777777" w:rsidR="00F35FAA" w:rsidRDefault="00061EF0" w:rsidP="00CC71CE">
      <w:pPr>
        <w:spacing w:before="240"/>
        <w:jc w:val="both"/>
        <w:rPr>
          <w:b/>
          <w:sz w:val="28"/>
          <w:szCs w:val="28"/>
        </w:rPr>
      </w:pPr>
      <w:r>
        <w:rPr>
          <w:b/>
          <w:sz w:val="28"/>
          <w:szCs w:val="28"/>
        </w:rPr>
        <w:t>Керівник</w:t>
      </w:r>
    </w:p>
    <w:p w14:paraId="166418B6" w14:textId="7357BD09" w:rsidR="004C40B2" w:rsidRPr="00906F12" w:rsidRDefault="00D74450" w:rsidP="003733D5">
      <w:pPr>
        <w:jc w:val="both"/>
        <w:rPr>
          <w:b/>
          <w:sz w:val="28"/>
          <w:szCs w:val="28"/>
        </w:rPr>
      </w:pPr>
      <w:r>
        <w:rPr>
          <w:b/>
          <w:sz w:val="28"/>
          <w:szCs w:val="28"/>
        </w:rPr>
        <w:t xml:space="preserve">Івано-Франківської </w:t>
      </w:r>
      <w:r w:rsidR="00061EF0">
        <w:rPr>
          <w:b/>
          <w:sz w:val="28"/>
          <w:szCs w:val="28"/>
        </w:rPr>
        <w:t>обласної прокуратури</w:t>
      </w:r>
      <w:r w:rsidR="00061EF0">
        <w:rPr>
          <w:b/>
          <w:sz w:val="28"/>
          <w:szCs w:val="28"/>
        </w:rPr>
        <w:tab/>
      </w:r>
      <w:r w:rsidR="00E65FB2" w:rsidRPr="00906F12">
        <w:rPr>
          <w:b/>
          <w:sz w:val="28"/>
          <w:szCs w:val="28"/>
        </w:rPr>
        <w:tab/>
      </w:r>
      <w:r w:rsidR="00BD6A63">
        <w:rPr>
          <w:b/>
          <w:sz w:val="28"/>
          <w:szCs w:val="28"/>
        </w:rPr>
        <w:tab/>
      </w:r>
      <w:r w:rsidR="00BD6A63">
        <w:rPr>
          <w:b/>
          <w:sz w:val="28"/>
          <w:szCs w:val="28"/>
        </w:rPr>
        <w:tab/>
      </w:r>
      <w:r w:rsidR="00061EF0">
        <w:rPr>
          <w:b/>
          <w:sz w:val="28"/>
          <w:szCs w:val="28"/>
        </w:rPr>
        <w:t>Р</w:t>
      </w:r>
      <w:r w:rsidR="00BD6A63">
        <w:rPr>
          <w:b/>
          <w:sz w:val="28"/>
          <w:szCs w:val="28"/>
        </w:rPr>
        <w:t>оман ХИМА</w:t>
      </w:r>
    </w:p>
    <w:sectPr w:rsidR="004C40B2" w:rsidRPr="00906F12" w:rsidSect="00FA491E">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F75A" w14:textId="77777777" w:rsidR="00E03441" w:rsidRDefault="00E03441">
      <w:r>
        <w:separator/>
      </w:r>
    </w:p>
  </w:endnote>
  <w:endnote w:type="continuationSeparator" w:id="0">
    <w:p w14:paraId="4AF2440F" w14:textId="77777777" w:rsidR="00E03441" w:rsidRDefault="00E0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0D5FC" w14:textId="77777777" w:rsidR="00E03441" w:rsidRDefault="00E03441">
      <w:r>
        <w:separator/>
      </w:r>
    </w:p>
  </w:footnote>
  <w:footnote w:type="continuationSeparator" w:id="0">
    <w:p w14:paraId="59E4E77C" w14:textId="77777777" w:rsidR="00E03441" w:rsidRDefault="00E0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5650E" w14:textId="77777777" w:rsidR="009C7904" w:rsidRDefault="009C7904" w:rsidP="00573C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502BB28" w14:textId="77777777" w:rsidR="009C7904" w:rsidRDefault="009C7904" w:rsidP="00573CA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7510" w14:textId="77777777" w:rsidR="009C7904" w:rsidRDefault="009C7904">
    <w:pPr>
      <w:pStyle w:val="a4"/>
      <w:jc w:val="center"/>
    </w:pPr>
    <w:r>
      <w:fldChar w:fldCharType="begin"/>
    </w:r>
    <w:r>
      <w:instrText>PAGE   \* MERGEFORMAT</w:instrText>
    </w:r>
    <w:r>
      <w:fldChar w:fldCharType="separate"/>
    </w:r>
    <w:r w:rsidR="0085652B" w:rsidRPr="0085652B">
      <w:rPr>
        <w:noProof/>
        <w:lang w:val="uk-UA"/>
      </w:rPr>
      <w:t>2</w:t>
    </w:r>
    <w:r>
      <w:fldChar w:fldCharType="end"/>
    </w:r>
  </w:p>
  <w:p w14:paraId="360BB616" w14:textId="77777777" w:rsidR="009C7904" w:rsidRDefault="009C7904" w:rsidP="00573CAF">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86A" w14:textId="77777777" w:rsidR="009C7904" w:rsidRDefault="009C7904">
    <w:pPr>
      <w:pStyle w:val="a4"/>
      <w:jc w:val="center"/>
    </w:pPr>
  </w:p>
  <w:p w14:paraId="5F874A45" w14:textId="77777777" w:rsidR="009C7904" w:rsidRDefault="009C79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2D50"/>
    <w:multiLevelType w:val="hybridMultilevel"/>
    <w:tmpl w:val="7412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B2462"/>
    <w:multiLevelType w:val="hybridMultilevel"/>
    <w:tmpl w:val="0E9C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E5AD6"/>
    <w:multiLevelType w:val="hybridMultilevel"/>
    <w:tmpl w:val="B4BC2720"/>
    <w:lvl w:ilvl="0" w:tplc="F62A5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A35098"/>
    <w:multiLevelType w:val="hybridMultilevel"/>
    <w:tmpl w:val="F8BE3DA4"/>
    <w:lvl w:ilvl="0" w:tplc="FBE2D78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A992633"/>
    <w:multiLevelType w:val="hybridMultilevel"/>
    <w:tmpl w:val="7D103B36"/>
    <w:lvl w:ilvl="0" w:tplc="04220011">
      <w:start w:val="1"/>
      <w:numFmt w:val="decimal"/>
      <w:lvlText w:val="%1)"/>
      <w:lvlJc w:val="left"/>
      <w:pPr>
        <w:ind w:left="1470" w:hanging="360"/>
      </w:p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5" w15:restartNumberingAfterBreak="0">
    <w:nsid w:val="5F72568B"/>
    <w:multiLevelType w:val="hybridMultilevel"/>
    <w:tmpl w:val="202224EE"/>
    <w:lvl w:ilvl="0" w:tplc="7B1C8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D51184"/>
    <w:multiLevelType w:val="hybridMultilevel"/>
    <w:tmpl w:val="479A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E237F1"/>
    <w:multiLevelType w:val="hybridMultilevel"/>
    <w:tmpl w:val="67CA38DA"/>
    <w:lvl w:ilvl="0" w:tplc="8D268EB6">
      <w:start w:val="6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7D"/>
    <w:rsid w:val="00000005"/>
    <w:rsid w:val="00000B8D"/>
    <w:rsid w:val="00000E7B"/>
    <w:rsid w:val="00001514"/>
    <w:rsid w:val="00001B11"/>
    <w:rsid w:val="000022DA"/>
    <w:rsid w:val="000023DE"/>
    <w:rsid w:val="000024BF"/>
    <w:rsid w:val="00002769"/>
    <w:rsid w:val="00002C83"/>
    <w:rsid w:val="00002CCD"/>
    <w:rsid w:val="00003398"/>
    <w:rsid w:val="00003762"/>
    <w:rsid w:val="000040FA"/>
    <w:rsid w:val="000046D6"/>
    <w:rsid w:val="000049BE"/>
    <w:rsid w:val="00005014"/>
    <w:rsid w:val="0000539E"/>
    <w:rsid w:val="0000546F"/>
    <w:rsid w:val="0000549A"/>
    <w:rsid w:val="00005ACD"/>
    <w:rsid w:val="000060FC"/>
    <w:rsid w:val="000063E2"/>
    <w:rsid w:val="000069B2"/>
    <w:rsid w:val="00006D1C"/>
    <w:rsid w:val="00007400"/>
    <w:rsid w:val="00007568"/>
    <w:rsid w:val="0000791A"/>
    <w:rsid w:val="000100E1"/>
    <w:rsid w:val="00010925"/>
    <w:rsid w:val="0001142C"/>
    <w:rsid w:val="000117D5"/>
    <w:rsid w:val="00011A19"/>
    <w:rsid w:val="0001210B"/>
    <w:rsid w:val="00012135"/>
    <w:rsid w:val="000122F4"/>
    <w:rsid w:val="00012628"/>
    <w:rsid w:val="000126BE"/>
    <w:rsid w:val="00012B35"/>
    <w:rsid w:val="00013520"/>
    <w:rsid w:val="000136A2"/>
    <w:rsid w:val="00013D8E"/>
    <w:rsid w:val="0001473E"/>
    <w:rsid w:val="00014B35"/>
    <w:rsid w:val="00014C03"/>
    <w:rsid w:val="0001509A"/>
    <w:rsid w:val="000150F0"/>
    <w:rsid w:val="000151EB"/>
    <w:rsid w:val="000154BD"/>
    <w:rsid w:val="00015DAC"/>
    <w:rsid w:val="00015F6E"/>
    <w:rsid w:val="000162C1"/>
    <w:rsid w:val="00016686"/>
    <w:rsid w:val="000166F5"/>
    <w:rsid w:val="000175D0"/>
    <w:rsid w:val="000179F8"/>
    <w:rsid w:val="00020000"/>
    <w:rsid w:val="000200C6"/>
    <w:rsid w:val="00020213"/>
    <w:rsid w:val="0002082E"/>
    <w:rsid w:val="000216B0"/>
    <w:rsid w:val="0002189F"/>
    <w:rsid w:val="00021936"/>
    <w:rsid w:val="00021B32"/>
    <w:rsid w:val="00021DA8"/>
    <w:rsid w:val="00021E41"/>
    <w:rsid w:val="000221E4"/>
    <w:rsid w:val="00022652"/>
    <w:rsid w:val="00022CE4"/>
    <w:rsid w:val="00023701"/>
    <w:rsid w:val="00023C8B"/>
    <w:rsid w:val="00024280"/>
    <w:rsid w:val="00024281"/>
    <w:rsid w:val="00025260"/>
    <w:rsid w:val="0002533B"/>
    <w:rsid w:val="00025C47"/>
    <w:rsid w:val="00025DFA"/>
    <w:rsid w:val="00026533"/>
    <w:rsid w:val="00026C19"/>
    <w:rsid w:val="00026D6F"/>
    <w:rsid w:val="0002729F"/>
    <w:rsid w:val="000273B6"/>
    <w:rsid w:val="000305B6"/>
    <w:rsid w:val="000305F5"/>
    <w:rsid w:val="00030B4E"/>
    <w:rsid w:val="00030F01"/>
    <w:rsid w:val="00030F79"/>
    <w:rsid w:val="00031517"/>
    <w:rsid w:val="000316E9"/>
    <w:rsid w:val="00031879"/>
    <w:rsid w:val="00031EC8"/>
    <w:rsid w:val="00031F8E"/>
    <w:rsid w:val="0003234E"/>
    <w:rsid w:val="00032775"/>
    <w:rsid w:val="000328F8"/>
    <w:rsid w:val="00032A0D"/>
    <w:rsid w:val="00032EBC"/>
    <w:rsid w:val="000330F5"/>
    <w:rsid w:val="00033BD9"/>
    <w:rsid w:val="000342CC"/>
    <w:rsid w:val="00034FBB"/>
    <w:rsid w:val="00034FD1"/>
    <w:rsid w:val="000357B5"/>
    <w:rsid w:val="000359E1"/>
    <w:rsid w:val="00035DD8"/>
    <w:rsid w:val="00035E3B"/>
    <w:rsid w:val="00036027"/>
    <w:rsid w:val="00036366"/>
    <w:rsid w:val="000366B5"/>
    <w:rsid w:val="00036B56"/>
    <w:rsid w:val="00036F35"/>
    <w:rsid w:val="000372C6"/>
    <w:rsid w:val="000376CB"/>
    <w:rsid w:val="000378C0"/>
    <w:rsid w:val="00037A21"/>
    <w:rsid w:val="000401A5"/>
    <w:rsid w:val="000401B7"/>
    <w:rsid w:val="00040596"/>
    <w:rsid w:val="000405AA"/>
    <w:rsid w:val="00040B67"/>
    <w:rsid w:val="00040DC4"/>
    <w:rsid w:val="00040F78"/>
    <w:rsid w:val="00041212"/>
    <w:rsid w:val="00041542"/>
    <w:rsid w:val="00041663"/>
    <w:rsid w:val="0004181F"/>
    <w:rsid w:val="000419A0"/>
    <w:rsid w:val="00041BD9"/>
    <w:rsid w:val="00041D66"/>
    <w:rsid w:val="00042839"/>
    <w:rsid w:val="000429E3"/>
    <w:rsid w:val="0004303E"/>
    <w:rsid w:val="0004330D"/>
    <w:rsid w:val="00043962"/>
    <w:rsid w:val="00043B6A"/>
    <w:rsid w:val="0004435B"/>
    <w:rsid w:val="0004437C"/>
    <w:rsid w:val="000447AA"/>
    <w:rsid w:val="000447D8"/>
    <w:rsid w:val="00045442"/>
    <w:rsid w:val="00045660"/>
    <w:rsid w:val="00045697"/>
    <w:rsid w:val="00045A85"/>
    <w:rsid w:val="00045ABD"/>
    <w:rsid w:val="00045E75"/>
    <w:rsid w:val="000461B6"/>
    <w:rsid w:val="000465D8"/>
    <w:rsid w:val="00046A6A"/>
    <w:rsid w:val="00046BD5"/>
    <w:rsid w:val="00046E81"/>
    <w:rsid w:val="0004743E"/>
    <w:rsid w:val="0005041D"/>
    <w:rsid w:val="000507A4"/>
    <w:rsid w:val="00050C75"/>
    <w:rsid w:val="00050CDB"/>
    <w:rsid w:val="00050F9F"/>
    <w:rsid w:val="00051B9B"/>
    <w:rsid w:val="00051BDE"/>
    <w:rsid w:val="00051F14"/>
    <w:rsid w:val="00051F4B"/>
    <w:rsid w:val="00051FB2"/>
    <w:rsid w:val="00052035"/>
    <w:rsid w:val="00052127"/>
    <w:rsid w:val="000522B9"/>
    <w:rsid w:val="000531A1"/>
    <w:rsid w:val="000531A4"/>
    <w:rsid w:val="0005362B"/>
    <w:rsid w:val="0005397F"/>
    <w:rsid w:val="000539C5"/>
    <w:rsid w:val="00054280"/>
    <w:rsid w:val="00054970"/>
    <w:rsid w:val="000553EF"/>
    <w:rsid w:val="00055426"/>
    <w:rsid w:val="00055462"/>
    <w:rsid w:val="00055619"/>
    <w:rsid w:val="00055A10"/>
    <w:rsid w:val="00055D6F"/>
    <w:rsid w:val="00056098"/>
    <w:rsid w:val="0005618B"/>
    <w:rsid w:val="0005629E"/>
    <w:rsid w:val="0005691A"/>
    <w:rsid w:val="00056A31"/>
    <w:rsid w:val="00056A58"/>
    <w:rsid w:val="00056F86"/>
    <w:rsid w:val="00057701"/>
    <w:rsid w:val="00057F2D"/>
    <w:rsid w:val="00060798"/>
    <w:rsid w:val="00060875"/>
    <w:rsid w:val="00060A79"/>
    <w:rsid w:val="00060A81"/>
    <w:rsid w:val="00061255"/>
    <w:rsid w:val="0006159A"/>
    <w:rsid w:val="00061802"/>
    <w:rsid w:val="00061CB2"/>
    <w:rsid w:val="00061EF0"/>
    <w:rsid w:val="0006245A"/>
    <w:rsid w:val="00062D1B"/>
    <w:rsid w:val="00062E76"/>
    <w:rsid w:val="00062FD5"/>
    <w:rsid w:val="00063216"/>
    <w:rsid w:val="00063DB8"/>
    <w:rsid w:val="000642C2"/>
    <w:rsid w:val="0006430D"/>
    <w:rsid w:val="0006458F"/>
    <w:rsid w:val="00064AC2"/>
    <w:rsid w:val="0006528A"/>
    <w:rsid w:val="00065489"/>
    <w:rsid w:val="000654FB"/>
    <w:rsid w:val="00065D92"/>
    <w:rsid w:val="00066031"/>
    <w:rsid w:val="00066575"/>
    <w:rsid w:val="00066B47"/>
    <w:rsid w:val="00066BE8"/>
    <w:rsid w:val="00066CC2"/>
    <w:rsid w:val="00066D5A"/>
    <w:rsid w:val="00066D70"/>
    <w:rsid w:val="00066FEC"/>
    <w:rsid w:val="0006715B"/>
    <w:rsid w:val="000674C1"/>
    <w:rsid w:val="000676D0"/>
    <w:rsid w:val="00067A0C"/>
    <w:rsid w:val="000703CD"/>
    <w:rsid w:val="00070A8B"/>
    <w:rsid w:val="00070BB8"/>
    <w:rsid w:val="00071253"/>
    <w:rsid w:val="00071560"/>
    <w:rsid w:val="00071894"/>
    <w:rsid w:val="00071DA3"/>
    <w:rsid w:val="00072A8E"/>
    <w:rsid w:val="00072BED"/>
    <w:rsid w:val="00072D9E"/>
    <w:rsid w:val="00072DA9"/>
    <w:rsid w:val="00072F8D"/>
    <w:rsid w:val="00073224"/>
    <w:rsid w:val="00073360"/>
    <w:rsid w:val="000736E9"/>
    <w:rsid w:val="00074098"/>
    <w:rsid w:val="00074148"/>
    <w:rsid w:val="00074320"/>
    <w:rsid w:val="00074424"/>
    <w:rsid w:val="000751A5"/>
    <w:rsid w:val="00075406"/>
    <w:rsid w:val="00075B6C"/>
    <w:rsid w:val="00075E30"/>
    <w:rsid w:val="00076260"/>
    <w:rsid w:val="0007630E"/>
    <w:rsid w:val="00076DF0"/>
    <w:rsid w:val="0007701F"/>
    <w:rsid w:val="00077351"/>
    <w:rsid w:val="00077A5D"/>
    <w:rsid w:val="00077C6B"/>
    <w:rsid w:val="00077E5A"/>
    <w:rsid w:val="00077E79"/>
    <w:rsid w:val="000803C5"/>
    <w:rsid w:val="00080B2C"/>
    <w:rsid w:val="0008144D"/>
    <w:rsid w:val="000819E5"/>
    <w:rsid w:val="00081E9F"/>
    <w:rsid w:val="00082777"/>
    <w:rsid w:val="000832BA"/>
    <w:rsid w:val="00083314"/>
    <w:rsid w:val="000841D8"/>
    <w:rsid w:val="00084A66"/>
    <w:rsid w:val="00084B1B"/>
    <w:rsid w:val="00084BEF"/>
    <w:rsid w:val="00084F7A"/>
    <w:rsid w:val="00085EF9"/>
    <w:rsid w:val="00086252"/>
    <w:rsid w:val="000865FD"/>
    <w:rsid w:val="000869EB"/>
    <w:rsid w:val="00086E47"/>
    <w:rsid w:val="00086F34"/>
    <w:rsid w:val="00086FE4"/>
    <w:rsid w:val="00087267"/>
    <w:rsid w:val="000875E8"/>
    <w:rsid w:val="000875FE"/>
    <w:rsid w:val="0008768C"/>
    <w:rsid w:val="00090788"/>
    <w:rsid w:val="00090E0B"/>
    <w:rsid w:val="000917DE"/>
    <w:rsid w:val="00091999"/>
    <w:rsid w:val="00091ABD"/>
    <w:rsid w:val="00091F4B"/>
    <w:rsid w:val="00092709"/>
    <w:rsid w:val="00092BAD"/>
    <w:rsid w:val="00093326"/>
    <w:rsid w:val="000933DE"/>
    <w:rsid w:val="000935FD"/>
    <w:rsid w:val="000936F8"/>
    <w:rsid w:val="00093772"/>
    <w:rsid w:val="00093E8C"/>
    <w:rsid w:val="00093EB3"/>
    <w:rsid w:val="00094278"/>
    <w:rsid w:val="000943D5"/>
    <w:rsid w:val="000946DD"/>
    <w:rsid w:val="00094981"/>
    <w:rsid w:val="000949B8"/>
    <w:rsid w:val="00094B45"/>
    <w:rsid w:val="00095198"/>
    <w:rsid w:val="000951AF"/>
    <w:rsid w:val="0009536E"/>
    <w:rsid w:val="00095A37"/>
    <w:rsid w:val="00095B94"/>
    <w:rsid w:val="000966E7"/>
    <w:rsid w:val="00096D09"/>
    <w:rsid w:val="00096EC5"/>
    <w:rsid w:val="000977CC"/>
    <w:rsid w:val="00097D38"/>
    <w:rsid w:val="00097E2D"/>
    <w:rsid w:val="000A0111"/>
    <w:rsid w:val="000A076E"/>
    <w:rsid w:val="000A0856"/>
    <w:rsid w:val="000A092A"/>
    <w:rsid w:val="000A0C06"/>
    <w:rsid w:val="000A0E2B"/>
    <w:rsid w:val="000A1007"/>
    <w:rsid w:val="000A1807"/>
    <w:rsid w:val="000A1828"/>
    <w:rsid w:val="000A1B8A"/>
    <w:rsid w:val="000A1CA6"/>
    <w:rsid w:val="000A1E27"/>
    <w:rsid w:val="000A29CB"/>
    <w:rsid w:val="000A2FDE"/>
    <w:rsid w:val="000A31D4"/>
    <w:rsid w:val="000A3349"/>
    <w:rsid w:val="000A36DE"/>
    <w:rsid w:val="000A3862"/>
    <w:rsid w:val="000A3FBA"/>
    <w:rsid w:val="000A46CB"/>
    <w:rsid w:val="000A4A37"/>
    <w:rsid w:val="000A4B2D"/>
    <w:rsid w:val="000A4B91"/>
    <w:rsid w:val="000A522A"/>
    <w:rsid w:val="000A5C0F"/>
    <w:rsid w:val="000A6051"/>
    <w:rsid w:val="000A6300"/>
    <w:rsid w:val="000A63FA"/>
    <w:rsid w:val="000A64F9"/>
    <w:rsid w:val="000A71D8"/>
    <w:rsid w:val="000A7595"/>
    <w:rsid w:val="000A7605"/>
    <w:rsid w:val="000A7715"/>
    <w:rsid w:val="000A794B"/>
    <w:rsid w:val="000A79B4"/>
    <w:rsid w:val="000A7B82"/>
    <w:rsid w:val="000B0314"/>
    <w:rsid w:val="000B0463"/>
    <w:rsid w:val="000B1115"/>
    <w:rsid w:val="000B177C"/>
    <w:rsid w:val="000B178C"/>
    <w:rsid w:val="000B1C73"/>
    <w:rsid w:val="000B1E71"/>
    <w:rsid w:val="000B1F21"/>
    <w:rsid w:val="000B2222"/>
    <w:rsid w:val="000B2DA7"/>
    <w:rsid w:val="000B36F4"/>
    <w:rsid w:val="000B37C3"/>
    <w:rsid w:val="000B3AF3"/>
    <w:rsid w:val="000B3EA7"/>
    <w:rsid w:val="000B4001"/>
    <w:rsid w:val="000B40E8"/>
    <w:rsid w:val="000B474B"/>
    <w:rsid w:val="000B47BC"/>
    <w:rsid w:val="000B4A54"/>
    <w:rsid w:val="000B4C72"/>
    <w:rsid w:val="000B4E5B"/>
    <w:rsid w:val="000B5AD2"/>
    <w:rsid w:val="000B5AF1"/>
    <w:rsid w:val="000B5DED"/>
    <w:rsid w:val="000B5F6A"/>
    <w:rsid w:val="000B6ACE"/>
    <w:rsid w:val="000B6BF8"/>
    <w:rsid w:val="000B6CC0"/>
    <w:rsid w:val="000B6CF2"/>
    <w:rsid w:val="000B71A7"/>
    <w:rsid w:val="000B76C0"/>
    <w:rsid w:val="000C022C"/>
    <w:rsid w:val="000C04EB"/>
    <w:rsid w:val="000C07C7"/>
    <w:rsid w:val="000C0F5F"/>
    <w:rsid w:val="000C12BE"/>
    <w:rsid w:val="000C1731"/>
    <w:rsid w:val="000C1BA9"/>
    <w:rsid w:val="000C2033"/>
    <w:rsid w:val="000C22FB"/>
    <w:rsid w:val="000C2385"/>
    <w:rsid w:val="000C2FDF"/>
    <w:rsid w:val="000C337C"/>
    <w:rsid w:val="000C405F"/>
    <w:rsid w:val="000C428B"/>
    <w:rsid w:val="000C4773"/>
    <w:rsid w:val="000C47DE"/>
    <w:rsid w:val="000C4810"/>
    <w:rsid w:val="000C4893"/>
    <w:rsid w:val="000C4EB6"/>
    <w:rsid w:val="000C5080"/>
    <w:rsid w:val="000C50B2"/>
    <w:rsid w:val="000C54D1"/>
    <w:rsid w:val="000C58D6"/>
    <w:rsid w:val="000C63CA"/>
    <w:rsid w:val="000C673C"/>
    <w:rsid w:val="000C6AD6"/>
    <w:rsid w:val="000C6D56"/>
    <w:rsid w:val="000C73B3"/>
    <w:rsid w:val="000C7409"/>
    <w:rsid w:val="000C79BD"/>
    <w:rsid w:val="000C7A5D"/>
    <w:rsid w:val="000D0775"/>
    <w:rsid w:val="000D0BF5"/>
    <w:rsid w:val="000D1877"/>
    <w:rsid w:val="000D1A91"/>
    <w:rsid w:val="000D1EF4"/>
    <w:rsid w:val="000D1F4F"/>
    <w:rsid w:val="000D20CA"/>
    <w:rsid w:val="000D291B"/>
    <w:rsid w:val="000D302B"/>
    <w:rsid w:val="000D3534"/>
    <w:rsid w:val="000D35F2"/>
    <w:rsid w:val="000D3716"/>
    <w:rsid w:val="000D3AFC"/>
    <w:rsid w:val="000D3DA2"/>
    <w:rsid w:val="000D4193"/>
    <w:rsid w:val="000D441D"/>
    <w:rsid w:val="000D4868"/>
    <w:rsid w:val="000D49B8"/>
    <w:rsid w:val="000D4CBB"/>
    <w:rsid w:val="000D4D8B"/>
    <w:rsid w:val="000D512D"/>
    <w:rsid w:val="000D51BB"/>
    <w:rsid w:val="000D553D"/>
    <w:rsid w:val="000D581C"/>
    <w:rsid w:val="000D5A55"/>
    <w:rsid w:val="000D5D6D"/>
    <w:rsid w:val="000D5E5D"/>
    <w:rsid w:val="000D623C"/>
    <w:rsid w:val="000D66A0"/>
    <w:rsid w:val="000D66F7"/>
    <w:rsid w:val="000D681C"/>
    <w:rsid w:val="000D6897"/>
    <w:rsid w:val="000D6B8E"/>
    <w:rsid w:val="000D7403"/>
    <w:rsid w:val="000D7ACA"/>
    <w:rsid w:val="000D7CBB"/>
    <w:rsid w:val="000E06E0"/>
    <w:rsid w:val="000E0C26"/>
    <w:rsid w:val="000E0D2B"/>
    <w:rsid w:val="000E114F"/>
    <w:rsid w:val="000E1233"/>
    <w:rsid w:val="000E1910"/>
    <w:rsid w:val="000E19AF"/>
    <w:rsid w:val="000E2069"/>
    <w:rsid w:val="000E2AFD"/>
    <w:rsid w:val="000E36A0"/>
    <w:rsid w:val="000E3BA8"/>
    <w:rsid w:val="000E3DB6"/>
    <w:rsid w:val="000E3FD3"/>
    <w:rsid w:val="000E498D"/>
    <w:rsid w:val="000E4A2B"/>
    <w:rsid w:val="000E4A6A"/>
    <w:rsid w:val="000E4D28"/>
    <w:rsid w:val="000E4D86"/>
    <w:rsid w:val="000E508D"/>
    <w:rsid w:val="000E51D8"/>
    <w:rsid w:val="000E538A"/>
    <w:rsid w:val="000E5487"/>
    <w:rsid w:val="000E5D6A"/>
    <w:rsid w:val="000E5F25"/>
    <w:rsid w:val="000E644A"/>
    <w:rsid w:val="000E672E"/>
    <w:rsid w:val="000E6A96"/>
    <w:rsid w:val="000E6D19"/>
    <w:rsid w:val="000E71DD"/>
    <w:rsid w:val="000E73DA"/>
    <w:rsid w:val="000E7484"/>
    <w:rsid w:val="000E7AD8"/>
    <w:rsid w:val="000E7D7A"/>
    <w:rsid w:val="000E7E85"/>
    <w:rsid w:val="000F00BE"/>
    <w:rsid w:val="000F00C7"/>
    <w:rsid w:val="000F0338"/>
    <w:rsid w:val="000F054C"/>
    <w:rsid w:val="000F0725"/>
    <w:rsid w:val="000F0C72"/>
    <w:rsid w:val="000F0EFC"/>
    <w:rsid w:val="000F10B7"/>
    <w:rsid w:val="000F147B"/>
    <w:rsid w:val="000F1AA2"/>
    <w:rsid w:val="000F1C2C"/>
    <w:rsid w:val="000F248E"/>
    <w:rsid w:val="000F2524"/>
    <w:rsid w:val="000F2C85"/>
    <w:rsid w:val="000F3012"/>
    <w:rsid w:val="000F343A"/>
    <w:rsid w:val="000F3474"/>
    <w:rsid w:val="000F34A1"/>
    <w:rsid w:val="000F3556"/>
    <w:rsid w:val="000F35CF"/>
    <w:rsid w:val="000F3A7C"/>
    <w:rsid w:val="000F3A98"/>
    <w:rsid w:val="000F3D8C"/>
    <w:rsid w:val="000F3E24"/>
    <w:rsid w:val="000F4273"/>
    <w:rsid w:val="000F47BB"/>
    <w:rsid w:val="000F482D"/>
    <w:rsid w:val="000F4CD0"/>
    <w:rsid w:val="000F4CF5"/>
    <w:rsid w:val="000F54D1"/>
    <w:rsid w:val="000F5C90"/>
    <w:rsid w:val="000F5F23"/>
    <w:rsid w:val="000F60A4"/>
    <w:rsid w:val="000F61B0"/>
    <w:rsid w:val="000F628C"/>
    <w:rsid w:val="000F648E"/>
    <w:rsid w:val="000F7137"/>
    <w:rsid w:val="000F7185"/>
    <w:rsid w:val="0010032B"/>
    <w:rsid w:val="0010055D"/>
    <w:rsid w:val="00100908"/>
    <w:rsid w:val="00100B09"/>
    <w:rsid w:val="00100DA1"/>
    <w:rsid w:val="001010B4"/>
    <w:rsid w:val="001010D1"/>
    <w:rsid w:val="001011C1"/>
    <w:rsid w:val="001012F3"/>
    <w:rsid w:val="001013FC"/>
    <w:rsid w:val="0010178E"/>
    <w:rsid w:val="0010184D"/>
    <w:rsid w:val="0010190E"/>
    <w:rsid w:val="00102569"/>
    <w:rsid w:val="0010284D"/>
    <w:rsid w:val="0010393F"/>
    <w:rsid w:val="00103B4E"/>
    <w:rsid w:val="00103C9F"/>
    <w:rsid w:val="00104D78"/>
    <w:rsid w:val="001050D8"/>
    <w:rsid w:val="00105251"/>
    <w:rsid w:val="001061A8"/>
    <w:rsid w:val="001062CC"/>
    <w:rsid w:val="001069B9"/>
    <w:rsid w:val="00106DA3"/>
    <w:rsid w:val="001072CC"/>
    <w:rsid w:val="001109F9"/>
    <w:rsid w:val="00110B51"/>
    <w:rsid w:val="00110E0E"/>
    <w:rsid w:val="001113A3"/>
    <w:rsid w:val="00111FFD"/>
    <w:rsid w:val="00112112"/>
    <w:rsid w:val="0011221B"/>
    <w:rsid w:val="001126EF"/>
    <w:rsid w:val="00112EA2"/>
    <w:rsid w:val="0011316B"/>
    <w:rsid w:val="00113203"/>
    <w:rsid w:val="00113290"/>
    <w:rsid w:val="0011334E"/>
    <w:rsid w:val="00113566"/>
    <w:rsid w:val="00114780"/>
    <w:rsid w:val="00114BA7"/>
    <w:rsid w:val="001150C3"/>
    <w:rsid w:val="0011546A"/>
    <w:rsid w:val="001158AA"/>
    <w:rsid w:val="00116294"/>
    <w:rsid w:val="0011637D"/>
    <w:rsid w:val="001166E3"/>
    <w:rsid w:val="0011674A"/>
    <w:rsid w:val="00116AB1"/>
    <w:rsid w:val="00117060"/>
    <w:rsid w:val="001174C0"/>
    <w:rsid w:val="0011756C"/>
    <w:rsid w:val="00117B0B"/>
    <w:rsid w:val="00117EBD"/>
    <w:rsid w:val="001201E0"/>
    <w:rsid w:val="00120EF6"/>
    <w:rsid w:val="00121191"/>
    <w:rsid w:val="001213BC"/>
    <w:rsid w:val="00121493"/>
    <w:rsid w:val="0012167D"/>
    <w:rsid w:val="001218BA"/>
    <w:rsid w:val="00121C4C"/>
    <w:rsid w:val="00122F79"/>
    <w:rsid w:val="00123036"/>
    <w:rsid w:val="00123053"/>
    <w:rsid w:val="00123056"/>
    <w:rsid w:val="0012323F"/>
    <w:rsid w:val="00123636"/>
    <w:rsid w:val="00123E29"/>
    <w:rsid w:val="0012402E"/>
    <w:rsid w:val="00124406"/>
    <w:rsid w:val="0012470B"/>
    <w:rsid w:val="001249AA"/>
    <w:rsid w:val="001252D2"/>
    <w:rsid w:val="00125C68"/>
    <w:rsid w:val="00126444"/>
    <w:rsid w:val="0012692D"/>
    <w:rsid w:val="00126C03"/>
    <w:rsid w:val="00126C43"/>
    <w:rsid w:val="00126E5B"/>
    <w:rsid w:val="00127008"/>
    <w:rsid w:val="0012783F"/>
    <w:rsid w:val="00127A95"/>
    <w:rsid w:val="00127C0F"/>
    <w:rsid w:val="0013016A"/>
    <w:rsid w:val="00130EC6"/>
    <w:rsid w:val="00130F2D"/>
    <w:rsid w:val="00131344"/>
    <w:rsid w:val="00131407"/>
    <w:rsid w:val="0013158D"/>
    <w:rsid w:val="00131AC8"/>
    <w:rsid w:val="00131FA7"/>
    <w:rsid w:val="00132438"/>
    <w:rsid w:val="00132848"/>
    <w:rsid w:val="00132CFD"/>
    <w:rsid w:val="0013364A"/>
    <w:rsid w:val="00133886"/>
    <w:rsid w:val="001342DF"/>
    <w:rsid w:val="0013448E"/>
    <w:rsid w:val="00134690"/>
    <w:rsid w:val="00135072"/>
    <w:rsid w:val="0013594B"/>
    <w:rsid w:val="00135DC0"/>
    <w:rsid w:val="00136BB2"/>
    <w:rsid w:val="00136FA7"/>
    <w:rsid w:val="001375A7"/>
    <w:rsid w:val="00140252"/>
    <w:rsid w:val="00140F97"/>
    <w:rsid w:val="001413E4"/>
    <w:rsid w:val="0014161C"/>
    <w:rsid w:val="001417F6"/>
    <w:rsid w:val="00141802"/>
    <w:rsid w:val="00142042"/>
    <w:rsid w:val="00143209"/>
    <w:rsid w:val="0014324F"/>
    <w:rsid w:val="001433F2"/>
    <w:rsid w:val="00143713"/>
    <w:rsid w:val="00144203"/>
    <w:rsid w:val="0014432A"/>
    <w:rsid w:val="00144BC3"/>
    <w:rsid w:val="00144D4E"/>
    <w:rsid w:val="001452FD"/>
    <w:rsid w:val="001458D7"/>
    <w:rsid w:val="00145D20"/>
    <w:rsid w:val="001462AD"/>
    <w:rsid w:val="00146326"/>
    <w:rsid w:val="001469F0"/>
    <w:rsid w:val="00147AEC"/>
    <w:rsid w:val="00150089"/>
    <w:rsid w:val="001500B2"/>
    <w:rsid w:val="001505C3"/>
    <w:rsid w:val="00150793"/>
    <w:rsid w:val="00150DD1"/>
    <w:rsid w:val="00150E80"/>
    <w:rsid w:val="00151150"/>
    <w:rsid w:val="00151209"/>
    <w:rsid w:val="001515AE"/>
    <w:rsid w:val="00151D37"/>
    <w:rsid w:val="00151D3F"/>
    <w:rsid w:val="0015202D"/>
    <w:rsid w:val="00152568"/>
    <w:rsid w:val="00152AE8"/>
    <w:rsid w:val="00152DDF"/>
    <w:rsid w:val="00152E47"/>
    <w:rsid w:val="0015322C"/>
    <w:rsid w:val="00153D32"/>
    <w:rsid w:val="00154EE0"/>
    <w:rsid w:val="00155064"/>
    <w:rsid w:val="0015585F"/>
    <w:rsid w:val="001558E7"/>
    <w:rsid w:val="001559CE"/>
    <w:rsid w:val="00155B6E"/>
    <w:rsid w:val="001563D7"/>
    <w:rsid w:val="00157105"/>
    <w:rsid w:val="00157654"/>
    <w:rsid w:val="00157750"/>
    <w:rsid w:val="00157812"/>
    <w:rsid w:val="00157CCB"/>
    <w:rsid w:val="0016025B"/>
    <w:rsid w:val="001603A8"/>
    <w:rsid w:val="001605C8"/>
    <w:rsid w:val="0016070D"/>
    <w:rsid w:val="0016137A"/>
    <w:rsid w:val="0016143C"/>
    <w:rsid w:val="00161443"/>
    <w:rsid w:val="0016145B"/>
    <w:rsid w:val="00161463"/>
    <w:rsid w:val="00161842"/>
    <w:rsid w:val="00161CAF"/>
    <w:rsid w:val="00161EB5"/>
    <w:rsid w:val="00162080"/>
    <w:rsid w:val="001627A4"/>
    <w:rsid w:val="0016315B"/>
    <w:rsid w:val="00163811"/>
    <w:rsid w:val="00163AE6"/>
    <w:rsid w:val="00163C58"/>
    <w:rsid w:val="00163E5C"/>
    <w:rsid w:val="0016427F"/>
    <w:rsid w:val="0016469C"/>
    <w:rsid w:val="001646CA"/>
    <w:rsid w:val="00164C57"/>
    <w:rsid w:val="00164CCA"/>
    <w:rsid w:val="0016514E"/>
    <w:rsid w:val="0016536E"/>
    <w:rsid w:val="00165374"/>
    <w:rsid w:val="001655A4"/>
    <w:rsid w:val="00165A29"/>
    <w:rsid w:val="00165BAC"/>
    <w:rsid w:val="00165FAD"/>
    <w:rsid w:val="0016619F"/>
    <w:rsid w:val="001662FD"/>
    <w:rsid w:val="0016659F"/>
    <w:rsid w:val="00166686"/>
    <w:rsid w:val="00166D97"/>
    <w:rsid w:val="00166E51"/>
    <w:rsid w:val="00167666"/>
    <w:rsid w:val="00167B14"/>
    <w:rsid w:val="00167C34"/>
    <w:rsid w:val="00167F86"/>
    <w:rsid w:val="0017031A"/>
    <w:rsid w:val="001708AE"/>
    <w:rsid w:val="00170CD2"/>
    <w:rsid w:val="00170E38"/>
    <w:rsid w:val="00170F68"/>
    <w:rsid w:val="00171748"/>
    <w:rsid w:val="00171F38"/>
    <w:rsid w:val="0017222C"/>
    <w:rsid w:val="0017260E"/>
    <w:rsid w:val="001729B7"/>
    <w:rsid w:val="00173024"/>
    <w:rsid w:val="0017317F"/>
    <w:rsid w:val="001747DF"/>
    <w:rsid w:val="001754C9"/>
    <w:rsid w:val="001755FF"/>
    <w:rsid w:val="00175737"/>
    <w:rsid w:val="001757BD"/>
    <w:rsid w:val="00175AFE"/>
    <w:rsid w:val="00176BDF"/>
    <w:rsid w:val="00176CBE"/>
    <w:rsid w:val="00177BD5"/>
    <w:rsid w:val="001802A7"/>
    <w:rsid w:val="001803F1"/>
    <w:rsid w:val="00180B7C"/>
    <w:rsid w:val="00181117"/>
    <w:rsid w:val="00181766"/>
    <w:rsid w:val="00181D93"/>
    <w:rsid w:val="00182B61"/>
    <w:rsid w:val="00182E41"/>
    <w:rsid w:val="00184B47"/>
    <w:rsid w:val="00185F94"/>
    <w:rsid w:val="00186B73"/>
    <w:rsid w:val="001875DE"/>
    <w:rsid w:val="0018761A"/>
    <w:rsid w:val="00187B1D"/>
    <w:rsid w:val="00190053"/>
    <w:rsid w:val="001902C3"/>
    <w:rsid w:val="001905F5"/>
    <w:rsid w:val="00190E51"/>
    <w:rsid w:val="00191CE4"/>
    <w:rsid w:val="0019257E"/>
    <w:rsid w:val="001927C4"/>
    <w:rsid w:val="0019281E"/>
    <w:rsid w:val="00192A84"/>
    <w:rsid w:val="00192EBE"/>
    <w:rsid w:val="00193082"/>
    <w:rsid w:val="001937DF"/>
    <w:rsid w:val="00193814"/>
    <w:rsid w:val="00193C9A"/>
    <w:rsid w:val="00193E36"/>
    <w:rsid w:val="00193E37"/>
    <w:rsid w:val="00193FF0"/>
    <w:rsid w:val="00194115"/>
    <w:rsid w:val="0019419C"/>
    <w:rsid w:val="00194264"/>
    <w:rsid w:val="0019436B"/>
    <w:rsid w:val="001945D2"/>
    <w:rsid w:val="00194632"/>
    <w:rsid w:val="00195710"/>
    <w:rsid w:val="00195746"/>
    <w:rsid w:val="00195830"/>
    <w:rsid w:val="00196113"/>
    <w:rsid w:val="001961A2"/>
    <w:rsid w:val="00196686"/>
    <w:rsid w:val="00196E58"/>
    <w:rsid w:val="00197414"/>
    <w:rsid w:val="0019748E"/>
    <w:rsid w:val="001974C7"/>
    <w:rsid w:val="001975D5"/>
    <w:rsid w:val="0019794F"/>
    <w:rsid w:val="00197FB2"/>
    <w:rsid w:val="001A0AD5"/>
    <w:rsid w:val="001A0ADE"/>
    <w:rsid w:val="001A0D7F"/>
    <w:rsid w:val="001A1318"/>
    <w:rsid w:val="001A1BDB"/>
    <w:rsid w:val="001A2199"/>
    <w:rsid w:val="001A2CC2"/>
    <w:rsid w:val="001A3DA2"/>
    <w:rsid w:val="001A4342"/>
    <w:rsid w:val="001A46D7"/>
    <w:rsid w:val="001A4887"/>
    <w:rsid w:val="001A4D7C"/>
    <w:rsid w:val="001A4F86"/>
    <w:rsid w:val="001A66CA"/>
    <w:rsid w:val="001A6D98"/>
    <w:rsid w:val="001A74E7"/>
    <w:rsid w:val="001A7842"/>
    <w:rsid w:val="001A789B"/>
    <w:rsid w:val="001A7948"/>
    <w:rsid w:val="001A7E5F"/>
    <w:rsid w:val="001B0527"/>
    <w:rsid w:val="001B0687"/>
    <w:rsid w:val="001B06C2"/>
    <w:rsid w:val="001B0B77"/>
    <w:rsid w:val="001B0C8A"/>
    <w:rsid w:val="001B0F8E"/>
    <w:rsid w:val="001B126D"/>
    <w:rsid w:val="001B12D2"/>
    <w:rsid w:val="001B1504"/>
    <w:rsid w:val="001B1509"/>
    <w:rsid w:val="001B20D6"/>
    <w:rsid w:val="001B27DB"/>
    <w:rsid w:val="001B2939"/>
    <w:rsid w:val="001B2E82"/>
    <w:rsid w:val="001B3071"/>
    <w:rsid w:val="001B3761"/>
    <w:rsid w:val="001B42F9"/>
    <w:rsid w:val="001B4643"/>
    <w:rsid w:val="001B4758"/>
    <w:rsid w:val="001B4DF1"/>
    <w:rsid w:val="001B548E"/>
    <w:rsid w:val="001B687D"/>
    <w:rsid w:val="001B6935"/>
    <w:rsid w:val="001B6B2B"/>
    <w:rsid w:val="001B74AD"/>
    <w:rsid w:val="001B7735"/>
    <w:rsid w:val="001B7B09"/>
    <w:rsid w:val="001B7E80"/>
    <w:rsid w:val="001B7F16"/>
    <w:rsid w:val="001B7F97"/>
    <w:rsid w:val="001C0081"/>
    <w:rsid w:val="001C0377"/>
    <w:rsid w:val="001C111B"/>
    <w:rsid w:val="001C1619"/>
    <w:rsid w:val="001C1850"/>
    <w:rsid w:val="001C1F2F"/>
    <w:rsid w:val="001C212C"/>
    <w:rsid w:val="001C245F"/>
    <w:rsid w:val="001C2627"/>
    <w:rsid w:val="001C2B2A"/>
    <w:rsid w:val="001C2E6F"/>
    <w:rsid w:val="001C31D0"/>
    <w:rsid w:val="001C4197"/>
    <w:rsid w:val="001C460D"/>
    <w:rsid w:val="001C4FDA"/>
    <w:rsid w:val="001C5F4B"/>
    <w:rsid w:val="001C60D5"/>
    <w:rsid w:val="001C68F8"/>
    <w:rsid w:val="001C7317"/>
    <w:rsid w:val="001C75D5"/>
    <w:rsid w:val="001C77DE"/>
    <w:rsid w:val="001C783A"/>
    <w:rsid w:val="001C78D6"/>
    <w:rsid w:val="001D0021"/>
    <w:rsid w:val="001D073A"/>
    <w:rsid w:val="001D07A7"/>
    <w:rsid w:val="001D11FA"/>
    <w:rsid w:val="001D157F"/>
    <w:rsid w:val="001D1670"/>
    <w:rsid w:val="001D208B"/>
    <w:rsid w:val="001D2945"/>
    <w:rsid w:val="001D296D"/>
    <w:rsid w:val="001D2C6D"/>
    <w:rsid w:val="001D2DEC"/>
    <w:rsid w:val="001D3499"/>
    <w:rsid w:val="001D37FB"/>
    <w:rsid w:val="001D3F34"/>
    <w:rsid w:val="001D4EE4"/>
    <w:rsid w:val="001D5235"/>
    <w:rsid w:val="001D53DB"/>
    <w:rsid w:val="001D56D8"/>
    <w:rsid w:val="001D58D2"/>
    <w:rsid w:val="001D60C0"/>
    <w:rsid w:val="001D66AA"/>
    <w:rsid w:val="001D69D0"/>
    <w:rsid w:val="001D7081"/>
    <w:rsid w:val="001D710D"/>
    <w:rsid w:val="001D73E8"/>
    <w:rsid w:val="001E056D"/>
    <w:rsid w:val="001E09AC"/>
    <w:rsid w:val="001E0A9F"/>
    <w:rsid w:val="001E0C27"/>
    <w:rsid w:val="001E0D2E"/>
    <w:rsid w:val="001E17AB"/>
    <w:rsid w:val="001E1B9C"/>
    <w:rsid w:val="001E2FED"/>
    <w:rsid w:val="001E3244"/>
    <w:rsid w:val="001E3275"/>
    <w:rsid w:val="001E32BC"/>
    <w:rsid w:val="001E404F"/>
    <w:rsid w:val="001E41CF"/>
    <w:rsid w:val="001E43EE"/>
    <w:rsid w:val="001E4FA5"/>
    <w:rsid w:val="001E54D5"/>
    <w:rsid w:val="001E5D1E"/>
    <w:rsid w:val="001E629F"/>
    <w:rsid w:val="001E6658"/>
    <w:rsid w:val="001E6975"/>
    <w:rsid w:val="001E719C"/>
    <w:rsid w:val="001E7381"/>
    <w:rsid w:val="001E73CE"/>
    <w:rsid w:val="001E767D"/>
    <w:rsid w:val="001E7982"/>
    <w:rsid w:val="001E7A90"/>
    <w:rsid w:val="001F0366"/>
    <w:rsid w:val="001F0449"/>
    <w:rsid w:val="001F09C7"/>
    <w:rsid w:val="001F0CD3"/>
    <w:rsid w:val="001F1059"/>
    <w:rsid w:val="001F152A"/>
    <w:rsid w:val="001F1FC0"/>
    <w:rsid w:val="001F2031"/>
    <w:rsid w:val="001F250A"/>
    <w:rsid w:val="001F2931"/>
    <w:rsid w:val="001F2BD6"/>
    <w:rsid w:val="001F2D4A"/>
    <w:rsid w:val="001F3674"/>
    <w:rsid w:val="001F370C"/>
    <w:rsid w:val="001F3BE7"/>
    <w:rsid w:val="001F3DEF"/>
    <w:rsid w:val="001F4AF6"/>
    <w:rsid w:val="001F4C94"/>
    <w:rsid w:val="001F4E17"/>
    <w:rsid w:val="001F505D"/>
    <w:rsid w:val="001F5279"/>
    <w:rsid w:val="001F54F9"/>
    <w:rsid w:val="001F55EE"/>
    <w:rsid w:val="001F5CC0"/>
    <w:rsid w:val="001F5E49"/>
    <w:rsid w:val="001F5EE1"/>
    <w:rsid w:val="001F6000"/>
    <w:rsid w:val="001F60E3"/>
    <w:rsid w:val="001F6930"/>
    <w:rsid w:val="001F6A5C"/>
    <w:rsid w:val="001F7213"/>
    <w:rsid w:val="001F7317"/>
    <w:rsid w:val="001F7572"/>
    <w:rsid w:val="001F75F4"/>
    <w:rsid w:val="001F77D8"/>
    <w:rsid w:val="001F7E57"/>
    <w:rsid w:val="0020009A"/>
    <w:rsid w:val="0020042D"/>
    <w:rsid w:val="00200479"/>
    <w:rsid w:val="002008BE"/>
    <w:rsid w:val="0020093C"/>
    <w:rsid w:val="00200C22"/>
    <w:rsid w:val="00201D0C"/>
    <w:rsid w:val="00202142"/>
    <w:rsid w:val="00202289"/>
    <w:rsid w:val="002025F4"/>
    <w:rsid w:val="002028CD"/>
    <w:rsid w:val="0020296E"/>
    <w:rsid w:val="00202E1E"/>
    <w:rsid w:val="0020376E"/>
    <w:rsid w:val="00203F89"/>
    <w:rsid w:val="002040DF"/>
    <w:rsid w:val="00204559"/>
    <w:rsid w:val="00204850"/>
    <w:rsid w:val="00204C78"/>
    <w:rsid w:val="00205181"/>
    <w:rsid w:val="002052EC"/>
    <w:rsid w:val="00205394"/>
    <w:rsid w:val="002054CB"/>
    <w:rsid w:val="00205C59"/>
    <w:rsid w:val="00205EC8"/>
    <w:rsid w:val="00206530"/>
    <w:rsid w:val="002066AB"/>
    <w:rsid w:val="00206847"/>
    <w:rsid w:val="0020688C"/>
    <w:rsid w:val="002069E9"/>
    <w:rsid w:val="0020718D"/>
    <w:rsid w:val="00207A2E"/>
    <w:rsid w:val="00207A5F"/>
    <w:rsid w:val="00207CFC"/>
    <w:rsid w:val="00207D4B"/>
    <w:rsid w:val="00207EEF"/>
    <w:rsid w:val="00207FD2"/>
    <w:rsid w:val="0021074A"/>
    <w:rsid w:val="002108CF"/>
    <w:rsid w:val="00210981"/>
    <w:rsid w:val="00210DD6"/>
    <w:rsid w:val="00210E2A"/>
    <w:rsid w:val="00210E7D"/>
    <w:rsid w:val="00210F45"/>
    <w:rsid w:val="00211138"/>
    <w:rsid w:val="00211151"/>
    <w:rsid w:val="00212351"/>
    <w:rsid w:val="00212882"/>
    <w:rsid w:val="0021299D"/>
    <w:rsid w:val="00212BED"/>
    <w:rsid w:val="002130C8"/>
    <w:rsid w:val="00213443"/>
    <w:rsid w:val="0021441C"/>
    <w:rsid w:val="00214A17"/>
    <w:rsid w:val="00215A65"/>
    <w:rsid w:val="00215C6B"/>
    <w:rsid w:val="0021704A"/>
    <w:rsid w:val="00217118"/>
    <w:rsid w:val="0021740A"/>
    <w:rsid w:val="00217867"/>
    <w:rsid w:val="00217D11"/>
    <w:rsid w:val="00217DBD"/>
    <w:rsid w:val="00217F54"/>
    <w:rsid w:val="0022076F"/>
    <w:rsid w:val="002210DC"/>
    <w:rsid w:val="00221273"/>
    <w:rsid w:val="00221495"/>
    <w:rsid w:val="00221614"/>
    <w:rsid w:val="002223CA"/>
    <w:rsid w:val="00222E02"/>
    <w:rsid w:val="00223424"/>
    <w:rsid w:val="00223E1F"/>
    <w:rsid w:val="002242E1"/>
    <w:rsid w:val="00224461"/>
    <w:rsid w:val="0022465F"/>
    <w:rsid w:val="00225665"/>
    <w:rsid w:val="00225A28"/>
    <w:rsid w:val="00225E3D"/>
    <w:rsid w:val="00225F31"/>
    <w:rsid w:val="0022685E"/>
    <w:rsid w:val="002268F0"/>
    <w:rsid w:val="00226A6A"/>
    <w:rsid w:val="002274F7"/>
    <w:rsid w:val="0022786A"/>
    <w:rsid w:val="002303D8"/>
    <w:rsid w:val="0023061A"/>
    <w:rsid w:val="00230C54"/>
    <w:rsid w:val="002312F1"/>
    <w:rsid w:val="0023143C"/>
    <w:rsid w:val="00231C39"/>
    <w:rsid w:val="00231C88"/>
    <w:rsid w:val="00231ECC"/>
    <w:rsid w:val="002321E9"/>
    <w:rsid w:val="0023242F"/>
    <w:rsid w:val="002324C6"/>
    <w:rsid w:val="00232674"/>
    <w:rsid w:val="00232751"/>
    <w:rsid w:val="002333E2"/>
    <w:rsid w:val="002337AC"/>
    <w:rsid w:val="00233852"/>
    <w:rsid w:val="00233C25"/>
    <w:rsid w:val="00234189"/>
    <w:rsid w:val="00234370"/>
    <w:rsid w:val="00234ED6"/>
    <w:rsid w:val="00234F5A"/>
    <w:rsid w:val="00235595"/>
    <w:rsid w:val="002355BE"/>
    <w:rsid w:val="0023573E"/>
    <w:rsid w:val="00235DE1"/>
    <w:rsid w:val="00235F11"/>
    <w:rsid w:val="00236446"/>
    <w:rsid w:val="00237275"/>
    <w:rsid w:val="00237333"/>
    <w:rsid w:val="0023779C"/>
    <w:rsid w:val="00237D01"/>
    <w:rsid w:val="00237D94"/>
    <w:rsid w:val="00240288"/>
    <w:rsid w:val="002408BB"/>
    <w:rsid w:val="00240983"/>
    <w:rsid w:val="00240E07"/>
    <w:rsid w:val="00241090"/>
    <w:rsid w:val="00241239"/>
    <w:rsid w:val="00241348"/>
    <w:rsid w:val="00241457"/>
    <w:rsid w:val="00241594"/>
    <w:rsid w:val="00241597"/>
    <w:rsid w:val="00242270"/>
    <w:rsid w:val="0024230A"/>
    <w:rsid w:val="00243943"/>
    <w:rsid w:val="00243CBC"/>
    <w:rsid w:val="00243E9D"/>
    <w:rsid w:val="0024408F"/>
    <w:rsid w:val="00244465"/>
    <w:rsid w:val="00244592"/>
    <w:rsid w:val="002446F1"/>
    <w:rsid w:val="0024476B"/>
    <w:rsid w:val="002450AE"/>
    <w:rsid w:val="002450FA"/>
    <w:rsid w:val="00245592"/>
    <w:rsid w:val="002455E8"/>
    <w:rsid w:val="0024568A"/>
    <w:rsid w:val="002456D1"/>
    <w:rsid w:val="00245E1E"/>
    <w:rsid w:val="002460C7"/>
    <w:rsid w:val="00246649"/>
    <w:rsid w:val="00246A47"/>
    <w:rsid w:val="00246E30"/>
    <w:rsid w:val="00246EA3"/>
    <w:rsid w:val="00247624"/>
    <w:rsid w:val="00247786"/>
    <w:rsid w:val="00247B5F"/>
    <w:rsid w:val="00247C4C"/>
    <w:rsid w:val="00247C5B"/>
    <w:rsid w:val="00247D9B"/>
    <w:rsid w:val="00247DFE"/>
    <w:rsid w:val="00250781"/>
    <w:rsid w:val="00250B8C"/>
    <w:rsid w:val="00250DE1"/>
    <w:rsid w:val="0025114B"/>
    <w:rsid w:val="00251565"/>
    <w:rsid w:val="00251637"/>
    <w:rsid w:val="00251654"/>
    <w:rsid w:val="00251AD1"/>
    <w:rsid w:val="00252C0A"/>
    <w:rsid w:val="00252C7B"/>
    <w:rsid w:val="002533B6"/>
    <w:rsid w:val="002535D5"/>
    <w:rsid w:val="002535F4"/>
    <w:rsid w:val="00253AAB"/>
    <w:rsid w:val="00253B8E"/>
    <w:rsid w:val="00254081"/>
    <w:rsid w:val="00254588"/>
    <w:rsid w:val="0025472D"/>
    <w:rsid w:val="0025480E"/>
    <w:rsid w:val="00254E4A"/>
    <w:rsid w:val="002556F0"/>
    <w:rsid w:val="00255A05"/>
    <w:rsid w:val="00255F75"/>
    <w:rsid w:val="002566FC"/>
    <w:rsid w:val="00256E60"/>
    <w:rsid w:val="0025722A"/>
    <w:rsid w:val="00257C76"/>
    <w:rsid w:val="00257C77"/>
    <w:rsid w:val="00260537"/>
    <w:rsid w:val="0026081D"/>
    <w:rsid w:val="00260827"/>
    <w:rsid w:val="00260830"/>
    <w:rsid w:val="00260964"/>
    <w:rsid w:val="00260998"/>
    <w:rsid w:val="00260BA5"/>
    <w:rsid w:val="0026124E"/>
    <w:rsid w:val="002616D6"/>
    <w:rsid w:val="002621A8"/>
    <w:rsid w:val="00262B3D"/>
    <w:rsid w:val="00262C73"/>
    <w:rsid w:val="0026355B"/>
    <w:rsid w:val="0026392F"/>
    <w:rsid w:val="00263B15"/>
    <w:rsid w:val="00263BD5"/>
    <w:rsid w:val="00264201"/>
    <w:rsid w:val="00264301"/>
    <w:rsid w:val="00264641"/>
    <w:rsid w:val="0026475E"/>
    <w:rsid w:val="002647C2"/>
    <w:rsid w:val="00264805"/>
    <w:rsid w:val="00264D3B"/>
    <w:rsid w:val="00264ED9"/>
    <w:rsid w:val="00264EE1"/>
    <w:rsid w:val="00264FE8"/>
    <w:rsid w:val="00264FF9"/>
    <w:rsid w:val="002655AB"/>
    <w:rsid w:val="002663B4"/>
    <w:rsid w:val="0026680B"/>
    <w:rsid w:val="00266F01"/>
    <w:rsid w:val="00266F9A"/>
    <w:rsid w:val="002670E0"/>
    <w:rsid w:val="00267180"/>
    <w:rsid w:val="002675E5"/>
    <w:rsid w:val="002676C8"/>
    <w:rsid w:val="002676F6"/>
    <w:rsid w:val="0026788C"/>
    <w:rsid w:val="0026797D"/>
    <w:rsid w:val="00267B0B"/>
    <w:rsid w:val="00267B22"/>
    <w:rsid w:val="002707D6"/>
    <w:rsid w:val="00270913"/>
    <w:rsid w:val="00270E0D"/>
    <w:rsid w:val="0027184F"/>
    <w:rsid w:val="00271B56"/>
    <w:rsid w:val="00272085"/>
    <w:rsid w:val="0027225F"/>
    <w:rsid w:val="002724D8"/>
    <w:rsid w:val="00272683"/>
    <w:rsid w:val="00272754"/>
    <w:rsid w:val="00272A17"/>
    <w:rsid w:val="00272EBB"/>
    <w:rsid w:val="00273638"/>
    <w:rsid w:val="00273840"/>
    <w:rsid w:val="00273A93"/>
    <w:rsid w:val="002746B3"/>
    <w:rsid w:val="00274CA6"/>
    <w:rsid w:val="00274F63"/>
    <w:rsid w:val="002752D4"/>
    <w:rsid w:val="00275303"/>
    <w:rsid w:val="00275784"/>
    <w:rsid w:val="002762FF"/>
    <w:rsid w:val="0027695F"/>
    <w:rsid w:val="00276968"/>
    <w:rsid w:val="00277082"/>
    <w:rsid w:val="002770EE"/>
    <w:rsid w:val="0028127E"/>
    <w:rsid w:val="00281FF8"/>
    <w:rsid w:val="00282877"/>
    <w:rsid w:val="00282BCD"/>
    <w:rsid w:val="00282CD6"/>
    <w:rsid w:val="0028311A"/>
    <w:rsid w:val="002836C1"/>
    <w:rsid w:val="00283A71"/>
    <w:rsid w:val="00283D47"/>
    <w:rsid w:val="002841C6"/>
    <w:rsid w:val="00284722"/>
    <w:rsid w:val="00284C86"/>
    <w:rsid w:val="00285782"/>
    <w:rsid w:val="00285A22"/>
    <w:rsid w:val="00285DA8"/>
    <w:rsid w:val="00285E03"/>
    <w:rsid w:val="00286134"/>
    <w:rsid w:val="002862AF"/>
    <w:rsid w:val="00286919"/>
    <w:rsid w:val="00287459"/>
    <w:rsid w:val="00287D61"/>
    <w:rsid w:val="00290099"/>
    <w:rsid w:val="002903A3"/>
    <w:rsid w:val="00291BD3"/>
    <w:rsid w:val="00292225"/>
    <w:rsid w:val="002923FF"/>
    <w:rsid w:val="00292875"/>
    <w:rsid w:val="002940AE"/>
    <w:rsid w:val="002940BD"/>
    <w:rsid w:val="0029453B"/>
    <w:rsid w:val="0029467D"/>
    <w:rsid w:val="00294739"/>
    <w:rsid w:val="00294A46"/>
    <w:rsid w:val="00294E2B"/>
    <w:rsid w:val="0029572D"/>
    <w:rsid w:val="00295841"/>
    <w:rsid w:val="00295987"/>
    <w:rsid w:val="00295B0C"/>
    <w:rsid w:val="0029645A"/>
    <w:rsid w:val="002965CB"/>
    <w:rsid w:val="002967F8"/>
    <w:rsid w:val="00296B2F"/>
    <w:rsid w:val="00297075"/>
    <w:rsid w:val="0029741A"/>
    <w:rsid w:val="0029763A"/>
    <w:rsid w:val="002A088E"/>
    <w:rsid w:val="002A0B67"/>
    <w:rsid w:val="002A0EDF"/>
    <w:rsid w:val="002A1546"/>
    <w:rsid w:val="002A1FC6"/>
    <w:rsid w:val="002A25A0"/>
    <w:rsid w:val="002A284A"/>
    <w:rsid w:val="002A2B16"/>
    <w:rsid w:val="002A31EA"/>
    <w:rsid w:val="002A32E8"/>
    <w:rsid w:val="002A3426"/>
    <w:rsid w:val="002A351A"/>
    <w:rsid w:val="002A3BA9"/>
    <w:rsid w:val="002A3BDA"/>
    <w:rsid w:val="002A3CEB"/>
    <w:rsid w:val="002A410C"/>
    <w:rsid w:val="002A4233"/>
    <w:rsid w:val="002A44E7"/>
    <w:rsid w:val="002A5354"/>
    <w:rsid w:val="002A5CB0"/>
    <w:rsid w:val="002A5CF9"/>
    <w:rsid w:val="002A74E7"/>
    <w:rsid w:val="002A76E9"/>
    <w:rsid w:val="002A775F"/>
    <w:rsid w:val="002A7CB1"/>
    <w:rsid w:val="002A7D9A"/>
    <w:rsid w:val="002B00F8"/>
    <w:rsid w:val="002B030C"/>
    <w:rsid w:val="002B18E1"/>
    <w:rsid w:val="002B1D9E"/>
    <w:rsid w:val="002B226A"/>
    <w:rsid w:val="002B2762"/>
    <w:rsid w:val="002B2C26"/>
    <w:rsid w:val="002B2DA8"/>
    <w:rsid w:val="002B3055"/>
    <w:rsid w:val="002B3494"/>
    <w:rsid w:val="002B38C7"/>
    <w:rsid w:val="002B3A31"/>
    <w:rsid w:val="002B3C08"/>
    <w:rsid w:val="002B3D6C"/>
    <w:rsid w:val="002B40CB"/>
    <w:rsid w:val="002B49D9"/>
    <w:rsid w:val="002B60A3"/>
    <w:rsid w:val="002B63DF"/>
    <w:rsid w:val="002B7085"/>
    <w:rsid w:val="002B70DB"/>
    <w:rsid w:val="002B7446"/>
    <w:rsid w:val="002B7AA1"/>
    <w:rsid w:val="002B7C05"/>
    <w:rsid w:val="002B7CA4"/>
    <w:rsid w:val="002C0BF2"/>
    <w:rsid w:val="002C0DDF"/>
    <w:rsid w:val="002C1322"/>
    <w:rsid w:val="002C17BD"/>
    <w:rsid w:val="002C2664"/>
    <w:rsid w:val="002C2DDB"/>
    <w:rsid w:val="002C3272"/>
    <w:rsid w:val="002C369A"/>
    <w:rsid w:val="002C3ECD"/>
    <w:rsid w:val="002C4457"/>
    <w:rsid w:val="002C4487"/>
    <w:rsid w:val="002C4BF5"/>
    <w:rsid w:val="002C4C6D"/>
    <w:rsid w:val="002C53FB"/>
    <w:rsid w:val="002C5A2C"/>
    <w:rsid w:val="002C6183"/>
    <w:rsid w:val="002C63FE"/>
    <w:rsid w:val="002C65FE"/>
    <w:rsid w:val="002C6C3E"/>
    <w:rsid w:val="002C717C"/>
    <w:rsid w:val="002C7502"/>
    <w:rsid w:val="002C7A36"/>
    <w:rsid w:val="002C7A3D"/>
    <w:rsid w:val="002D040D"/>
    <w:rsid w:val="002D07C6"/>
    <w:rsid w:val="002D09AA"/>
    <w:rsid w:val="002D10F8"/>
    <w:rsid w:val="002D1207"/>
    <w:rsid w:val="002D1C9D"/>
    <w:rsid w:val="002D1E03"/>
    <w:rsid w:val="002D1EDD"/>
    <w:rsid w:val="002D1F38"/>
    <w:rsid w:val="002D243E"/>
    <w:rsid w:val="002D27E6"/>
    <w:rsid w:val="002D33FF"/>
    <w:rsid w:val="002D4646"/>
    <w:rsid w:val="002D4B79"/>
    <w:rsid w:val="002D5133"/>
    <w:rsid w:val="002D56DB"/>
    <w:rsid w:val="002D5B35"/>
    <w:rsid w:val="002D5D7D"/>
    <w:rsid w:val="002D5E43"/>
    <w:rsid w:val="002D5F7F"/>
    <w:rsid w:val="002D618F"/>
    <w:rsid w:val="002D658A"/>
    <w:rsid w:val="002D7225"/>
    <w:rsid w:val="002D7854"/>
    <w:rsid w:val="002D799D"/>
    <w:rsid w:val="002D7C6D"/>
    <w:rsid w:val="002D7DC8"/>
    <w:rsid w:val="002E003F"/>
    <w:rsid w:val="002E00A4"/>
    <w:rsid w:val="002E0331"/>
    <w:rsid w:val="002E0385"/>
    <w:rsid w:val="002E08F9"/>
    <w:rsid w:val="002E1366"/>
    <w:rsid w:val="002E1420"/>
    <w:rsid w:val="002E1F39"/>
    <w:rsid w:val="002E23CD"/>
    <w:rsid w:val="002E26D1"/>
    <w:rsid w:val="002E342A"/>
    <w:rsid w:val="002E345B"/>
    <w:rsid w:val="002E346B"/>
    <w:rsid w:val="002E395A"/>
    <w:rsid w:val="002E41BD"/>
    <w:rsid w:val="002E4A53"/>
    <w:rsid w:val="002E4FD8"/>
    <w:rsid w:val="002E52F6"/>
    <w:rsid w:val="002E53CA"/>
    <w:rsid w:val="002E54F7"/>
    <w:rsid w:val="002E60A0"/>
    <w:rsid w:val="002E60FC"/>
    <w:rsid w:val="002E6297"/>
    <w:rsid w:val="002E7468"/>
    <w:rsid w:val="002E7AC5"/>
    <w:rsid w:val="002F0A2F"/>
    <w:rsid w:val="002F0C30"/>
    <w:rsid w:val="002F17E7"/>
    <w:rsid w:val="002F1A9D"/>
    <w:rsid w:val="002F1C4E"/>
    <w:rsid w:val="002F29F7"/>
    <w:rsid w:val="002F2E6E"/>
    <w:rsid w:val="002F3131"/>
    <w:rsid w:val="002F34F3"/>
    <w:rsid w:val="002F41A5"/>
    <w:rsid w:val="002F44D9"/>
    <w:rsid w:val="002F47FA"/>
    <w:rsid w:val="002F4E3B"/>
    <w:rsid w:val="002F53BA"/>
    <w:rsid w:val="002F5901"/>
    <w:rsid w:val="002F5ACF"/>
    <w:rsid w:val="002F5D4F"/>
    <w:rsid w:val="002F5F86"/>
    <w:rsid w:val="002F61EA"/>
    <w:rsid w:val="002F7218"/>
    <w:rsid w:val="002F7A6A"/>
    <w:rsid w:val="002F7BAE"/>
    <w:rsid w:val="0030069C"/>
    <w:rsid w:val="00301A3D"/>
    <w:rsid w:val="00301CFD"/>
    <w:rsid w:val="00301D67"/>
    <w:rsid w:val="00301F1D"/>
    <w:rsid w:val="003023F8"/>
    <w:rsid w:val="00302948"/>
    <w:rsid w:val="00302C5B"/>
    <w:rsid w:val="0030377D"/>
    <w:rsid w:val="00303EE5"/>
    <w:rsid w:val="003042A7"/>
    <w:rsid w:val="00304441"/>
    <w:rsid w:val="003054A6"/>
    <w:rsid w:val="00305738"/>
    <w:rsid w:val="003057BA"/>
    <w:rsid w:val="00305B30"/>
    <w:rsid w:val="00306167"/>
    <w:rsid w:val="003064F2"/>
    <w:rsid w:val="00306F56"/>
    <w:rsid w:val="00307754"/>
    <w:rsid w:val="003077B1"/>
    <w:rsid w:val="003103F1"/>
    <w:rsid w:val="00311212"/>
    <w:rsid w:val="003112A0"/>
    <w:rsid w:val="0031167E"/>
    <w:rsid w:val="00311C70"/>
    <w:rsid w:val="00312C47"/>
    <w:rsid w:val="00312C75"/>
    <w:rsid w:val="00312F38"/>
    <w:rsid w:val="003135F6"/>
    <w:rsid w:val="003136F4"/>
    <w:rsid w:val="00314858"/>
    <w:rsid w:val="0031487C"/>
    <w:rsid w:val="00314E2E"/>
    <w:rsid w:val="003152FF"/>
    <w:rsid w:val="0031534F"/>
    <w:rsid w:val="00315EF5"/>
    <w:rsid w:val="003162BF"/>
    <w:rsid w:val="0031644C"/>
    <w:rsid w:val="00317571"/>
    <w:rsid w:val="0032017E"/>
    <w:rsid w:val="00320C74"/>
    <w:rsid w:val="00320D68"/>
    <w:rsid w:val="00321159"/>
    <w:rsid w:val="00321524"/>
    <w:rsid w:val="003215FE"/>
    <w:rsid w:val="003229DD"/>
    <w:rsid w:val="003235B4"/>
    <w:rsid w:val="00323829"/>
    <w:rsid w:val="00323CF8"/>
    <w:rsid w:val="0032430C"/>
    <w:rsid w:val="00324989"/>
    <w:rsid w:val="00324EE3"/>
    <w:rsid w:val="00325360"/>
    <w:rsid w:val="00325ABA"/>
    <w:rsid w:val="0032639A"/>
    <w:rsid w:val="003263E3"/>
    <w:rsid w:val="00326BCB"/>
    <w:rsid w:val="00327323"/>
    <w:rsid w:val="0032782C"/>
    <w:rsid w:val="00327BE1"/>
    <w:rsid w:val="00327D7C"/>
    <w:rsid w:val="00327FA8"/>
    <w:rsid w:val="00330282"/>
    <w:rsid w:val="003302D5"/>
    <w:rsid w:val="003309F4"/>
    <w:rsid w:val="00330A01"/>
    <w:rsid w:val="00330B2E"/>
    <w:rsid w:val="00330CB5"/>
    <w:rsid w:val="00330DF2"/>
    <w:rsid w:val="00331AC7"/>
    <w:rsid w:val="003325A1"/>
    <w:rsid w:val="00332A61"/>
    <w:rsid w:val="00332A67"/>
    <w:rsid w:val="00332B42"/>
    <w:rsid w:val="00332E5B"/>
    <w:rsid w:val="00332F54"/>
    <w:rsid w:val="0033313B"/>
    <w:rsid w:val="00333410"/>
    <w:rsid w:val="00334E23"/>
    <w:rsid w:val="003352FF"/>
    <w:rsid w:val="0033571A"/>
    <w:rsid w:val="00335D4C"/>
    <w:rsid w:val="00336178"/>
    <w:rsid w:val="0033639B"/>
    <w:rsid w:val="00336D63"/>
    <w:rsid w:val="00337346"/>
    <w:rsid w:val="003373D4"/>
    <w:rsid w:val="003373E1"/>
    <w:rsid w:val="00337793"/>
    <w:rsid w:val="00337DEA"/>
    <w:rsid w:val="003405C1"/>
    <w:rsid w:val="00340A01"/>
    <w:rsid w:val="00340B4F"/>
    <w:rsid w:val="00340CE2"/>
    <w:rsid w:val="00340F9F"/>
    <w:rsid w:val="00341110"/>
    <w:rsid w:val="00341647"/>
    <w:rsid w:val="00341946"/>
    <w:rsid w:val="00341BDF"/>
    <w:rsid w:val="003422B9"/>
    <w:rsid w:val="00342EC7"/>
    <w:rsid w:val="00343416"/>
    <w:rsid w:val="00343F40"/>
    <w:rsid w:val="00344609"/>
    <w:rsid w:val="0034474A"/>
    <w:rsid w:val="00345636"/>
    <w:rsid w:val="0034587B"/>
    <w:rsid w:val="00345A69"/>
    <w:rsid w:val="00345FB4"/>
    <w:rsid w:val="00345FD7"/>
    <w:rsid w:val="003467B8"/>
    <w:rsid w:val="00346840"/>
    <w:rsid w:val="00346970"/>
    <w:rsid w:val="00346DBF"/>
    <w:rsid w:val="00347087"/>
    <w:rsid w:val="003473B9"/>
    <w:rsid w:val="0034792E"/>
    <w:rsid w:val="00347AC7"/>
    <w:rsid w:val="00347D1B"/>
    <w:rsid w:val="003502A4"/>
    <w:rsid w:val="00351ADA"/>
    <w:rsid w:val="00351B58"/>
    <w:rsid w:val="003524F3"/>
    <w:rsid w:val="00352760"/>
    <w:rsid w:val="00352BCE"/>
    <w:rsid w:val="00353358"/>
    <w:rsid w:val="00353574"/>
    <w:rsid w:val="0035454D"/>
    <w:rsid w:val="0035545D"/>
    <w:rsid w:val="003556B5"/>
    <w:rsid w:val="00355994"/>
    <w:rsid w:val="00355A21"/>
    <w:rsid w:val="00355D83"/>
    <w:rsid w:val="00355F06"/>
    <w:rsid w:val="00356627"/>
    <w:rsid w:val="00356A4B"/>
    <w:rsid w:val="00356B3A"/>
    <w:rsid w:val="003570E4"/>
    <w:rsid w:val="00357EC8"/>
    <w:rsid w:val="0036037A"/>
    <w:rsid w:val="00360E67"/>
    <w:rsid w:val="0036152C"/>
    <w:rsid w:val="00361BD9"/>
    <w:rsid w:val="0036226F"/>
    <w:rsid w:val="00362647"/>
    <w:rsid w:val="00362866"/>
    <w:rsid w:val="003634FE"/>
    <w:rsid w:val="0036380E"/>
    <w:rsid w:val="00363964"/>
    <w:rsid w:val="00364633"/>
    <w:rsid w:val="00364F99"/>
    <w:rsid w:val="0036513A"/>
    <w:rsid w:val="00366035"/>
    <w:rsid w:val="003664F8"/>
    <w:rsid w:val="0036774B"/>
    <w:rsid w:val="0036784B"/>
    <w:rsid w:val="003678C7"/>
    <w:rsid w:val="0036797E"/>
    <w:rsid w:val="00367B16"/>
    <w:rsid w:val="00367B3D"/>
    <w:rsid w:val="00370561"/>
    <w:rsid w:val="00371548"/>
    <w:rsid w:val="00371849"/>
    <w:rsid w:val="00371E4B"/>
    <w:rsid w:val="003724FB"/>
    <w:rsid w:val="00372566"/>
    <w:rsid w:val="00372DC8"/>
    <w:rsid w:val="003733D5"/>
    <w:rsid w:val="00373538"/>
    <w:rsid w:val="00373EBB"/>
    <w:rsid w:val="00374075"/>
    <w:rsid w:val="003741F2"/>
    <w:rsid w:val="00374C5C"/>
    <w:rsid w:val="00374D3D"/>
    <w:rsid w:val="00374FCE"/>
    <w:rsid w:val="0037514F"/>
    <w:rsid w:val="003751F7"/>
    <w:rsid w:val="0037581E"/>
    <w:rsid w:val="00375899"/>
    <w:rsid w:val="003758F7"/>
    <w:rsid w:val="003763A4"/>
    <w:rsid w:val="003765A6"/>
    <w:rsid w:val="003765C5"/>
    <w:rsid w:val="00376915"/>
    <w:rsid w:val="003801D9"/>
    <w:rsid w:val="003805F1"/>
    <w:rsid w:val="00380B0B"/>
    <w:rsid w:val="00380E7B"/>
    <w:rsid w:val="00381406"/>
    <w:rsid w:val="00381AEA"/>
    <w:rsid w:val="003826D6"/>
    <w:rsid w:val="00382EF9"/>
    <w:rsid w:val="00382FAE"/>
    <w:rsid w:val="003830C8"/>
    <w:rsid w:val="00383980"/>
    <w:rsid w:val="00383DF7"/>
    <w:rsid w:val="003845C3"/>
    <w:rsid w:val="00384A86"/>
    <w:rsid w:val="00384AA2"/>
    <w:rsid w:val="00384B2D"/>
    <w:rsid w:val="00384C4C"/>
    <w:rsid w:val="00384C7A"/>
    <w:rsid w:val="00384D76"/>
    <w:rsid w:val="00385162"/>
    <w:rsid w:val="003858D5"/>
    <w:rsid w:val="00386B7E"/>
    <w:rsid w:val="003872D9"/>
    <w:rsid w:val="0038773E"/>
    <w:rsid w:val="00387E54"/>
    <w:rsid w:val="003908C9"/>
    <w:rsid w:val="00390946"/>
    <w:rsid w:val="00390F4F"/>
    <w:rsid w:val="00390F64"/>
    <w:rsid w:val="00391227"/>
    <w:rsid w:val="0039236C"/>
    <w:rsid w:val="003925D2"/>
    <w:rsid w:val="0039260D"/>
    <w:rsid w:val="00392CA4"/>
    <w:rsid w:val="00393838"/>
    <w:rsid w:val="00393E7F"/>
    <w:rsid w:val="00393F9E"/>
    <w:rsid w:val="003940D4"/>
    <w:rsid w:val="0039471C"/>
    <w:rsid w:val="003955BE"/>
    <w:rsid w:val="00395E0C"/>
    <w:rsid w:val="003968A1"/>
    <w:rsid w:val="00396CE5"/>
    <w:rsid w:val="00396DBC"/>
    <w:rsid w:val="00397690"/>
    <w:rsid w:val="003976F7"/>
    <w:rsid w:val="00397DD4"/>
    <w:rsid w:val="00397F97"/>
    <w:rsid w:val="003A0105"/>
    <w:rsid w:val="003A06E2"/>
    <w:rsid w:val="003A0B8B"/>
    <w:rsid w:val="003A0EB6"/>
    <w:rsid w:val="003A15E5"/>
    <w:rsid w:val="003A1882"/>
    <w:rsid w:val="003A1BC9"/>
    <w:rsid w:val="003A2133"/>
    <w:rsid w:val="003A2EAC"/>
    <w:rsid w:val="003A305F"/>
    <w:rsid w:val="003A37EF"/>
    <w:rsid w:val="003A3894"/>
    <w:rsid w:val="003A40DD"/>
    <w:rsid w:val="003A4CD2"/>
    <w:rsid w:val="003A4D7D"/>
    <w:rsid w:val="003A5358"/>
    <w:rsid w:val="003A559B"/>
    <w:rsid w:val="003A5616"/>
    <w:rsid w:val="003A5A03"/>
    <w:rsid w:val="003A5CBC"/>
    <w:rsid w:val="003A5D12"/>
    <w:rsid w:val="003A5E4E"/>
    <w:rsid w:val="003A6347"/>
    <w:rsid w:val="003A6B7D"/>
    <w:rsid w:val="003A6CC4"/>
    <w:rsid w:val="003A7579"/>
    <w:rsid w:val="003A7703"/>
    <w:rsid w:val="003A7C58"/>
    <w:rsid w:val="003A7C5B"/>
    <w:rsid w:val="003B0B2E"/>
    <w:rsid w:val="003B1222"/>
    <w:rsid w:val="003B1477"/>
    <w:rsid w:val="003B1617"/>
    <w:rsid w:val="003B2149"/>
    <w:rsid w:val="003B220E"/>
    <w:rsid w:val="003B22FC"/>
    <w:rsid w:val="003B28A1"/>
    <w:rsid w:val="003B3B95"/>
    <w:rsid w:val="003B40E8"/>
    <w:rsid w:val="003B46AB"/>
    <w:rsid w:val="003B46C9"/>
    <w:rsid w:val="003B4A52"/>
    <w:rsid w:val="003B4DC3"/>
    <w:rsid w:val="003B58A6"/>
    <w:rsid w:val="003B5FA4"/>
    <w:rsid w:val="003B60C0"/>
    <w:rsid w:val="003B6679"/>
    <w:rsid w:val="003B667C"/>
    <w:rsid w:val="003B6739"/>
    <w:rsid w:val="003B6867"/>
    <w:rsid w:val="003B6A26"/>
    <w:rsid w:val="003B7FB6"/>
    <w:rsid w:val="003C032F"/>
    <w:rsid w:val="003C09C5"/>
    <w:rsid w:val="003C147E"/>
    <w:rsid w:val="003C14D3"/>
    <w:rsid w:val="003C17C2"/>
    <w:rsid w:val="003C1821"/>
    <w:rsid w:val="003C188E"/>
    <w:rsid w:val="003C206A"/>
    <w:rsid w:val="003C234F"/>
    <w:rsid w:val="003C2400"/>
    <w:rsid w:val="003C2651"/>
    <w:rsid w:val="003C2B13"/>
    <w:rsid w:val="003C2DAD"/>
    <w:rsid w:val="003C30C6"/>
    <w:rsid w:val="003C31B6"/>
    <w:rsid w:val="003C35DA"/>
    <w:rsid w:val="003C3A34"/>
    <w:rsid w:val="003C3B98"/>
    <w:rsid w:val="003C3F81"/>
    <w:rsid w:val="003C4404"/>
    <w:rsid w:val="003C4A9A"/>
    <w:rsid w:val="003C4D95"/>
    <w:rsid w:val="003C4DF4"/>
    <w:rsid w:val="003C5289"/>
    <w:rsid w:val="003C6317"/>
    <w:rsid w:val="003C6760"/>
    <w:rsid w:val="003C690F"/>
    <w:rsid w:val="003C7078"/>
    <w:rsid w:val="003C7919"/>
    <w:rsid w:val="003D0407"/>
    <w:rsid w:val="003D091D"/>
    <w:rsid w:val="003D15D5"/>
    <w:rsid w:val="003D1690"/>
    <w:rsid w:val="003D16FC"/>
    <w:rsid w:val="003D1A39"/>
    <w:rsid w:val="003D1B67"/>
    <w:rsid w:val="003D1C16"/>
    <w:rsid w:val="003D1C94"/>
    <w:rsid w:val="003D2F12"/>
    <w:rsid w:val="003D3319"/>
    <w:rsid w:val="003D33F0"/>
    <w:rsid w:val="003D3428"/>
    <w:rsid w:val="003D3C67"/>
    <w:rsid w:val="003D4A11"/>
    <w:rsid w:val="003D4DE9"/>
    <w:rsid w:val="003D4F15"/>
    <w:rsid w:val="003D4F98"/>
    <w:rsid w:val="003D54E9"/>
    <w:rsid w:val="003D5E2C"/>
    <w:rsid w:val="003D5FE1"/>
    <w:rsid w:val="003D6436"/>
    <w:rsid w:val="003D6707"/>
    <w:rsid w:val="003D6F9C"/>
    <w:rsid w:val="003D7254"/>
    <w:rsid w:val="003D7307"/>
    <w:rsid w:val="003D7EF5"/>
    <w:rsid w:val="003E039D"/>
    <w:rsid w:val="003E12A0"/>
    <w:rsid w:val="003E1CFE"/>
    <w:rsid w:val="003E26F7"/>
    <w:rsid w:val="003E2AD8"/>
    <w:rsid w:val="003E36BA"/>
    <w:rsid w:val="003E3B57"/>
    <w:rsid w:val="003E3B6E"/>
    <w:rsid w:val="003E3C6A"/>
    <w:rsid w:val="003E4AD8"/>
    <w:rsid w:val="003E4ADD"/>
    <w:rsid w:val="003E4D6E"/>
    <w:rsid w:val="003E5350"/>
    <w:rsid w:val="003E5BB6"/>
    <w:rsid w:val="003E6133"/>
    <w:rsid w:val="003E63E6"/>
    <w:rsid w:val="003E63FA"/>
    <w:rsid w:val="003E65D8"/>
    <w:rsid w:val="003E6732"/>
    <w:rsid w:val="003E68C8"/>
    <w:rsid w:val="003E74F7"/>
    <w:rsid w:val="003E7DE0"/>
    <w:rsid w:val="003F0D92"/>
    <w:rsid w:val="003F1104"/>
    <w:rsid w:val="003F19F1"/>
    <w:rsid w:val="003F1C65"/>
    <w:rsid w:val="003F1D38"/>
    <w:rsid w:val="003F23B1"/>
    <w:rsid w:val="003F2542"/>
    <w:rsid w:val="003F27A3"/>
    <w:rsid w:val="003F2CC0"/>
    <w:rsid w:val="003F2DB0"/>
    <w:rsid w:val="003F2F3F"/>
    <w:rsid w:val="003F2FD7"/>
    <w:rsid w:val="003F2FDA"/>
    <w:rsid w:val="003F33FE"/>
    <w:rsid w:val="003F3F2D"/>
    <w:rsid w:val="003F4416"/>
    <w:rsid w:val="003F499C"/>
    <w:rsid w:val="003F4AF9"/>
    <w:rsid w:val="003F50F2"/>
    <w:rsid w:val="003F55D5"/>
    <w:rsid w:val="003F573E"/>
    <w:rsid w:val="003F5BB1"/>
    <w:rsid w:val="003F5E72"/>
    <w:rsid w:val="003F661F"/>
    <w:rsid w:val="003F67DA"/>
    <w:rsid w:val="003F6C57"/>
    <w:rsid w:val="003F6C9F"/>
    <w:rsid w:val="003F7817"/>
    <w:rsid w:val="004002A8"/>
    <w:rsid w:val="00400BD3"/>
    <w:rsid w:val="00400C3A"/>
    <w:rsid w:val="00400D2C"/>
    <w:rsid w:val="0040101E"/>
    <w:rsid w:val="004011D3"/>
    <w:rsid w:val="00401629"/>
    <w:rsid w:val="004019B5"/>
    <w:rsid w:val="0040222C"/>
    <w:rsid w:val="004023AF"/>
    <w:rsid w:val="0040287C"/>
    <w:rsid w:val="00402ED9"/>
    <w:rsid w:val="00403268"/>
    <w:rsid w:val="0040352D"/>
    <w:rsid w:val="00403C77"/>
    <w:rsid w:val="00403FE0"/>
    <w:rsid w:val="00404152"/>
    <w:rsid w:val="00404241"/>
    <w:rsid w:val="00404A31"/>
    <w:rsid w:val="00404C2E"/>
    <w:rsid w:val="00404D63"/>
    <w:rsid w:val="0040500B"/>
    <w:rsid w:val="0040556E"/>
    <w:rsid w:val="00405F4E"/>
    <w:rsid w:val="00406724"/>
    <w:rsid w:val="00406B5E"/>
    <w:rsid w:val="00407619"/>
    <w:rsid w:val="004078DA"/>
    <w:rsid w:val="00410DD7"/>
    <w:rsid w:val="00410DE8"/>
    <w:rsid w:val="004114FE"/>
    <w:rsid w:val="004117EA"/>
    <w:rsid w:val="00411893"/>
    <w:rsid w:val="00411DCC"/>
    <w:rsid w:val="0041209D"/>
    <w:rsid w:val="004123D2"/>
    <w:rsid w:val="004126FA"/>
    <w:rsid w:val="004130D5"/>
    <w:rsid w:val="00413449"/>
    <w:rsid w:val="0041364A"/>
    <w:rsid w:val="004136F1"/>
    <w:rsid w:val="00413D2B"/>
    <w:rsid w:val="004141CC"/>
    <w:rsid w:val="0041434D"/>
    <w:rsid w:val="0041466F"/>
    <w:rsid w:val="00414815"/>
    <w:rsid w:val="00414A54"/>
    <w:rsid w:val="00415D8A"/>
    <w:rsid w:val="00416266"/>
    <w:rsid w:val="004163BD"/>
    <w:rsid w:val="00416520"/>
    <w:rsid w:val="00416A58"/>
    <w:rsid w:val="00416C7E"/>
    <w:rsid w:val="004173C1"/>
    <w:rsid w:val="0041742A"/>
    <w:rsid w:val="00417C83"/>
    <w:rsid w:val="004204DF"/>
    <w:rsid w:val="00420AA0"/>
    <w:rsid w:val="004211F5"/>
    <w:rsid w:val="004212F1"/>
    <w:rsid w:val="00421843"/>
    <w:rsid w:val="00422771"/>
    <w:rsid w:val="004227EE"/>
    <w:rsid w:val="00422E6B"/>
    <w:rsid w:val="00422F20"/>
    <w:rsid w:val="0042328F"/>
    <w:rsid w:val="004232DD"/>
    <w:rsid w:val="0042370D"/>
    <w:rsid w:val="00423C08"/>
    <w:rsid w:val="00423D90"/>
    <w:rsid w:val="00424454"/>
    <w:rsid w:val="00424816"/>
    <w:rsid w:val="004252B7"/>
    <w:rsid w:val="00425590"/>
    <w:rsid w:val="00426B4C"/>
    <w:rsid w:val="00426B65"/>
    <w:rsid w:val="00427083"/>
    <w:rsid w:val="0042769C"/>
    <w:rsid w:val="00427754"/>
    <w:rsid w:val="00427B1C"/>
    <w:rsid w:val="00427E68"/>
    <w:rsid w:val="00430346"/>
    <w:rsid w:val="00430787"/>
    <w:rsid w:val="00430DBE"/>
    <w:rsid w:val="004311DE"/>
    <w:rsid w:val="00431700"/>
    <w:rsid w:val="00432335"/>
    <w:rsid w:val="00432672"/>
    <w:rsid w:val="004327E9"/>
    <w:rsid w:val="00432D1B"/>
    <w:rsid w:val="00433189"/>
    <w:rsid w:val="00433252"/>
    <w:rsid w:val="004334D8"/>
    <w:rsid w:val="0043373A"/>
    <w:rsid w:val="00433B6E"/>
    <w:rsid w:val="00433B89"/>
    <w:rsid w:val="00433F9E"/>
    <w:rsid w:val="00433FE1"/>
    <w:rsid w:val="00434318"/>
    <w:rsid w:val="0043464F"/>
    <w:rsid w:val="00435027"/>
    <w:rsid w:val="00435CE8"/>
    <w:rsid w:val="00435DF0"/>
    <w:rsid w:val="00436220"/>
    <w:rsid w:val="004364D7"/>
    <w:rsid w:val="004364EC"/>
    <w:rsid w:val="0043651A"/>
    <w:rsid w:val="0043665E"/>
    <w:rsid w:val="00436CF2"/>
    <w:rsid w:val="00437229"/>
    <w:rsid w:val="00437274"/>
    <w:rsid w:val="004403B9"/>
    <w:rsid w:val="00440626"/>
    <w:rsid w:val="004406B7"/>
    <w:rsid w:val="004412DA"/>
    <w:rsid w:val="004415E0"/>
    <w:rsid w:val="00441B92"/>
    <w:rsid w:val="00441DD3"/>
    <w:rsid w:val="004422C9"/>
    <w:rsid w:val="00442DC2"/>
    <w:rsid w:val="00442E02"/>
    <w:rsid w:val="004435CF"/>
    <w:rsid w:val="004438FB"/>
    <w:rsid w:val="00444105"/>
    <w:rsid w:val="00444B69"/>
    <w:rsid w:val="00445273"/>
    <w:rsid w:val="004454A2"/>
    <w:rsid w:val="004454A8"/>
    <w:rsid w:val="00445992"/>
    <w:rsid w:val="00445DFD"/>
    <w:rsid w:val="00445E94"/>
    <w:rsid w:val="004464E9"/>
    <w:rsid w:val="0044655E"/>
    <w:rsid w:val="004466CB"/>
    <w:rsid w:val="00446A35"/>
    <w:rsid w:val="00446D7C"/>
    <w:rsid w:val="00446F26"/>
    <w:rsid w:val="00447574"/>
    <w:rsid w:val="004475E2"/>
    <w:rsid w:val="004477EB"/>
    <w:rsid w:val="004477F6"/>
    <w:rsid w:val="0044782C"/>
    <w:rsid w:val="00447C4C"/>
    <w:rsid w:val="00447E77"/>
    <w:rsid w:val="00450B21"/>
    <w:rsid w:val="00450C5B"/>
    <w:rsid w:val="004514CC"/>
    <w:rsid w:val="00451DEF"/>
    <w:rsid w:val="00451E95"/>
    <w:rsid w:val="00452379"/>
    <w:rsid w:val="0045284E"/>
    <w:rsid w:val="00452EB2"/>
    <w:rsid w:val="00453690"/>
    <w:rsid w:val="00453DC0"/>
    <w:rsid w:val="0045420D"/>
    <w:rsid w:val="00455105"/>
    <w:rsid w:val="004551D3"/>
    <w:rsid w:val="0045520E"/>
    <w:rsid w:val="004552A6"/>
    <w:rsid w:val="00455616"/>
    <w:rsid w:val="00455675"/>
    <w:rsid w:val="00455A5C"/>
    <w:rsid w:val="00455C1E"/>
    <w:rsid w:val="00455E72"/>
    <w:rsid w:val="00455F1C"/>
    <w:rsid w:val="00456425"/>
    <w:rsid w:val="00456BC1"/>
    <w:rsid w:val="00456F02"/>
    <w:rsid w:val="00457367"/>
    <w:rsid w:val="004576AA"/>
    <w:rsid w:val="00457925"/>
    <w:rsid w:val="004601C2"/>
    <w:rsid w:val="0046066A"/>
    <w:rsid w:val="00460AD7"/>
    <w:rsid w:val="00461582"/>
    <w:rsid w:val="00461B71"/>
    <w:rsid w:val="004623D2"/>
    <w:rsid w:val="00462710"/>
    <w:rsid w:val="00462F9F"/>
    <w:rsid w:val="00463011"/>
    <w:rsid w:val="004658DB"/>
    <w:rsid w:val="0046632C"/>
    <w:rsid w:val="004669FE"/>
    <w:rsid w:val="00466D04"/>
    <w:rsid w:val="00466D1E"/>
    <w:rsid w:val="00466F19"/>
    <w:rsid w:val="00467140"/>
    <w:rsid w:val="00467473"/>
    <w:rsid w:val="00467586"/>
    <w:rsid w:val="004677E4"/>
    <w:rsid w:val="004678FC"/>
    <w:rsid w:val="00467A4B"/>
    <w:rsid w:val="0047019A"/>
    <w:rsid w:val="0047071F"/>
    <w:rsid w:val="00470E73"/>
    <w:rsid w:val="0047113B"/>
    <w:rsid w:val="00471D79"/>
    <w:rsid w:val="004725DB"/>
    <w:rsid w:val="0047267E"/>
    <w:rsid w:val="0047383D"/>
    <w:rsid w:val="00473E9D"/>
    <w:rsid w:val="00473FDB"/>
    <w:rsid w:val="004748A3"/>
    <w:rsid w:val="004748C4"/>
    <w:rsid w:val="00474954"/>
    <w:rsid w:val="00474B3F"/>
    <w:rsid w:val="004750CB"/>
    <w:rsid w:val="0047548A"/>
    <w:rsid w:val="00475BD2"/>
    <w:rsid w:val="004763C0"/>
    <w:rsid w:val="00476D64"/>
    <w:rsid w:val="00476EF6"/>
    <w:rsid w:val="00476FEF"/>
    <w:rsid w:val="00477F63"/>
    <w:rsid w:val="00480640"/>
    <w:rsid w:val="0048097B"/>
    <w:rsid w:val="004809B5"/>
    <w:rsid w:val="00480CE4"/>
    <w:rsid w:val="004810E5"/>
    <w:rsid w:val="00481205"/>
    <w:rsid w:val="0048181D"/>
    <w:rsid w:val="00481C1A"/>
    <w:rsid w:val="00482334"/>
    <w:rsid w:val="00482F4A"/>
    <w:rsid w:val="0048313A"/>
    <w:rsid w:val="00483952"/>
    <w:rsid w:val="004841B6"/>
    <w:rsid w:val="004842C1"/>
    <w:rsid w:val="0048430F"/>
    <w:rsid w:val="004844B3"/>
    <w:rsid w:val="00484BFC"/>
    <w:rsid w:val="00485387"/>
    <w:rsid w:val="004856B2"/>
    <w:rsid w:val="00485A10"/>
    <w:rsid w:val="00485EC9"/>
    <w:rsid w:val="004866D2"/>
    <w:rsid w:val="00486CA4"/>
    <w:rsid w:val="0048729E"/>
    <w:rsid w:val="00487B21"/>
    <w:rsid w:val="00487B25"/>
    <w:rsid w:val="00487BA2"/>
    <w:rsid w:val="0049012A"/>
    <w:rsid w:val="004904C9"/>
    <w:rsid w:val="0049082F"/>
    <w:rsid w:val="00490851"/>
    <w:rsid w:val="00490B36"/>
    <w:rsid w:val="00490D44"/>
    <w:rsid w:val="0049122F"/>
    <w:rsid w:val="00491322"/>
    <w:rsid w:val="004916D0"/>
    <w:rsid w:val="00491E73"/>
    <w:rsid w:val="004923DA"/>
    <w:rsid w:val="00492CE6"/>
    <w:rsid w:val="00492DFA"/>
    <w:rsid w:val="00493162"/>
    <w:rsid w:val="00493231"/>
    <w:rsid w:val="0049339B"/>
    <w:rsid w:val="004936C4"/>
    <w:rsid w:val="0049391D"/>
    <w:rsid w:val="00493A3A"/>
    <w:rsid w:val="0049419F"/>
    <w:rsid w:val="00494FF7"/>
    <w:rsid w:val="00495174"/>
    <w:rsid w:val="0049522E"/>
    <w:rsid w:val="0049529B"/>
    <w:rsid w:val="00495DB7"/>
    <w:rsid w:val="004962E1"/>
    <w:rsid w:val="00496334"/>
    <w:rsid w:val="00496DA5"/>
    <w:rsid w:val="004975C5"/>
    <w:rsid w:val="00497616"/>
    <w:rsid w:val="0049766D"/>
    <w:rsid w:val="00497B5B"/>
    <w:rsid w:val="004A00BD"/>
    <w:rsid w:val="004A06B7"/>
    <w:rsid w:val="004A1498"/>
    <w:rsid w:val="004A18AB"/>
    <w:rsid w:val="004A1DAC"/>
    <w:rsid w:val="004A223B"/>
    <w:rsid w:val="004A3352"/>
    <w:rsid w:val="004A4EB3"/>
    <w:rsid w:val="004A5719"/>
    <w:rsid w:val="004A59AC"/>
    <w:rsid w:val="004A5DA2"/>
    <w:rsid w:val="004A6571"/>
    <w:rsid w:val="004A6711"/>
    <w:rsid w:val="004A73E1"/>
    <w:rsid w:val="004B0383"/>
    <w:rsid w:val="004B0D3B"/>
    <w:rsid w:val="004B0DC0"/>
    <w:rsid w:val="004B0E38"/>
    <w:rsid w:val="004B0FE3"/>
    <w:rsid w:val="004B0FF0"/>
    <w:rsid w:val="004B10E1"/>
    <w:rsid w:val="004B1125"/>
    <w:rsid w:val="004B192A"/>
    <w:rsid w:val="004B25CD"/>
    <w:rsid w:val="004B2866"/>
    <w:rsid w:val="004B2874"/>
    <w:rsid w:val="004B2B96"/>
    <w:rsid w:val="004B2D61"/>
    <w:rsid w:val="004B36E9"/>
    <w:rsid w:val="004B38EC"/>
    <w:rsid w:val="004B3913"/>
    <w:rsid w:val="004B3D92"/>
    <w:rsid w:val="004B46A2"/>
    <w:rsid w:val="004B4878"/>
    <w:rsid w:val="004B4AAC"/>
    <w:rsid w:val="004B4BE6"/>
    <w:rsid w:val="004B4BE9"/>
    <w:rsid w:val="004B4ECD"/>
    <w:rsid w:val="004B5102"/>
    <w:rsid w:val="004B5106"/>
    <w:rsid w:val="004B515C"/>
    <w:rsid w:val="004B5305"/>
    <w:rsid w:val="004B56AD"/>
    <w:rsid w:val="004B5BEA"/>
    <w:rsid w:val="004B5FBC"/>
    <w:rsid w:val="004B65AC"/>
    <w:rsid w:val="004B6A8C"/>
    <w:rsid w:val="004B760B"/>
    <w:rsid w:val="004B7A04"/>
    <w:rsid w:val="004B7A32"/>
    <w:rsid w:val="004C003C"/>
    <w:rsid w:val="004C09FD"/>
    <w:rsid w:val="004C1BE4"/>
    <w:rsid w:val="004C1E17"/>
    <w:rsid w:val="004C26A2"/>
    <w:rsid w:val="004C26ED"/>
    <w:rsid w:val="004C2D3F"/>
    <w:rsid w:val="004C355B"/>
    <w:rsid w:val="004C38A9"/>
    <w:rsid w:val="004C38C5"/>
    <w:rsid w:val="004C40B2"/>
    <w:rsid w:val="004C4479"/>
    <w:rsid w:val="004C4512"/>
    <w:rsid w:val="004C482F"/>
    <w:rsid w:val="004C4D6B"/>
    <w:rsid w:val="004C4EA1"/>
    <w:rsid w:val="004C5315"/>
    <w:rsid w:val="004C5AE5"/>
    <w:rsid w:val="004C5BA5"/>
    <w:rsid w:val="004C5F61"/>
    <w:rsid w:val="004C68F5"/>
    <w:rsid w:val="004C6BC1"/>
    <w:rsid w:val="004C74B8"/>
    <w:rsid w:val="004C7866"/>
    <w:rsid w:val="004C7B4D"/>
    <w:rsid w:val="004D1665"/>
    <w:rsid w:val="004D1CC0"/>
    <w:rsid w:val="004D204A"/>
    <w:rsid w:val="004D21A0"/>
    <w:rsid w:val="004D2513"/>
    <w:rsid w:val="004D261E"/>
    <w:rsid w:val="004D3070"/>
    <w:rsid w:val="004D3488"/>
    <w:rsid w:val="004D4183"/>
    <w:rsid w:val="004D43B3"/>
    <w:rsid w:val="004D440A"/>
    <w:rsid w:val="004D4420"/>
    <w:rsid w:val="004D47EC"/>
    <w:rsid w:val="004D5202"/>
    <w:rsid w:val="004D5FBC"/>
    <w:rsid w:val="004D62D3"/>
    <w:rsid w:val="004D6BB7"/>
    <w:rsid w:val="004D6DF6"/>
    <w:rsid w:val="004D754E"/>
    <w:rsid w:val="004D7813"/>
    <w:rsid w:val="004D7EFD"/>
    <w:rsid w:val="004D7FF5"/>
    <w:rsid w:val="004E0014"/>
    <w:rsid w:val="004E0855"/>
    <w:rsid w:val="004E0BEB"/>
    <w:rsid w:val="004E0FC0"/>
    <w:rsid w:val="004E10CB"/>
    <w:rsid w:val="004E1351"/>
    <w:rsid w:val="004E1723"/>
    <w:rsid w:val="004E187D"/>
    <w:rsid w:val="004E18F9"/>
    <w:rsid w:val="004E1C3A"/>
    <w:rsid w:val="004E1C81"/>
    <w:rsid w:val="004E1FE7"/>
    <w:rsid w:val="004E214F"/>
    <w:rsid w:val="004E23FC"/>
    <w:rsid w:val="004E24DD"/>
    <w:rsid w:val="004E256C"/>
    <w:rsid w:val="004E27E9"/>
    <w:rsid w:val="004E2967"/>
    <w:rsid w:val="004E2A5E"/>
    <w:rsid w:val="004E3145"/>
    <w:rsid w:val="004E33F9"/>
    <w:rsid w:val="004E3979"/>
    <w:rsid w:val="004E3E00"/>
    <w:rsid w:val="004E3F4A"/>
    <w:rsid w:val="004E3FB7"/>
    <w:rsid w:val="004E4582"/>
    <w:rsid w:val="004E4BB0"/>
    <w:rsid w:val="004E55F1"/>
    <w:rsid w:val="004E589E"/>
    <w:rsid w:val="004E58F7"/>
    <w:rsid w:val="004E621F"/>
    <w:rsid w:val="004E628B"/>
    <w:rsid w:val="004E62FB"/>
    <w:rsid w:val="004E7535"/>
    <w:rsid w:val="004E7F01"/>
    <w:rsid w:val="004E7FAF"/>
    <w:rsid w:val="004F001E"/>
    <w:rsid w:val="004F026D"/>
    <w:rsid w:val="004F0650"/>
    <w:rsid w:val="004F0707"/>
    <w:rsid w:val="004F0746"/>
    <w:rsid w:val="004F127C"/>
    <w:rsid w:val="004F17C5"/>
    <w:rsid w:val="004F26E9"/>
    <w:rsid w:val="004F2975"/>
    <w:rsid w:val="004F2AE9"/>
    <w:rsid w:val="004F2C3B"/>
    <w:rsid w:val="004F32DD"/>
    <w:rsid w:val="004F3545"/>
    <w:rsid w:val="004F373E"/>
    <w:rsid w:val="004F38AE"/>
    <w:rsid w:val="004F38F9"/>
    <w:rsid w:val="004F3C2A"/>
    <w:rsid w:val="004F42D8"/>
    <w:rsid w:val="004F44CC"/>
    <w:rsid w:val="004F4640"/>
    <w:rsid w:val="004F4C86"/>
    <w:rsid w:val="004F4E91"/>
    <w:rsid w:val="004F51E3"/>
    <w:rsid w:val="004F52A1"/>
    <w:rsid w:val="004F5A49"/>
    <w:rsid w:val="004F630C"/>
    <w:rsid w:val="004F6580"/>
    <w:rsid w:val="004F6A6C"/>
    <w:rsid w:val="004F6CA7"/>
    <w:rsid w:val="004F7171"/>
    <w:rsid w:val="004F7445"/>
    <w:rsid w:val="004F7A97"/>
    <w:rsid w:val="004F7CFD"/>
    <w:rsid w:val="00500578"/>
    <w:rsid w:val="005005FC"/>
    <w:rsid w:val="00500A3D"/>
    <w:rsid w:val="00500C54"/>
    <w:rsid w:val="00500D33"/>
    <w:rsid w:val="00500E5F"/>
    <w:rsid w:val="00500FA2"/>
    <w:rsid w:val="0050104A"/>
    <w:rsid w:val="0050117D"/>
    <w:rsid w:val="005016F5"/>
    <w:rsid w:val="00501F26"/>
    <w:rsid w:val="00502230"/>
    <w:rsid w:val="00502436"/>
    <w:rsid w:val="005026B2"/>
    <w:rsid w:val="00502D05"/>
    <w:rsid w:val="00502FDF"/>
    <w:rsid w:val="00503112"/>
    <w:rsid w:val="00503260"/>
    <w:rsid w:val="005032BB"/>
    <w:rsid w:val="005036E7"/>
    <w:rsid w:val="005038CA"/>
    <w:rsid w:val="0050433A"/>
    <w:rsid w:val="00504D25"/>
    <w:rsid w:val="00504FF8"/>
    <w:rsid w:val="00505E26"/>
    <w:rsid w:val="0050692D"/>
    <w:rsid w:val="00506B87"/>
    <w:rsid w:val="0050706B"/>
    <w:rsid w:val="005073E5"/>
    <w:rsid w:val="00510426"/>
    <w:rsid w:val="0051089B"/>
    <w:rsid w:val="005108A8"/>
    <w:rsid w:val="005109F4"/>
    <w:rsid w:val="00510E1D"/>
    <w:rsid w:val="0051114D"/>
    <w:rsid w:val="005129DA"/>
    <w:rsid w:val="00512C56"/>
    <w:rsid w:val="00512FFB"/>
    <w:rsid w:val="005132F6"/>
    <w:rsid w:val="00513373"/>
    <w:rsid w:val="005135EB"/>
    <w:rsid w:val="0051361D"/>
    <w:rsid w:val="005137F8"/>
    <w:rsid w:val="00513FA2"/>
    <w:rsid w:val="0051408C"/>
    <w:rsid w:val="00514537"/>
    <w:rsid w:val="0051463D"/>
    <w:rsid w:val="00514B27"/>
    <w:rsid w:val="00515515"/>
    <w:rsid w:val="00515B7E"/>
    <w:rsid w:val="00515CBA"/>
    <w:rsid w:val="005161A3"/>
    <w:rsid w:val="00516236"/>
    <w:rsid w:val="0051644E"/>
    <w:rsid w:val="00517496"/>
    <w:rsid w:val="005174B1"/>
    <w:rsid w:val="00517870"/>
    <w:rsid w:val="00520251"/>
    <w:rsid w:val="00520DE5"/>
    <w:rsid w:val="0052101C"/>
    <w:rsid w:val="00521A02"/>
    <w:rsid w:val="00521AD2"/>
    <w:rsid w:val="0052253C"/>
    <w:rsid w:val="00523267"/>
    <w:rsid w:val="00523394"/>
    <w:rsid w:val="005239C9"/>
    <w:rsid w:val="00523B9E"/>
    <w:rsid w:val="00524A59"/>
    <w:rsid w:val="00524E8E"/>
    <w:rsid w:val="005250F0"/>
    <w:rsid w:val="0052547F"/>
    <w:rsid w:val="005254D7"/>
    <w:rsid w:val="00525B7E"/>
    <w:rsid w:val="00525F48"/>
    <w:rsid w:val="00526023"/>
    <w:rsid w:val="005269A6"/>
    <w:rsid w:val="00526A1F"/>
    <w:rsid w:val="00526E65"/>
    <w:rsid w:val="00526EC7"/>
    <w:rsid w:val="00527546"/>
    <w:rsid w:val="00527ADA"/>
    <w:rsid w:val="00527B44"/>
    <w:rsid w:val="00527ED2"/>
    <w:rsid w:val="00530979"/>
    <w:rsid w:val="00530E2C"/>
    <w:rsid w:val="0053101F"/>
    <w:rsid w:val="005314B5"/>
    <w:rsid w:val="00531595"/>
    <w:rsid w:val="00531A5C"/>
    <w:rsid w:val="00532633"/>
    <w:rsid w:val="00532802"/>
    <w:rsid w:val="00532882"/>
    <w:rsid w:val="00532A67"/>
    <w:rsid w:val="00532B58"/>
    <w:rsid w:val="00533142"/>
    <w:rsid w:val="0053325B"/>
    <w:rsid w:val="00533503"/>
    <w:rsid w:val="00534100"/>
    <w:rsid w:val="00534DC4"/>
    <w:rsid w:val="005355D1"/>
    <w:rsid w:val="0053565C"/>
    <w:rsid w:val="00535736"/>
    <w:rsid w:val="00536133"/>
    <w:rsid w:val="00536168"/>
    <w:rsid w:val="00536775"/>
    <w:rsid w:val="00536A17"/>
    <w:rsid w:val="00536CD5"/>
    <w:rsid w:val="00536EF1"/>
    <w:rsid w:val="00537147"/>
    <w:rsid w:val="00537C7D"/>
    <w:rsid w:val="00537D64"/>
    <w:rsid w:val="00540078"/>
    <w:rsid w:val="00540302"/>
    <w:rsid w:val="0054055A"/>
    <w:rsid w:val="005408A3"/>
    <w:rsid w:val="00540EA1"/>
    <w:rsid w:val="00541C59"/>
    <w:rsid w:val="005429DE"/>
    <w:rsid w:val="00542E84"/>
    <w:rsid w:val="005434DC"/>
    <w:rsid w:val="00543974"/>
    <w:rsid w:val="00543B92"/>
    <w:rsid w:val="005443F1"/>
    <w:rsid w:val="00544CEE"/>
    <w:rsid w:val="00545111"/>
    <w:rsid w:val="00545346"/>
    <w:rsid w:val="00545567"/>
    <w:rsid w:val="005456F8"/>
    <w:rsid w:val="005458BE"/>
    <w:rsid w:val="00545C62"/>
    <w:rsid w:val="005460BF"/>
    <w:rsid w:val="005460E6"/>
    <w:rsid w:val="00547144"/>
    <w:rsid w:val="00547D6F"/>
    <w:rsid w:val="00550040"/>
    <w:rsid w:val="005502FF"/>
    <w:rsid w:val="0055036F"/>
    <w:rsid w:val="005515D1"/>
    <w:rsid w:val="0055178C"/>
    <w:rsid w:val="0055195C"/>
    <w:rsid w:val="005519AE"/>
    <w:rsid w:val="005521B9"/>
    <w:rsid w:val="0055237E"/>
    <w:rsid w:val="0055283E"/>
    <w:rsid w:val="00552A66"/>
    <w:rsid w:val="00552D6B"/>
    <w:rsid w:val="00553178"/>
    <w:rsid w:val="0055393E"/>
    <w:rsid w:val="00555105"/>
    <w:rsid w:val="00555AA7"/>
    <w:rsid w:val="00555C7D"/>
    <w:rsid w:val="00555D3C"/>
    <w:rsid w:val="00555DF3"/>
    <w:rsid w:val="005564CF"/>
    <w:rsid w:val="0055660E"/>
    <w:rsid w:val="00556C37"/>
    <w:rsid w:val="00557177"/>
    <w:rsid w:val="0055731B"/>
    <w:rsid w:val="0055744B"/>
    <w:rsid w:val="00557EB2"/>
    <w:rsid w:val="005604D5"/>
    <w:rsid w:val="00560AFC"/>
    <w:rsid w:val="0056116F"/>
    <w:rsid w:val="0056138E"/>
    <w:rsid w:val="00561801"/>
    <w:rsid w:val="00561954"/>
    <w:rsid w:val="0056287B"/>
    <w:rsid w:val="00562A13"/>
    <w:rsid w:val="005632EF"/>
    <w:rsid w:val="005637DE"/>
    <w:rsid w:val="00563BE5"/>
    <w:rsid w:val="00563C42"/>
    <w:rsid w:val="005645E5"/>
    <w:rsid w:val="00564A8F"/>
    <w:rsid w:val="00564A97"/>
    <w:rsid w:val="00564E01"/>
    <w:rsid w:val="00564E31"/>
    <w:rsid w:val="005654EC"/>
    <w:rsid w:val="00565A92"/>
    <w:rsid w:val="00565B8E"/>
    <w:rsid w:val="00565B9E"/>
    <w:rsid w:val="00565D8C"/>
    <w:rsid w:val="00565E5C"/>
    <w:rsid w:val="00565F10"/>
    <w:rsid w:val="005667B8"/>
    <w:rsid w:val="00566AEE"/>
    <w:rsid w:val="00567345"/>
    <w:rsid w:val="00567663"/>
    <w:rsid w:val="00571377"/>
    <w:rsid w:val="00571D77"/>
    <w:rsid w:val="00571EB7"/>
    <w:rsid w:val="005722D8"/>
    <w:rsid w:val="0057290C"/>
    <w:rsid w:val="005729C1"/>
    <w:rsid w:val="00572BD2"/>
    <w:rsid w:val="00572DBF"/>
    <w:rsid w:val="00573CAF"/>
    <w:rsid w:val="00574371"/>
    <w:rsid w:val="005747EE"/>
    <w:rsid w:val="00574A66"/>
    <w:rsid w:val="005752D1"/>
    <w:rsid w:val="00575D02"/>
    <w:rsid w:val="00575D14"/>
    <w:rsid w:val="00575FE7"/>
    <w:rsid w:val="00576272"/>
    <w:rsid w:val="00576483"/>
    <w:rsid w:val="005766AA"/>
    <w:rsid w:val="00576B68"/>
    <w:rsid w:val="00576B6C"/>
    <w:rsid w:val="005800D6"/>
    <w:rsid w:val="005802A4"/>
    <w:rsid w:val="0058031B"/>
    <w:rsid w:val="00580521"/>
    <w:rsid w:val="005813F1"/>
    <w:rsid w:val="00581555"/>
    <w:rsid w:val="00581A05"/>
    <w:rsid w:val="00581DEE"/>
    <w:rsid w:val="00582BA9"/>
    <w:rsid w:val="00582BD2"/>
    <w:rsid w:val="005830F4"/>
    <w:rsid w:val="0058345D"/>
    <w:rsid w:val="0058373A"/>
    <w:rsid w:val="00583A65"/>
    <w:rsid w:val="00583D52"/>
    <w:rsid w:val="00584411"/>
    <w:rsid w:val="00584E42"/>
    <w:rsid w:val="00585629"/>
    <w:rsid w:val="005857BB"/>
    <w:rsid w:val="00585DE4"/>
    <w:rsid w:val="00586EB0"/>
    <w:rsid w:val="0059083D"/>
    <w:rsid w:val="00590BAD"/>
    <w:rsid w:val="0059171C"/>
    <w:rsid w:val="00591770"/>
    <w:rsid w:val="00591A81"/>
    <w:rsid w:val="00591AB6"/>
    <w:rsid w:val="00591E51"/>
    <w:rsid w:val="00591E7B"/>
    <w:rsid w:val="00592083"/>
    <w:rsid w:val="005925FE"/>
    <w:rsid w:val="00592A96"/>
    <w:rsid w:val="00592CC0"/>
    <w:rsid w:val="00592ED7"/>
    <w:rsid w:val="00593FC0"/>
    <w:rsid w:val="0059482F"/>
    <w:rsid w:val="00594F4D"/>
    <w:rsid w:val="00595F95"/>
    <w:rsid w:val="00596080"/>
    <w:rsid w:val="005962A3"/>
    <w:rsid w:val="0059735C"/>
    <w:rsid w:val="0059776F"/>
    <w:rsid w:val="00597FC9"/>
    <w:rsid w:val="005A034C"/>
    <w:rsid w:val="005A04AD"/>
    <w:rsid w:val="005A08C7"/>
    <w:rsid w:val="005A140F"/>
    <w:rsid w:val="005A17ED"/>
    <w:rsid w:val="005A186D"/>
    <w:rsid w:val="005A1C6D"/>
    <w:rsid w:val="005A1C7F"/>
    <w:rsid w:val="005A213D"/>
    <w:rsid w:val="005A263F"/>
    <w:rsid w:val="005A29DC"/>
    <w:rsid w:val="005A315E"/>
    <w:rsid w:val="005A3658"/>
    <w:rsid w:val="005A38AF"/>
    <w:rsid w:val="005A38BD"/>
    <w:rsid w:val="005A3EBF"/>
    <w:rsid w:val="005A4257"/>
    <w:rsid w:val="005A4C27"/>
    <w:rsid w:val="005A4C3E"/>
    <w:rsid w:val="005A5188"/>
    <w:rsid w:val="005A5415"/>
    <w:rsid w:val="005A55F3"/>
    <w:rsid w:val="005A5FEC"/>
    <w:rsid w:val="005A620F"/>
    <w:rsid w:val="005A71D2"/>
    <w:rsid w:val="005A7762"/>
    <w:rsid w:val="005A784E"/>
    <w:rsid w:val="005A7875"/>
    <w:rsid w:val="005A79AA"/>
    <w:rsid w:val="005A79E7"/>
    <w:rsid w:val="005A7E0B"/>
    <w:rsid w:val="005A7E74"/>
    <w:rsid w:val="005A7F74"/>
    <w:rsid w:val="005B0291"/>
    <w:rsid w:val="005B06A5"/>
    <w:rsid w:val="005B0B55"/>
    <w:rsid w:val="005B0DC1"/>
    <w:rsid w:val="005B14C4"/>
    <w:rsid w:val="005B1748"/>
    <w:rsid w:val="005B1753"/>
    <w:rsid w:val="005B1C1F"/>
    <w:rsid w:val="005B1CD0"/>
    <w:rsid w:val="005B1EFE"/>
    <w:rsid w:val="005B2049"/>
    <w:rsid w:val="005B2256"/>
    <w:rsid w:val="005B2A3B"/>
    <w:rsid w:val="005B2C0B"/>
    <w:rsid w:val="005B3169"/>
    <w:rsid w:val="005B505C"/>
    <w:rsid w:val="005B51F8"/>
    <w:rsid w:val="005B540F"/>
    <w:rsid w:val="005B56AC"/>
    <w:rsid w:val="005B6128"/>
    <w:rsid w:val="005B64E3"/>
    <w:rsid w:val="005B6620"/>
    <w:rsid w:val="005B67F3"/>
    <w:rsid w:val="005B69C2"/>
    <w:rsid w:val="005B6B3B"/>
    <w:rsid w:val="005B6D0D"/>
    <w:rsid w:val="005B727D"/>
    <w:rsid w:val="005B7D19"/>
    <w:rsid w:val="005B7D76"/>
    <w:rsid w:val="005B7D79"/>
    <w:rsid w:val="005B7F1D"/>
    <w:rsid w:val="005C0198"/>
    <w:rsid w:val="005C06AA"/>
    <w:rsid w:val="005C0B3F"/>
    <w:rsid w:val="005C0E9F"/>
    <w:rsid w:val="005C0F0A"/>
    <w:rsid w:val="005C0F28"/>
    <w:rsid w:val="005C105D"/>
    <w:rsid w:val="005C164B"/>
    <w:rsid w:val="005C1B35"/>
    <w:rsid w:val="005C1D1C"/>
    <w:rsid w:val="005C231E"/>
    <w:rsid w:val="005C2842"/>
    <w:rsid w:val="005C2DA5"/>
    <w:rsid w:val="005C2E9B"/>
    <w:rsid w:val="005C2FF3"/>
    <w:rsid w:val="005C35EF"/>
    <w:rsid w:val="005C3846"/>
    <w:rsid w:val="005C389A"/>
    <w:rsid w:val="005C3F4E"/>
    <w:rsid w:val="005C402C"/>
    <w:rsid w:val="005C4611"/>
    <w:rsid w:val="005C4C04"/>
    <w:rsid w:val="005C50F6"/>
    <w:rsid w:val="005C51AB"/>
    <w:rsid w:val="005C5263"/>
    <w:rsid w:val="005C6152"/>
    <w:rsid w:val="005C6314"/>
    <w:rsid w:val="005C64C0"/>
    <w:rsid w:val="005C6AFC"/>
    <w:rsid w:val="005C6EA2"/>
    <w:rsid w:val="005C6F68"/>
    <w:rsid w:val="005C7197"/>
    <w:rsid w:val="005C7300"/>
    <w:rsid w:val="005C75C1"/>
    <w:rsid w:val="005C75CD"/>
    <w:rsid w:val="005C76C3"/>
    <w:rsid w:val="005C7CB3"/>
    <w:rsid w:val="005D00B8"/>
    <w:rsid w:val="005D01A9"/>
    <w:rsid w:val="005D02A4"/>
    <w:rsid w:val="005D03DE"/>
    <w:rsid w:val="005D046A"/>
    <w:rsid w:val="005D0737"/>
    <w:rsid w:val="005D0F82"/>
    <w:rsid w:val="005D0FD1"/>
    <w:rsid w:val="005D1081"/>
    <w:rsid w:val="005D1F6C"/>
    <w:rsid w:val="005D23FD"/>
    <w:rsid w:val="005D264F"/>
    <w:rsid w:val="005D2B81"/>
    <w:rsid w:val="005D3CF6"/>
    <w:rsid w:val="005D42EC"/>
    <w:rsid w:val="005D43E5"/>
    <w:rsid w:val="005D44A0"/>
    <w:rsid w:val="005D54AC"/>
    <w:rsid w:val="005D559C"/>
    <w:rsid w:val="005D5B21"/>
    <w:rsid w:val="005D5BFB"/>
    <w:rsid w:val="005D5F6F"/>
    <w:rsid w:val="005D639A"/>
    <w:rsid w:val="005D63BE"/>
    <w:rsid w:val="005D64B9"/>
    <w:rsid w:val="005D7125"/>
    <w:rsid w:val="005D760D"/>
    <w:rsid w:val="005D7879"/>
    <w:rsid w:val="005D7C43"/>
    <w:rsid w:val="005E010D"/>
    <w:rsid w:val="005E0DBD"/>
    <w:rsid w:val="005E100C"/>
    <w:rsid w:val="005E1526"/>
    <w:rsid w:val="005E1936"/>
    <w:rsid w:val="005E1C01"/>
    <w:rsid w:val="005E1D98"/>
    <w:rsid w:val="005E2446"/>
    <w:rsid w:val="005E2698"/>
    <w:rsid w:val="005E3478"/>
    <w:rsid w:val="005E42ED"/>
    <w:rsid w:val="005E4344"/>
    <w:rsid w:val="005E43FE"/>
    <w:rsid w:val="005E4D94"/>
    <w:rsid w:val="005E54BE"/>
    <w:rsid w:val="005E58F9"/>
    <w:rsid w:val="005E58FD"/>
    <w:rsid w:val="005E5E22"/>
    <w:rsid w:val="005E5FC8"/>
    <w:rsid w:val="005E634E"/>
    <w:rsid w:val="005E6DA2"/>
    <w:rsid w:val="005E7015"/>
    <w:rsid w:val="005E7421"/>
    <w:rsid w:val="005E78E1"/>
    <w:rsid w:val="005F008C"/>
    <w:rsid w:val="005F0927"/>
    <w:rsid w:val="005F1044"/>
    <w:rsid w:val="005F1A4D"/>
    <w:rsid w:val="005F24AF"/>
    <w:rsid w:val="005F2C7F"/>
    <w:rsid w:val="005F2D70"/>
    <w:rsid w:val="005F436E"/>
    <w:rsid w:val="005F44CE"/>
    <w:rsid w:val="005F48C4"/>
    <w:rsid w:val="005F5180"/>
    <w:rsid w:val="005F5779"/>
    <w:rsid w:val="005F5975"/>
    <w:rsid w:val="005F6255"/>
    <w:rsid w:val="005F6D7C"/>
    <w:rsid w:val="005F6FDE"/>
    <w:rsid w:val="005F7022"/>
    <w:rsid w:val="005F7408"/>
    <w:rsid w:val="005F756F"/>
    <w:rsid w:val="005F75E8"/>
    <w:rsid w:val="005F799A"/>
    <w:rsid w:val="005F7BB6"/>
    <w:rsid w:val="006002AB"/>
    <w:rsid w:val="006004D7"/>
    <w:rsid w:val="00600689"/>
    <w:rsid w:val="00600927"/>
    <w:rsid w:val="00600C21"/>
    <w:rsid w:val="00600C89"/>
    <w:rsid w:val="00601004"/>
    <w:rsid w:val="0060102C"/>
    <w:rsid w:val="00601342"/>
    <w:rsid w:val="0060180A"/>
    <w:rsid w:val="00601842"/>
    <w:rsid w:val="00601CC1"/>
    <w:rsid w:val="006024AD"/>
    <w:rsid w:val="006027D1"/>
    <w:rsid w:val="00602A59"/>
    <w:rsid w:val="00603B2C"/>
    <w:rsid w:val="00603C68"/>
    <w:rsid w:val="00603D5D"/>
    <w:rsid w:val="00604305"/>
    <w:rsid w:val="0060434B"/>
    <w:rsid w:val="006043C3"/>
    <w:rsid w:val="00604EE5"/>
    <w:rsid w:val="0060569F"/>
    <w:rsid w:val="006057E0"/>
    <w:rsid w:val="00605B4E"/>
    <w:rsid w:val="00605B8C"/>
    <w:rsid w:val="00605C65"/>
    <w:rsid w:val="00605D35"/>
    <w:rsid w:val="00606516"/>
    <w:rsid w:val="006065B5"/>
    <w:rsid w:val="00610211"/>
    <w:rsid w:val="00610C17"/>
    <w:rsid w:val="006127FF"/>
    <w:rsid w:val="00612AE9"/>
    <w:rsid w:val="00612D1B"/>
    <w:rsid w:val="00613473"/>
    <w:rsid w:val="00613914"/>
    <w:rsid w:val="006140F8"/>
    <w:rsid w:val="006142FD"/>
    <w:rsid w:val="006155DC"/>
    <w:rsid w:val="0061565D"/>
    <w:rsid w:val="00615B84"/>
    <w:rsid w:val="0061682D"/>
    <w:rsid w:val="006176B8"/>
    <w:rsid w:val="0061785A"/>
    <w:rsid w:val="0062000A"/>
    <w:rsid w:val="00620319"/>
    <w:rsid w:val="006209D8"/>
    <w:rsid w:val="00620C59"/>
    <w:rsid w:val="00620CF3"/>
    <w:rsid w:val="00621445"/>
    <w:rsid w:val="0062170A"/>
    <w:rsid w:val="006219D5"/>
    <w:rsid w:val="006221E6"/>
    <w:rsid w:val="006222BF"/>
    <w:rsid w:val="006225A4"/>
    <w:rsid w:val="00622945"/>
    <w:rsid w:val="006232A1"/>
    <w:rsid w:val="00623572"/>
    <w:rsid w:val="00623698"/>
    <w:rsid w:val="00623924"/>
    <w:rsid w:val="00623EC0"/>
    <w:rsid w:val="00624143"/>
    <w:rsid w:val="00624225"/>
    <w:rsid w:val="00624759"/>
    <w:rsid w:val="00624B20"/>
    <w:rsid w:val="00624D39"/>
    <w:rsid w:val="00624FCF"/>
    <w:rsid w:val="006258BB"/>
    <w:rsid w:val="00625B5F"/>
    <w:rsid w:val="00625D70"/>
    <w:rsid w:val="0062601C"/>
    <w:rsid w:val="00626ECE"/>
    <w:rsid w:val="006270D9"/>
    <w:rsid w:val="006272BE"/>
    <w:rsid w:val="0062730E"/>
    <w:rsid w:val="0062767E"/>
    <w:rsid w:val="0062771E"/>
    <w:rsid w:val="00627E56"/>
    <w:rsid w:val="00630541"/>
    <w:rsid w:val="00630734"/>
    <w:rsid w:val="00630A05"/>
    <w:rsid w:val="00630E13"/>
    <w:rsid w:val="00630EE5"/>
    <w:rsid w:val="006316C6"/>
    <w:rsid w:val="006319BD"/>
    <w:rsid w:val="0063200D"/>
    <w:rsid w:val="0063276A"/>
    <w:rsid w:val="0063295D"/>
    <w:rsid w:val="0063324A"/>
    <w:rsid w:val="00633C99"/>
    <w:rsid w:val="0063406E"/>
    <w:rsid w:val="006342B1"/>
    <w:rsid w:val="0063484A"/>
    <w:rsid w:val="00634C23"/>
    <w:rsid w:val="00635232"/>
    <w:rsid w:val="00635BAE"/>
    <w:rsid w:val="00635E2D"/>
    <w:rsid w:val="00635F7D"/>
    <w:rsid w:val="00635FE1"/>
    <w:rsid w:val="006362A3"/>
    <w:rsid w:val="0063647D"/>
    <w:rsid w:val="0063664D"/>
    <w:rsid w:val="006366E3"/>
    <w:rsid w:val="00636E9A"/>
    <w:rsid w:val="006370F6"/>
    <w:rsid w:val="00637313"/>
    <w:rsid w:val="00637C3C"/>
    <w:rsid w:val="00637F16"/>
    <w:rsid w:val="00640008"/>
    <w:rsid w:val="00640295"/>
    <w:rsid w:val="006416B1"/>
    <w:rsid w:val="006416D2"/>
    <w:rsid w:val="00641922"/>
    <w:rsid w:val="00641A0A"/>
    <w:rsid w:val="00641A8A"/>
    <w:rsid w:val="00641E28"/>
    <w:rsid w:val="00642301"/>
    <w:rsid w:val="00642C12"/>
    <w:rsid w:val="006430C2"/>
    <w:rsid w:val="006441DE"/>
    <w:rsid w:val="006444D4"/>
    <w:rsid w:val="00644725"/>
    <w:rsid w:val="00644ED4"/>
    <w:rsid w:val="00645A30"/>
    <w:rsid w:val="006463AA"/>
    <w:rsid w:val="006467FC"/>
    <w:rsid w:val="00646D3C"/>
    <w:rsid w:val="00646E80"/>
    <w:rsid w:val="0064723E"/>
    <w:rsid w:val="00647A8B"/>
    <w:rsid w:val="0065008A"/>
    <w:rsid w:val="006500B1"/>
    <w:rsid w:val="006500FF"/>
    <w:rsid w:val="0065080A"/>
    <w:rsid w:val="0065088C"/>
    <w:rsid w:val="00650EA1"/>
    <w:rsid w:val="0065118A"/>
    <w:rsid w:val="00651C75"/>
    <w:rsid w:val="00651CA1"/>
    <w:rsid w:val="00651D09"/>
    <w:rsid w:val="00651DC8"/>
    <w:rsid w:val="00651DFA"/>
    <w:rsid w:val="00651F60"/>
    <w:rsid w:val="00652955"/>
    <w:rsid w:val="00653821"/>
    <w:rsid w:val="00653D08"/>
    <w:rsid w:val="00653DC9"/>
    <w:rsid w:val="00654029"/>
    <w:rsid w:val="006547D6"/>
    <w:rsid w:val="00654889"/>
    <w:rsid w:val="00654E1C"/>
    <w:rsid w:val="00654FA7"/>
    <w:rsid w:val="006553A0"/>
    <w:rsid w:val="00655765"/>
    <w:rsid w:val="00655B15"/>
    <w:rsid w:val="00655C64"/>
    <w:rsid w:val="00655D37"/>
    <w:rsid w:val="0065603A"/>
    <w:rsid w:val="00656367"/>
    <w:rsid w:val="0065671F"/>
    <w:rsid w:val="006572C9"/>
    <w:rsid w:val="00657516"/>
    <w:rsid w:val="006576D0"/>
    <w:rsid w:val="00657DC3"/>
    <w:rsid w:val="00660068"/>
    <w:rsid w:val="006601E6"/>
    <w:rsid w:val="00660290"/>
    <w:rsid w:val="00661448"/>
    <w:rsid w:val="00661A0F"/>
    <w:rsid w:val="00661BFF"/>
    <w:rsid w:val="00661CD5"/>
    <w:rsid w:val="00661DDE"/>
    <w:rsid w:val="006627A1"/>
    <w:rsid w:val="0066293F"/>
    <w:rsid w:val="00663147"/>
    <w:rsid w:val="00663328"/>
    <w:rsid w:val="00663532"/>
    <w:rsid w:val="00663B28"/>
    <w:rsid w:val="0066511D"/>
    <w:rsid w:val="006655F5"/>
    <w:rsid w:val="0066574A"/>
    <w:rsid w:val="00665957"/>
    <w:rsid w:val="00666061"/>
    <w:rsid w:val="006661CC"/>
    <w:rsid w:val="00666452"/>
    <w:rsid w:val="00666D54"/>
    <w:rsid w:val="00666F5E"/>
    <w:rsid w:val="00667465"/>
    <w:rsid w:val="00667F88"/>
    <w:rsid w:val="00667FC3"/>
    <w:rsid w:val="00670172"/>
    <w:rsid w:val="006703E9"/>
    <w:rsid w:val="00670843"/>
    <w:rsid w:val="006708D2"/>
    <w:rsid w:val="00671595"/>
    <w:rsid w:val="00672F00"/>
    <w:rsid w:val="0067321C"/>
    <w:rsid w:val="0067362F"/>
    <w:rsid w:val="006739F2"/>
    <w:rsid w:val="006752B5"/>
    <w:rsid w:val="00675AF0"/>
    <w:rsid w:val="00675D76"/>
    <w:rsid w:val="00676269"/>
    <w:rsid w:val="00676D9F"/>
    <w:rsid w:val="00676FE9"/>
    <w:rsid w:val="006779A0"/>
    <w:rsid w:val="0068006A"/>
    <w:rsid w:val="006800A8"/>
    <w:rsid w:val="00680284"/>
    <w:rsid w:val="0068065B"/>
    <w:rsid w:val="00680782"/>
    <w:rsid w:val="006809AB"/>
    <w:rsid w:val="006813E4"/>
    <w:rsid w:val="00681C20"/>
    <w:rsid w:val="00681ED6"/>
    <w:rsid w:val="0068289A"/>
    <w:rsid w:val="00682A88"/>
    <w:rsid w:val="00682CE0"/>
    <w:rsid w:val="00682D38"/>
    <w:rsid w:val="00682EE7"/>
    <w:rsid w:val="006838F7"/>
    <w:rsid w:val="0068473E"/>
    <w:rsid w:val="00684AAD"/>
    <w:rsid w:val="006857B9"/>
    <w:rsid w:val="00685EBC"/>
    <w:rsid w:val="00686184"/>
    <w:rsid w:val="006864B5"/>
    <w:rsid w:val="00686836"/>
    <w:rsid w:val="0068688E"/>
    <w:rsid w:val="00686946"/>
    <w:rsid w:val="00686B61"/>
    <w:rsid w:val="00686E86"/>
    <w:rsid w:val="0068705A"/>
    <w:rsid w:val="006872F5"/>
    <w:rsid w:val="00687429"/>
    <w:rsid w:val="00687928"/>
    <w:rsid w:val="00687C2D"/>
    <w:rsid w:val="0069087A"/>
    <w:rsid w:val="00690BCA"/>
    <w:rsid w:val="00690C02"/>
    <w:rsid w:val="00690CF9"/>
    <w:rsid w:val="00691313"/>
    <w:rsid w:val="006926EF"/>
    <w:rsid w:val="0069279A"/>
    <w:rsid w:val="00692920"/>
    <w:rsid w:val="00692CB5"/>
    <w:rsid w:val="00693203"/>
    <w:rsid w:val="006933A7"/>
    <w:rsid w:val="006938E5"/>
    <w:rsid w:val="0069405F"/>
    <w:rsid w:val="0069487F"/>
    <w:rsid w:val="00694CB3"/>
    <w:rsid w:val="00694CD3"/>
    <w:rsid w:val="00694FE8"/>
    <w:rsid w:val="00695E53"/>
    <w:rsid w:val="006962C6"/>
    <w:rsid w:val="006963C0"/>
    <w:rsid w:val="00696705"/>
    <w:rsid w:val="00696B2B"/>
    <w:rsid w:val="00696D4C"/>
    <w:rsid w:val="00697069"/>
    <w:rsid w:val="006975C9"/>
    <w:rsid w:val="00697721"/>
    <w:rsid w:val="006978AD"/>
    <w:rsid w:val="00697B64"/>
    <w:rsid w:val="00697F08"/>
    <w:rsid w:val="006A0157"/>
    <w:rsid w:val="006A0299"/>
    <w:rsid w:val="006A05EB"/>
    <w:rsid w:val="006A0A20"/>
    <w:rsid w:val="006A102B"/>
    <w:rsid w:val="006A1137"/>
    <w:rsid w:val="006A1382"/>
    <w:rsid w:val="006A1A1F"/>
    <w:rsid w:val="006A1B78"/>
    <w:rsid w:val="006A1B94"/>
    <w:rsid w:val="006A1EE4"/>
    <w:rsid w:val="006A2ABD"/>
    <w:rsid w:val="006A3A26"/>
    <w:rsid w:val="006A3C59"/>
    <w:rsid w:val="006A3CE4"/>
    <w:rsid w:val="006A4018"/>
    <w:rsid w:val="006A4668"/>
    <w:rsid w:val="006A4F18"/>
    <w:rsid w:val="006A56BE"/>
    <w:rsid w:val="006A5B74"/>
    <w:rsid w:val="006A5C3E"/>
    <w:rsid w:val="006A5DC5"/>
    <w:rsid w:val="006A60AE"/>
    <w:rsid w:val="006A61DE"/>
    <w:rsid w:val="006A6508"/>
    <w:rsid w:val="006A671E"/>
    <w:rsid w:val="006A6853"/>
    <w:rsid w:val="006A68C3"/>
    <w:rsid w:val="006A69CB"/>
    <w:rsid w:val="006A6A18"/>
    <w:rsid w:val="006A6CA2"/>
    <w:rsid w:val="006A7138"/>
    <w:rsid w:val="006A71A1"/>
    <w:rsid w:val="006A7395"/>
    <w:rsid w:val="006A7D0E"/>
    <w:rsid w:val="006B0571"/>
    <w:rsid w:val="006B07A2"/>
    <w:rsid w:val="006B10D5"/>
    <w:rsid w:val="006B15B7"/>
    <w:rsid w:val="006B1729"/>
    <w:rsid w:val="006B29C2"/>
    <w:rsid w:val="006B2D2A"/>
    <w:rsid w:val="006B3131"/>
    <w:rsid w:val="006B345F"/>
    <w:rsid w:val="006B378B"/>
    <w:rsid w:val="006B3848"/>
    <w:rsid w:val="006B455D"/>
    <w:rsid w:val="006B462A"/>
    <w:rsid w:val="006B570F"/>
    <w:rsid w:val="006B5C8F"/>
    <w:rsid w:val="006B6C64"/>
    <w:rsid w:val="006B6F44"/>
    <w:rsid w:val="006B7959"/>
    <w:rsid w:val="006B7C05"/>
    <w:rsid w:val="006C031F"/>
    <w:rsid w:val="006C083A"/>
    <w:rsid w:val="006C0856"/>
    <w:rsid w:val="006C09D2"/>
    <w:rsid w:val="006C153B"/>
    <w:rsid w:val="006C1A8E"/>
    <w:rsid w:val="006C1BB2"/>
    <w:rsid w:val="006C2075"/>
    <w:rsid w:val="006C298D"/>
    <w:rsid w:val="006C3E71"/>
    <w:rsid w:val="006C489E"/>
    <w:rsid w:val="006C4955"/>
    <w:rsid w:val="006C5334"/>
    <w:rsid w:val="006C563E"/>
    <w:rsid w:val="006C585E"/>
    <w:rsid w:val="006C5AAA"/>
    <w:rsid w:val="006C5C15"/>
    <w:rsid w:val="006C62E1"/>
    <w:rsid w:val="006C6B32"/>
    <w:rsid w:val="006C6F9E"/>
    <w:rsid w:val="006C707C"/>
    <w:rsid w:val="006C75CC"/>
    <w:rsid w:val="006C75F6"/>
    <w:rsid w:val="006C794D"/>
    <w:rsid w:val="006C7F2A"/>
    <w:rsid w:val="006D0252"/>
    <w:rsid w:val="006D056A"/>
    <w:rsid w:val="006D1017"/>
    <w:rsid w:val="006D1028"/>
    <w:rsid w:val="006D1718"/>
    <w:rsid w:val="006D18BA"/>
    <w:rsid w:val="006D1DA3"/>
    <w:rsid w:val="006D251A"/>
    <w:rsid w:val="006D36E0"/>
    <w:rsid w:val="006D3FBC"/>
    <w:rsid w:val="006D44BF"/>
    <w:rsid w:val="006D4E32"/>
    <w:rsid w:val="006D5472"/>
    <w:rsid w:val="006D5837"/>
    <w:rsid w:val="006D5BA2"/>
    <w:rsid w:val="006D5F94"/>
    <w:rsid w:val="006D647B"/>
    <w:rsid w:val="006D6CDC"/>
    <w:rsid w:val="006D703F"/>
    <w:rsid w:val="006D719D"/>
    <w:rsid w:val="006D749D"/>
    <w:rsid w:val="006D78E9"/>
    <w:rsid w:val="006E0377"/>
    <w:rsid w:val="006E04F2"/>
    <w:rsid w:val="006E0C98"/>
    <w:rsid w:val="006E12DA"/>
    <w:rsid w:val="006E12FF"/>
    <w:rsid w:val="006E14F2"/>
    <w:rsid w:val="006E1656"/>
    <w:rsid w:val="006E1B1D"/>
    <w:rsid w:val="006E24AE"/>
    <w:rsid w:val="006E3545"/>
    <w:rsid w:val="006E39AC"/>
    <w:rsid w:val="006E39C0"/>
    <w:rsid w:val="006E42D2"/>
    <w:rsid w:val="006E43F6"/>
    <w:rsid w:val="006E449F"/>
    <w:rsid w:val="006E527E"/>
    <w:rsid w:val="006E607A"/>
    <w:rsid w:val="006E61AD"/>
    <w:rsid w:val="006E63B3"/>
    <w:rsid w:val="006E682D"/>
    <w:rsid w:val="006E6AEE"/>
    <w:rsid w:val="006E703C"/>
    <w:rsid w:val="006E7052"/>
    <w:rsid w:val="006E7219"/>
    <w:rsid w:val="006E75E5"/>
    <w:rsid w:val="006E7A6A"/>
    <w:rsid w:val="006F00B7"/>
    <w:rsid w:val="006F023B"/>
    <w:rsid w:val="006F02F5"/>
    <w:rsid w:val="006F09AA"/>
    <w:rsid w:val="006F1028"/>
    <w:rsid w:val="006F1344"/>
    <w:rsid w:val="006F15A3"/>
    <w:rsid w:val="006F1ACA"/>
    <w:rsid w:val="006F200C"/>
    <w:rsid w:val="006F2092"/>
    <w:rsid w:val="006F21EA"/>
    <w:rsid w:val="006F21FF"/>
    <w:rsid w:val="006F26BB"/>
    <w:rsid w:val="006F2AF5"/>
    <w:rsid w:val="006F352C"/>
    <w:rsid w:val="006F395B"/>
    <w:rsid w:val="006F3C8C"/>
    <w:rsid w:val="006F3DFB"/>
    <w:rsid w:val="006F4048"/>
    <w:rsid w:val="006F48FF"/>
    <w:rsid w:val="006F4AF1"/>
    <w:rsid w:val="006F4CCC"/>
    <w:rsid w:val="006F502E"/>
    <w:rsid w:val="006F50C2"/>
    <w:rsid w:val="006F59E5"/>
    <w:rsid w:val="006F5AA0"/>
    <w:rsid w:val="006F5B1A"/>
    <w:rsid w:val="006F5B6E"/>
    <w:rsid w:val="006F5E99"/>
    <w:rsid w:val="006F6457"/>
    <w:rsid w:val="006F6A46"/>
    <w:rsid w:val="006F6B9F"/>
    <w:rsid w:val="006F6E81"/>
    <w:rsid w:val="006F704B"/>
    <w:rsid w:val="006F7689"/>
    <w:rsid w:val="006F7AE8"/>
    <w:rsid w:val="006F7D9E"/>
    <w:rsid w:val="006F7F64"/>
    <w:rsid w:val="0070030B"/>
    <w:rsid w:val="0070077F"/>
    <w:rsid w:val="00701493"/>
    <w:rsid w:val="00702244"/>
    <w:rsid w:val="0070263F"/>
    <w:rsid w:val="00702CD9"/>
    <w:rsid w:val="00703261"/>
    <w:rsid w:val="007052EC"/>
    <w:rsid w:val="00705681"/>
    <w:rsid w:val="00705772"/>
    <w:rsid w:val="00705870"/>
    <w:rsid w:val="0070628F"/>
    <w:rsid w:val="00706478"/>
    <w:rsid w:val="00706AA9"/>
    <w:rsid w:val="00706B91"/>
    <w:rsid w:val="00706DF0"/>
    <w:rsid w:val="0070725D"/>
    <w:rsid w:val="007073F6"/>
    <w:rsid w:val="00707812"/>
    <w:rsid w:val="007106D4"/>
    <w:rsid w:val="00710919"/>
    <w:rsid w:val="00710AC8"/>
    <w:rsid w:val="007115EB"/>
    <w:rsid w:val="0071168A"/>
    <w:rsid w:val="00711A24"/>
    <w:rsid w:val="00712303"/>
    <w:rsid w:val="00712815"/>
    <w:rsid w:val="00712834"/>
    <w:rsid w:val="00712EA4"/>
    <w:rsid w:val="00712F62"/>
    <w:rsid w:val="00713A11"/>
    <w:rsid w:val="0071449B"/>
    <w:rsid w:val="00714704"/>
    <w:rsid w:val="00714DBB"/>
    <w:rsid w:val="00714EB1"/>
    <w:rsid w:val="007151B9"/>
    <w:rsid w:val="00715C4B"/>
    <w:rsid w:val="0071604D"/>
    <w:rsid w:val="00716501"/>
    <w:rsid w:val="00716888"/>
    <w:rsid w:val="00716E04"/>
    <w:rsid w:val="0071789B"/>
    <w:rsid w:val="0072006F"/>
    <w:rsid w:val="00720560"/>
    <w:rsid w:val="007206A1"/>
    <w:rsid w:val="0072091A"/>
    <w:rsid w:val="00720976"/>
    <w:rsid w:val="00721394"/>
    <w:rsid w:val="007217DF"/>
    <w:rsid w:val="007219B4"/>
    <w:rsid w:val="007223C5"/>
    <w:rsid w:val="00722DA1"/>
    <w:rsid w:val="00722E7C"/>
    <w:rsid w:val="007230C3"/>
    <w:rsid w:val="007235E2"/>
    <w:rsid w:val="007241AE"/>
    <w:rsid w:val="00724299"/>
    <w:rsid w:val="007242B8"/>
    <w:rsid w:val="00724788"/>
    <w:rsid w:val="00724DFB"/>
    <w:rsid w:val="00724F22"/>
    <w:rsid w:val="00725078"/>
    <w:rsid w:val="007254E6"/>
    <w:rsid w:val="0072567B"/>
    <w:rsid w:val="00725B10"/>
    <w:rsid w:val="00725B7E"/>
    <w:rsid w:val="00725F10"/>
    <w:rsid w:val="00726914"/>
    <w:rsid w:val="00726917"/>
    <w:rsid w:val="00726AF3"/>
    <w:rsid w:val="00727563"/>
    <w:rsid w:val="00727AF6"/>
    <w:rsid w:val="00727BDF"/>
    <w:rsid w:val="00727C0B"/>
    <w:rsid w:val="0073044E"/>
    <w:rsid w:val="00730B5F"/>
    <w:rsid w:val="007314DF"/>
    <w:rsid w:val="00731D24"/>
    <w:rsid w:val="0073265B"/>
    <w:rsid w:val="007327BB"/>
    <w:rsid w:val="00732C5F"/>
    <w:rsid w:val="00732CD3"/>
    <w:rsid w:val="0073317E"/>
    <w:rsid w:val="00733267"/>
    <w:rsid w:val="00733879"/>
    <w:rsid w:val="00733AE3"/>
    <w:rsid w:val="00733C6B"/>
    <w:rsid w:val="00733E58"/>
    <w:rsid w:val="00733F43"/>
    <w:rsid w:val="00734079"/>
    <w:rsid w:val="00734356"/>
    <w:rsid w:val="00734C87"/>
    <w:rsid w:val="007356B8"/>
    <w:rsid w:val="00735849"/>
    <w:rsid w:val="00735A01"/>
    <w:rsid w:val="0073607D"/>
    <w:rsid w:val="007364EF"/>
    <w:rsid w:val="00736DBE"/>
    <w:rsid w:val="007403A2"/>
    <w:rsid w:val="00740B18"/>
    <w:rsid w:val="00740EEC"/>
    <w:rsid w:val="00741551"/>
    <w:rsid w:val="00741A0A"/>
    <w:rsid w:val="00741DD1"/>
    <w:rsid w:val="00742256"/>
    <w:rsid w:val="007422FF"/>
    <w:rsid w:val="00742498"/>
    <w:rsid w:val="00742587"/>
    <w:rsid w:val="00742B67"/>
    <w:rsid w:val="00743724"/>
    <w:rsid w:val="00743C05"/>
    <w:rsid w:val="00744809"/>
    <w:rsid w:val="00744D69"/>
    <w:rsid w:val="00746579"/>
    <w:rsid w:val="00746852"/>
    <w:rsid w:val="00746B1B"/>
    <w:rsid w:val="00747484"/>
    <w:rsid w:val="007474B4"/>
    <w:rsid w:val="00747A3E"/>
    <w:rsid w:val="00750677"/>
    <w:rsid w:val="00750F74"/>
    <w:rsid w:val="007515AA"/>
    <w:rsid w:val="007518B2"/>
    <w:rsid w:val="00751F54"/>
    <w:rsid w:val="00751F66"/>
    <w:rsid w:val="007523C3"/>
    <w:rsid w:val="00753CBC"/>
    <w:rsid w:val="007549BD"/>
    <w:rsid w:val="00754AC2"/>
    <w:rsid w:val="00754EA5"/>
    <w:rsid w:val="00754FDD"/>
    <w:rsid w:val="00755512"/>
    <w:rsid w:val="00755B0C"/>
    <w:rsid w:val="00755B34"/>
    <w:rsid w:val="00755BC8"/>
    <w:rsid w:val="00755D38"/>
    <w:rsid w:val="007574DA"/>
    <w:rsid w:val="00757503"/>
    <w:rsid w:val="00757963"/>
    <w:rsid w:val="00757D14"/>
    <w:rsid w:val="00760B81"/>
    <w:rsid w:val="00760DCD"/>
    <w:rsid w:val="007618CA"/>
    <w:rsid w:val="007619AD"/>
    <w:rsid w:val="00761C8C"/>
    <w:rsid w:val="00761E28"/>
    <w:rsid w:val="0076256D"/>
    <w:rsid w:val="00762DFB"/>
    <w:rsid w:val="00763415"/>
    <w:rsid w:val="0076417D"/>
    <w:rsid w:val="00764402"/>
    <w:rsid w:val="007645C7"/>
    <w:rsid w:val="0076464B"/>
    <w:rsid w:val="00764698"/>
    <w:rsid w:val="00764A6C"/>
    <w:rsid w:val="007663BD"/>
    <w:rsid w:val="00766679"/>
    <w:rsid w:val="00766FB8"/>
    <w:rsid w:val="007670A2"/>
    <w:rsid w:val="007670B3"/>
    <w:rsid w:val="007676CB"/>
    <w:rsid w:val="007677B6"/>
    <w:rsid w:val="00770144"/>
    <w:rsid w:val="00770392"/>
    <w:rsid w:val="00770800"/>
    <w:rsid w:val="007708BD"/>
    <w:rsid w:val="00770E34"/>
    <w:rsid w:val="00771B22"/>
    <w:rsid w:val="00771E63"/>
    <w:rsid w:val="007727ED"/>
    <w:rsid w:val="007727EE"/>
    <w:rsid w:val="00772A4E"/>
    <w:rsid w:val="00772F85"/>
    <w:rsid w:val="0077339C"/>
    <w:rsid w:val="0077352D"/>
    <w:rsid w:val="00773726"/>
    <w:rsid w:val="00773B9E"/>
    <w:rsid w:val="00773D7D"/>
    <w:rsid w:val="0077430A"/>
    <w:rsid w:val="007746AA"/>
    <w:rsid w:val="007753A1"/>
    <w:rsid w:val="007753AD"/>
    <w:rsid w:val="007756E8"/>
    <w:rsid w:val="00775894"/>
    <w:rsid w:val="00775C2A"/>
    <w:rsid w:val="00775D30"/>
    <w:rsid w:val="00776386"/>
    <w:rsid w:val="00776727"/>
    <w:rsid w:val="007769DF"/>
    <w:rsid w:val="00776BD3"/>
    <w:rsid w:val="00776BEF"/>
    <w:rsid w:val="00776D9D"/>
    <w:rsid w:val="00776EA7"/>
    <w:rsid w:val="00777AA1"/>
    <w:rsid w:val="00777CDF"/>
    <w:rsid w:val="0078095D"/>
    <w:rsid w:val="007814CD"/>
    <w:rsid w:val="007817CD"/>
    <w:rsid w:val="00781B9B"/>
    <w:rsid w:val="00782578"/>
    <w:rsid w:val="00783197"/>
    <w:rsid w:val="007832C4"/>
    <w:rsid w:val="007838EE"/>
    <w:rsid w:val="00783BA8"/>
    <w:rsid w:val="0078422D"/>
    <w:rsid w:val="00784D36"/>
    <w:rsid w:val="0078552E"/>
    <w:rsid w:val="00785D9B"/>
    <w:rsid w:val="00785F08"/>
    <w:rsid w:val="007863B8"/>
    <w:rsid w:val="007864A7"/>
    <w:rsid w:val="0078676C"/>
    <w:rsid w:val="00786A22"/>
    <w:rsid w:val="00786DA1"/>
    <w:rsid w:val="007871BB"/>
    <w:rsid w:val="007874E3"/>
    <w:rsid w:val="0078795B"/>
    <w:rsid w:val="00787ACF"/>
    <w:rsid w:val="00787AE1"/>
    <w:rsid w:val="00790457"/>
    <w:rsid w:val="00790904"/>
    <w:rsid w:val="007910E2"/>
    <w:rsid w:val="0079134E"/>
    <w:rsid w:val="007916BD"/>
    <w:rsid w:val="0079192F"/>
    <w:rsid w:val="00791B92"/>
    <w:rsid w:val="00791EE0"/>
    <w:rsid w:val="00791F86"/>
    <w:rsid w:val="00793B30"/>
    <w:rsid w:val="00793F91"/>
    <w:rsid w:val="00794053"/>
    <w:rsid w:val="00794EE4"/>
    <w:rsid w:val="00795020"/>
    <w:rsid w:val="00795097"/>
    <w:rsid w:val="00795C10"/>
    <w:rsid w:val="0079607E"/>
    <w:rsid w:val="007964E5"/>
    <w:rsid w:val="00796868"/>
    <w:rsid w:val="0079697A"/>
    <w:rsid w:val="007972C9"/>
    <w:rsid w:val="00797759"/>
    <w:rsid w:val="007977F2"/>
    <w:rsid w:val="0079798C"/>
    <w:rsid w:val="007A0788"/>
    <w:rsid w:val="007A0852"/>
    <w:rsid w:val="007A108B"/>
    <w:rsid w:val="007A1216"/>
    <w:rsid w:val="007A1776"/>
    <w:rsid w:val="007A1777"/>
    <w:rsid w:val="007A1990"/>
    <w:rsid w:val="007A1995"/>
    <w:rsid w:val="007A1CD8"/>
    <w:rsid w:val="007A1D49"/>
    <w:rsid w:val="007A1DA2"/>
    <w:rsid w:val="007A2792"/>
    <w:rsid w:val="007A301A"/>
    <w:rsid w:val="007A3563"/>
    <w:rsid w:val="007A395A"/>
    <w:rsid w:val="007A3988"/>
    <w:rsid w:val="007A39B6"/>
    <w:rsid w:val="007A3C1C"/>
    <w:rsid w:val="007A3C9B"/>
    <w:rsid w:val="007A3D2F"/>
    <w:rsid w:val="007A4657"/>
    <w:rsid w:val="007A496A"/>
    <w:rsid w:val="007A4EA6"/>
    <w:rsid w:val="007A5120"/>
    <w:rsid w:val="007A52D7"/>
    <w:rsid w:val="007A55A9"/>
    <w:rsid w:val="007A5BD7"/>
    <w:rsid w:val="007A6063"/>
    <w:rsid w:val="007A6E27"/>
    <w:rsid w:val="007A6F24"/>
    <w:rsid w:val="007A7769"/>
    <w:rsid w:val="007B0095"/>
    <w:rsid w:val="007B28B7"/>
    <w:rsid w:val="007B2C3B"/>
    <w:rsid w:val="007B3717"/>
    <w:rsid w:val="007B3DAE"/>
    <w:rsid w:val="007B3E7E"/>
    <w:rsid w:val="007B427D"/>
    <w:rsid w:val="007B4DC4"/>
    <w:rsid w:val="007B5610"/>
    <w:rsid w:val="007B5C73"/>
    <w:rsid w:val="007B636E"/>
    <w:rsid w:val="007B6935"/>
    <w:rsid w:val="007B6C97"/>
    <w:rsid w:val="007B6CDD"/>
    <w:rsid w:val="007B6D1C"/>
    <w:rsid w:val="007B6F8B"/>
    <w:rsid w:val="007B730E"/>
    <w:rsid w:val="007B741B"/>
    <w:rsid w:val="007B7A08"/>
    <w:rsid w:val="007B7B3E"/>
    <w:rsid w:val="007B7CCD"/>
    <w:rsid w:val="007C021B"/>
    <w:rsid w:val="007C02C4"/>
    <w:rsid w:val="007C06FE"/>
    <w:rsid w:val="007C0875"/>
    <w:rsid w:val="007C0F5A"/>
    <w:rsid w:val="007C145C"/>
    <w:rsid w:val="007C192E"/>
    <w:rsid w:val="007C1941"/>
    <w:rsid w:val="007C1D8D"/>
    <w:rsid w:val="007C2BB6"/>
    <w:rsid w:val="007C31DF"/>
    <w:rsid w:val="007C3675"/>
    <w:rsid w:val="007C3C23"/>
    <w:rsid w:val="007C3D21"/>
    <w:rsid w:val="007C3FB6"/>
    <w:rsid w:val="007C43C9"/>
    <w:rsid w:val="007C4C08"/>
    <w:rsid w:val="007C504D"/>
    <w:rsid w:val="007C5441"/>
    <w:rsid w:val="007C5F73"/>
    <w:rsid w:val="007C64F2"/>
    <w:rsid w:val="007C64F9"/>
    <w:rsid w:val="007C67E0"/>
    <w:rsid w:val="007C6DA8"/>
    <w:rsid w:val="007C7859"/>
    <w:rsid w:val="007D003B"/>
    <w:rsid w:val="007D0712"/>
    <w:rsid w:val="007D1049"/>
    <w:rsid w:val="007D10FF"/>
    <w:rsid w:val="007D12CD"/>
    <w:rsid w:val="007D1482"/>
    <w:rsid w:val="007D148C"/>
    <w:rsid w:val="007D1B89"/>
    <w:rsid w:val="007D1DE3"/>
    <w:rsid w:val="007D22E9"/>
    <w:rsid w:val="007D2AEB"/>
    <w:rsid w:val="007D2FD4"/>
    <w:rsid w:val="007D333A"/>
    <w:rsid w:val="007D3634"/>
    <w:rsid w:val="007D3701"/>
    <w:rsid w:val="007D3914"/>
    <w:rsid w:val="007D3C9E"/>
    <w:rsid w:val="007D3E17"/>
    <w:rsid w:val="007D3E5E"/>
    <w:rsid w:val="007D40CA"/>
    <w:rsid w:val="007D411A"/>
    <w:rsid w:val="007D4401"/>
    <w:rsid w:val="007D4699"/>
    <w:rsid w:val="007D4838"/>
    <w:rsid w:val="007D48D3"/>
    <w:rsid w:val="007D4DB7"/>
    <w:rsid w:val="007D507B"/>
    <w:rsid w:val="007D58EF"/>
    <w:rsid w:val="007D6C97"/>
    <w:rsid w:val="007D6CA7"/>
    <w:rsid w:val="007D71E7"/>
    <w:rsid w:val="007D7255"/>
    <w:rsid w:val="007D7447"/>
    <w:rsid w:val="007D7513"/>
    <w:rsid w:val="007D7739"/>
    <w:rsid w:val="007D7FA6"/>
    <w:rsid w:val="007E0434"/>
    <w:rsid w:val="007E0539"/>
    <w:rsid w:val="007E05B9"/>
    <w:rsid w:val="007E062C"/>
    <w:rsid w:val="007E07A1"/>
    <w:rsid w:val="007E0B06"/>
    <w:rsid w:val="007E0CEF"/>
    <w:rsid w:val="007E0D97"/>
    <w:rsid w:val="007E0E0B"/>
    <w:rsid w:val="007E109D"/>
    <w:rsid w:val="007E10FC"/>
    <w:rsid w:val="007E1117"/>
    <w:rsid w:val="007E1286"/>
    <w:rsid w:val="007E17AF"/>
    <w:rsid w:val="007E1AA1"/>
    <w:rsid w:val="007E1DC0"/>
    <w:rsid w:val="007E1F5B"/>
    <w:rsid w:val="007E2343"/>
    <w:rsid w:val="007E267D"/>
    <w:rsid w:val="007E2E4E"/>
    <w:rsid w:val="007E306D"/>
    <w:rsid w:val="007E3BFD"/>
    <w:rsid w:val="007E4572"/>
    <w:rsid w:val="007E47B0"/>
    <w:rsid w:val="007E48CB"/>
    <w:rsid w:val="007E4A29"/>
    <w:rsid w:val="007E4EA8"/>
    <w:rsid w:val="007E5401"/>
    <w:rsid w:val="007E5AD6"/>
    <w:rsid w:val="007E5EF1"/>
    <w:rsid w:val="007E629D"/>
    <w:rsid w:val="007E76B8"/>
    <w:rsid w:val="007E7714"/>
    <w:rsid w:val="007E7814"/>
    <w:rsid w:val="007F04BE"/>
    <w:rsid w:val="007F0774"/>
    <w:rsid w:val="007F1472"/>
    <w:rsid w:val="007F19CF"/>
    <w:rsid w:val="007F1CF8"/>
    <w:rsid w:val="007F1F03"/>
    <w:rsid w:val="007F2485"/>
    <w:rsid w:val="007F2505"/>
    <w:rsid w:val="007F2560"/>
    <w:rsid w:val="007F2687"/>
    <w:rsid w:val="007F2706"/>
    <w:rsid w:val="007F286E"/>
    <w:rsid w:val="007F2C99"/>
    <w:rsid w:val="007F3434"/>
    <w:rsid w:val="007F348E"/>
    <w:rsid w:val="007F3A8F"/>
    <w:rsid w:val="007F41A8"/>
    <w:rsid w:val="007F469A"/>
    <w:rsid w:val="007F4AF6"/>
    <w:rsid w:val="007F53D9"/>
    <w:rsid w:val="007F5BEB"/>
    <w:rsid w:val="007F5C3F"/>
    <w:rsid w:val="007F6146"/>
    <w:rsid w:val="007F62B8"/>
    <w:rsid w:val="007F6426"/>
    <w:rsid w:val="007F65AB"/>
    <w:rsid w:val="007F70A8"/>
    <w:rsid w:val="007F74A1"/>
    <w:rsid w:val="007F7741"/>
    <w:rsid w:val="007F7A60"/>
    <w:rsid w:val="007F7BF2"/>
    <w:rsid w:val="00800098"/>
    <w:rsid w:val="00800221"/>
    <w:rsid w:val="008003BE"/>
    <w:rsid w:val="00800418"/>
    <w:rsid w:val="00801096"/>
    <w:rsid w:val="00801283"/>
    <w:rsid w:val="008019F1"/>
    <w:rsid w:val="00801ABD"/>
    <w:rsid w:val="0080294A"/>
    <w:rsid w:val="00802A1A"/>
    <w:rsid w:val="00802E68"/>
    <w:rsid w:val="00803106"/>
    <w:rsid w:val="00803138"/>
    <w:rsid w:val="008033EB"/>
    <w:rsid w:val="00803461"/>
    <w:rsid w:val="00803BCC"/>
    <w:rsid w:val="0080408F"/>
    <w:rsid w:val="0080415E"/>
    <w:rsid w:val="0080451D"/>
    <w:rsid w:val="00805067"/>
    <w:rsid w:val="00805691"/>
    <w:rsid w:val="00805836"/>
    <w:rsid w:val="00805EFF"/>
    <w:rsid w:val="0080682B"/>
    <w:rsid w:val="00806853"/>
    <w:rsid w:val="00806B77"/>
    <w:rsid w:val="00806EE9"/>
    <w:rsid w:val="00806FD4"/>
    <w:rsid w:val="008070AB"/>
    <w:rsid w:val="00807911"/>
    <w:rsid w:val="00807A3E"/>
    <w:rsid w:val="00807C3E"/>
    <w:rsid w:val="00807E1C"/>
    <w:rsid w:val="00810074"/>
    <w:rsid w:val="008100CC"/>
    <w:rsid w:val="008109C2"/>
    <w:rsid w:val="00810B18"/>
    <w:rsid w:val="00810CD2"/>
    <w:rsid w:val="008111D4"/>
    <w:rsid w:val="00811478"/>
    <w:rsid w:val="008119F7"/>
    <w:rsid w:val="008121B2"/>
    <w:rsid w:val="0081280D"/>
    <w:rsid w:val="00812BBB"/>
    <w:rsid w:val="00813155"/>
    <w:rsid w:val="008135DE"/>
    <w:rsid w:val="00813D83"/>
    <w:rsid w:val="00813F9B"/>
    <w:rsid w:val="008141EA"/>
    <w:rsid w:val="00814832"/>
    <w:rsid w:val="00814CDE"/>
    <w:rsid w:val="00815792"/>
    <w:rsid w:val="008157C1"/>
    <w:rsid w:val="008166C3"/>
    <w:rsid w:val="00816AD4"/>
    <w:rsid w:val="00816F8C"/>
    <w:rsid w:val="00817368"/>
    <w:rsid w:val="0081752E"/>
    <w:rsid w:val="0081789D"/>
    <w:rsid w:val="00817FE8"/>
    <w:rsid w:val="00820092"/>
    <w:rsid w:val="008204DD"/>
    <w:rsid w:val="008206C7"/>
    <w:rsid w:val="00820C20"/>
    <w:rsid w:val="00821108"/>
    <w:rsid w:val="0082120C"/>
    <w:rsid w:val="0082181F"/>
    <w:rsid w:val="00821ACA"/>
    <w:rsid w:val="00821E29"/>
    <w:rsid w:val="008221E4"/>
    <w:rsid w:val="00822563"/>
    <w:rsid w:val="00822DC0"/>
    <w:rsid w:val="00823197"/>
    <w:rsid w:val="0082328A"/>
    <w:rsid w:val="00824A16"/>
    <w:rsid w:val="00824D77"/>
    <w:rsid w:val="00824F2E"/>
    <w:rsid w:val="008253A3"/>
    <w:rsid w:val="00825825"/>
    <w:rsid w:val="0082595C"/>
    <w:rsid w:val="00825A05"/>
    <w:rsid w:val="00825BB3"/>
    <w:rsid w:val="00826C25"/>
    <w:rsid w:val="00827279"/>
    <w:rsid w:val="00827FC3"/>
    <w:rsid w:val="0083050F"/>
    <w:rsid w:val="00830EA3"/>
    <w:rsid w:val="008314DA"/>
    <w:rsid w:val="00831935"/>
    <w:rsid w:val="00831DF2"/>
    <w:rsid w:val="00831EEF"/>
    <w:rsid w:val="00832237"/>
    <w:rsid w:val="00832AE6"/>
    <w:rsid w:val="00832E8D"/>
    <w:rsid w:val="008330BA"/>
    <w:rsid w:val="008333FC"/>
    <w:rsid w:val="008345EF"/>
    <w:rsid w:val="00834B4F"/>
    <w:rsid w:val="00834C79"/>
    <w:rsid w:val="00835BC0"/>
    <w:rsid w:val="00835C0E"/>
    <w:rsid w:val="00835C8C"/>
    <w:rsid w:val="00836190"/>
    <w:rsid w:val="00836B2E"/>
    <w:rsid w:val="00836C7C"/>
    <w:rsid w:val="00837266"/>
    <w:rsid w:val="0083797B"/>
    <w:rsid w:val="00837B47"/>
    <w:rsid w:val="008407A0"/>
    <w:rsid w:val="0084174E"/>
    <w:rsid w:val="00841D3E"/>
    <w:rsid w:val="0084203A"/>
    <w:rsid w:val="00842876"/>
    <w:rsid w:val="00842F8B"/>
    <w:rsid w:val="00844B0D"/>
    <w:rsid w:val="00844D86"/>
    <w:rsid w:val="00845017"/>
    <w:rsid w:val="00845026"/>
    <w:rsid w:val="00845666"/>
    <w:rsid w:val="008456A7"/>
    <w:rsid w:val="00845C80"/>
    <w:rsid w:val="00845CEC"/>
    <w:rsid w:val="00845DB1"/>
    <w:rsid w:val="0084614D"/>
    <w:rsid w:val="0084617E"/>
    <w:rsid w:val="0084672A"/>
    <w:rsid w:val="00846A1F"/>
    <w:rsid w:val="00846F31"/>
    <w:rsid w:val="008478D6"/>
    <w:rsid w:val="00847A96"/>
    <w:rsid w:val="00847E0D"/>
    <w:rsid w:val="00847F58"/>
    <w:rsid w:val="008506C4"/>
    <w:rsid w:val="00850C68"/>
    <w:rsid w:val="0085122F"/>
    <w:rsid w:val="00851BB4"/>
    <w:rsid w:val="008521A3"/>
    <w:rsid w:val="008521DE"/>
    <w:rsid w:val="00852240"/>
    <w:rsid w:val="00852884"/>
    <w:rsid w:val="00852A7A"/>
    <w:rsid w:val="00852F8C"/>
    <w:rsid w:val="00852FFE"/>
    <w:rsid w:val="0085419A"/>
    <w:rsid w:val="00854469"/>
    <w:rsid w:val="0085479B"/>
    <w:rsid w:val="008548ED"/>
    <w:rsid w:val="00854ADC"/>
    <w:rsid w:val="00854D17"/>
    <w:rsid w:val="00854EE3"/>
    <w:rsid w:val="008555F8"/>
    <w:rsid w:val="008557FB"/>
    <w:rsid w:val="008559F8"/>
    <w:rsid w:val="00855D93"/>
    <w:rsid w:val="00856326"/>
    <w:rsid w:val="0085652B"/>
    <w:rsid w:val="00856650"/>
    <w:rsid w:val="00857261"/>
    <w:rsid w:val="0085781D"/>
    <w:rsid w:val="00860010"/>
    <w:rsid w:val="0086017D"/>
    <w:rsid w:val="0086068C"/>
    <w:rsid w:val="008606C8"/>
    <w:rsid w:val="00860B91"/>
    <w:rsid w:val="00860F30"/>
    <w:rsid w:val="00861317"/>
    <w:rsid w:val="00861319"/>
    <w:rsid w:val="0086147C"/>
    <w:rsid w:val="0086149A"/>
    <w:rsid w:val="008614DC"/>
    <w:rsid w:val="00861A09"/>
    <w:rsid w:val="00861D50"/>
    <w:rsid w:val="0086208B"/>
    <w:rsid w:val="00862400"/>
    <w:rsid w:val="00862804"/>
    <w:rsid w:val="00862A43"/>
    <w:rsid w:val="00862B03"/>
    <w:rsid w:val="00862FE3"/>
    <w:rsid w:val="008631EC"/>
    <w:rsid w:val="00863A33"/>
    <w:rsid w:val="00863B72"/>
    <w:rsid w:val="00863F1F"/>
    <w:rsid w:val="008647B4"/>
    <w:rsid w:val="0086487D"/>
    <w:rsid w:val="00864C76"/>
    <w:rsid w:val="00864C95"/>
    <w:rsid w:val="00864E74"/>
    <w:rsid w:val="00865947"/>
    <w:rsid w:val="00865BDC"/>
    <w:rsid w:val="008661CC"/>
    <w:rsid w:val="008663FC"/>
    <w:rsid w:val="00866461"/>
    <w:rsid w:val="00866DA9"/>
    <w:rsid w:val="00867275"/>
    <w:rsid w:val="008673E8"/>
    <w:rsid w:val="008676EE"/>
    <w:rsid w:val="008677E7"/>
    <w:rsid w:val="00867952"/>
    <w:rsid w:val="00867B26"/>
    <w:rsid w:val="008700A3"/>
    <w:rsid w:val="008707B4"/>
    <w:rsid w:val="00870FCA"/>
    <w:rsid w:val="00871031"/>
    <w:rsid w:val="0087201E"/>
    <w:rsid w:val="00872040"/>
    <w:rsid w:val="00872716"/>
    <w:rsid w:val="008727BB"/>
    <w:rsid w:val="008727C4"/>
    <w:rsid w:val="00872BB7"/>
    <w:rsid w:val="00872CAE"/>
    <w:rsid w:val="0087360B"/>
    <w:rsid w:val="00873BDC"/>
    <w:rsid w:val="00873E46"/>
    <w:rsid w:val="00873EB3"/>
    <w:rsid w:val="00873FD9"/>
    <w:rsid w:val="008747D2"/>
    <w:rsid w:val="008757EC"/>
    <w:rsid w:val="00875E5C"/>
    <w:rsid w:val="00876104"/>
    <w:rsid w:val="0087614E"/>
    <w:rsid w:val="008765F2"/>
    <w:rsid w:val="00877175"/>
    <w:rsid w:val="00877235"/>
    <w:rsid w:val="0087732D"/>
    <w:rsid w:val="00877A79"/>
    <w:rsid w:val="00877A7A"/>
    <w:rsid w:val="00877DD7"/>
    <w:rsid w:val="00880CA0"/>
    <w:rsid w:val="00881129"/>
    <w:rsid w:val="008819CC"/>
    <w:rsid w:val="00881E85"/>
    <w:rsid w:val="008825B6"/>
    <w:rsid w:val="00882C5E"/>
    <w:rsid w:val="00882C85"/>
    <w:rsid w:val="00883129"/>
    <w:rsid w:val="00883310"/>
    <w:rsid w:val="00883761"/>
    <w:rsid w:val="00883A95"/>
    <w:rsid w:val="00884312"/>
    <w:rsid w:val="008848BF"/>
    <w:rsid w:val="00884AFB"/>
    <w:rsid w:val="00884D7D"/>
    <w:rsid w:val="00884E23"/>
    <w:rsid w:val="00884F68"/>
    <w:rsid w:val="0088514F"/>
    <w:rsid w:val="0088554E"/>
    <w:rsid w:val="008858C1"/>
    <w:rsid w:val="00885AB8"/>
    <w:rsid w:val="00885AC4"/>
    <w:rsid w:val="008862AE"/>
    <w:rsid w:val="00886550"/>
    <w:rsid w:val="00886605"/>
    <w:rsid w:val="008868F7"/>
    <w:rsid w:val="0088690D"/>
    <w:rsid w:val="00886CD9"/>
    <w:rsid w:val="00887136"/>
    <w:rsid w:val="0088714D"/>
    <w:rsid w:val="0088728E"/>
    <w:rsid w:val="00887483"/>
    <w:rsid w:val="00887817"/>
    <w:rsid w:val="00887ECB"/>
    <w:rsid w:val="00890541"/>
    <w:rsid w:val="00890602"/>
    <w:rsid w:val="008906C1"/>
    <w:rsid w:val="00890E76"/>
    <w:rsid w:val="0089110A"/>
    <w:rsid w:val="00891760"/>
    <w:rsid w:val="00891B63"/>
    <w:rsid w:val="00891BBF"/>
    <w:rsid w:val="00891E47"/>
    <w:rsid w:val="00891EA5"/>
    <w:rsid w:val="00892299"/>
    <w:rsid w:val="00892358"/>
    <w:rsid w:val="008925F0"/>
    <w:rsid w:val="00892882"/>
    <w:rsid w:val="008928AC"/>
    <w:rsid w:val="00892FD5"/>
    <w:rsid w:val="0089314A"/>
    <w:rsid w:val="00893245"/>
    <w:rsid w:val="00893404"/>
    <w:rsid w:val="00893A22"/>
    <w:rsid w:val="00893CB8"/>
    <w:rsid w:val="00894533"/>
    <w:rsid w:val="00895F0A"/>
    <w:rsid w:val="008960D8"/>
    <w:rsid w:val="008963C5"/>
    <w:rsid w:val="00896795"/>
    <w:rsid w:val="0089684A"/>
    <w:rsid w:val="00897EB9"/>
    <w:rsid w:val="008A00B9"/>
    <w:rsid w:val="008A00F5"/>
    <w:rsid w:val="008A0483"/>
    <w:rsid w:val="008A0602"/>
    <w:rsid w:val="008A06FE"/>
    <w:rsid w:val="008A079E"/>
    <w:rsid w:val="008A0FFB"/>
    <w:rsid w:val="008A138F"/>
    <w:rsid w:val="008A16D9"/>
    <w:rsid w:val="008A170B"/>
    <w:rsid w:val="008A1732"/>
    <w:rsid w:val="008A189E"/>
    <w:rsid w:val="008A1BB6"/>
    <w:rsid w:val="008A1FEB"/>
    <w:rsid w:val="008A227F"/>
    <w:rsid w:val="008A2AFA"/>
    <w:rsid w:val="008A2E21"/>
    <w:rsid w:val="008A2EA9"/>
    <w:rsid w:val="008A30F5"/>
    <w:rsid w:val="008A4144"/>
    <w:rsid w:val="008A48FA"/>
    <w:rsid w:val="008A4FED"/>
    <w:rsid w:val="008A5534"/>
    <w:rsid w:val="008A5ECB"/>
    <w:rsid w:val="008A5F3B"/>
    <w:rsid w:val="008A5F3C"/>
    <w:rsid w:val="008A63F7"/>
    <w:rsid w:val="008A758A"/>
    <w:rsid w:val="008A759A"/>
    <w:rsid w:val="008B02B5"/>
    <w:rsid w:val="008B0A23"/>
    <w:rsid w:val="008B0E8D"/>
    <w:rsid w:val="008B0ECC"/>
    <w:rsid w:val="008B11BE"/>
    <w:rsid w:val="008B1806"/>
    <w:rsid w:val="008B1A6F"/>
    <w:rsid w:val="008B1D7A"/>
    <w:rsid w:val="008B2218"/>
    <w:rsid w:val="008B2A35"/>
    <w:rsid w:val="008B2EBE"/>
    <w:rsid w:val="008B33C4"/>
    <w:rsid w:val="008B42A5"/>
    <w:rsid w:val="008B469F"/>
    <w:rsid w:val="008B4833"/>
    <w:rsid w:val="008B4A6A"/>
    <w:rsid w:val="008B4B9D"/>
    <w:rsid w:val="008B4EB7"/>
    <w:rsid w:val="008B504F"/>
    <w:rsid w:val="008B53D7"/>
    <w:rsid w:val="008B59E7"/>
    <w:rsid w:val="008B5E5B"/>
    <w:rsid w:val="008B60E0"/>
    <w:rsid w:val="008B6533"/>
    <w:rsid w:val="008B6589"/>
    <w:rsid w:val="008B65CC"/>
    <w:rsid w:val="008B67DE"/>
    <w:rsid w:val="008B6947"/>
    <w:rsid w:val="008B6ADF"/>
    <w:rsid w:val="008B6E3F"/>
    <w:rsid w:val="008B712D"/>
    <w:rsid w:val="008B731B"/>
    <w:rsid w:val="008B794B"/>
    <w:rsid w:val="008B7AC3"/>
    <w:rsid w:val="008C00B4"/>
    <w:rsid w:val="008C0525"/>
    <w:rsid w:val="008C084E"/>
    <w:rsid w:val="008C0AFC"/>
    <w:rsid w:val="008C0F0A"/>
    <w:rsid w:val="008C13C6"/>
    <w:rsid w:val="008C230E"/>
    <w:rsid w:val="008C232C"/>
    <w:rsid w:val="008C24CA"/>
    <w:rsid w:val="008C2849"/>
    <w:rsid w:val="008C2AA4"/>
    <w:rsid w:val="008C2B61"/>
    <w:rsid w:val="008C2BE5"/>
    <w:rsid w:val="008C2BE9"/>
    <w:rsid w:val="008C3067"/>
    <w:rsid w:val="008C406B"/>
    <w:rsid w:val="008C4E06"/>
    <w:rsid w:val="008C501B"/>
    <w:rsid w:val="008C547F"/>
    <w:rsid w:val="008C5F74"/>
    <w:rsid w:val="008C682D"/>
    <w:rsid w:val="008C692E"/>
    <w:rsid w:val="008C69EE"/>
    <w:rsid w:val="008C6B6A"/>
    <w:rsid w:val="008C7508"/>
    <w:rsid w:val="008C765A"/>
    <w:rsid w:val="008C77A2"/>
    <w:rsid w:val="008C77D7"/>
    <w:rsid w:val="008C781E"/>
    <w:rsid w:val="008C79D0"/>
    <w:rsid w:val="008C7C36"/>
    <w:rsid w:val="008C7E51"/>
    <w:rsid w:val="008D010A"/>
    <w:rsid w:val="008D06AD"/>
    <w:rsid w:val="008D0A0C"/>
    <w:rsid w:val="008D0D53"/>
    <w:rsid w:val="008D1146"/>
    <w:rsid w:val="008D1888"/>
    <w:rsid w:val="008D1A61"/>
    <w:rsid w:val="008D1A7A"/>
    <w:rsid w:val="008D1B00"/>
    <w:rsid w:val="008D1BDD"/>
    <w:rsid w:val="008D1BE6"/>
    <w:rsid w:val="008D2304"/>
    <w:rsid w:val="008D2B22"/>
    <w:rsid w:val="008D2C3B"/>
    <w:rsid w:val="008D38A3"/>
    <w:rsid w:val="008D3CDE"/>
    <w:rsid w:val="008D3EBC"/>
    <w:rsid w:val="008D4457"/>
    <w:rsid w:val="008D4F0B"/>
    <w:rsid w:val="008D56CC"/>
    <w:rsid w:val="008D5936"/>
    <w:rsid w:val="008D5BC7"/>
    <w:rsid w:val="008D5E22"/>
    <w:rsid w:val="008D5E7F"/>
    <w:rsid w:val="008D617D"/>
    <w:rsid w:val="008D627E"/>
    <w:rsid w:val="008D634F"/>
    <w:rsid w:val="008D6B59"/>
    <w:rsid w:val="008D74BE"/>
    <w:rsid w:val="008D7CCA"/>
    <w:rsid w:val="008E0537"/>
    <w:rsid w:val="008E05B9"/>
    <w:rsid w:val="008E07C8"/>
    <w:rsid w:val="008E08FE"/>
    <w:rsid w:val="008E0928"/>
    <w:rsid w:val="008E0A18"/>
    <w:rsid w:val="008E0E63"/>
    <w:rsid w:val="008E0F32"/>
    <w:rsid w:val="008E1106"/>
    <w:rsid w:val="008E1800"/>
    <w:rsid w:val="008E1959"/>
    <w:rsid w:val="008E2073"/>
    <w:rsid w:val="008E23FB"/>
    <w:rsid w:val="008E2650"/>
    <w:rsid w:val="008E2855"/>
    <w:rsid w:val="008E2DDA"/>
    <w:rsid w:val="008E3EB2"/>
    <w:rsid w:val="008E3EF1"/>
    <w:rsid w:val="008E411D"/>
    <w:rsid w:val="008E458E"/>
    <w:rsid w:val="008E51D4"/>
    <w:rsid w:val="008E5310"/>
    <w:rsid w:val="008E5E2E"/>
    <w:rsid w:val="008E64D3"/>
    <w:rsid w:val="008E6570"/>
    <w:rsid w:val="008E7622"/>
    <w:rsid w:val="008E7A1B"/>
    <w:rsid w:val="008F1169"/>
    <w:rsid w:val="008F125A"/>
    <w:rsid w:val="008F17C0"/>
    <w:rsid w:val="008F1A59"/>
    <w:rsid w:val="008F2AC3"/>
    <w:rsid w:val="008F2BD5"/>
    <w:rsid w:val="008F40B1"/>
    <w:rsid w:val="008F42AF"/>
    <w:rsid w:val="008F42B7"/>
    <w:rsid w:val="008F469A"/>
    <w:rsid w:val="008F4EAB"/>
    <w:rsid w:val="008F54BC"/>
    <w:rsid w:val="008F550A"/>
    <w:rsid w:val="008F58C4"/>
    <w:rsid w:val="008F5BB5"/>
    <w:rsid w:val="008F662B"/>
    <w:rsid w:val="008F6956"/>
    <w:rsid w:val="00901D0E"/>
    <w:rsid w:val="00901D4D"/>
    <w:rsid w:val="00902063"/>
    <w:rsid w:val="00902263"/>
    <w:rsid w:val="0090249F"/>
    <w:rsid w:val="0090274C"/>
    <w:rsid w:val="0090299F"/>
    <w:rsid w:val="00902EBE"/>
    <w:rsid w:val="00902FA5"/>
    <w:rsid w:val="009035A6"/>
    <w:rsid w:val="00904A49"/>
    <w:rsid w:val="00904EFC"/>
    <w:rsid w:val="009050FB"/>
    <w:rsid w:val="00905445"/>
    <w:rsid w:val="0090566F"/>
    <w:rsid w:val="00905738"/>
    <w:rsid w:val="0090588D"/>
    <w:rsid w:val="00905D08"/>
    <w:rsid w:val="00905F63"/>
    <w:rsid w:val="00905F70"/>
    <w:rsid w:val="00906696"/>
    <w:rsid w:val="00906F12"/>
    <w:rsid w:val="00907332"/>
    <w:rsid w:val="00907B66"/>
    <w:rsid w:val="00907CA9"/>
    <w:rsid w:val="00907ECE"/>
    <w:rsid w:val="00910D2F"/>
    <w:rsid w:val="00910D32"/>
    <w:rsid w:val="00911060"/>
    <w:rsid w:val="0091132D"/>
    <w:rsid w:val="00911824"/>
    <w:rsid w:val="00911A35"/>
    <w:rsid w:val="00911FD4"/>
    <w:rsid w:val="00912207"/>
    <w:rsid w:val="00912D4B"/>
    <w:rsid w:val="00912D7A"/>
    <w:rsid w:val="00912F61"/>
    <w:rsid w:val="00913B30"/>
    <w:rsid w:val="00913BFB"/>
    <w:rsid w:val="00913D84"/>
    <w:rsid w:val="00913E6B"/>
    <w:rsid w:val="00913E98"/>
    <w:rsid w:val="009140FB"/>
    <w:rsid w:val="009142A7"/>
    <w:rsid w:val="0091490B"/>
    <w:rsid w:val="00915345"/>
    <w:rsid w:val="009156AE"/>
    <w:rsid w:val="009156D7"/>
    <w:rsid w:val="0091599D"/>
    <w:rsid w:val="00915D1E"/>
    <w:rsid w:val="0091634D"/>
    <w:rsid w:val="0091676A"/>
    <w:rsid w:val="00916DB5"/>
    <w:rsid w:val="00917AD1"/>
    <w:rsid w:val="00917BB4"/>
    <w:rsid w:val="00920395"/>
    <w:rsid w:val="00920646"/>
    <w:rsid w:val="00920A6E"/>
    <w:rsid w:val="00920B13"/>
    <w:rsid w:val="00920CAA"/>
    <w:rsid w:val="00920CC6"/>
    <w:rsid w:val="00920D42"/>
    <w:rsid w:val="009216CA"/>
    <w:rsid w:val="0092194C"/>
    <w:rsid w:val="00921B14"/>
    <w:rsid w:val="00921D58"/>
    <w:rsid w:val="0092269D"/>
    <w:rsid w:val="00923045"/>
    <w:rsid w:val="00923979"/>
    <w:rsid w:val="00923994"/>
    <w:rsid w:val="009242C2"/>
    <w:rsid w:val="00924729"/>
    <w:rsid w:val="00924A4A"/>
    <w:rsid w:val="00924C2A"/>
    <w:rsid w:val="00924DB5"/>
    <w:rsid w:val="00925104"/>
    <w:rsid w:val="009258A9"/>
    <w:rsid w:val="00925D1B"/>
    <w:rsid w:val="0092630C"/>
    <w:rsid w:val="009276B1"/>
    <w:rsid w:val="009277BB"/>
    <w:rsid w:val="00927BBD"/>
    <w:rsid w:val="00927DED"/>
    <w:rsid w:val="00930673"/>
    <w:rsid w:val="00930C4A"/>
    <w:rsid w:val="00930CD6"/>
    <w:rsid w:val="00931333"/>
    <w:rsid w:val="00931652"/>
    <w:rsid w:val="009318FE"/>
    <w:rsid w:val="00932198"/>
    <w:rsid w:val="009325E7"/>
    <w:rsid w:val="00932893"/>
    <w:rsid w:val="00932CFE"/>
    <w:rsid w:val="00932DB1"/>
    <w:rsid w:val="00933128"/>
    <w:rsid w:val="009334A5"/>
    <w:rsid w:val="00933A30"/>
    <w:rsid w:val="00933DCC"/>
    <w:rsid w:val="00933FFA"/>
    <w:rsid w:val="009346FC"/>
    <w:rsid w:val="00934E07"/>
    <w:rsid w:val="00934FBA"/>
    <w:rsid w:val="009356A2"/>
    <w:rsid w:val="009357F5"/>
    <w:rsid w:val="00935CBF"/>
    <w:rsid w:val="009360EB"/>
    <w:rsid w:val="009364A6"/>
    <w:rsid w:val="00936BAE"/>
    <w:rsid w:val="00936D4F"/>
    <w:rsid w:val="00937668"/>
    <w:rsid w:val="009377CB"/>
    <w:rsid w:val="009400C0"/>
    <w:rsid w:val="00941119"/>
    <w:rsid w:val="00941764"/>
    <w:rsid w:val="009421DC"/>
    <w:rsid w:val="0094306A"/>
    <w:rsid w:val="00943241"/>
    <w:rsid w:val="00943B4C"/>
    <w:rsid w:val="00943B9B"/>
    <w:rsid w:val="009441F4"/>
    <w:rsid w:val="009450DD"/>
    <w:rsid w:val="009456C0"/>
    <w:rsid w:val="00945790"/>
    <w:rsid w:val="009466FF"/>
    <w:rsid w:val="00946A76"/>
    <w:rsid w:val="00946CF4"/>
    <w:rsid w:val="009478FA"/>
    <w:rsid w:val="00947AEE"/>
    <w:rsid w:val="00947BFA"/>
    <w:rsid w:val="00947F4C"/>
    <w:rsid w:val="00950170"/>
    <w:rsid w:val="00950307"/>
    <w:rsid w:val="00950476"/>
    <w:rsid w:val="00950EB0"/>
    <w:rsid w:val="00951A13"/>
    <w:rsid w:val="00951A14"/>
    <w:rsid w:val="00951E8D"/>
    <w:rsid w:val="0095223B"/>
    <w:rsid w:val="00952302"/>
    <w:rsid w:val="0095236D"/>
    <w:rsid w:val="009523A8"/>
    <w:rsid w:val="00952C08"/>
    <w:rsid w:val="0095329F"/>
    <w:rsid w:val="00953986"/>
    <w:rsid w:val="00953B81"/>
    <w:rsid w:val="00953C47"/>
    <w:rsid w:val="009542D1"/>
    <w:rsid w:val="009543AF"/>
    <w:rsid w:val="00954EAE"/>
    <w:rsid w:val="009552D8"/>
    <w:rsid w:val="009556B3"/>
    <w:rsid w:val="0095600E"/>
    <w:rsid w:val="009560BD"/>
    <w:rsid w:val="00956934"/>
    <w:rsid w:val="00956BCE"/>
    <w:rsid w:val="00956F9D"/>
    <w:rsid w:val="00957F4B"/>
    <w:rsid w:val="00957F83"/>
    <w:rsid w:val="0096028C"/>
    <w:rsid w:val="00960E05"/>
    <w:rsid w:val="00960EBB"/>
    <w:rsid w:val="0096139F"/>
    <w:rsid w:val="009617BA"/>
    <w:rsid w:val="00961B00"/>
    <w:rsid w:val="00961D80"/>
    <w:rsid w:val="00961DF7"/>
    <w:rsid w:val="00961F2F"/>
    <w:rsid w:val="00962299"/>
    <w:rsid w:val="00962387"/>
    <w:rsid w:val="00962798"/>
    <w:rsid w:val="009634DD"/>
    <w:rsid w:val="00963646"/>
    <w:rsid w:val="0096365D"/>
    <w:rsid w:val="00963766"/>
    <w:rsid w:val="0096379E"/>
    <w:rsid w:val="009647F6"/>
    <w:rsid w:val="00964B5B"/>
    <w:rsid w:val="00964C06"/>
    <w:rsid w:val="00964C07"/>
    <w:rsid w:val="00965310"/>
    <w:rsid w:val="009653F5"/>
    <w:rsid w:val="00965506"/>
    <w:rsid w:val="0096559F"/>
    <w:rsid w:val="009656FF"/>
    <w:rsid w:val="00965CA2"/>
    <w:rsid w:val="00965CAF"/>
    <w:rsid w:val="00966223"/>
    <w:rsid w:val="00966A49"/>
    <w:rsid w:val="00966AF8"/>
    <w:rsid w:val="00966CE6"/>
    <w:rsid w:val="00966D34"/>
    <w:rsid w:val="00966DA6"/>
    <w:rsid w:val="00966F06"/>
    <w:rsid w:val="00966F30"/>
    <w:rsid w:val="00966FF9"/>
    <w:rsid w:val="0096704E"/>
    <w:rsid w:val="009674A1"/>
    <w:rsid w:val="009674B0"/>
    <w:rsid w:val="0096794D"/>
    <w:rsid w:val="009679E2"/>
    <w:rsid w:val="009700E4"/>
    <w:rsid w:val="00970440"/>
    <w:rsid w:val="009706D1"/>
    <w:rsid w:val="009707DC"/>
    <w:rsid w:val="0097096E"/>
    <w:rsid w:val="00970B5A"/>
    <w:rsid w:val="00970BD5"/>
    <w:rsid w:val="00970D67"/>
    <w:rsid w:val="00971260"/>
    <w:rsid w:val="009712A1"/>
    <w:rsid w:val="00971372"/>
    <w:rsid w:val="009714E0"/>
    <w:rsid w:val="009715DF"/>
    <w:rsid w:val="00971932"/>
    <w:rsid w:val="0097219A"/>
    <w:rsid w:val="009723C5"/>
    <w:rsid w:val="00972968"/>
    <w:rsid w:val="00972A92"/>
    <w:rsid w:val="00972DCA"/>
    <w:rsid w:val="00973112"/>
    <w:rsid w:val="00973228"/>
    <w:rsid w:val="00973325"/>
    <w:rsid w:val="00973360"/>
    <w:rsid w:val="009735EC"/>
    <w:rsid w:val="0097361F"/>
    <w:rsid w:val="00973D5B"/>
    <w:rsid w:val="00973F5E"/>
    <w:rsid w:val="0097405D"/>
    <w:rsid w:val="009743F3"/>
    <w:rsid w:val="00974B10"/>
    <w:rsid w:val="00974BC6"/>
    <w:rsid w:val="00974D71"/>
    <w:rsid w:val="0097575C"/>
    <w:rsid w:val="009758EF"/>
    <w:rsid w:val="00975AEC"/>
    <w:rsid w:val="00975D53"/>
    <w:rsid w:val="00975E4C"/>
    <w:rsid w:val="009766F4"/>
    <w:rsid w:val="00976849"/>
    <w:rsid w:val="00976A2E"/>
    <w:rsid w:val="00976FE0"/>
    <w:rsid w:val="00977226"/>
    <w:rsid w:val="009804CC"/>
    <w:rsid w:val="00980BE1"/>
    <w:rsid w:val="00980CEA"/>
    <w:rsid w:val="0098155D"/>
    <w:rsid w:val="009819BC"/>
    <w:rsid w:val="00981C05"/>
    <w:rsid w:val="00981C4A"/>
    <w:rsid w:val="00981DD3"/>
    <w:rsid w:val="009822B9"/>
    <w:rsid w:val="00982879"/>
    <w:rsid w:val="00982F14"/>
    <w:rsid w:val="009838B9"/>
    <w:rsid w:val="009839A8"/>
    <w:rsid w:val="00984155"/>
    <w:rsid w:val="00984693"/>
    <w:rsid w:val="00984D5C"/>
    <w:rsid w:val="00985B60"/>
    <w:rsid w:val="00986105"/>
    <w:rsid w:val="0098631A"/>
    <w:rsid w:val="00986B10"/>
    <w:rsid w:val="00986DB4"/>
    <w:rsid w:val="009870F9"/>
    <w:rsid w:val="00987A87"/>
    <w:rsid w:val="00987E3A"/>
    <w:rsid w:val="00990088"/>
    <w:rsid w:val="00990670"/>
    <w:rsid w:val="009907B4"/>
    <w:rsid w:val="00990891"/>
    <w:rsid w:val="00990D12"/>
    <w:rsid w:val="00991383"/>
    <w:rsid w:val="00991612"/>
    <w:rsid w:val="00991892"/>
    <w:rsid w:val="00991962"/>
    <w:rsid w:val="00991BC7"/>
    <w:rsid w:val="00991CD5"/>
    <w:rsid w:val="0099236C"/>
    <w:rsid w:val="00992529"/>
    <w:rsid w:val="00992E6B"/>
    <w:rsid w:val="00992EA2"/>
    <w:rsid w:val="009933E0"/>
    <w:rsid w:val="00993647"/>
    <w:rsid w:val="00993685"/>
    <w:rsid w:val="00993C05"/>
    <w:rsid w:val="00993C94"/>
    <w:rsid w:val="00993DDC"/>
    <w:rsid w:val="009948B0"/>
    <w:rsid w:val="00994AD7"/>
    <w:rsid w:val="0099502D"/>
    <w:rsid w:val="009953D4"/>
    <w:rsid w:val="00995763"/>
    <w:rsid w:val="00995C15"/>
    <w:rsid w:val="009962C8"/>
    <w:rsid w:val="0099632E"/>
    <w:rsid w:val="00996525"/>
    <w:rsid w:val="00996DB1"/>
    <w:rsid w:val="00997AE2"/>
    <w:rsid w:val="00997BF7"/>
    <w:rsid w:val="00997EAA"/>
    <w:rsid w:val="009A0A4C"/>
    <w:rsid w:val="009A149B"/>
    <w:rsid w:val="009A14D1"/>
    <w:rsid w:val="009A1825"/>
    <w:rsid w:val="009A1830"/>
    <w:rsid w:val="009A1B60"/>
    <w:rsid w:val="009A1C19"/>
    <w:rsid w:val="009A1D40"/>
    <w:rsid w:val="009A21F5"/>
    <w:rsid w:val="009A2296"/>
    <w:rsid w:val="009A266E"/>
    <w:rsid w:val="009A33ED"/>
    <w:rsid w:val="009A34E3"/>
    <w:rsid w:val="009A396B"/>
    <w:rsid w:val="009A45C5"/>
    <w:rsid w:val="009A4A1F"/>
    <w:rsid w:val="009A4ED0"/>
    <w:rsid w:val="009A52CE"/>
    <w:rsid w:val="009A54CF"/>
    <w:rsid w:val="009A5A4E"/>
    <w:rsid w:val="009A5C70"/>
    <w:rsid w:val="009A5D69"/>
    <w:rsid w:val="009A5E50"/>
    <w:rsid w:val="009A64DD"/>
    <w:rsid w:val="009A71B4"/>
    <w:rsid w:val="009A785A"/>
    <w:rsid w:val="009B0008"/>
    <w:rsid w:val="009B01B8"/>
    <w:rsid w:val="009B0621"/>
    <w:rsid w:val="009B1C56"/>
    <w:rsid w:val="009B1DFC"/>
    <w:rsid w:val="009B1E6A"/>
    <w:rsid w:val="009B2215"/>
    <w:rsid w:val="009B22D5"/>
    <w:rsid w:val="009B23FE"/>
    <w:rsid w:val="009B308D"/>
    <w:rsid w:val="009B33DB"/>
    <w:rsid w:val="009B3921"/>
    <w:rsid w:val="009B4286"/>
    <w:rsid w:val="009B491D"/>
    <w:rsid w:val="009B4D25"/>
    <w:rsid w:val="009B4FB5"/>
    <w:rsid w:val="009B547B"/>
    <w:rsid w:val="009B5D00"/>
    <w:rsid w:val="009B5F89"/>
    <w:rsid w:val="009B67DC"/>
    <w:rsid w:val="009B6905"/>
    <w:rsid w:val="009B690B"/>
    <w:rsid w:val="009B6E0A"/>
    <w:rsid w:val="009B73B4"/>
    <w:rsid w:val="009B784E"/>
    <w:rsid w:val="009B7C37"/>
    <w:rsid w:val="009C07A0"/>
    <w:rsid w:val="009C0B00"/>
    <w:rsid w:val="009C1147"/>
    <w:rsid w:val="009C1DA8"/>
    <w:rsid w:val="009C24E8"/>
    <w:rsid w:val="009C251C"/>
    <w:rsid w:val="009C267F"/>
    <w:rsid w:val="009C2738"/>
    <w:rsid w:val="009C273B"/>
    <w:rsid w:val="009C2859"/>
    <w:rsid w:val="009C28A5"/>
    <w:rsid w:val="009C29B3"/>
    <w:rsid w:val="009C2EE2"/>
    <w:rsid w:val="009C3649"/>
    <w:rsid w:val="009C397C"/>
    <w:rsid w:val="009C3A3F"/>
    <w:rsid w:val="009C3A9E"/>
    <w:rsid w:val="009C3E6C"/>
    <w:rsid w:val="009C4083"/>
    <w:rsid w:val="009C4292"/>
    <w:rsid w:val="009C4BA9"/>
    <w:rsid w:val="009C5429"/>
    <w:rsid w:val="009C5DE7"/>
    <w:rsid w:val="009C604E"/>
    <w:rsid w:val="009C61BB"/>
    <w:rsid w:val="009C6301"/>
    <w:rsid w:val="009C704F"/>
    <w:rsid w:val="009C720A"/>
    <w:rsid w:val="009C72D3"/>
    <w:rsid w:val="009C786B"/>
    <w:rsid w:val="009C7904"/>
    <w:rsid w:val="009C7AE6"/>
    <w:rsid w:val="009C7DD6"/>
    <w:rsid w:val="009D004D"/>
    <w:rsid w:val="009D0141"/>
    <w:rsid w:val="009D0331"/>
    <w:rsid w:val="009D04A5"/>
    <w:rsid w:val="009D096E"/>
    <w:rsid w:val="009D0A20"/>
    <w:rsid w:val="009D0B46"/>
    <w:rsid w:val="009D0FFA"/>
    <w:rsid w:val="009D11EE"/>
    <w:rsid w:val="009D1673"/>
    <w:rsid w:val="009D184C"/>
    <w:rsid w:val="009D1CA3"/>
    <w:rsid w:val="009D1FCC"/>
    <w:rsid w:val="009D283A"/>
    <w:rsid w:val="009D29B2"/>
    <w:rsid w:val="009D2FF9"/>
    <w:rsid w:val="009D3C67"/>
    <w:rsid w:val="009D3CE8"/>
    <w:rsid w:val="009D4447"/>
    <w:rsid w:val="009D4B13"/>
    <w:rsid w:val="009D4FE1"/>
    <w:rsid w:val="009D51F8"/>
    <w:rsid w:val="009D58F3"/>
    <w:rsid w:val="009D5B45"/>
    <w:rsid w:val="009D62E5"/>
    <w:rsid w:val="009D65EE"/>
    <w:rsid w:val="009D674F"/>
    <w:rsid w:val="009D67B4"/>
    <w:rsid w:val="009D6D37"/>
    <w:rsid w:val="009D7438"/>
    <w:rsid w:val="009D7AE2"/>
    <w:rsid w:val="009E0875"/>
    <w:rsid w:val="009E0ACD"/>
    <w:rsid w:val="009E114E"/>
    <w:rsid w:val="009E11B6"/>
    <w:rsid w:val="009E121A"/>
    <w:rsid w:val="009E1EBB"/>
    <w:rsid w:val="009E270D"/>
    <w:rsid w:val="009E2943"/>
    <w:rsid w:val="009E2CC3"/>
    <w:rsid w:val="009E3002"/>
    <w:rsid w:val="009E314A"/>
    <w:rsid w:val="009E316B"/>
    <w:rsid w:val="009E32AA"/>
    <w:rsid w:val="009E3B36"/>
    <w:rsid w:val="009E4EFA"/>
    <w:rsid w:val="009E51AC"/>
    <w:rsid w:val="009E56BF"/>
    <w:rsid w:val="009E5EDA"/>
    <w:rsid w:val="009E5FB8"/>
    <w:rsid w:val="009E64E3"/>
    <w:rsid w:val="009E678C"/>
    <w:rsid w:val="009E6CA2"/>
    <w:rsid w:val="009E70AE"/>
    <w:rsid w:val="009E7519"/>
    <w:rsid w:val="009E7694"/>
    <w:rsid w:val="009E77D4"/>
    <w:rsid w:val="009E7FCF"/>
    <w:rsid w:val="009F0747"/>
    <w:rsid w:val="009F090E"/>
    <w:rsid w:val="009F0C68"/>
    <w:rsid w:val="009F0D12"/>
    <w:rsid w:val="009F0E61"/>
    <w:rsid w:val="009F18CB"/>
    <w:rsid w:val="009F213F"/>
    <w:rsid w:val="009F2865"/>
    <w:rsid w:val="009F2B5E"/>
    <w:rsid w:val="009F37A3"/>
    <w:rsid w:val="009F37B8"/>
    <w:rsid w:val="009F3894"/>
    <w:rsid w:val="009F3C86"/>
    <w:rsid w:val="009F3D79"/>
    <w:rsid w:val="009F3EB8"/>
    <w:rsid w:val="009F4D41"/>
    <w:rsid w:val="009F522D"/>
    <w:rsid w:val="009F647E"/>
    <w:rsid w:val="009F6EAE"/>
    <w:rsid w:val="009F71A2"/>
    <w:rsid w:val="009F76C4"/>
    <w:rsid w:val="00A00728"/>
    <w:rsid w:val="00A0072B"/>
    <w:rsid w:val="00A01757"/>
    <w:rsid w:val="00A01765"/>
    <w:rsid w:val="00A01F15"/>
    <w:rsid w:val="00A02093"/>
    <w:rsid w:val="00A023CB"/>
    <w:rsid w:val="00A02C89"/>
    <w:rsid w:val="00A03016"/>
    <w:rsid w:val="00A032E5"/>
    <w:rsid w:val="00A0365F"/>
    <w:rsid w:val="00A039FE"/>
    <w:rsid w:val="00A042BB"/>
    <w:rsid w:val="00A04356"/>
    <w:rsid w:val="00A04441"/>
    <w:rsid w:val="00A044B1"/>
    <w:rsid w:val="00A04CF1"/>
    <w:rsid w:val="00A05F45"/>
    <w:rsid w:val="00A0615E"/>
    <w:rsid w:val="00A062C9"/>
    <w:rsid w:val="00A06318"/>
    <w:rsid w:val="00A0655B"/>
    <w:rsid w:val="00A06CA9"/>
    <w:rsid w:val="00A06CD4"/>
    <w:rsid w:val="00A072D3"/>
    <w:rsid w:val="00A0744E"/>
    <w:rsid w:val="00A07D88"/>
    <w:rsid w:val="00A1014E"/>
    <w:rsid w:val="00A105B5"/>
    <w:rsid w:val="00A1064E"/>
    <w:rsid w:val="00A10D7E"/>
    <w:rsid w:val="00A110CA"/>
    <w:rsid w:val="00A11C77"/>
    <w:rsid w:val="00A1213A"/>
    <w:rsid w:val="00A122F4"/>
    <w:rsid w:val="00A12330"/>
    <w:rsid w:val="00A12593"/>
    <w:rsid w:val="00A128C3"/>
    <w:rsid w:val="00A12B12"/>
    <w:rsid w:val="00A12B39"/>
    <w:rsid w:val="00A12CA1"/>
    <w:rsid w:val="00A135B0"/>
    <w:rsid w:val="00A13944"/>
    <w:rsid w:val="00A14378"/>
    <w:rsid w:val="00A145BB"/>
    <w:rsid w:val="00A14C71"/>
    <w:rsid w:val="00A155E4"/>
    <w:rsid w:val="00A15D5E"/>
    <w:rsid w:val="00A16E5B"/>
    <w:rsid w:val="00A17043"/>
    <w:rsid w:val="00A171A9"/>
    <w:rsid w:val="00A173B5"/>
    <w:rsid w:val="00A17707"/>
    <w:rsid w:val="00A17D1F"/>
    <w:rsid w:val="00A17DEF"/>
    <w:rsid w:val="00A205BF"/>
    <w:rsid w:val="00A20C80"/>
    <w:rsid w:val="00A215CB"/>
    <w:rsid w:val="00A216A4"/>
    <w:rsid w:val="00A22896"/>
    <w:rsid w:val="00A22DEE"/>
    <w:rsid w:val="00A230D1"/>
    <w:rsid w:val="00A231A4"/>
    <w:rsid w:val="00A2357A"/>
    <w:rsid w:val="00A23658"/>
    <w:rsid w:val="00A23AA6"/>
    <w:rsid w:val="00A23F56"/>
    <w:rsid w:val="00A23F8E"/>
    <w:rsid w:val="00A240BD"/>
    <w:rsid w:val="00A245C9"/>
    <w:rsid w:val="00A2477E"/>
    <w:rsid w:val="00A25466"/>
    <w:rsid w:val="00A258F9"/>
    <w:rsid w:val="00A25908"/>
    <w:rsid w:val="00A25EC1"/>
    <w:rsid w:val="00A25F0A"/>
    <w:rsid w:val="00A260E3"/>
    <w:rsid w:val="00A263FB"/>
    <w:rsid w:val="00A26553"/>
    <w:rsid w:val="00A267EE"/>
    <w:rsid w:val="00A269C0"/>
    <w:rsid w:val="00A26AC3"/>
    <w:rsid w:val="00A27219"/>
    <w:rsid w:val="00A2724E"/>
    <w:rsid w:val="00A2763E"/>
    <w:rsid w:val="00A276DE"/>
    <w:rsid w:val="00A27758"/>
    <w:rsid w:val="00A2787D"/>
    <w:rsid w:val="00A2789E"/>
    <w:rsid w:val="00A279A4"/>
    <w:rsid w:val="00A27E63"/>
    <w:rsid w:val="00A30070"/>
    <w:rsid w:val="00A30953"/>
    <w:rsid w:val="00A30CAA"/>
    <w:rsid w:val="00A3113F"/>
    <w:rsid w:val="00A314AB"/>
    <w:rsid w:val="00A3240B"/>
    <w:rsid w:val="00A32CC6"/>
    <w:rsid w:val="00A33214"/>
    <w:rsid w:val="00A332CD"/>
    <w:rsid w:val="00A33B69"/>
    <w:rsid w:val="00A33BCD"/>
    <w:rsid w:val="00A33E6D"/>
    <w:rsid w:val="00A3441B"/>
    <w:rsid w:val="00A345F9"/>
    <w:rsid w:val="00A34A77"/>
    <w:rsid w:val="00A34BE2"/>
    <w:rsid w:val="00A34C37"/>
    <w:rsid w:val="00A3558A"/>
    <w:rsid w:val="00A3608E"/>
    <w:rsid w:val="00A36894"/>
    <w:rsid w:val="00A36C5D"/>
    <w:rsid w:val="00A3714A"/>
    <w:rsid w:val="00A37587"/>
    <w:rsid w:val="00A377F5"/>
    <w:rsid w:val="00A37907"/>
    <w:rsid w:val="00A37A36"/>
    <w:rsid w:val="00A400E7"/>
    <w:rsid w:val="00A40176"/>
    <w:rsid w:val="00A40191"/>
    <w:rsid w:val="00A40289"/>
    <w:rsid w:val="00A408C9"/>
    <w:rsid w:val="00A40E19"/>
    <w:rsid w:val="00A41036"/>
    <w:rsid w:val="00A41306"/>
    <w:rsid w:val="00A4152C"/>
    <w:rsid w:val="00A41537"/>
    <w:rsid w:val="00A418B8"/>
    <w:rsid w:val="00A41F02"/>
    <w:rsid w:val="00A44821"/>
    <w:rsid w:val="00A44AD5"/>
    <w:rsid w:val="00A45099"/>
    <w:rsid w:val="00A450E0"/>
    <w:rsid w:val="00A45406"/>
    <w:rsid w:val="00A4561E"/>
    <w:rsid w:val="00A45811"/>
    <w:rsid w:val="00A45AF7"/>
    <w:rsid w:val="00A46091"/>
    <w:rsid w:val="00A46824"/>
    <w:rsid w:val="00A4780E"/>
    <w:rsid w:val="00A47F0F"/>
    <w:rsid w:val="00A504EC"/>
    <w:rsid w:val="00A50647"/>
    <w:rsid w:val="00A50A87"/>
    <w:rsid w:val="00A51CAB"/>
    <w:rsid w:val="00A51DB5"/>
    <w:rsid w:val="00A52617"/>
    <w:rsid w:val="00A52F99"/>
    <w:rsid w:val="00A52FF0"/>
    <w:rsid w:val="00A53188"/>
    <w:rsid w:val="00A5391D"/>
    <w:rsid w:val="00A53F5F"/>
    <w:rsid w:val="00A54102"/>
    <w:rsid w:val="00A54485"/>
    <w:rsid w:val="00A546CC"/>
    <w:rsid w:val="00A5520E"/>
    <w:rsid w:val="00A55592"/>
    <w:rsid w:val="00A55910"/>
    <w:rsid w:val="00A55CDF"/>
    <w:rsid w:val="00A55E65"/>
    <w:rsid w:val="00A55E9A"/>
    <w:rsid w:val="00A55EEA"/>
    <w:rsid w:val="00A55F0B"/>
    <w:rsid w:val="00A56B93"/>
    <w:rsid w:val="00A56C50"/>
    <w:rsid w:val="00A56D04"/>
    <w:rsid w:val="00A56DA4"/>
    <w:rsid w:val="00A56F2F"/>
    <w:rsid w:val="00A57E53"/>
    <w:rsid w:val="00A57E9E"/>
    <w:rsid w:val="00A6016D"/>
    <w:rsid w:val="00A603F6"/>
    <w:rsid w:val="00A606C4"/>
    <w:rsid w:val="00A6074B"/>
    <w:rsid w:val="00A6093A"/>
    <w:rsid w:val="00A60C90"/>
    <w:rsid w:val="00A60EA0"/>
    <w:rsid w:val="00A60FE8"/>
    <w:rsid w:val="00A618B9"/>
    <w:rsid w:val="00A6203B"/>
    <w:rsid w:val="00A620EB"/>
    <w:rsid w:val="00A62313"/>
    <w:rsid w:val="00A6290F"/>
    <w:rsid w:val="00A6300D"/>
    <w:rsid w:val="00A63842"/>
    <w:rsid w:val="00A642FA"/>
    <w:rsid w:val="00A644DC"/>
    <w:rsid w:val="00A649EA"/>
    <w:rsid w:val="00A64ABE"/>
    <w:rsid w:val="00A64C34"/>
    <w:rsid w:val="00A659BB"/>
    <w:rsid w:val="00A65C27"/>
    <w:rsid w:val="00A6651E"/>
    <w:rsid w:val="00A6659B"/>
    <w:rsid w:val="00A66821"/>
    <w:rsid w:val="00A66F99"/>
    <w:rsid w:val="00A670B5"/>
    <w:rsid w:val="00A674B1"/>
    <w:rsid w:val="00A67836"/>
    <w:rsid w:val="00A67C64"/>
    <w:rsid w:val="00A70BB3"/>
    <w:rsid w:val="00A716F0"/>
    <w:rsid w:val="00A71840"/>
    <w:rsid w:val="00A7185D"/>
    <w:rsid w:val="00A72287"/>
    <w:rsid w:val="00A72E14"/>
    <w:rsid w:val="00A72EBD"/>
    <w:rsid w:val="00A7339B"/>
    <w:rsid w:val="00A73A1B"/>
    <w:rsid w:val="00A73ADA"/>
    <w:rsid w:val="00A73CF8"/>
    <w:rsid w:val="00A74379"/>
    <w:rsid w:val="00A7456A"/>
    <w:rsid w:val="00A745DE"/>
    <w:rsid w:val="00A74749"/>
    <w:rsid w:val="00A74A27"/>
    <w:rsid w:val="00A74DE4"/>
    <w:rsid w:val="00A75043"/>
    <w:rsid w:val="00A756A1"/>
    <w:rsid w:val="00A75CA6"/>
    <w:rsid w:val="00A75ED2"/>
    <w:rsid w:val="00A76419"/>
    <w:rsid w:val="00A76718"/>
    <w:rsid w:val="00A76823"/>
    <w:rsid w:val="00A76A69"/>
    <w:rsid w:val="00A76B6F"/>
    <w:rsid w:val="00A76E4F"/>
    <w:rsid w:val="00A76E81"/>
    <w:rsid w:val="00A7703D"/>
    <w:rsid w:val="00A77440"/>
    <w:rsid w:val="00A77B86"/>
    <w:rsid w:val="00A80117"/>
    <w:rsid w:val="00A8021E"/>
    <w:rsid w:val="00A80494"/>
    <w:rsid w:val="00A80735"/>
    <w:rsid w:val="00A80CFF"/>
    <w:rsid w:val="00A80E6B"/>
    <w:rsid w:val="00A81BFB"/>
    <w:rsid w:val="00A822EB"/>
    <w:rsid w:val="00A823D0"/>
    <w:rsid w:val="00A8258B"/>
    <w:rsid w:val="00A82AE3"/>
    <w:rsid w:val="00A82B09"/>
    <w:rsid w:val="00A82FA0"/>
    <w:rsid w:val="00A83073"/>
    <w:rsid w:val="00A83573"/>
    <w:rsid w:val="00A837F9"/>
    <w:rsid w:val="00A838B6"/>
    <w:rsid w:val="00A83A74"/>
    <w:rsid w:val="00A83C8F"/>
    <w:rsid w:val="00A8465D"/>
    <w:rsid w:val="00A85EFD"/>
    <w:rsid w:val="00A86780"/>
    <w:rsid w:val="00A867EE"/>
    <w:rsid w:val="00A86A0E"/>
    <w:rsid w:val="00A86C45"/>
    <w:rsid w:val="00A874C0"/>
    <w:rsid w:val="00A87CFE"/>
    <w:rsid w:val="00A90781"/>
    <w:rsid w:val="00A908BD"/>
    <w:rsid w:val="00A90963"/>
    <w:rsid w:val="00A90A85"/>
    <w:rsid w:val="00A90C80"/>
    <w:rsid w:val="00A916E2"/>
    <w:rsid w:val="00A91ED9"/>
    <w:rsid w:val="00A9229E"/>
    <w:rsid w:val="00A92AF9"/>
    <w:rsid w:val="00A92BB0"/>
    <w:rsid w:val="00A93CF7"/>
    <w:rsid w:val="00A94EFF"/>
    <w:rsid w:val="00A95004"/>
    <w:rsid w:val="00A956EC"/>
    <w:rsid w:val="00A95820"/>
    <w:rsid w:val="00A95A6E"/>
    <w:rsid w:val="00A95D4C"/>
    <w:rsid w:val="00A9622A"/>
    <w:rsid w:val="00A964BA"/>
    <w:rsid w:val="00A965D1"/>
    <w:rsid w:val="00A96DD9"/>
    <w:rsid w:val="00A96F9B"/>
    <w:rsid w:val="00AA04C8"/>
    <w:rsid w:val="00AA04EC"/>
    <w:rsid w:val="00AA0621"/>
    <w:rsid w:val="00AA10F2"/>
    <w:rsid w:val="00AA10FC"/>
    <w:rsid w:val="00AA138C"/>
    <w:rsid w:val="00AA1497"/>
    <w:rsid w:val="00AA1D08"/>
    <w:rsid w:val="00AA1E4D"/>
    <w:rsid w:val="00AA243D"/>
    <w:rsid w:val="00AA260C"/>
    <w:rsid w:val="00AA2837"/>
    <w:rsid w:val="00AA2849"/>
    <w:rsid w:val="00AA29B1"/>
    <w:rsid w:val="00AA2A2C"/>
    <w:rsid w:val="00AA2EE1"/>
    <w:rsid w:val="00AA3109"/>
    <w:rsid w:val="00AA340C"/>
    <w:rsid w:val="00AA34FE"/>
    <w:rsid w:val="00AA3621"/>
    <w:rsid w:val="00AA36B7"/>
    <w:rsid w:val="00AA3D1E"/>
    <w:rsid w:val="00AA42AA"/>
    <w:rsid w:val="00AA47BF"/>
    <w:rsid w:val="00AA503B"/>
    <w:rsid w:val="00AA58AD"/>
    <w:rsid w:val="00AA5AFB"/>
    <w:rsid w:val="00AA64DF"/>
    <w:rsid w:val="00AA6658"/>
    <w:rsid w:val="00AA67DB"/>
    <w:rsid w:val="00AA710B"/>
    <w:rsid w:val="00AB00C2"/>
    <w:rsid w:val="00AB058A"/>
    <w:rsid w:val="00AB076A"/>
    <w:rsid w:val="00AB09CD"/>
    <w:rsid w:val="00AB1266"/>
    <w:rsid w:val="00AB1674"/>
    <w:rsid w:val="00AB20CC"/>
    <w:rsid w:val="00AB218B"/>
    <w:rsid w:val="00AB24DB"/>
    <w:rsid w:val="00AB47D9"/>
    <w:rsid w:val="00AB485E"/>
    <w:rsid w:val="00AB4B49"/>
    <w:rsid w:val="00AB5533"/>
    <w:rsid w:val="00AB5846"/>
    <w:rsid w:val="00AB5E72"/>
    <w:rsid w:val="00AB665B"/>
    <w:rsid w:val="00AB6682"/>
    <w:rsid w:val="00AB6773"/>
    <w:rsid w:val="00AB6941"/>
    <w:rsid w:val="00AB7583"/>
    <w:rsid w:val="00AB765E"/>
    <w:rsid w:val="00AB7720"/>
    <w:rsid w:val="00AB77DA"/>
    <w:rsid w:val="00AB7A67"/>
    <w:rsid w:val="00AB7EAD"/>
    <w:rsid w:val="00AC03C0"/>
    <w:rsid w:val="00AC03EE"/>
    <w:rsid w:val="00AC08B0"/>
    <w:rsid w:val="00AC0C96"/>
    <w:rsid w:val="00AC12FC"/>
    <w:rsid w:val="00AC16AB"/>
    <w:rsid w:val="00AC17CE"/>
    <w:rsid w:val="00AC270D"/>
    <w:rsid w:val="00AC2D70"/>
    <w:rsid w:val="00AC3130"/>
    <w:rsid w:val="00AC3384"/>
    <w:rsid w:val="00AC34BA"/>
    <w:rsid w:val="00AC3C38"/>
    <w:rsid w:val="00AC495D"/>
    <w:rsid w:val="00AC4F18"/>
    <w:rsid w:val="00AC5E50"/>
    <w:rsid w:val="00AC6F03"/>
    <w:rsid w:val="00AC7782"/>
    <w:rsid w:val="00AD059E"/>
    <w:rsid w:val="00AD05A4"/>
    <w:rsid w:val="00AD0654"/>
    <w:rsid w:val="00AD1064"/>
    <w:rsid w:val="00AD156E"/>
    <w:rsid w:val="00AD1634"/>
    <w:rsid w:val="00AD1649"/>
    <w:rsid w:val="00AD17DD"/>
    <w:rsid w:val="00AD1867"/>
    <w:rsid w:val="00AD195B"/>
    <w:rsid w:val="00AD1EBC"/>
    <w:rsid w:val="00AD290A"/>
    <w:rsid w:val="00AD397D"/>
    <w:rsid w:val="00AD3991"/>
    <w:rsid w:val="00AD3A9A"/>
    <w:rsid w:val="00AD4144"/>
    <w:rsid w:val="00AD41F1"/>
    <w:rsid w:val="00AD4D4C"/>
    <w:rsid w:val="00AD4D67"/>
    <w:rsid w:val="00AD4DFE"/>
    <w:rsid w:val="00AD54E1"/>
    <w:rsid w:val="00AD596C"/>
    <w:rsid w:val="00AD5EAC"/>
    <w:rsid w:val="00AD6A72"/>
    <w:rsid w:val="00AD6D59"/>
    <w:rsid w:val="00AD6EAA"/>
    <w:rsid w:val="00AD7CB9"/>
    <w:rsid w:val="00AD7F06"/>
    <w:rsid w:val="00AE027B"/>
    <w:rsid w:val="00AE046C"/>
    <w:rsid w:val="00AE17D8"/>
    <w:rsid w:val="00AE1A68"/>
    <w:rsid w:val="00AE20A3"/>
    <w:rsid w:val="00AE30B0"/>
    <w:rsid w:val="00AE31A9"/>
    <w:rsid w:val="00AE356D"/>
    <w:rsid w:val="00AE42A8"/>
    <w:rsid w:val="00AE465C"/>
    <w:rsid w:val="00AE4A87"/>
    <w:rsid w:val="00AE4E3C"/>
    <w:rsid w:val="00AE52CE"/>
    <w:rsid w:val="00AE55EC"/>
    <w:rsid w:val="00AE57B0"/>
    <w:rsid w:val="00AE5B0C"/>
    <w:rsid w:val="00AE5BE9"/>
    <w:rsid w:val="00AE5C3A"/>
    <w:rsid w:val="00AE60EF"/>
    <w:rsid w:val="00AE6B36"/>
    <w:rsid w:val="00AE6F30"/>
    <w:rsid w:val="00AE7245"/>
    <w:rsid w:val="00AE7349"/>
    <w:rsid w:val="00AE7753"/>
    <w:rsid w:val="00AE7981"/>
    <w:rsid w:val="00AE79C3"/>
    <w:rsid w:val="00AF028A"/>
    <w:rsid w:val="00AF0A4A"/>
    <w:rsid w:val="00AF0FBD"/>
    <w:rsid w:val="00AF143E"/>
    <w:rsid w:val="00AF1A6D"/>
    <w:rsid w:val="00AF1B33"/>
    <w:rsid w:val="00AF1C85"/>
    <w:rsid w:val="00AF27C8"/>
    <w:rsid w:val="00AF3924"/>
    <w:rsid w:val="00AF3A92"/>
    <w:rsid w:val="00AF3B55"/>
    <w:rsid w:val="00AF498F"/>
    <w:rsid w:val="00AF5AC2"/>
    <w:rsid w:val="00AF5C1F"/>
    <w:rsid w:val="00AF5DC5"/>
    <w:rsid w:val="00AF5F41"/>
    <w:rsid w:val="00AF616F"/>
    <w:rsid w:val="00AF64EA"/>
    <w:rsid w:val="00AF6B75"/>
    <w:rsid w:val="00AF6C2F"/>
    <w:rsid w:val="00AF71C4"/>
    <w:rsid w:val="00AF7338"/>
    <w:rsid w:val="00AF7743"/>
    <w:rsid w:val="00AF7B43"/>
    <w:rsid w:val="00AF7B93"/>
    <w:rsid w:val="00B000C7"/>
    <w:rsid w:val="00B002FF"/>
    <w:rsid w:val="00B00305"/>
    <w:rsid w:val="00B00880"/>
    <w:rsid w:val="00B009DB"/>
    <w:rsid w:val="00B00A21"/>
    <w:rsid w:val="00B00D15"/>
    <w:rsid w:val="00B01073"/>
    <w:rsid w:val="00B010DB"/>
    <w:rsid w:val="00B0237E"/>
    <w:rsid w:val="00B0253C"/>
    <w:rsid w:val="00B02576"/>
    <w:rsid w:val="00B02A4F"/>
    <w:rsid w:val="00B02B8B"/>
    <w:rsid w:val="00B02EDB"/>
    <w:rsid w:val="00B03227"/>
    <w:rsid w:val="00B03681"/>
    <w:rsid w:val="00B03800"/>
    <w:rsid w:val="00B03C00"/>
    <w:rsid w:val="00B0462E"/>
    <w:rsid w:val="00B04669"/>
    <w:rsid w:val="00B049B5"/>
    <w:rsid w:val="00B04A7E"/>
    <w:rsid w:val="00B04B8E"/>
    <w:rsid w:val="00B0529B"/>
    <w:rsid w:val="00B052D0"/>
    <w:rsid w:val="00B05C3A"/>
    <w:rsid w:val="00B05F48"/>
    <w:rsid w:val="00B05FDF"/>
    <w:rsid w:val="00B0623C"/>
    <w:rsid w:val="00B06293"/>
    <w:rsid w:val="00B06437"/>
    <w:rsid w:val="00B06564"/>
    <w:rsid w:val="00B06620"/>
    <w:rsid w:val="00B06692"/>
    <w:rsid w:val="00B06720"/>
    <w:rsid w:val="00B069D6"/>
    <w:rsid w:val="00B078C4"/>
    <w:rsid w:val="00B10017"/>
    <w:rsid w:val="00B1060C"/>
    <w:rsid w:val="00B116E4"/>
    <w:rsid w:val="00B121AB"/>
    <w:rsid w:val="00B1237F"/>
    <w:rsid w:val="00B123F0"/>
    <w:rsid w:val="00B12617"/>
    <w:rsid w:val="00B1281C"/>
    <w:rsid w:val="00B13DD7"/>
    <w:rsid w:val="00B143C7"/>
    <w:rsid w:val="00B149B4"/>
    <w:rsid w:val="00B14A9C"/>
    <w:rsid w:val="00B157C3"/>
    <w:rsid w:val="00B159C6"/>
    <w:rsid w:val="00B15FC9"/>
    <w:rsid w:val="00B160A2"/>
    <w:rsid w:val="00B16103"/>
    <w:rsid w:val="00B161E6"/>
    <w:rsid w:val="00B17889"/>
    <w:rsid w:val="00B17BDB"/>
    <w:rsid w:val="00B17F41"/>
    <w:rsid w:val="00B2008B"/>
    <w:rsid w:val="00B2019E"/>
    <w:rsid w:val="00B208C1"/>
    <w:rsid w:val="00B20A91"/>
    <w:rsid w:val="00B210A1"/>
    <w:rsid w:val="00B213E3"/>
    <w:rsid w:val="00B21A6F"/>
    <w:rsid w:val="00B21D7D"/>
    <w:rsid w:val="00B22458"/>
    <w:rsid w:val="00B22AA9"/>
    <w:rsid w:val="00B22AF2"/>
    <w:rsid w:val="00B230A0"/>
    <w:rsid w:val="00B23532"/>
    <w:rsid w:val="00B235E3"/>
    <w:rsid w:val="00B235FC"/>
    <w:rsid w:val="00B23CA1"/>
    <w:rsid w:val="00B24425"/>
    <w:rsid w:val="00B24505"/>
    <w:rsid w:val="00B2476F"/>
    <w:rsid w:val="00B24944"/>
    <w:rsid w:val="00B24A0B"/>
    <w:rsid w:val="00B24B0B"/>
    <w:rsid w:val="00B2526F"/>
    <w:rsid w:val="00B26539"/>
    <w:rsid w:val="00B2662B"/>
    <w:rsid w:val="00B26F5A"/>
    <w:rsid w:val="00B27066"/>
    <w:rsid w:val="00B27DCB"/>
    <w:rsid w:val="00B30527"/>
    <w:rsid w:val="00B308DB"/>
    <w:rsid w:val="00B309B0"/>
    <w:rsid w:val="00B30C97"/>
    <w:rsid w:val="00B30E5F"/>
    <w:rsid w:val="00B312E3"/>
    <w:rsid w:val="00B3144B"/>
    <w:rsid w:val="00B31A77"/>
    <w:rsid w:val="00B31C88"/>
    <w:rsid w:val="00B31E5E"/>
    <w:rsid w:val="00B31FF5"/>
    <w:rsid w:val="00B3221A"/>
    <w:rsid w:val="00B324D1"/>
    <w:rsid w:val="00B33D7B"/>
    <w:rsid w:val="00B34BA8"/>
    <w:rsid w:val="00B34BC3"/>
    <w:rsid w:val="00B350ED"/>
    <w:rsid w:val="00B35ABD"/>
    <w:rsid w:val="00B35F07"/>
    <w:rsid w:val="00B36145"/>
    <w:rsid w:val="00B362C6"/>
    <w:rsid w:val="00B36628"/>
    <w:rsid w:val="00B367FC"/>
    <w:rsid w:val="00B36845"/>
    <w:rsid w:val="00B36911"/>
    <w:rsid w:val="00B36C39"/>
    <w:rsid w:val="00B371EF"/>
    <w:rsid w:val="00B37439"/>
    <w:rsid w:val="00B37465"/>
    <w:rsid w:val="00B378D2"/>
    <w:rsid w:val="00B40153"/>
    <w:rsid w:val="00B40A64"/>
    <w:rsid w:val="00B40CC4"/>
    <w:rsid w:val="00B417A0"/>
    <w:rsid w:val="00B41EA2"/>
    <w:rsid w:val="00B420AB"/>
    <w:rsid w:val="00B42288"/>
    <w:rsid w:val="00B4248E"/>
    <w:rsid w:val="00B426E2"/>
    <w:rsid w:val="00B43418"/>
    <w:rsid w:val="00B435A9"/>
    <w:rsid w:val="00B43E2C"/>
    <w:rsid w:val="00B44232"/>
    <w:rsid w:val="00B44C48"/>
    <w:rsid w:val="00B44D80"/>
    <w:rsid w:val="00B44FCB"/>
    <w:rsid w:val="00B45065"/>
    <w:rsid w:val="00B45203"/>
    <w:rsid w:val="00B45532"/>
    <w:rsid w:val="00B45725"/>
    <w:rsid w:val="00B45757"/>
    <w:rsid w:val="00B457E2"/>
    <w:rsid w:val="00B45EC4"/>
    <w:rsid w:val="00B46AD3"/>
    <w:rsid w:val="00B46CE9"/>
    <w:rsid w:val="00B477FF"/>
    <w:rsid w:val="00B47B35"/>
    <w:rsid w:val="00B47C4F"/>
    <w:rsid w:val="00B50078"/>
    <w:rsid w:val="00B502A7"/>
    <w:rsid w:val="00B50389"/>
    <w:rsid w:val="00B505AF"/>
    <w:rsid w:val="00B5061C"/>
    <w:rsid w:val="00B508A0"/>
    <w:rsid w:val="00B511DF"/>
    <w:rsid w:val="00B513A7"/>
    <w:rsid w:val="00B519C3"/>
    <w:rsid w:val="00B51AC7"/>
    <w:rsid w:val="00B524C2"/>
    <w:rsid w:val="00B524D6"/>
    <w:rsid w:val="00B52742"/>
    <w:rsid w:val="00B5362C"/>
    <w:rsid w:val="00B5378D"/>
    <w:rsid w:val="00B53835"/>
    <w:rsid w:val="00B5386D"/>
    <w:rsid w:val="00B539B8"/>
    <w:rsid w:val="00B539C1"/>
    <w:rsid w:val="00B53EF7"/>
    <w:rsid w:val="00B54266"/>
    <w:rsid w:val="00B54581"/>
    <w:rsid w:val="00B5475C"/>
    <w:rsid w:val="00B54DEB"/>
    <w:rsid w:val="00B55780"/>
    <w:rsid w:val="00B557DF"/>
    <w:rsid w:val="00B56203"/>
    <w:rsid w:val="00B563BB"/>
    <w:rsid w:val="00B56BD8"/>
    <w:rsid w:val="00B57424"/>
    <w:rsid w:val="00B5743C"/>
    <w:rsid w:val="00B579B3"/>
    <w:rsid w:val="00B57ACA"/>
    <w:rsid w:val="00B57D4D"/>
    <w:rsid w:val="00B60188"/>
    <w:rsid w:val="00B6099D"/>
    <w:rsid w:val="00B60EAE"/>
    <w:rsid w:val="00B61F98"/>
    <w:rsid w:val="00B6218D"/>
    <w:rsid w:val="00B625AF"/>
    <w:rsid w:val="00B62804"/>
    <w:rsid w:val="00B63036"/>
    <w:rsid w:val="00B63164"/>
    <w:rsid w:val="00B6364F"/>
    <w:rsid w:val="00B637DB"/>
    <w:rsid w:val="00B644D7"/>
    <w:rsid w:val="00B64968"/>
    <w:rsid w:val="00B64F39"/>
    <w:rsid w:val="00B6531E"/>
    <w:rsid w:val="00B66142"/>
    <w:rsid w:val="00B66397"/>
    <w:rsid w:val="00B66501"/>
    <w:rsid w:val="00B668D5"/>
    <w:rsid w:val="00B669F8"/>
    <w:rsid w:val="00B66F54"/>
    <w:rsid w:val="00B66F74"/>
    <w:rsid w:val="00B67D5D"/>
    <w:rsid w:val="00B7002E"/>
    <w:rsid w:val="00B70696"/>
    <w:rsid w:val="00B70C1F"/>
    <w:rsid w:val="00B70C6B"/>
    <w:rsid w:val="00B70EB9"/>
    <w:rsid w:val="00B7107B"/>
    <w:rsid w:val="00B71798"/>
    <w:rsid w:val="00B71AA7"/>
    <w:rsid w:val="00B71AFB"/>
    <w:rsid w:val="00B71EE9"/>
    <w:rsid w:val="00B730C0"/>
    <w:rsid w:val="00B73BBB"/>
    <w:rsid w:val="00B74808"/>
    <w:rsid w:val="00B74EE6"/>
    <w:rsid w:val="00B7533D"/>
    <w:rsid w:val="00B75834"/>
    <w:rsid w:val="00B75A6D"/>
    <w:rsid w:val="00B76876"/>
    <w:rsid w:val="00B76D5B"/>
    <w:rsid w:val="00B7784D"/>
    <w:rsid w:val="00B77AC4"/>
    <w:rsid w:val="00B80028"/>
    <w:rsid w:val="00B80AEA"/>
    <w:rsid w:val="00B80EE7"/>
    <w:rsid w:val="00B80F7B"/>
    <w:rsid w:val="00B8197C"/>
    <w:rsid w:val="00B81CC0"/>
    <w:rsid w:val="00B81E69"/>
    <w:rsid w:val="00B8232F"/>
    <w:rsid w:val="00B82769"/>
    <w:rsid w:val="00B82825"/>
    <w:rsid w:val="00B82EEA"/>
    <w:rsid w:val="00B83181"/>
    <w:rsid w:val="00B83386"/>
    <w:rsid w:val="00B8360B"/>
    <w:rsid w:val="00B83BAD"/>
    <w:rsid w:val="00B83E80"/>
    <w:rsid w:val="00B83ED0"/>
    <w:rsid w:val="00B83F17"/>
    <w:rsid w:val="00B83F33"/>
    <w:rsid w:val="00B84488"/>
    <w:rsid w:val="00B84FA3"/>
    <w:rsid w:val="00B84FE7"/>
    <w:rsid w:val="00B852F7"/>
    <w:rsid w:val="00B85408"/>
    <w:rsid w:val="00B85C87"/>
    <w:rsid w:val="00B85CF5"/>
    <w:rsid w:val="00B85DB4"/>
    <w:rsid w:val="00B85DD2"/>
    <w:rsid w:val="00B868DD"/>
    <w:rsid w:val="00B87318"/>
    <w:rsid w:val="00B87566"/>
    <w:rsid w:val="00B87FA0"/>
    <w:rsid w:val="00B90834"/>
    <w:rsid w:val="00B9118B"/>
    <w:rsid w:val="00B917C7"/>
    <w:rsid w:val="00B92039"/>
    <w:rsid w:val="00B92573"/>
    <w:rsid w:val="00B932C4"/>
    <w:rsid w:val="00B933EA"/>
    <w:rsid w:val="00B936A0"/>
    <w:rsid w:val="00B93C11"/>
    <w:rsid w:val="00B93F91"/>
    <w:rsid w:val="00B94228"/>
    <w:rsid w:val="00B94451"/>
    <w:rsid w:val="00B94898"/>
    <w:rsid w:val="00B94929"/>
    <w:rsid w:val="00B94BEC"/>
    <w:rsid w:val="00B94CE8"/>
    <w:rsid w:val="00B94D81"/>
    <w:rsid w:val="00B94E6A"/>
    <w:rsid w:val="00B94F21"/>
    <w:rsid w:val="00B94F7D"/>
    <w:rsid w:val="00B95566"/>
    <w:rsid w:val="00B955D6"/>
    <w:rsid w:val="00B95B9F"/>
    <w:rsid w:val="00B95E4C"/>
    <w:rsid w:val="00B95E8F"/>
    <w:rsid w:val="00B95F79"/>
    <w:rsid w:val="00B96371"/>
    <w:rsid w:val="00B964A2"/>
    <w:rsid w:val="00B967DF"/>
    <w:rsid w:val="00B96886"/>
    <w:rsid w:val="00B96905"/>
    <w:rsid w:val="00B97081"/>
    <w:rsid w:val="00B97327"/>
    <w:rsid w:val="00B9741D"/>
    <w:rsid w:val="00B97AAC"/>
    <w:rsid w:val="00BA0016"/>
    <w:rsid w:val="00BA0C88"/>
    <w:rsid w:val="00BA0D77"/>
    <w:rsid w:val="00BA132C"/>
    <w:rsid w:val="00BA2817"/>
    <w:rsid w:val="00BA300F"/>
    <w:rsid w:val="00BA3741"/>
    <w:rsid w:val="00BA3C65"/>
    <w:rsid w:val="00BA3D42"/>
    <w:rsid w:val="00BA40EA"/>
    <w:rsid w:val="00BA42EF"/>
    <w:rsid w:val="00BA452A"/>
    <w:rsid w:val="00BA45F3"/>
    <w:rsid w:val="00BA4856"/>
    <w:rsid w:val="00BA4A9D"/>
    <w:rsid w:val="00BA53EA"/>
    <w:rsid w:val="00BA5AD4"/>
    <w:rsid w:val="00BA6C73"/>
    <w:rsid w:val="00BA6CBD"/>
    <w:rsid w:val="00BA71DE"/>
    <w:rsid w:val="00BB00B1"/>
    <w:rsid w:val="00BB0561"/>
    <w:rsid w:val="00BB09C3"/>
    <w:rsid w:val="00BB0D6D"/>
    <w:rsid w:val="00BB0D78"/>
    <w:rsid w:val="00BB119F"/>
    <w:rsid w:val="00BB11E4"/>
    <w:rsid w:val="00BB191D"/>
    <w:rsid w:val="00BB1971"/>
    <w:rsid w:val="00BB1B24"/>
    <w:rsid w:val="00BB24BA"/>
    <w:rsid w:val="00BB27FE"/>
    <w:rsid w:val="00BB285E"/>
    <w:rsid w:val="00BB2FD6"/>
    <w:rsid w:val="00BB3D0C"/>
    <w:rsid w:val="00BB3DDD"/>
    <w:rsid w:val="00BB41DB"/>
    <w:rsid w:val="00BB45B1"/>
    <w:rsid w:val="00BB475B"/>
    <w:rsid w:val="00BB4EC6"/>
    <w:rsid w:val="00BB5035"/>
    <w:rsid w:val="00BB55E6"/>
    <w:rsid w:val="00BB57FE"/>
    <w:rsid w:val="00BB58E2"/>
    <w:rsid w:val="00BB5A2F"/>
    <w:rsid w:val="00BB5B5D"/>
    <w:rsid w:val="00BB61C1"/>
    <w:rsid w:val="00BB63D8"/>
    <w:rsid w:val="00BB6D9B"/>
    <w:rsid w:val="00BB708B"/>
    <w:rsid w:val="00BB73FB"/>
    <w:rsid w:val="00BB7574"/>
    <w:rsid w:val="00BC0A70"/>
    <w:rsid w:val="00BC0B0B"/>
    <w:rsid w:val="00BC115B"/>
    <w:rsid w:val="00BC150C"/>
    <w:rsid w:val="00BC1B6B"/>
    <w:rsid w:val="00BC2913"/>
    <w:rsid w:val="00BC2C59"/>
    <w:rsid w:val="00BC3071"/>
    <w:rsid w:val="00BC3224"/>
    <w:rsid w:val="00BC366D"/>
    <w:rsid w:val="00BC39DB"/>
    <w:rsid w:val="00BC3FCC"/>
    <w:rsid w:val="00BC4155"/>
    <w:rsid w:val="00BC44C7"/>
    <w:rsid w:val="00BC46FA"/>
    <w:rsid w:val="00BC4C2A"/>
    <w:rsid w:val="00BC4C67"/>
    <w:rsid w:val="00BC4EAB"/>
    <w:rsid w:val="00BC5CA0"/>
    <w:rsid w:val="00BC616B"/>
    <w:rsid w:val="00BC6B56"/>
    <w:rsid w:val="00BC6D36"/>
    <w:rsid w:val="00BC7603"/>
    <w:rsid w:val="00BC76C0"/>
    <w:rsid w:val="00BD000E"/>
    <w:rsid w:val="00BD0671"/>
    <w:rsid w:val="00BD0C98"/>
    <w:rsid w:val="00BD0E99"/>
    <w:rsid w:val="00BD17BA"/>
    <w:rsid w:val="00BD2240"/>
    <w:rsid w:val="00BD2409"/>
    <w:rsid w:val="00BD24EA"/>
    <w:rsid w:val="00BD28D2"/>
    <w:rsid w:val="00BD29EC"/>
    <w:rsid w:val="00BD2C40"/>
    <w:rsid w:val="00BD30AD"/>
    <w:rsid w:val="00BD371D"/>
    <w:rsid w:val="00BD3DBE"/>
    <w:rsid w:val="00BD41C3"/>
    <w:rsid w:val="00BD4577"/>
    <w:rsid w:val="00BD4DDD"/>
    <w:rsid w:val="00BD54F0"/>
    <w:rsid w:val="00BD561C"/>
    <w:rsid w:val="00BD5822"/>
    <w:rsid w:val="00BD5985"/>
    <w:rsid w:val="00BD5F10"/>
    <w:rsid w:val="00BD6381"/>
    <w:rsid w:val="00BD6A63"/>
    <w:rsid w:val="00BD6B21"/>
    <w:rsid w:val="00BD6BCA"/>
    <w:rsid w:val="00BD72B5"/>
    <w:rsid w:val="00BD7429"/>
    <w:rsid w:val="00BD7916"/>
    <w:rsid w:val="00BD7AA4"/>
    <w:rsid w:val="00BE038D"/>
    <w:rsid w:val="00BE0582"/>
    <w:rsid w:val="00BE0A78"/>
    <w:rsid w:val="00BE0E28"/>
    <w:rsid w:val="00BE0FC4"/>
    <w:rsid w:val="00BE165F"/>
    <w:rsid w:val="00BE2493"/>
    <w:rsid w:val="00BE2CE2"/>
    <w:rsid w:val="00BE364D"/>
    <w:rsid w:val="00BE3C21"/>
    <w:rsid w:val="00BE483A"/>
    <w:rsid w:val="00BE48BF"/>
    <w:rsid w:val="00BE49E8"/>
    <w:rsid w:val="00BE4FB0"/>
    <w:rsid w:val="00BE5189"/>
    <w:rsid w:val="00BE51C8"/>
    <w:rsid w:val="00BE5F45"/>
    <w:rsid w:val="00BE634D"/>
    <w:rsid w:val="00BE6878"/>
    <w:rsid w:val="00BE6A0F"/>
    <w:rsid w:val="00BE6AAB"/>
    <w:rsid w:val="00BE6B7E"/>
    <w:rsid w:val="00BE7016"/>
    <w:rsid w:val="00BE72F8"/>
    <w:rsid w:val="00BE7364"/>
    <w:rsid w:val="00BE75B8"/>
    <w:rsid w:val="00BE78AA"/>
    <w:rsid w:val="00BE7B7B"/>
    <w:rsid w:val="00BE7EFA"/>
    <w:rsid w:val="00BF00CC"/>
    <w:rsid w:val="00BF0B31"/>
    <w:rsid w:val="00BF0D4F"/>
    <w:rsid w:val="00BF0DBB"/>
    <w:rsid w:val="00BF19A1"/>
    <w:rsid w:val="00BF1C8C"/>
    <w:rsid w:val="00BF203B"/>
    <w:rsid w:val="00BF32CB"/>
    <w:rsid w:val="00BF35C7"/>
    <w:rsid w:val="00BF39E0"/>
    <w:rsid w:val="00BF3A5A"/>
    <w:rsid w:val="00BF3C8C"/>
    <w:rsid w:val="00BF43F3"/>
    <w:rsid w:val="00BF4A22"/>
    <w:rsid w:val="00BF506B"/>
    <w:rsid w:val="00BF5461"/>
    <w:rsid w:val="00BF548E"/>
    <w:rsid w:val="00BF593A"/>
    <w:rsid w:val="00BF5B85"/>
    <w:rsid w:val="00BF6486"/>
    <w:rsid w:val="00BF65B3"/>
    <w:rsid w:val="00BF6676"/>
    <w:rsid w:val="00BF6C57"/>
    <w:rsid w:val="00BF6CBE"/>
    <w:rsid w:val="00BF6D65"/>
    <w:rsid w:val="00BF716D"/>
    <w:rsid w:val="00BF74C6"/>
    <w:rsid w:val="00BF7572"/>
    <w:rsid w:val="00C00BE9"/>
    <w:rsid w:val="00C00DFB"/>
    <w:rsid w:val="00C012E2"/>
    <w:rsid w:val="00C017EC"/>
    <w:rsid w:val="00C01B3B"/>
    <w:rsid w:val="00C01D1B"/>
    <w:rsid w:val="00C01D61"/>
    <w:rsid w:val="00C01E01"/>
    <w:rsid w:val="00C01ED7"/>
    <w:rsid w:val="00C0227E"/>
    <w:rsid w:val="00C023FD"/>
    <w:rsid w:val="00C02BB5"/>
    <w:rsid w:val="00C02D95"/>
    <w:rsid w:val="00C03197"/>
    <w:rsid w:val="00C037B7"/>
    <w:rsid w:val="00C0442E"/>
    <w:rsid w:val="00C05E4E"/>
    <w:rsid w:val="00C06048"/>
    <w:rsid w:val="00C065C9"/>
    <w:rsid w:val="00C0682B"/>
    <w:rsid w:val="00C06CFC"/>
    <w:rsid w:val="00C06D14"/>
    <w:rsid w:val="00C070D3"/>
    <w:rsid w:val="00C0732F"/>
    <w:rsid w:val="00C075CD"/>
    <w:rsid w:val="00C07752"/>
    <w:rsid w:val="00C077DD"/>
    <w:rsid w:val="00C07845"/>
    <w:rsid w:val="00C07F83"/>
    <w:rsid w:val="00C10CBF"/>
    <w:rsid w:val="00C11E25"/>
    <w:rsid w:val="00C12AC0"/>
    <w:rsid w:val="00C12BBB"/>
    <w:rsid w:val="00C13EDA"/>
    <w:rsid w:val="00C141E1"/>
    <w:rsid w:val="00C14233"/>
    <w:rsid w:val="00C14304"/>
    <w:rsid w:val="00C144AA"/>
    <w:rsid w:val="00C14A9C"/>
    <w:rsid w:val="00C14E43"/>
    <w:rsid w:val="00C152F0"/>
    <w:rsid w:val="00C15AF3"/>
    <w:rsid w:val="00C15D5D"/>
    <w:rsid w:val="00C166BB"/>
    <w:rsid w:val="00C167CE"/>
    <w:rsid w:val="00C1735D"/>
    <w:rsid w:val="00C17B06"/>
    <w:rsid w:val="00C17BF0"/>
    <w:rsid w:val="00C20564"/>
    <w:rsid w:val="00C20905"/>
    <w:rsid w:val="00C20C26"/>
    <w:rsid w:val="00C21FC8"/>
    <w:rsid w:val="00C21FFE"/>
    <w:rsid w:val="00C22768"/>
    <w:rsid w:val="00C22BF3"/>
    <w:rsid w:val="00C22C06"/>
    <w:rsid w:val="00C22D77"/>
    <w:rsid w:val="00C22ED6"/>
    <w:rsid w:val="00C2309B"/>
    <w:rsid w:val="00C230BC"/>
    <w:rsid w:val="00C230ED"/>
    <w:rsid w:val="00C2320C"/>
    <w:rsid w:val="00C235F6"/>
    <w:rsid w:val="00C23888"/>
    <w:rsid w:val="00C23CE5"/>
    <w:rsid w:val="00C246CA"/>
    <w:rsid w:val="00C24C46"/>
    <w:rsid w:val="00C2565F"/>
    <w:rsid w:val="00C25B81"/>
    <w:rsid w:val="00C25C15"/>
    <w:rsid w:val="00C26A48"/>
    <w:rsid w:val="00C27323"/>
    <w:rsid w:val="00C273A0"/>
    <w:rsid w:val="00C2741D"/>
    <w:rsid w:val="00C27659"/>
    <w:rsid w:val="00C27B89"/>
    <w:rsid w:val="00C27D5D"/>
    <w:rsid w:val="00C30A7C"/>
    <w:rsid w:val="00C31051"/>
    <w:rsid w:val="00C315C2"/>
    <w:rsid w:val="00C31B1B"/>
    <w:rsid w:val="00C32870"/>
    <w:rsid w:val="00C328C7"/>
    <w:rsid w:val="00C32C65"/>
    <w:rsid w:val="00C336A4"/>
    <w:rsid w:val="00C33859"/>
    <w:rsid w:val="00C3390B"/>
    <w:rsid w:val="00C33E56"/>
    <w:rsid w:val="00C342B7"/>
    <w:rsid w:val="00C3480E"/>
    <w:rsid w:val="00C34E06"/>
    <w:rsid w:val="00C34E0E"/>
    <w:rsid w:val="00C34E33"/>
    <w:rsid w:val="00C3501C"/>
    <w:rsid w:val="00C35332"/>
    <w:rsid w:val="00C35496"/>
    <w:rsid w:val="00C35757"/>
    <w:rsid w:val="00C358F8"/>
    <w:rsid w:val="00C35A05"/>
    <w:rsid w:val="00C35B46"/>
    <w:rsid w:val="00C36327"/>
    <w:rsid w:val="00C367C2"/>
    <w:rsid w:val="00C369B2"/>
    <w:rsid w:val="00C36A48"/>
    <w:rsid w:val="00C36D42"/>
    <w:rsid w:val="00C37925"/>
    <w:rsid w:val="00C37B88"/>
    <w:rsid w:val="00C37BDD"/>
    <w:rsid w:val="00C4031C"/>
    <w:rsid w:val="00C4073A"/>
    <w:rsid w:val="00C407BE"/>
    <w:rsid w:val="00C409E7"/>
    <w:rsid w:val="00C40E8F"/>
    <w:rsid w:val="00C41267"/>
    <w:rsid w:val="00C414FD"/>
    <w:rsid w:val="00C41F16"/>
    <w:rsid w:val="00C42148"/>
    <w:rsid w:val="00C429DB"/>
    <w:rsid w:val="00C433C3"/>
    <w:rsid w:val="00C4386F"/>
    <w:rsid w:val="00C43F7D"/>
    <w:rsid w:val="00C44446"/>
    <w:rsid w:val="00C4462A"/>
    <w:rsid w:val="00C44875"/>
    <w:rsid w:val="00C4604C"/>
    <w:rsid w:val="00C46408"/>
    <w:rsid w:val="00C46890"/>
    <w:rsid w:val="00C476F3"/>
    <w:rsid w:val="00C47762"/>
    <w:rsid w:val="00C47810"/>
    <w:rsid w:val="00C47E88"/>
    <w:rsid w:val="00C507EF"/>
    <w:rsid w:val="00C5092B"/>
    <w:rsid w:val="00C51312"/>
    <w:rsid w:val="00C51A2E"/>
    <w:rsid w:val="00C5231B"/>
    <w:rsid w:val="00C523C7"/>
    <w:rsid w:val="00C52563"/>
    <w:rsid w:val="00C526B1"/>
    <w:rsid w:val="00C52901"/>
    <w:rsid w:val="00C52C85"/>
    <w:rsid w:val="00C52E8A"/>
    <w:rsid w:val="00C52EF3"/>
    <w:rsid w:val="00C53AF2"/>
    <w:rsid w:val="00C53F38"/>
    <w:rsid w:val="00C54854"/>
    <w:rsid w:val="00C55125"/>
    <w:rsid w:val="00C55692"/>
    <w:rsid w:val="00C558F7"/>
    <w:rsid w:val="00C55A50"/>
    <w:rsid w:val="00C55E0B"/>
    <w:rsid w:val="00C55EF6"/>
    <w:rsid w:val="00C55FB7"/>
    <w:rsid w:val="00C5613B"/>
    <w:rsid w:val="00C56314"/>
    <w:rsid w:val="00C567A0"/>
    <w:rsid w:val="00C567E8"/>
    <w:rsid w:val="00C570EE"/>
    <w:rsid w:val="00C57701"/>
    <w:rsid w:val="00C57AE5"/>
    <w:rsid w:val="00C57F6E"/>
    <w:rsid w:val="00C604E1"/>
    <w:rsid w:val="00C605F2"/>
    <w:rsid w:val="00C60DF5"/>
    <w:rsid w:val="00C60EEB"/>
    <w:rsid w:val="00C61A49"/>
    <w:rsid w:val="00C61AFB"/>
    <w:rsid w:val="00C62045"/>
    <w:rsid w:val="00C62221"/>
    <w:rsid w:val="00C626ED"/>
    <w:rsid w:val="00C62719"/>
    <w:rsid w:val="00C63429"/>
    <w:rsid w:val="00C63539"/>
    <w:rsid w:val="00C6358E"/>
    <w:rsid w:val="00C636F3"/>
    <w:rsid w:val="00C63C2E"/>
    <w:rsid w:val="00C64296"/>
    <w:rsid w:val="00C65294"/>
    <w:rsid w:val="00C65BE3"/>
    <w:rsid w:val="00C65BEE"/>
    <w:rsid w:val="00C65C2D"/>
    <w:rsid w:val="00C66595"/>
    <w:rsid w:val="00C66D8F"/>
    <w:rsid w:val="00C70982"/>
    <w:rsid w:val="00C70C13"/>
    <w:rsid w:val="00C7176B"/>
    <w:rsid w:val="00C71A16"/>
    <w:rsid w:val="00C71E3F"/>
    <w:rsid w:val="00C7236D"/>
    <w:rsid w:val="00C73F28"/>
    <w:rsid w:val="00C7442A"/>
    <w:rsid w:val="00C75559"/>
    <w:rsid w:val="00C75E4A"/>
    <w:rsid w:val="00C762ED"/>
    <w:rsid w:val="00C76665"/>
    <w:rsid w:val="00C767DF"/>
    <w:rsid w:val="00C76B98"/>
    <w:rsid w:val="00C76CCA"/>
    <w:rsid w:val="00C7714F"/>
    <w:rsid w:val="00C773BB"/>
    <w:rsid w:val="00C77DD4"/>
    <w:rsid w:val="00C77E79"/>
    <w:rsid w:val="00C80170"/>
    <w:rsid w:val="00C80286"/>
    <w:rsid w:val="00C80891"/>
    <w:rsid w:val="00C80CF7"/>
    <w:rsid w:val="00C812CF"/>
    <w:rsid w:val="00C812FF"/>
    <w:rsid w:val="00C8245A"/>
    <w:rsid w:val="00C82697"/>
    <w:rsid w:val="00C82F91"/>
    <w:rsid w:val="00C83305"/>
    <w:rsid w:val="00C83C6F"/>
    <w:rsid w:val="00C84139"/>
    <w:rsid w:val="00C8481A"/>
    <w:rsid w:val="00C84ED8"/>
    <w:rsid w:val="00C84FF3"/>
    <w:rsid w:val="00C85384"/>
    <w:rsid w:val="00C85B51"/>
    <w:rsid w:val="00C8629B"/>
    <w:rsid w:val="00C87114"/>
    <w:rsid w:val="00C8750B"/>
    <w:rsid w:val="00C9060F"/>
    <w:rsid w:val="00C908DE"/>
    <w:rsid w:val="00C91126"/>
    <w:rsid w:val="00C91FF1"/>
    <w:rsid w:val="00C92421"/>
    <w:rsid w:val="00C924AB"/>
    <w:rsid w:val="00C92664"/>
    <w:rsid w:val="00C92EFF"/>
    <w:rsid w:val="00C930EB"/>
    <w:rsid w:val="00C941DC"/>
    <w:rsid w:val="00C9486F"/>
    <w:rsid w:val="00C949A3"/>
    <w:rsid w:val="00C94A2D"/>
    <w:rsid w:val="00C94AAD"/>
    <w:rsid w:val="00C94B20"/>
    <w:rsid w:val="00C94B6A"/>
    <w:rsid w:val="00C953E7"/>
    <w:rsid w:val="00C9563E"/>
    <w:rsid w:val="00C9599F"/>
    <w:rsid w:val="00C95C0E"/>
    <w:rsid w:val="00C96EFC"/>
    <w:rsid w:val="00C970AD"/>
    <w:rsid w:val="00CA002E"/>
    <w:rsid w:val="00CA006F"/>
    <w:rsid w:val="00CA042F"/>
    <w:rsid w:val="00CA109E"/>
    <w:rsid w:val="00CA1508"/>
    <w:rsid w:val="00CA16D6"/>
    <w:rsid w:val="00CA17B5"/>
    <w:rsid w:val="00CA18FC"/>
    <w:rsid w:val="00CA23CB"/>
    <w:rsid w:val="00CA2862"/>
    <w:rsid w:val="00CA2A05"/>
    <w:rsid w:val="00CA30D8"/>
    <w:rsid w:val="00CA3854"/>
    <w:rsid w:val="00CA388F"/>
    <w:rsid w:val="00CA421F"/>
    <w:rsid w:val="00CA457B"/>
    <w:rsid w:val="00CA46E3"/>
    <w:rsid w:val="00CA5017"/>
    <w:rsid w:val="00CA52F5"/>
    <w:rsid w:val="00CA5417"/>
    <w:rsid w:val="00CA5DC9"/>
    <w:rsid w:val="00CA5DDA"/>
    <w:rsid w:val="00CA699E"/>
    <w:rsid w:val="00CA6A69"/>
    <w:rsid w:val="00CA6E2F"/>
    <w:rsid w:val="00CA6F3C"/>
    <w:rsid w:val="00CA73A9"/>
    <w:rsid w:val="00CA7468"/>
    <w:rsid w:val="00CA7E0F"/>
    <w:rsid w:val="00CB0156"/>
    <w:rsid w:val="00CB03E9"/>
    <w:rsid w:val="00CB078D"/>
    <w:rsid w:val="00CB0A64"/>
    <w:rsid w:val="00CB107D"/>
    <w:rsid w:val="00CB19E8"/>
    <w:rsid w:val="00CB21CD"/>
    <w:rsid w:val="00CB2789"/>
    <w:rsid w:val="00CB3739"/>
    <w:rsid w:val="00CB39AF"/>
    <w:rsid w:val="00CB3ACC"/>
    <w:rsid w:val="00CB4194"/>
    <w:rsid w:val="00CB41F8"/>
    <w:rsid w:val="00CB569C"/>
    <w:rsid w:val="00CB5838"/>
    <w:rsid w:val="00CB59C8"/>
    <w:rsid w:val="00CB5E2E"/>
    <w:rsid w:val="00CB67F0"/>
    <w:rsid w:val="00CB67FA"/>
    <w:rsid w:val="00CB6987"/>
    <w:rsid w:val="00CB6FD6"/>
    <w:rsid w:val="00CB7927"/>
    <w:rsid w:val="00CB7CC8"/>
    <w:rsid w:val="00CB7F49"/>
    <w:rsid w:val="00CC02A0"/>
    <w:rsid w:val="00CC0432"/>
    <w:rsid w:val="00CC04BE"/>
    <w:rsid w:val="00CC1333"/>
    <w:rsid w:val="00CC18FC"/>
    <w:rsid w:val="00CC1AE5"/>
    <w:rsid w:val="00CC1D73"/>
    <w:rsid w:val="00CC2003"/>
    <w:rsid w:val="00CC20E7"/>
    <w:rsid w:val="00CC218C"/>
    <w:rsid w:val="00CC2CDA"/>
    <w:rsid w:val="00CC2FCD"/>
    <w:rsid w:val="00CC2FDD"/>
    <w:rsid w:val="00CC30FF"/>
    <w:rsid w:val="00CC3258"/>
    <w:rsid w:val="00CC32AF"/>
    <w:rsid w:val="00CC3598"/>
    <w:rsid w:val="00CC3A4B"/>
    <w:rsid w:val="00CC400C"/>
    <w:rsid w:val="00CC4080"/>
    <w:rsid w:val="00CC4DD8"/>
    <w:rsid w:val="00CC4DE5"/>
    <w:rsid w:val="00CC4E46"/>
    <w:rsid w:val="00CC4E49"/>
    <w:rsid w:val="00CC50F1"/>
    <w:rsid w:val="00CC5194"/>
    <w:rsid w:val="00CC52C5"/>
    <w:rsid w:val="00CC582F"/>
    <w:rsid w:val="00CC5BFE"/>
    <w:rsid w:val="00CC5DC9"/>
    <w:rsid w:val="00CC6031"/>
    <w:rsid w:val="00CC619E"/>
    <w:rsid w:val="00CC638F"/>
    <w:rsid w:val="00CC698E"/>
    <w:rsid w:val="00CC69E3"/>
    <w:rsid w:val="00CC6E64"/>
    <w:rsid w:val="00CC7038"/>
    <w:rsid w:val="00CC70C8"/>
    <w:rsid w:val="00CC71CE"/>
    <w:rsid w:val="00CC726E"/>
    <w:rsid w:val="00CC74B7"/>
    <w:rsid w:val="00CD0AE8"/>
    <w:rsid w:val="00CD0F37"/>
    <w:rsid w:val="00CD129B"/>
    <w:rsid w:val="00CD15B1"/>
    <w:rsid w:val="00CD1C49"/>
    <w:rsid w:val="00CD26E6"/>
    <w:rsid w:val="00CD2DCE"/>
    <w:rsid w:val="00CD2F26"/>
    <w:rsid w:val="00CD30DC"/>
    <w:rsid w:val="00CD30EA"/>
    <w:rsid w:val="00CD3297"/>
    <w:rsid w:val="00CD3585"/>
    <w:rsid w:val="00CD409D"/>
    <w:rsid w:val="00CD40E1"/>
    <w:rsid w:val="00CD4580"/>
    <w:rsid w:val="00CD47D6"/>
    <w:rsid w:val="00CD49E2"/>
    <w:rsid w:val="00CD5151"/>
    <w:rsid w:val="00CD54F1"/>
    <w:rsid w:val="00CD5F43"/>
    <w:rsid w:val="00CD6804"/>
    <w:rsid w:val="00CD6EF6"/>
    <w:rsid w:val="00CD795F"/>
    <w:rsid w:val="00CD7C8A"/>
    <w:rsid w:val="00CE0164"/>
    <w:rsid w:val="00CE0EDC"/>
    <w:rsid w:val="00CE0F69"/>
    <w:rsid w:val="00CE0FC2"/>
    <w:rsid w:val="00CE143F"/>
    <w:rsid w:val="00CE152C"/>
    <w:rsid w:val="00CE1E60"/>
    <w:rsid w:val="00CE1E7A"/>
    <w:rsid w:val="00CE1F4A"/>
    <w:rsid w:val="00CE276D"/>
    <w:rsid w:val="00CE2B0D"/>
    <w:rsid w:val="00CE3586"/>
    <w:rsid w:val="00CE3BF8"/>
    <w:rsid w:val="00CE3C18"/>
    <w:rsid w:val="00CE4448"/>
    <w:rsid w:val="00CE47AD"/>
    <w:rsid w:val="00CE52F0"/>
    <w:rsid w:val="00CE563A"/>
    <w:rsid w:val="00CE5A53"/>
    <w:rsid w:val="00CE64D7"/>
    <w:rsid w:val="00CE6612"/>
    <w:rsid w:val="00CE6765"/>
    <w:rsid w:val="00CE67F5"/>
    <w:rsid w:val="00CE69C8"/>
    <w:rsid w:val="00CE6CEA"/>
    <w:rsid w:val="00CE7354"/>
    <w:rsid w:val="00CE7369"/>
    <w:rsid w:val="00CE76C8"/>
    <w:rsid w:val="00CF0605"/>
    <w:rsid w:val="00CF0CA1"/>
    <w:rsid w:val="00CF0F1A"/>
    <w:rsid w:val="00CF195B"/>
    <w:rsid w:val="00CF1F6E"/>
    <w:rsid w:val="00CF23C2"/>
    <w:rsid w:val="00CF2A16"/>
    <w:rsid w:val="00CF2E31"/>
    <w:rsid w:val="00CF2F6C"/>
    <w:rsid w:val="00CF323D"/>
    <w:rsid w:val="00CF3938"/>
    <w:rsid w:val="00CF3B72"/>
    <w:rsid w:val="00CF4AE4"/>
    <w:rsid w:val="00CF5143"/>
    <w:rsid w:val="00CF514B"/>
    <w:rsid w:val="00CF54F3"/>
    <w:rsid w:val="00CF62B2"/>
    <w:rsid w:val="00CF63C0"/>
    <w:rsid w:val="00CF6744"/>
    <w:rsid w:val="00CF720E"/>
    <w:rsid w:val="00CF72A8"/>
    <w:rsid w:val="00CF786B"/>
    <w:rsid w:val="00CF7875"/>
    <w:rsid w:val="00CF7C70"/>
    <w:rsid w:val="00D0002F"/>
    <w:rsid w:val="00D0035F"/>
    <w:rsid w:val="00D003A5"/>
    <w:rsid w:val="00D00661"/>
    <w:rsid w:val="00D0078B"/>
    <w:rsid w:val="00D00A98"/>
    <w:rsid w:val="00D01709"/>
    <w:rsid w:val="00D01894"/>
    <w:rsid w:val="00D018D2"/>
    <w:rsid w:val="00D01C96"/>
    <w:rsid w:val="00D01CC6"/>
    <w:rsid w:val="00D01FE6"/>
    <w:rsid w:val="00D02AE1"/>
    <w:rsid w:val="00D02B0E"/>
    <w:rsid w:val="00D02B2D"/>
    <w:rsid w:val="00D02B6D"/>
    <w:rsid w:val="00D0317D"/>
    <w:rsid w:val="00D0333A"/>
    <w:rsid w:val="00D03465"/>
    <w:rsid w:val="00D03545"/>
    <w:rsid w:val="00D037EB"/>
    <w:rsid w:val="00D03C27"/>
    <w:rsid w:val="00D03CC3"/>
    <w:rsid w:val="00D0407F"/>
    <w:rsid w:val="00D04444"/>
    <w:rsid w:val="00D04859"/>
    <w:rsid w:val="00D049A7"/>
    <w:rsid w:val="00D049FC"/>
    <w:rsid w:val="00D0568D"/>
    <w:rsid w:val="00D05745"/>
    <w:rsid w:val="00D057E6"/>
    <w:rsid w:val="00D05900"/>
    <w:rsid w:val="00D05DFF"/>
    <w:rsid w:val="00D063E2"/>
    <w:rsid w:val="00D0652B"/>
    <w:rsid w:val="00D071B6"/>
    <w:rsid w:val="00D0767C"/>
    <w:rsid w:val="00D077B0"/>
    <w:rsid w:val="00D07AAE"/>
    <w:rsid w:val="00D07D48"/>
    <w:rsid w:val="00D07F91"/>
    <w:rsid w:val="00D1012C"/>
    <w:rsid w:val="00D1056D"/>
    <w:rsid w:val="00D123F3"/>
    <w:rsid w:val="00D12519"/>
    <w:rsid w:val="00D12DBA"/>
    <w:rsid w:val="00D12E1C"/>
    <w:rsid w:val="00D133A7"/>
    <w:rsid w:val="00D135AD"/>
    <w:rsid w:val="00D14581"/>
    <w:rsid w:val="00D145CE"/>
    <w:rsid w:val="00D14742"/>
    <w:rsid w:val="00D147AB"/>
    <w:rsid w:val="00D151A5"/>
    <w:rsid w:val="00D15815"/>
    <w:rsid w:val="00D15868"/>
    <w:rsid w:val="00D15BB7"/>
    <w:rsid w:val="00D15CBF"/>
    <w:rsid w:val="00D16461"/>
    <w:rsid w:val="00D168FF"/>
    <w:rsid w:val="00D1740F"/>
    <w:rsid w:val="00D17482"/>
    <w:rsid w:val="00D17AFD"/>
    <w:rsid w:val="00D17CE6"/>
    <w:rsid w:val="00D20046"/>
    <w:rsid w:val="00D201B9"/>
    <w:rsid w:val="00D21199"/>
    <w:rsid w:val="00D212D1"/>
    <w:rsid w:val="00D21301"/>
    <w:rsid w:val="00D21630"/>
    <w:rsid w:val="00D2186C"/>
    <w:rsid w:val="00D21957"/>
    <w:rsid w:val="00D22180"/>
    <w:rsid w:val="00D22236"/>
    <w:rsid w:val="00D22387"/>
    <w:rsid w:val="00D22ACF"/>
    <w:rsid w:val="00D23357"/>
    <w:rsid w:val="00D23980"/>
    <w:rsid w:val="00D24350"/>
    <w:rsid w:val="00D24406"/>
    <w:rsid w:val="00D247B5"/>
    <w:rsid w:val="00D249F5"/>
    <w:rsid w:val="00D24A45"/>
    <w:rsid w:val="00D24A57"/>
    <w:rsid w:val="00D24C95"/>
    <w:rsid w:val="00D24DF8"/>
    <w:rsid w:val="00D24FD0"/>
    <w:rsid w:val="00D25134"/>
    <w:rsid w:val="00D257F3"/>
    <w:rsid w:val="00D2584A"/>
    <w:rsid w:val="00D258BA"/>
    <w:rsid w:val="00D25A3E"/>
    <w:rsid w:val="00D25C19"/>
    <w:rsid w:val="00D25C2E"/>
    <w:rsid w:val="00D261DA"/>
    <w:rsid w:val="00D264FA"/>
    <w:rsid w:val="00D26B54"/>
    <w:rsid w:val="00D27142"/>
    <w:rsid w:val="00D27311"/>
    <w:rsid w:val="00D27327"/>
    <w:rsid w:val="00D30D60"/>
    <w:rsid w:val="00D31624"/>
    <w:rsid w:val="00D31E04"/>
    <w:rsid w:val="00D3222C"/>
    <w:rsid w:val="00D32353"/>
    <w:rsid w:val="00D324C5"/>
    <w:rsid w:val="00D32873"/>
    <w:rsid w:val="00D32EDD"/>
    <w:rsid w:val="00D33F2B"/>
    <w:rsid w:val="00D34A33"/>
    <w:rsid w:val="00D34CCF"/>
    <w:rsid w:val="00D35561"/>
    <w:rsid w:val="00D35580"/>
    <w:rsid w:val="00D3573F"/>
    <w:rsid w:val="00D3596E"/>
    <w:rsid w:val="00D35AAA"/>
    <w:rsid w:val="00D35C1B"/>
    <w:rsid w:val="00D3617A"/>
    <w:rsid w:val="00D361E2"/>
    <w:rsid w:val="00D36BF2"/>
    <w:rsid w:val="00D37587"/>
    <w:rsid w:val="00D37A00"/>
    <w:rsid w:val="00D37F9E"/>
    <w:rsid w:val="00D404FD"/>
    <w:rsid w:val="00D409A8"/>
    <w:rsid w:val="00D409F4"/>
    <w:rsid w:val="00D40B16"/>
    <w:rsid w:val="00D40C73"/>
    <w:rsid w:val="00D40F26"/>
    <w:rsid w:val="00D41012"/>
    <w:rsid w:val="00D41040"/>
    <w:rsid w:val="00D41366"/>
    <w:rsid w:val="00D413CD"/>
    <w:rsid w:val="00D42157"/>
    <w:rsid w:val="00D42199"/>
    <w:rsid w:val="00D42782"/>
    <w:rsid w:val="00D4296D"/>
    <w:rsid w:val="00D429D3"/>
    <w:rsid w:val="00D42A4F"/>
    <w:rsid w:val="00D4347E"/>
    <w:rsid w:val="00D4380E"/>
    <w:rsid w:val="00D43AD4"/>
    <w:rsid w:val="00D43B28"/>
    <w:rsid w:val="00D441E8"/>
    <w:rsid w:val="00D447DF"/>
    <w:rsid w:val="00D45235"/>
    <w:rsid w:val="00D455C8"/>
    <w:rsid w:val="00D46595"/>
    <w:rsid w:val="00D46A38"/>
    <w:rsid w:val="00D46B68"/>
    <w:rsid w:val="00D46EB3"/>
    <w:rsid w:val="00D471CD"/>
    <w:rsid w:val="00D4763A"/>
    <w:rsid w:val="00D47698"/>
    <w:rsid w:val="00D50880"/>
    <w:rsid w:val="00D5162C"/>
    <w:rsid w:val="00D5187C"/>
    <w:rsid w:val="00D51A9C"/>
    <w:rsid w:val="00D5278F"/>
    <w:rsid w:val="00D529F8"/>
    <w:rsid w:val="00D52BE6"/>
    <w:rsid w:val="00D52C41"/>
    <w:rsid w:val="00D52DB9"/>
    <w:rsid w:val="00D52E8C"/>
    <w:rsid w:val="00D53514"/>
    <w:rsid w:val="00D5353C"/>
    <w:rsid w:val="00D5358C"/>
    <w:rsid w:val="00D53CAD"/>
    <w:rsid w:val="00D53F7C"/>
    <w:rsid w:val="00D54086"/>
    <w:rsid w:val="00D542C3"/>
    <w:rsid w:val="00D545E0"/>
    <w:rsid w:val="00D54836"/>
    <w:rsid w:val="00D556C5"/>
    <w:rsid w:val="00D55705"/>
    <w:rsid w:val="00D5595D"/>
    <w:rsid w:val="00D56168"/>
    <w:rsid w:val="00D56B6B"/>
    <w:rsid w:val="00D56FDB"/>
    <w:rsid w:val="00D572D6"/>
    <w:rsid w:val="00D57975"/>
    <w:rsid w:val="00D57A6B"/>
    <w:rsid w:val="00D601FC"/>
    <w:rsid w:val="00D601FD"/>
    <w:rsid w:val="00D60416"/>
    <w:rsid w:val="00D609A0"/>
    <w:rsid w:val="00D60B0E"/>
    <w:rsid w:val="00D613CC"/>
    <w:rsid w:val="00D61C63"/>
    <w:rsid w:val="00D62A54"/>
    <w:rsid w:val="00D62FD1"/>
    <w:rsid w:val="00D63074"/>
    <w:rsid w:val="00D63460"/>
    <w:rsid w:val="00D63469"/>
    <w:rsid w:val="00D63657"/>
    <w:rsid w:val="00D636D8"/>
    <w:rsid w:val="00D636DA"/>
    <w:rsid w:val="00D6384F"/>
    <w:rsid w:val="00D63CA7"/>
    <w:rsid w:val="00D63CD3"/>
    <w:rsid w:val="00D63CF2"/>
    <w:rsid w:val="00D63F12"/>
    <w:rsid w:val="00D65FD6"/>
    <w:rsid w:val="00D665C7"/>
    <w:rsid w:val="00D66934"/>
    <w:rsid w:val="00D66A44"/>
    <w:rsid w:val="00D66A5B"/>
    <w:rsid w:val="00D66B63"/>
    <w:rsid w:val="00D66BFB"/>
    <w:rsid w:val="00D6732D"/>
    <w:rsid w:val="00D67536"/>
    <w:rsid w:val="00D67DB2"/>
    <w:rsid w:val="00D7015A"/>
    <w:rsid w:val="00D7058A"/>
    <w:rsid w:val="00D70803"/>
    <w:rsid w:val="00D70BFA"/>
    <w:rsid w:val="00D70DAB"/>
    <w:rsid w:val="00D70DC7"/>
    <w:rsid w:val="00D70F75"/>
    <w:rsid w:val="00D7130F"/>
    <w:rsid w:val="00D71452"/>
    <w:rsid w:val="00D71787"/>
    <w:rsid w:val="00D717A0"/>
    <w:rsid w:val="00D72078"/>
    <w:rsid w:val="00D723CA"/>
    <w:rsid w:val="00D724F0"/>
    <w:rsid w:val="00D72BC3"/>
    <w:rsid w:val="00D72C38"/>
    <w:rsid w:val="00D73025"/>
    <w:rsid w:val="00D7364D"/>
    <w:rsid w:val="00D73BC3"/>
    <w:rsid w:val="00D73DD0"/>
    <w:rsid w:val="00D74195"/>
    <w:rsid w:val="00D7437E"/>
    <w:rsid w:val="00D7444D"/>
    <w:rsid w:val="00D74450"/>
    <w:rsid w:val="00D74496"/>
    <w:rsid w:val="00D749CD"/>
    <w:rsid w:val="00D74AC8"/>
    <w:rsid w:val="00D74EA9"/>
    <w:rsid w:val="00D75043"/>
    <w:rsid w:val="00D75E31"/>
    <w:rsid w:val="00D7601A"/>
    <w:rsid w:val="00D76515"/>
    <w:rsid w:val="00D76770"/>
    <w:rsid w:val="00D767DB"/>
    <w:rsid w:val="00D76860"/>
    <w:rsid w:val="00D77010"/>
    <w:rsid w:val="00D770CA"/>
    <w:rsid w:val="00D772D9"/>
    <w:rsid w:val="00D77B46"/>
    <w:rsid w:val="00D80ED4"/>
    <w:rsid w:val="00D810B6"/>
    <w:rsid w:val="00D8169B"/>
    <w:rsid w:val="00D8181F"/>
    <w:rsid w:val="00D81C92"/>
    <w:rsid w:val="00D823F4"/>
    <w:rsid w:val="00D830A2"/>
    <w:rsid w:val="00D830D2"/>
    <w:rsid w:val="00D84574"/>
    <w:rsid w:val="00D84C4C"/>
    <w:rsid w:val="00D850E8"/>
    <w:rsid w:val="00D85A05"/>
    <w:rsid w:val="00D85C7F"/>
    <w:rsid w:val="00D85ED2"/>
    <w:rsid w:val="00D8612B"/>
    <w:rsid w:val="00D86381"/>
    <w:rsid w:val="00D8648C"/>
    <w:rsid w:val="00D86EC1"/>
    <w:rsid w:val="00D87900"/>
    <w:rsid w:val="00D87A5B"/>
    <w:rsid w:val="00D87D28"/>
    <w:rsid w:val="00D90655"/>
    <w:rsid w:val="00D9116A"/>
    <w:rsid w:val="00D911CB"/>
    <w:rsid w:val="00D91887"/>
    <w:rsid w:val="00D91BAF"/>
    <w:rsid w:val="00D9256F"/>
    <w:rsid w:val="00D92934"/>
    <w:rsid w:val="00D92BE6"/>
    <w:rsid w:val="00D92E49"/>
    <w:rsid w:val="00D9309D"/>
    <w:rsid w:val="00D93F5B"/>
    <w:rsid w:val="00D943CB"/>
    <w:rsid w:val="00D949ED"/>
    <w:rsid w:val="00D94BF1"/>
    <w:rsid w:val="00D94FDB"/>
    <w:rsid w:val="00D94FE8"/>
    <w:rsid w:val="00D953C9"/>
    <w:rsid w:val="00D95B7D"/>
    <w:rsid w:val="00D95E3B"/>
    <w:rsid w:val="00D95E47"/>
    <w:rsid w:val="00D96801"/>
    <w:rsid w:val="00D96DDC"/>
    <w:rsid w:val="00D96FEC"/>
    <w:rsid w:val="00D9749A"/>
    <w:rsid w:val="00D97E4C"/>
    <w:rsid w:val="00D97F9B"/>
    <w:rsid w:val="00DA1057"/>
    <w:rsid w:val="00DA140A"/>
    <w:rsid w:val="00DA198D"/>
    <w:rsid w:val="00DA235B"/>
    <w:rsid w:val="00DA3043"/>
    <w:rsid w:val="00DA3493"/>
    <w:rsid w:val="00DA34AA"/>
    <w:rsid w:val="00DA3AD2"/>
    <w:rsid w:val="00DA492D"/>
    <w:rsid w:val="00DA5145"/>
    <w:rsid w:val="00DA52EB"/>
    <w:rsid w:val="00DA5A34"/>
    <w:rsid w:val="00DA6712"/>
    <w:rsid w:val="00DA6A2E"/>
    <w:rsid w:val="00DA6FC6"/>
    <w:rsid w:val="00DA719F"/>
    <w:rsid w:val="00DB0685"/>
    <w:rsid w:val="00DB093C"/>
    <w:rsid w:val="00DB0AF2"/>
    <w:rsid w:val="00DB1977"/>
    <w:rsid w:val="00DB19D7"/>
    <w:rsid w:val="00DB20C1"/>
    <w:rsid w:val="00DB216B"/>
    <w:rsid w:val="00DB292F"/>
    <w:rsid w:val="00DB2CA2"/>
    <w:rsid w:val="00DB2D35"/>
    <w:rsid w:val="00DB367B"/>
    <w:rsid w:val="00DB3867"/>
    <w:rsid w:val="00DB3AED"/>
    <w:rsid w:val="00DB4ECA"/>
    <w:rsid w:val="00DB50F3"/>
    <w:rsid w:val="00DB5C41"/>
    <w:rsid w:val="00DB611C"/>
    <w:rsid w:val="00DB6AFC"/>
    <w:rsid w:val="00DB6BF7"/>
    <w:rsid w:val="00DB6CAF"/>
    <w:rsid w:val="00DB74B1"/>
    <w:rsid w:val="00DB7702"/>
    <w:rsid w:val="00DB784F"/>
    <w:rsid w:val="00DC0332"/>
    <w:rsid w:val="00DC06F1"/>
    <w:rsid w:val="00DC0792"/>
    <w:rsid w:val="00DC09D2"/>
    <w:rsid w:val="00DC10C2"/>
    <w:rsid w:val="00DC14D0"/>
    <w:rsid w:val="00DC160F"/>
    <w:rsid w:val="00DC1843"/>
    <w:rsid w:val="00DC1D05"/>
    <w:rsid w:val="00DC1D88"/>
    <w:rsid w:val="00DC2003"/>
    <w:rsid w:val="00DC218B"/>
    <w:rsid w:val="00DC233E"/>
    <w:rsid w:val="00DC26C8"/>
    <w:rsid w:val="00DC36A7"/>
    <w:rsid w:val="00DC3881"/>
    <w:rsid w:val="00DC3FE8"/>
    <w:rsid w:val="00DC4B5D"/>
    <w:rsid w:val="00DC4BCE"/>
    <w:rsid w:val="00DC554F"/>
    <w:rsid w:val="00DC5597"/>
    <w:rsid w:val="00DC592C"/>
    <w:rsid w:val="00DC61AF"/>
    <w:rsid w:val="00DC676E"/>
    <w:rsid w:val="00DC775A"/>
    <w:rsid w:val="00DC77B6"/>
    <w:rsid w:val="00DC783B"/>
    <w:rsid w:val="00DD0473"/>
    <w:rsid w:val="00DD0533"/>
    <w:rsid w:val="00DD09FA"/>
    <w:rsid w:val="00DD0F5C"/>
    <w:rsid w:val="00DD125E"/>
    <w:rsid w:val="00DD171D"/>
    <w:rsid w:val="00DD1914"/>
    <w:rsid w:val="00DD2003"/>
    <w:rsid w:val="00DD2248"/>
    <w:rsid w:val="00DD2435"/>
    <w:rsid w:val="00DD24DB"/>
    <w:rsid w:val="00DD25FD"/>
    <w:rsid w:val="00DD2C2F"/>
    <w:rsid w:val="00DD2D03"/>
    <w:rsid w:val="00DD2F5A"/>
    <w:rsid w:val="00DD308E"/>
    <w:rsid w:val="00DD313B"/>
    <w:rsid w:val="00DD38CC"/>
    <w:rsid w:val="00DD3CEB"/>
    <w:rsid w:val="00DD3DE0"/>
    <w:rsid w:val="00DD410E"/>
    <w:rsid w:val="00DD4C81"/>
    <w:rsid w:val="00DD4DC5"/>
    <w:rsid w:val="00DD50A3"/>
    <w:rsid w:val="00DD54BB"/>
    <w:rsid w:val="00DD57E8"/>
    <w:rsid w:val="00DD5B90"/>
    <w:rsid w:val="00DD5CB4"/>
    <w:rsid w:val="00DD5CF0"/>
    <w:rsid w:val="00DD5E9E"/>
    <w:rsid w:val="00DD60BE"/>
    <w:rsid w:val="00DD6764"/>
    <w:rsid w:val="00DE0B7A"/>
    <w:rsid w:val="00DE14F0"/>
    <w:rsid w:val="00DE2002"/>
    <w:rsid w:val="00DE2576"/>
    <w:rsid w:val="00DE25F2"/>
    <w:rsid w:val="00DE2612"/>
    <w:rsid w:val="00DE2A69"/>
    <w:rsid w:val="00DE3548"/>
    <w:rsid w:val="00DE3830"/>
    <w:rsid w:val="00DE38AA"/>
    <w:rsid w:val="00DE3FA4"/>
    <w:rsid w:val="00DE40DD"/>
    <w:rsid w:val="00DE463C"/>
    <w:rsid w:val="00DE4F55"/>
    <w:rsid w:val="00DE4FFD"/>
    <w:rsid w:val="00DE52EA"/>
    <w:rsid w:val="00DE5B99"/>
    <w:rsid w:val="00DE5D77"/>
    <w:rsid w:val="00DE5E7E"/>
    <w:rsid w:val="00DE64F4"/>
    <w:rsid w:val="00DE743A"/>
    <w:rsid w:val="00DE74E9"/>
    <w:rsid w:val="00DE774A"/>
    <w:rsid w:val="00DE7975"/>
    <w:rsid w:val="00DE7A77"/>
    <w:rsid w:val="00DE7E6B"/>
    <w:rsid w:val="00DF0053"/>
    <w:rsid w:val="00DF0135"/>
    <w:rsid w:val="00DF02A5"/>
    <w:rsid w:val="00DF0B4C"/>
    <w:rsid w:val="00DF0CC5"/>
    <w:rsid w:val="00DF0D56"/>
    <w:rsid w:val="00DF0F7F"/>
    <w:rsid w:val="00DF12CB"/>
    <w:rsid w:val="00DF13B5"/>
    <w:rsid w:val="00DF1FD3"/>
    <w:rsid w:val="00DF2C4D"/>
    <w:rsid w:val="00DF2CAD"/>
    <w:rsid w:val="00DF2F9C"/>
    <w:rsid w:val="00DF3544"/>
    <w:rsid w:val="00DF3A44"/>
    <w:rsid w:val="00DF3EFD"/>
    <w:rsid w:val="00DF4994"/>
    <w:rsid w:val="00DF4AB6"/>
    <w:rsid w:val="00DF50A2"/>
    <w:rsid w:val="00DF5ACB"/>
    <w:rsid w:val="00DF5DAE"/>
    <w:rsid w:val="00DF60ED"/>
    <w:rsid w:val="00DF6CD5"/>
    <w:rsid w:val="00DF7321"/>
    <w:rsid w:val="00DF74DA"/>
    <w:rsid w:val="00DF7802"/>
    <w:rsid w:val="00DF7C6A"/>
    <w:rsid w:val="00DF7E8C"/>
    <w:rsid w:val="00E00050"/>
    <w:rsid w:val="00E005D8"/>
    <w:rsid w:val="00E0065C"/>
    <w:rsid w:val="00E00912"/>
    <w:rsid w:val="00E00921"/>
    <w:rsid w:val="00E00B32"/>
    <w:rsid w:val="00E0133F"/>
    <w:rsid w:val="00E01493"/>
    <w:rsid w:val="00E02166"/>
    <w:rsid w:val="00E02543"/>
    <w:rsid w:val="00E026E3"/>
    <w:rsid w:val="00E02764"/>
    <w:rsid w:val="00E0289D"/>
    <w:rsid w:val="00E02A29"/>
    <w:rsid w:val="00E02FDC"/>
    <w:rsid w:val="00E03441"/>
    <w:rsid w:val="00E038FA"/>
    <w:rsid w:val="00E03C41"/>
    <w:rsid w:val="00E040DB"/>
    <w:rsid w:val="00E04577"/>
    <w:rsid w:val="00E045CA"/>
    <w:rsid w:val="00E047FA"/>
    <w:rsid w:val="00E0485A"/>
    <w:rsid w:val="00E04BB7"/>
    <w:rsid w:val="00E04D22"/>
    <w:rsid w:val="00E05001"/>
    <w:rsid w:val="00E054C9"/>
    <w:rsid w:val="00E058CC"/>
    <w:rsid w:val="00E061F6"/>
    <w:rsid w:val="00E0664F"/>
    <w:rsid w:val="00E06B77"/>
    <w:rsid w:val="00E06D97"/>
    <w:rsid w:val="00E07277"/>
    <w:rsid w:val="00E0739F"/>
    <w:rsid w:val="00E07770"/>
    <w:rsid w:val="00E07DA8"/>
    <w:rsid w:val="00E07EBC"/>
    <w:rsid w:val="00E103EF"/>
    <w:rsid w:val="00E104DF"/>
    <w:rsid w:val="00E109A5"/>
    <w:rsid w:val="00E10C54"/>
    <w:rsid w:val="00E10D84"/>
    <w:rsid w:val="00E10E73"/>
    <w:rsid w:val="00E10FAF"/>
    <w:rsid w:val="00E11617"/>
    <w:rsid w:val="00E11797"/>
    <w:rsid w:val="00E11B1C"/>
    <w:rsid w:val="00E11F63"/>
    <w:rsid w:val="00E122D5"/>
    <w:rsid w:val="00E1259E"/>
    <w:rsid w:val="00E12C76"/>
    <w:rsid w:val="00E12CC1"/>
    <w:rsid w:val="00E12F5D"/>
    <w:rsid w:val="00E133AB"/>
    <w:rsid w:val="00E13437"/>
    <w:rsid w:val="00E13969"/>
    <w:rsid w:val="00E14046"/>
    <w:rsid w:val="00E14943"/>
    <w:rsid w:val="00E14C43"/>
    <w:rsid w:val="00E14CF4"/>
    <w:rsid w:val="00E15658"/>
    <w:rsid w:val="00E15932"/>
    <w:rsid w:val="00E15E4F"/>
    <w:rsid w:val="00E163B3"/>
    <w:rsid w:val="00E1651A"/>
    <w:rsid w:val="00E16722"/>
    <w:rsid w:val="00E17745"/>
    <w:rsid w:val="00E17B0C"/>
    <w:rsid w:val="00E17D30"/>
    <w:rsid w:val="00E2019D"/>
    <w:rsid w:val="00E202FD"/>
    <w:rsid w:val="00E2041A"/>
    <w:rsid w:val="00E2076E"/>
    <w:rsid w:val="00E20B11"/>
    <w:rsid w:val="00E20B1D"/>
    <w:rsid w:val="00E2193A"/>
    <w:rsid w:val="00E22C1B"/>
    <w:rsid w:val="00E23190"/>
    <w:rsid w:val="00E23444"/>
    <w:rsid w:val="00E24443"/>
    <w:rsid w:val="00E249B8"/>
    <w:rsid w:val="00E24F3D"/>
    <w:rsid w:val="00E24FB9"/>
    <w:rsid w:val="00E2531B"/>
    <w:rsid w:val="00E2538E"/>
    <w:rsid w:val="00E25C16"/>
    <w:rsid w:val="00E25F1B"/>
    <w:rsid w:val="00E267A5"/>
    <w:rsid w:val="00E267BE"/>
    <w:rsid w:val="00E270AC"/>
    <w:rsid w:val="00E27331"/>
    <w:rsid w:val="00E2740B"/>
    <w:rsid w:val="00E305A1"/>
    <w:rsid w:val="00E30A76"/>
    <w:rsid w:val="00E30E7E"/>
    <w:rsid w:val="00E3138E"/>
    <w:rsid w:val="00E3172F"/>
    <w:rsid w:val="00E31D55"/>
    <w:rsid w:val="00E31DD9"/>
    <w:rsid w:val="00E32286"/>
    <w:rsid w:val="00E32424"/>
    <w:rsid w:val="00E32E63"/>
    <w:rsid w:val="00E331CD"/>
    <w:rsid w:val="00E33386"/>
    <w:rsid w:val="00E33617"/>
    <w:rsid w:val="00E344A1"/>
    <w:rsid w:val="00E346EF"/>
    <w:rsid w:val="00E348EB"/>
    <w:rsid w:val="00E34CDF"/>
    <w:rsid w:val="00E3528F"/>
    <w:rsid w:val="00E3544C"/>
    <w:rsid w:val="00E3566E"/>
    <w:rsid w:val="00E35955"/>
    <w:rsid w:val="00E35C17"/>
    <w:rsid w:val="00E36B0D"/>
    <w:rsid w:val="00E37192"/>
    <w:rsid w:val="00E377F2"/>
    <w:rsid w:val="00E401A6"/>
    <w:rsid w:val="00E402FC"/>
    <w:rsid w:val="00E40566"/>
    <w:rsid w:val="00E40CD6"/>
    <w:rsid w:val="00E4170E"/>
    <w:rsid w:val="00E417E5"/>
    <w:rsid w:val="00E41964"/>
    <w:rsid w:val="00E41EC0"/>
    <w:rsid w:val="00E420B8"/>
    <w:rsid w:val="00E42129"/>
    <w:rsid w:val="00E42773"/>
    <w:rsid w:val="00E42BF0"/>
    <w:rsid w:val="00E42EE2"/>
    <w:rsid w:val="00E42EE4"/>
    <w:rsid w:val="00E4310C"/>
    <w:rsid w:val="00E431E8"/>
    <w:rsid w:val="00E43918"/>
    <w:rsid w:val="00E443D7"/>
    <w:rsid w:val="00E445C5"/>
    <w:rsid w:val="00E44676"/>
    <w:rsid w:val="00E44C57"/>
    <w:rsid w:val="00E44FAD"/>
    <w:rsid w:val="00E4555C"/>
    <w:rsid w:val="00E45825"/>
    <w:rsid w:val="00E45DA6"/>
    <w:rsid w:val="00E466C0"/>
    <w:rsid w:val="00E4759E"/>
    <w:rsid w:val="00E477A6"/>
    <w:rsid w:val="00E50701"/>
    <w:rsid w:val="00E50EDC"/>
    <w:rsid w:val="00E511BC"/>
    <w:rsid w:val="00E51367"/>
    <w:rsid w:val="00E51432"/>
    <w:rsid w:val="00E51492"/>
    <w:rsid w:val="00E521BA"/>
    <w:rsid w:val="00E524F1"/>
    <w:rsid w:val="00E5299E"/>
    <w:rsid w:val="00E52C72"/>
    <w:rsid w:val="00E53410"/>
    <w:rsid w:val="00E537E3"/>
    <w:rsid w:val="00E5382A"/>
    <w:rsid w:val="00E53865"/>
    <w:rsid w:val="00E53A28"/>
    <w:rsid w:val="00E53B32"/>
    <w:rsid w:val="00E54077"/>
    <w:rsid w:val="00E542C3"/>
    <w:rsid w:val="00E5464E"/>
    <w:rsid w:val="00E54862"/>
    <w:rsid w:val="00E553B0"/>
    <w:rsid w:val="00E555AD"/>
    <w:rsid w:val="00E5560C"/>
    <w:rsid w:val="00E559FC"/>
    <w:rsid w:val="00E55BD7"/>
    <w:rsid w:val="00E55CF9"/>
    <w:rsid w:val="00E55DB6"/>
    <w:rsid w:val="00E560E3"/>
    <w:rsid w:val="00E5626C"/>
    <w:rsid w:val="00E562E8"/>
    <w:rsid w:val="00E56361"/>
    <w:rsid w:val="00E56546"/>
    <w:rsid w:val="00E572D8"/>
    <w:rsid w:val="00E57562"/>
    <w:rsid w:val="00E576BD"/>
    <w:rsid w:val="00E576E9"/>
    <w:rsid w:val="00E57F3D"/>
    <w:rsid w:val="00E60035"/>
    <w:rsid w:val="00E6003C"/>
    <w:rsid w:val="00E600EA"/>
    <w:rsid w:val="00E60B62"/>
    <w:rsid w:val="00E60E66"/>
    <w:rsid w:val="00E613F2"/>
    <w:rsid w:val="00E614FA"/>
    <w:rsid w:val="00E61B19"/>
    <w:rsid w:val="00E61C91"/>
    <w:rsid w:val="00E620E3"/>
    <w:rsid w:val="00E62FFD"/>
    <w:rsid w:val="00E63657"/>
    <w:rsid w:val="00E636B6"/>
    <w:rsid w:val="00E63E1F"/>
    <w:rsid w:val="00E63F8A"/>
    <w:rsid w:val="00E641E5"/>
    <w:rsid w:val="00E6428E"/>
    <w:rsid w:val="00E6443A"/>
    <w:rsid w:val="00E64737"/>
    <w:rsid w:val="00E64791"/>
    <w:rsid w:val="00E64F56"/>
    <w:rsid w:val="00E6530C"/>
    <w:rsid w:val="00E6586F"/>
    <w:rsid w:val="00E65CF1"/>
    <w:rsid w:val="00E65DE7"/>
    <w:rsid w:val="00E65FB2"/>
    <w:rsid w:val="00E65FFC"/>
    <w:rsid w:val="00E660FC"/>
    <w:rsid w:val="00E66239"/>
    <w:rsid w:val="00E66320"/>
    <w:rsid w:val="00E663AE"/>
    <w:rsid w:val="00E66F67"/>
    <w:rsid w:val="00E67581"/>
    <w:rsid w:val="00E6760C"/>
    <w:rsid w:val="00E67E6C"/>
    <w:rsid w:val="00E70407"/>
    <w:rsid w:val="00E7090E"/>
    <w:rsid w:val="00E70C43"/>
    <w:rsid w:val="00E70D15"/>
    <w:rsid w:val="00E7128E"/>
    <w:rsid w:val="00E718C2"/>
    <w:rsid w:val="00E71C0D"/>
    <w:rsid w:val="00E71DBB"/>
    <w:rsid w:val="00E7222D"/>
    <w:rsid w:val="00E72B05"/>
    <w:rsid w:val="00E72EA9"/>
    <w:rsid w:val="00E73149"/>
    <w:rsid w:val="00E731E4"/>
    <w:rsid w:val="00E73480"/>
    <w:rsid w:val="00E73B72"/>
    <w:rsid w:val="00E73E51"/>
    <w:rsid w:val="00E73EDC"/>
    <w:rsid w:val="00E7492E"/>
    <w:rsid w:val="00E74C8D"/>
    <w:rsid w:val="00E74E56"/>
    <w:rsid w:val="00E751E0"/>
    <w:rsid w:val="00E76515"/>
    <w:rsid w:val="00E76D54"/>
    <w:rsid w:val="00E77254"/>
    <w:rsid w:val="00E77571"/>
    <w:rsid w:val="00E7776F"/>
    <w:rsid w:val="00E80226"/>
    <w:rsid w:val="00E80361"/>
    <w:rsid w:val="00E80A8A"/>
    <w:rsid w:val="00E80D82"/>
    <w:rsid w:val="00E80DFC"/>
    <w:rsid w:val="00E80E25"/>
    <w:rsid w:val="00E8173E"/>
    <w:rsid w:val="00E81E6A"/>
    <w:rsid w:val="00E81E7D"/>
    <w:rsid w:val="00E8263C"/>
    <w:rsid w:val="00E82D5F"/>
    <w:rsid w:val="00E82DB8"/>
    <w:rsid w:val="00E82E2B"/>
    <w:rsid w:val="00E84AF7"/>
    <w:rsid w:val="00E84BB4"/>
    <w:rsid w:val="00E854F9"/>
    <w:rsid w:val="00E8618C"/>
    <w:rsid w:val="00E86194"/>
    <w:rsid w:val="00E86329"/>
    <w:rsid w:val="00E86A40"/>
    <w:rsid w:val="00E86AEC"/>
    <w:rsid w:val="00E8722D"/>
    <w:rsid w:val="00E8782E"/>
    <w:rsid w:val="00E8794E"/>
    <w:rsid w:val="00E87A40"/>
    <w:rsid w:val="00E87C3D"/>
    <w:rsid w:val="00E87F1D"/>
    <w:rsid w:val="00E9009A"/>
    <w:rsid w:val="00E9011E"/>
    <w:rsid w:val="00E906F2"/>
    <w:rsid w:val="00E908BC"/>
    <w:rsid w:val="00E9094B"/>
    <w:rsid w:val="00E90CA7"/>
    <w:rsid w:val="00E90E3B"/>
    <w:rsid w:val="00E91132"/>
    <w:rsid w:val="00E917E3"/>
    <w:rsid w:val="00E91EDC"/>
    <w:rsid w:val="00E91F9F"/>
    <w:rsid w:val="00E9260C"/>
    <w:rsid w:val="00E92686"/>
    <w:rsid w:val="00E92740"/>
    <w:rsid w:val="00E92B7E"/>
    <w:rsid w:val="00E92BA3"/>
    <w:rsid w:val="00E92D68"/>
    <w:rsid w:val="00E93C52"/>
    <w:rsid w:val="00E943FD"/>
    <w:rsid w:val="00E9468B"/>
    <w:rsid w:val="00E94ACD"/>
    <w:rsid w:val="00E94E31"/>
    <w:rsid w:val="00E94F91"/>
    <w:rsid w:val="00E951AA"/>
    <w:rsid w:val="00E95215"/>
    <w:rsid w:val="00E95237"/>
    <w:rsid w:val="00E95563"/>
    <w:rsid w:val="00E9560D"/>
    <w:rsid w:val="00E95AEE"/>
    <w:rsid w:val="00E96049"/>
    <w:rsid w:val="00E9628E"/>
    <w:rsid w:val="00E96A42"/>
    <w:rsid w:val="00E96C94"/>
    <w:rsid w:val="00E96FF9"/>
    <w:rsid w:val="00E970D6"/>
    <w:rsid w:val="00E9717B"/>
    <w:rsid w:val="00E973DB"/>
    <w:rsid w:val="00E974B9"/>
    <w:rsid w:val="00E97697"/>
    <w:rsid w:val="00E97770"/>
    <w:rsid w:val="00EA00D9"/>
    <w:rsid w:val="00EA0275"/>
    <w:rsid w:val="00EA040B"/>
    <w:rsid w:val="00EA09C3"/>
    <w:rsid w:val="00EA0D93"/>
    <w:rsid w:val="00EA1800"/>
    <w:rsid w:val="00EA1C72"/>
    <w:rsid w:val="00EA2737"/>
    <w:rsid w:val="00EA28B5"/>
    <w:rsid w:val="00EA2A18"/>
    <w:rsid w:val="00EA2B3F"/>
    <w:rsid w:val="00EA3892"/>
    <w:rsid w:val="00EA3EED"/>
    <w:rsid w:val="00EA4187"/>
    <w:rsid w:val="00EA5422"/>
    <w:rsid w:val="00EA576C"/>
    <w:rsid w:val="00EA57DB"/>
    <w:rsid w:val="00EA69BB"/>
    <w:rsid w:val="00EA6CD0"/>
    <w:rsid w:val="00EA6ECB"/>
    <w:rsid w:val="00EA72F1"/>
    <w:rsid w:val="00EB00E0"/>
    <w:rsid w:val="00EB029B"/>
    <w:rsid w:val="00EB0756"/>
    <w:rsid w:val="00EB0855"/>
    <w:rsid w:val="00EB09AA"/>
    <w:rsid w:val="00EB0B8B"/>
    <w:rsid w:val="00EB1575"/>
    <w:rsid w:val="00EB16CF"/>
    <w:rsid w:val="00EB1B0A"/>
    <w:rsid w:val="00EB2E5D"/>
    <w:rsid w:val="00EB30C2"/>
    <w:rsid w:val="00EB3D8B"/>
    <w:rsid w:val="00EB3E49"/>
    <w:rsid w:val="00EB4496"/>
    <w:rsid w:val="00EB49F1"/>
    <w:rsid w:val="00EB4A3E"/>
    <w:rsid w:val="00EB59B0"/>
    <w:rsid w:val="00EB5FB9"/>
    <w:rsid w:val="00EB6674"/>
    <w:rsid w:val="00EB687C"/>
    <w:rsid w:val="00EB6975"/>
    <w:rsid w:val="00EB7603"/>
    <w:rsid w:val="00EB77DD"/>
    <w:rsid w:val="00EB77DF"/>
    <w:rsid w:val="00EB7B2F"/>
    <w:rsid w:val="00EB7C83"/>
    <w:rsid w:val="00EB7DCC"/>
    <w:rsid w:val="00EC0032"/>
    <w:rsid w:val="00EC00C0"/>
    <w:rsid w:val="00EC024B"/>
    <w:rsid w:val="00EC0493"/>
    <w:rsid w:val="00EC0496"/>
    <w:rsid w:val="00EC04C9"/>
    <w:rsid w:val="00EC077D"/>
    <w:rsid w:val="00EC0BE9"/>
    <w:rsid w:val="00EC0D58"/>
    <w:rsid w:val="00EC15DA"/>
    <w:rsid w:val="00EC15EA"/>
    <w:rsid w:val="00EC181F"/>
    <w:rsid w:val="00EC1927"/>
    <w:rsid w:val="00EC2D25"/>
    <w:rsid w:val="00EC2DAC"/>
    <w:rsid w:val="00EC32B5"/>
    <w:rsid w:val="00EC35EF"/>
    <w:rsid w:val="00EC368F"/>
    <w:rsid w:val="00EC3E72"/>
    <w:rsid w:val="00EC42C8"/>
    <w:rsid w:val="00EC44EE"/>
    <w:rsid w:val="00EC46CC"/>
    <w:rsid w:val="00EC4870"/>
    <w:rsid w:val="00EC4927"/>
    <w:rsid w:val="00EC4F23"/>
    <w:rsid w:val="00EC5144"/>
    <w:rsid w:val="00EC5963"/>
    <w:rsid w:val="00EC5B51"/>
    <w:rsid w:val="00EC6042"/>
    <w:rsid w:val="00EC6335"/>
    <w:rsid w:val="00EC6F1B"/>
    <w:rsid w:val="00EC71EB"/>
    <w:rsid w:val="00EC7AA7"/>
    <w:rsid w:val="00ED0351"/>
    <w:rsid w:val="00ED0706"/>
    <w:rsid w:val="00ED0B0C"/>
    <w:rsid w:val="00ED0D99"/>
    <w:rsid w:val="00ED1096"/>
    <w:rsid w:val="00ED10F2"/>
    <w:rsid w:val="00ED168A"/>
    <w:rsid w:val="00ED19DE"/>
    <w:rsid w:val="00ED1B8F"/>
    <w:rsid w:val="00ED1C7A"/>
    <w:rsid w:val="00ED1E4F"/>
    <w:rsid w:val="00ED23C8"/>
    <w:rsid w:val="00ED284A"/>
    <w:rsid w:val="00ED2B84"/>
    <w:rsid w:val="00ED2CDD"/>
    <w:rsid w:val="00ED39AF"/>
    <w:rsid w:val="00ED4079"/>
    <w:rsid w:val="00ED40F1"/>
    <w:rsid w:val="00ED4262"/>
    <w:rsid w:val="00ED42BB"/>
    <w:rsid w:val="00ED45AC"/>
    <w:rsid w:val="00ED587F"/>
    <w:rsid w:val="00ED5B2B"/>
    <w:rsid w:val="00ED6111"/>
    <w:rsid w:val="00ED61E4"/>
    <w:rsid w:val="00ED6672"/>
    <w:rsid w:val="00ED67C5"/>
    <w:rsid w:val="00ED68C3"/>
    <w:rsid w:val="00ED68DD"/>
    <w:rsid w:val="00ED6A67"/>
    <w:rsid w:val="00ED6E81"/>
    <w:rsid w:val="00ED726F"/>
    <w:rsid w:val="00ED7445"/>
    <w:rsid w:val="00ED745D"/>
    <w:rsid w:val="00ED7780"/>
    <w:rsid w:val="00ED786F"/>
    <w:rsid w:val="00ED79AC"/>
    <w:rsid w:val="00EE0532"/>
    <w:rsid w:val="00EE068F"/>
    <w:rsid w:val="00EE0C5F"/>
    <w:rsid w:val="00EE1267"/>
    <w:rsid w:val="00EE1399"/>
    <w:rsid w:val="00EE13D8"/>
    <w:rsid w:val="00EE1819"/>
    <w:rsid w:val="00EE18C0"/>
    <w:rsid w:val="00EE19D4"/>
    <w:rsid w:val="00EE2536"/>
    <w:rsid w:val="00EE26F3"/>
    <w:rsid w:val="00EE2E43"/>
    <w:rsid w:val="00EE3206"/>
    <w:rsid w:val="00EE3715"/>
    <w:rsid w:val="00EE38BE"/>
    <w:rsid w:val="00EE3AE3"/>
    <w:rsid w:val="00EE42A7"/>
    <w:rsid w:val="00EE47D7"/>
    <w:rsid w:val="00EE4806"/>
    <w:rsid w:val="00EE4E5F"/>
    <w:rsid w:val="00EE5BC4"/>
    <w:rsid w:val="00EE5C6A"/>
    <w:rsid w:val="00EE5D55"/>
    <w:rsid w:val="00EE6031"/>
    <w:rsid w:val="00EE6080"/>
    <w:rsid w:val="00EE610C"/>
    <w:rsid w:val="00EE623D"/>
    <w:rsid w:val="00EE6366"/>
    <w:rsid w:val="00EE65FE"/>
    <w:rsid w:val="00EE6E76"/>
    <w:rsid w:val="00EE6EE4"/>
    <w:rsid w:val="00EE6F90"/>
    <w:rsid w:val="00EE6F99"/>
    <w:rsid w:val="00EF0217"/>
    <w:rsid w:val="00EF0B63"/>
    <w:rsid w:val="00EF0C88"/>
    <w:rsid w:val="00EF0D44"/>
    <w:rsid w:val="00EF0DCC"/>
    <w:rsid w:val="00EF1150"/>
    <w:rsid w:val="00EF1359"/>
    <w:rsid w:val="00EF17BB"/>
    <w:rsid w:val="00EF196B"/>
    <w:rsid w:val="00EF1AFF"/>
    <w:rsid w:val="00EF1EF0"/>
    <w:rsid w:val="00EF2515"/>
    <w:rsid w:val="00EF2FA3"/>
    <w:rsid w:val="00EF3541"/>
    <w:rsid w:val="00EF39F3"/>
    <w:rsid w:val="00EF3BDB"/>
    <w:rsid w:val="00EF3E4C"/>
    <w:rsid w:val="00EF42BC"/>
    <w:rsid w:val="00EF502C"/>
    <w:rsid w:val="00EF5927"/>
    <w:rsid w:val="00EF5F34"/>
    <w:rsid w:val="00EF70C9"/>
    <w:rsid w:val="00EF726C"/>
    <w:rsid w:val="00EF7955"/>
    <w:rsid w:val="00EF7B96"/>
    <w:rsid w:val="00F00879"/>
    <w:rsid w:val="00F00CE9"/>
    <w:rsid w:val="00F00D07"/>
    <w:rsid w:val="00F012C0"/>
    <w:rsid w:val="00F0140F"/>
    <w:rsid w:val="00F01CB5"/>
    <w:rsid w:val="00F01F49"/>
    <w:rsid w:val="00F01FF0"/>
    <w:rsid w:val="00F0203F"/>
    <w:rsid w:val="00F02BF9"/>
    <w:rsid w:val="00F02F13"/>
    <w:rsid w:val="00F03F7C"/>
    <w:rsid w:val="00F0532D"/>
    <w:rsid w:val="00F053BF"/>
    <w:rsid w:val="00F05938"/>
    <w:rsid w:val="00F05A37"/>
    <w:rsid w:val="00F05B8C"/>
    <w:rsid w:val="00F064D0"/>
    <w:rsid w:val="00F06666"/>
    <w:rsid w:val="00F06868"/>
    <w:rsid w:val="00F06EDF"/>
    <w:rsid w:val="00F07050"/>
    <w:rsid w:val="00F070B1"/>
    <w:rsid w:val="00F071AE"/>
    <w:rsid w:val="00F072C0"/>
    <w:rsid w:val="00F0782C"/>
    <w:rsid w:val="00F07C7B"/>
    <w:rsid w:val="00F07D4A"/>
    <w:rsid w:val="00F10118"/>
    <w:rsid w:val="00F10301"/>
    <w:rsid w:val="00F10526"/>
    <w:rsid w:val="00F108FF"/>
    <w:rsid w:val="00F10DA5"/>
    <w:rsid w:val="00F121BE"/>
    <w:rsid w:val="00F1224E"/>
    <w:rsid w:val="00F12543"/>
    <w:rsid w:val="00F1274C"/>
    <w:rsid w:val="00F12B33"/>
    <w:rsid w:val="00F12EAB"/>
    <w:rsid w:val="00F13826"/>
    <w:rsid w:val="00F138C2"/>
    <w:rsid w:val="00F13C44"/>
    <w:rsid w:val="00F13F35"/>
    <w:rsid w:val="00F165DD"/>
    <w:rsid w:val="00F172FB"/>
    <w:rsid w:val="00F17309"/>
    <w:rsid w:val="00F17977"/>
    <w:rsid w:val="00F17B31"/>
    <w:rsid w:val="00F17ECD"/>
    <w:rsid w:val="00F202BD"/>
    <w:rsid w:val="00F206CE"/>
    <w:rsid w:val="00F20BD2"/>
    <w:rsid w:val="00F20EB9"/>
    <w:rsid w:val="00F20FAE"/>
    <w:rsid w:val="00F217B6"/>
    <w:rsid w:val="00F2194D"/>
    <w:rsid w:val="00F22167"/>
    <w:rsid w:val="00F221B0"/>
    <w:rsid w:val="00F22677"/>
    <w:rsid w:val="00F2353B"/>
    <w:rsid w:val="00F23912"/>
    <w:rsid w:val="00F23BB6"/>
    <w:rsid w:val="00F23D79"/>
    <w:rsid w:val="00F245F1"/>
    <w:rsid w:val="00F24768"/>
    <w:rsid w:val="00F24909"/>
    <w:rsid w:val="00F24E4C"/>
    <w:rsid w:val="00F24E58"/>
    <w:rsid w:val="00F25009"/>
    <w:rsid w:val="00F25334"/>
    <w:rsid w:val="00F25450"/>
    <w:rsid w:val="00F25585"/>
    <w:rsid w:val="00F26410"/>
    <w:rsid w:val="00F2681C"/>
    <w:rsid w:val="00F27144"/>
    <w:rsid w:val="00F2796E"/>
    <w:rsid w:val="00F279A5"/>
    <w:rsid w:val="00F279BF"/>
    <w:rsid w:val="00F27BA9"/>
    <w:rsid w:val="00F30464"/>
    <w:rsid w:val="00F3054A"/>
    <w:rsid w:val="00F3064C"/>
    <w:rsid w:val="00F30809"/>
    <w:rsid w:val="00F3099B"/>
    <w:rsid w:val="00F309D4"/>
    <w:rsid w:val="00F31090"/>
    <w:rsid w:val="00F311FC"/>
    <w:rsid w:val="00F31200"/>
    <w:rsid w:val="00F31C3F"/>
    <w:rsid w:val="00F31D34"/>
    <w:rsid w:val="00F32208"/>
    <w:rsid w:val="00F32354"/>
    <w:rsid w:val="00F3255D"/>
    <w:rsid w:val="00F32B9C"/>
    <w:rsid w:val="00F332BC"/>
    <w:rsid w:val="00F33496"/>
    <w:rsid w:val="00F336FB"/>
    <w:rsid w:val="00F343D5"/>
    <w:rsid w:val="00F3497A"/>
    <w:rsid w:val="00F34EDE"/>
    <w:rsid w:val="00F34FF8"/>
    <w:rsid w:val="00F35065"/>
    <w:rsid w:val="00F35FAA"/>
    <w:rsid w:val="00F35FFB"/>
    <w:rsid w:val="00F367AA"/>
    <w:rsid w:val="00F36E35"/>
    <w:rsid w:val="00F37230"/>
    <w:rsid w:val="00F37437"/>
    <w:rsid w:val="00F37659"/>
    <w:rsid w:val="00F40231"/>
    <w:rsid w:val="00F403AF"/>
    <w:rsid w:val="00F4083C"/>
    <w:rsid w:val="00F4103D"/>
    <w:rsid w:val="00F41247"/>
    <w:rsid w:val="00F413C0"/>
    <w:rsid w:val="00F413D4"/>
    <w:rsid w:val="00F41DCE"/>
    <w:rsid w:val="00F428FF"/>
    <w:rsid w:val="00F42F77"/>
    <w:rsid w:val="00F435B3"/>
    <w:rsid w:val="00F442A0"/>
    <w:rsid w:val="00F4430F"/>
    <w:rsid w:val="00F443C9"/>
    <w:rsid w:val="00F443E6"/>
    <w:rsid w:val="00F44961"/>
    <w:rsid w:val="00F44D72"/>
    <w:rsid w:val="00F45160"/>
    <w:rsid w:val="00F4669F"/>
    <w:rsid w:val="00F46B3E"/>
    <w:rsid w:val="00F4748D"/>
    <w:rsid w:val="00F504EF"/>
    <w:rsid w:val="00F5056B"/>
    <w:rsid w:val="00F50857"/>
    <w:rsid w:val="00F50A6A"/>
    <w:rsid w:val="00F50BC0"/>
    <w:rsid w:val="00F50D3A"/>
    <w:rsid w:val="00F5104A"/>
    <w:rsid w:val="00F5194D"/>
    <w:rsid w:val="00F51A89"/>
    <w:rsid w:val="00F51DC0"/>
    <w:rsid w:val="00F531E7"/>
    <w:rsid w:val="00F538C3"/>
    <w:rsid w:val="00F543E8"/>
    <w:rsid w:val="00F546D7"/>
    <w:rsid w:val="00F54A02"/>
    <w:rsid w:val="00F54EE8"/>
    <w:rsid w:val="00F5537B"/>
    <w:rsid w:val="00F55B53"/>
    <w:rsid w:val="00F55D4E"/>
    <w:rsid w:val="00F56275"/>
    <w:rsid w:val="00F566B0"/>
    <w:rsid w:val="00F5698B"/>
    <w:rsid w:val="00F572FF"/>
    <w:rsid w:val="00F57E59"/>
    <w:rsid w:val="00F6051D"/>
    <w:rsid w:val="00F6098D"/>
    <w:rsid w:val="00F60F4F"/>
    <w:rsid w:val="00F61115"/>
    <w:rsid w:val="00F61743"/>
    <w:rsid w:val="00F617B1"/>
    <w:rsid w:val="00F619B3"/>
    <w:rsid w:val="00F61DFB"/>
    <w:rsid w:val="00F61E60"/>
    <w:rsid w:val="00F6273E"/>
    <w:rsid w:val="00F62CD8"/>
    <w:rsid w:val="00F62D78"/>
    <w:rsid w:val="00F63A4E"/>
    <w:rsid w:val="00F642A8"/>
    <w:rsid w:val="00F64340"/>
    <w:rsid w:val="00F647F5"/>
    <w:rsid w:val="00F64E5A"/>
    <w:rsid w:val="00F651EB"/>
    <w:rsid w:val="00F65546"/>
    <w:rsid w:val="00F65CBF"/>
    <w:rsid w:val="00F65CF3"/>
    <w:rsid w:val="00F663C4"/>
    <w:rsid w:val="00F665A6"/>
    <w:rsid w:val="00F667D5"/>
    <w:rsid w:val="00F670CC"/>
    <w:rsid w:val="00F67BE2"/>
    <w:rsid w:val="00F67F33"/>
    <w:rsid w:val="00F70544"/>
    <w:rsid w:val="00F707BD"/>
    <w:rsid w:val="00F71464"/>
    <w:rsid w:val="00F71A25"/>
    <w:rsid w:val="00F71D92"/>
    <w:rsid w:val="00F71E0A"/>
    <w:rsid w:val="00F71FFC"/>
    <w:rsid w:val="00F7280B"/>
    <w:rsid w:val="00F729DD"/>
    <w:rsid w:val="00F72D1A"/>
    <w:rsid w:val="00F72F29"/>
    <w:rsid w:val="00F73243"/>
    <w:rsid w:val="00F73536"/>
    <w:rsid w:val="00F736A6"/>
    <w:rsid w:val="00F73C03"/>
    <w:rsid w:val="00F73CD0"/>
    <w:rsid w:val="00F73D61"/>
    <w:rsid w:val="00F74097"/>
    <w:rsid w:val="00F742BC"/>
    <w:rsid w:val="00F744A2"/>
    <w:rsid w:val="00F7451B"/>
    <w:rsid w:val="00F75105"/>
    <w:rsid w:val="00F75AD7"/>
    <w:rsid w:val="00F76066"/>
    <w:rsid w:val="00F76576"/>
    <w:rsid w:val="00F76985"/>
    <w:rsid w:val="00F76BBA"/>
    <w:rsid w:val="00F770C7"/>
    <w:rsid w:val="00F77331"/>
    <w:rsid w:val="00F8009D"/>
    <w:rsid w:val="00F806F8"/>
    <w:rsid w:val="00F8083A"/>
    <w:rsid w:val="00F80CC8"/>
    <w:rsid w:val="00F81260"/>
    <w:rsid w:val="00F81670"/>
    <w:rsid w:val="00F817E2"/>
    <w:rsid w:val="00F818A8"/>
    <w:rsid w:val="00F81BF0"/>
    <w:rsid w:val="00F81C87"/>
    <w:rsid w:val="00F824F6"/>
    <w:rsid w:val="00F826E5"/>
    <w:rsid w:val="00F834A3"/>
    <w:rsid w:val="00F836B1"/>
    <w:rsid w:val="00F83CEC"/>
    <w:rsid w:val="00F83D69"/>
    <w:rsid w:val="00F83E95"/>
    <w:rsid w:val="00F847B0"/>
    <w:rsid w:val="00F8499B"/>
    <w:rsid w:val="00F84BB0"/>
    <w:rsid w:val="00F85019"/>
    <w:rsid w:val="00F8502D"/>
    <w:rsid w:val="00F85153"/>
    <w:rsid w:val="00F8573C"/>
    <w:rsid w:val="00F866F3"/>
    <w:rsid w:val="00F86827"/>
    <w:rsid w:val="00F86ADC"/>
    <w:rsid w:val="00F87AE4"/>
    <w:rsid w:val="00F87C82"/>
    <w:rsid w:val="00F9000C"/>
    <w:rsid w:val="00F90366"/>
    <w:rsid w:val="00F903C6"/>
    <w:rsid w:val="00F906D9"/>
    <w:rsid w:val="00F90733"/>
    <w:rsid w:val="00F90B89"/>
    <w:rsid w:val="00F90F07"/>
    <w:rsid w:val="00F910F1"/>
    <w:rsid w:val="00F915A1"/>
    <w:rsid w:val="00F91F5E"/>
    <w:rsid w:val="00F92FF4"/>
    <w:rsid w:val="00F9335E"/>
    <w:rsid w:val="00F93873"/>
    <w:rsid w:val="00F939C8"/>
    <w:rsid w:val="00F93B1A"/>
    <w:rsid w:val="00F93C84"/>
    <w:rsid w:val="00F941F5"/>
    <w:rsid w:val="00F94D3B"/>
    <w:rsid w:val="00F9513F"/>
    <w:rsid w:val="00F955D5"/>
    <w:rsid w:val="00F959F4"/>
    <w:rsid w:val="00F96106"/>
    <w:rsid w:val="00F96284"/>
    <w:rsid w:val="00F965D8"/>
    <w:rsid w:val="00F9688E"/>
    <w:rsid w:val="00F96A83"/>
    <w:rsid w:val="00F96AF5"/>
    <w:rsid w:val="00F96E9A"/>
    <w:rsid w:val="00F9786C"/>
    <w:rsid w:val="00F97954"/>
    <w:rsid w:val="00FA0411"/>
    <w:rsid w:val="00FA05E2"/>
    <w:rsid w:val="00FA0B64"/>
    <w:rsid w:val="00FA110C"/>
    <w:rsid w:val="00FA16A2"/>
    <w:rsid w:val="00FA17D3"/>
    <w:rsid w:val="00FA21DD"/>
    <w:rsid w:val="00FA242F"/>
    <w:rsid w:val="00FA27C1"/>
    <w:rsid w:val="00FA29C7"/>
    <w:rsid w:val="00FA2BC0"/>
    <w:rsid w:val="00FA35CD"/>
    <w:rsid w:val="00FA43AF"/>
    <w:rsid w:val="00FA4411"/>
    <w:rsid w:val="00FA4759"/>
    <w:rsid w:val="00FA491E"/>
    <w:rsid w:val="00FA4EFB"/>
    <w:rsid w:val="00FA530C"/>
    <w:rsid w:val="00FA5416"/>
    <w:rsid w:val="00FA5911"/>
    <w:rsid w:val="00FA6851"/>
    <w:rsid w:val="00FA70CD"/>
    <w:rsid w:val="00FA7AB6"/>
    <w:rsid w:val="00FA7BB8"/>
    <w:rsid w:val="00FB06FF"/>
    <w:rsid w:val="00FB08E0"/>
    <w:rsid w:val="00FB094E"/>
    <w:rsid w:val="00FB09DD"/>
    <w:rsid w:val="00FB108E"/>
    <w:rsid w:val="00FB1126"/>
    <w:rsid w:val="00FB1212"/>
    <w:rsid w:val="00FB17F2"/>
    <w:rsid w:val="00FB1E53"/>
    <w:rsid w:val="00FB1FDC"/>
    <w:rsid w:val="00FB25FF"/>
    <w:rsid w:val="00FB2C99"/>
    <w:rsid w:val="00FB2D68"/>
    <w:rsid w:val="00FB3098"/>
    <w:rsid w:val="00FB3A56"/>
    <w:rsid w:val="00FB45D5"/>
    <w:rsid w:val="00FB48CA"/>
    <w:rsid w:val="00FB4CF2"/>
    <w:rsid w:val="00FB4D36"/>
    <w:rsid w:val="00FB55AB"/>
    <w:rsid w:val="00FB5C14"/>
    <w:rsid w:val="00FB5E22"/>
    <w:rsid w:val="00FB6000"/>
    <w:rsid w:val="00FB6C00"/>
    <w:rsid w:val="00FB6E9E"/>
    <w:rsid w:val="00FB71FC"/>
    <w:rsid w:val="00FB7376"/>
    <w:rsid w:val="00FC06F9"/>
    <w:rsid w:val="00FC0DB2"/>
    <w:rsid w:val="00FC1375"/>
    <w:rsid w:val="00FC14D5"/>
    <w:rsid w:val="00FC17B6"/>
    <w:rsid w:val="00FC1E5A"/>
    <w:rsid w:val="00FC250B"/>
    <w:rsid w:val="00FC25C7"/>
    <w:rsid w:val="00FC2AB6"/>
    <w:rsid w:val="00FC2BE8"/>
    <w:rsid w:val="00FC2E25"/>
    <w:rsid w:val="00FC3010"/>
    <w:rsid w:val="00FC365A"/>
    <w:rsid w:val="00FC39B8"/>
    <w:rsid w:val="00FC3EBE"/>
    <w:rsid w:val="00FC4046"/>
    <w:rsid w:val="00FC40C3"/>
    <w:rsid w:val="00FC4236"/>
    <w:rsid w:val="00FC4A5E"/>
    <w:rsid w:val="00FC5242"/>
    <w:rsid w:val="00FC562C"/>
    <w:rsid w:val="00FC6117"/>
    <w:rsid w:val="00FC6527"/>
    <w:rsid w:val="00FC662A"/>
    <w:rsid w:val="00FC70EE"/>
    <w:rsid w:val="00FC7208"/>
    <w:rsid w:val="00FC7456"/>
    <w:rsid w:val="00FC781B"/>
    <w:rsid w:val="00FC7933"/>
    <w:rsid w:val="00FC7AA1"/>
    <w:rsid w:val="00FD012A"/>
    <w:rsid w:val="00FD039A"/>
    <w:rsid w:val="00FD0CEB"/>
    <w:rsid w:val="00FD1097"/>
    <w:rsid w:val="00FD157C"/>
    <w:rsid w:val="00FD161E"/>
    <w:rsid w:val="00FD1735"/>
    <w:rsid w:val="00FD177F"/>
    <w:rsid w:val="00FD2DDF"/>
    <w:rsid w:val="00FD3072"/>
    <w:rsid w:val="00FD30C0"/>
    <w:rsid w:val="00FD362A"/>
    <w:rsid w:val="00FD371E"/>
    <w:rsid w:val="00FD41A1"/>
    <w:rsid w:val="00FD455F"/>
    <w:rsid w:val="00FD46FD"/>
    <w:rsid w:val="00FD4D4D"/>
    <w:rsid w:val="00FD52CB"/>
    <w:rsid w:val="00FD5F52"/>
    <w:rsid w:val="00FD68ED"/>
    <w:rsid w:val="00FD6E8C"/>
    <w:rsid w:val="00FD6FDA"/>
    <w:rsid w:val="00FD726A"/>
    <w:rsid w:val="00FD7670"/>
    <w:rsid w:val="00FD7C43"/>
    <w:rsid w:val="00FE08D1"/>
    <w:rsid w:val="00FE0E6A"/>
    <w:rsid w:val="00FE1111"/>
    <w:rsid w:val="00FE13C6"/>
    <w:rsid w:val="00FE1702"/>
    <w:rsid w:val="00FE1858"/>
    <w:rsid w:val="00FE1991"/>
    <w:rsid w:val="00FE1C69"/>
    <w:rsid w:val="00FE2564"/>
    <w:rsid w:val="00FE31A7"/>
    <w:rsid w:val="00FE32DD"/>
    <w:rsid w:val="00FE3412"/>
    <w:rsid w:val="00FE3D25"/>
    <w:rsid w:val="00FE4CCD"/>
    <w:rsid w:val="00FE51B0"/>
    <w:rsid w:val="00FE5386"/>
    <w:rsid w:val="00FE541B"/>
    <w:rsid w:val="00FE569C"/>
    <w:rsid w:val="00FE56DE"/>
    <w:rsid w:val="00FE65B7"/>
    <w:rsid w:val="00FE69F0"/>
    <w:rsid w:val="00FE6A7C"/>
    <w:rsid w:val="00FE6DD2"/>
    <w:rsid w:val="00FE71DC"/>
    <w:rsid w:val="00FE720A"/>
    <w:rsid w:val="00FE7ABF"/>
    <w:rsid w:val="00FE7D1E"/>
    <w:rsid w:val="00FE7D22"/>
    <w:rsid w:val="00FF0DA6"/>
    <w:rsid w:val="00FF105D"/>
    <w:rsid w:val="00FF12A8"/>
    <w:rsid w:val="00FF12CA"/>
    <w:rsid w:val="00FF1797"/>
    <w:rsid w:val="00FF17EC"/>
    <w:rsid w:val="00FF1804"/>
    <w:rsid w:val="00FF2898"/>
    <w:rsid w:val="00FF2A3F"/>
    <w:rsid w:val="00FF2C74"/>
    <w:rsid w:val="00FF2E1D"/>
    <w:rsid w:val="00FF2E43"/>
    <w:rsid w:val="00FF2FD9"/>
    <w:rsid w:val="00FF36D9"/>
    <w:rsid w:val="00FF376F"/>
    <w:rsid w:val="00FF3D44"/>
    <w:rsid w:val="00FF3E04"/>
    <w:rsid w:val="00FF40C9"/>
    <w:rsid w:val="00FF48EC"/>
    <w:rsid w:val="00FF53ED"/>
    <w:rsid w:val="00FF59F3"/>
    <w:rsid w:val="00FF6257"/>
    <w:rsid w:val="00FF6856"/>
    <w:rsid w:val="00FF7532"/>
    <w:rsid w:val="00FF75E0"/>
    <w:rsid w:val="00FF781F"/>
    <w:rsid w:val="00FF78A5"/>
    <w:rsid w:val="00FF7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45F3"/>
  <w15:docId w15:val="{82F7EFE4-1852-4B73-9E9D-CDBB9F5B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03"/>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о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о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ой текст с отступом Знак"/>
    <w:link w:val="a9"/>
    <w:rsid w:val="00966F06"/>
    <w:rPr>
      <w:lang w:val="uk-UA"/>
    </w:rPr>
  </w:style>
  <w:style w:type="paragraph" w:styleId="ab">
    <w:name w:val="No Spacing"/>
    <w:link w:val="ac"/>
    <w:uiPriority w:val="1"/>
    <w:qFormat/>
    <w:rsid w:val="0021074A"/>
    <w:rPr>
      <w:rFonts w:ascii="Calibri" w:eastAsia="Calibri" w:hAnsi="Calibri"/>
      <w:sz w:val="22"/>
      <w:szCs w:val="22"/>
      <w:lang w:eastAsia="en-US"/>
    </w:rPr>
  </w:style>
  <w:style w:type="character" w:customStyle="1" w:styleId="ac">
    <w:name w:val="Без интервала Знак"/>
    <w:link w:val="ab"/>
    <w:uiPriority w:val="1"/>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выноски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1">
    <w:name w:val="Без інтервалів1"/>
    <w:link w:val="NoSpacingChar"/>
    <w:rsid w:val="00630A05"/>
    <w:rPr>
      <w:rFonts w:ascii="Calibri" w:hAnsi="Calibri"/>
      <w:sz w:val="22"/>
      <w:szCs w:val="22"/>
      <w:lang w:val="ru-RU" w:eastAsia="ru-RU"/>
    </w:rPr>
  </w:style>
  <w:style w:type="character" w:customStyle="1" w:styleId="NoSpacingChar">
    <w:name w:val="No Spacing Char"/>
    <w:link w:val="1"/>
    <w:locked/>
    <w:rsid w:val="002E00A4"/>
    <w:rPr>
      <w:rFonts w:ascii="Calibri" w:hAnsi="Calibri"/>
      <w:sz w:val="22"/>
      <w:szCs w:val="22"/>
      <w:lang w:val="ru-RU" w:eastAsia="ru-RU" w:bidi="ar-SA"/>
    </w:rPr>
  </w:style>
  <w:style w:type="paragraph" w:customStyle="1" w:styleId="10">
    <w:name w:val="Абзац списку1"/>
    <w:basedOn w:val="a"/>
    <w:rsid w:val="0066511D"/>
    <w:pPr>
      <w:spacing w:after="200" w:line="276" w:lineRule="auto"/>
      <w:ind w:left="720"/>
      <w:contextualSpacing/>
    </w:pPr>
    <w:rPr>
      <w:rFonts w:ascii="Calibri" w:hAnsi="Calibri"/>
      <w:sz w:val="22"/>
      <w:szCs w:val="22"/>
      <w:lang w:val="ru-RU"/>
    </w:rPr>
  </w:style>
  <w:style w:type="paragraph" w:customStyle="1" w:styleId="1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ой текст с от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2">
    <w:name w:val="Без интервала1"/>
    <w:rsid w:val="00E7776F"/>
    <w:rPr>
      <w:rFonts w:ascii="Calibri" w:eastAsia="Calibri" w:hAnsi="Calibri"/>
      <w:sz w:val="22"/>
      <w:szCs w:val="22"/>
      <w:lang w:eastAsia="en-US"/>
    </w:rPr>
  </w:style>
  <w:style w:type="character" w:customStyle="1" w:styleId="a5">
    <w:name w:val="Верхний колонтитул Знак"/>
    <w:link w:val="a4"/>
    <w:uiPriority w:val="99"/>
    <w:rsid w:val="00705772"/>
    <w:rPr>
      <w:lang w:eastAsia="ru-RU"/>
    </w:rPr>
  </w:style>
  <w:style w:type="table" w:styleId="af6">
    <w:name w:val="Table Grid"/>
    <w:basedOn w:val="a1"/>
    <w:rsid w:val="008E4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и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75">
      <w:bodyDiv w:val="1"/>
      <w:marLeft w:val="0"/>
      <w:marRight w:val="0"/>
      <w:marTop w:val="0"/>
      <w:marBottom w:val="0"/>
      <w:divBdr>
        <w:top w:val="none" w:sz="0" w:space="0" w:color="auto"/>
        <w:left w:val="none" w:sz="0" w:space="0" w:color="auto"/>
        <w:bottom w:val="none" w:sz="0" w:space="0" w:color="auto"/>
        <w:right w:val="none" w:sz="0" w:space="0" w:color="auto"/>
      </w:divBdr>
    </w:div>
    <w:div w:id="160773946">
      <w:bodyDiv w:val="1"/>
      <w:marLeft w:val="0"/>
      <w:marRight w:val="0"/>
      <w:marTop w:val="0"/>
      <w:marBottom w:val="0"/>
      <w:divBdr>
        <w:top w:val="none" w:sz="0" w:space="0" w:color="auto"/>
        <w:left w:val="none" w:sz="0" w:space="0" w:color="auto"/>
        <w:bottom w:val="none" w:sz="0" w:space="0" w:color="auto"/>
        <w:right w:val="none" w:sz="0" w:space="0" w:color="auto"/>
      </w:divBdr>
    </w:div>
    <w:div w:id="579607301">
      <w:bodyDiv w:val="1"/>
      <w:marLeft w:val="0"/>
      <w:marRight w:val="0"/>
      <w:marTop w:val="0"/>
      <w:marBottom w:val="0"/>
      <w:divBdr>
        <w:top w:val="none" w:sz="0" w:space="0" w:color="auto"/>
        <w:left w:val="none" w:sz="0" w:space="0" w:color="auto"/>
        <w:bottom w:val="none" w:sz="0" w:space="0" w:color="auto"/>
        <w:right w:val="none" w:sz="0" w:space="0" w:color="auto"/>
      </w:divBdr>
    </w:div>
    <w:div w:id="1562521078">
      <w:bodyDiv w:val="1"/>
      <w:marLeft w:val="0"/>
      <w:marRight w:val="0"/>
      <w:marTop w:val="0"/>
      <w:marBottom w:val="0"/>
      <w:divBdr>
        <w:top w:val="none" w:sz="0" w:space="0" w:color="auto"/>
        <w:left w:val="none" w:sz="0" w:space="0" w:color="auto"/>
        <w:bottom w:val="none" w:sz="0" w:space="0" w:color="auto"/>
        <w:right w:val="none" w:sz="0" w:space="0" w:color="auto"/>
      </w:divBdr>
    </w:div>
    <w:div w:id="1682514911">
      <w:bodyDiv w:val="1"/>
      <w:marLeft w:val="0"/>
      <w:marRight w:val="0"/>
      <w:marTop w:val="0"/>
      <w:marBottom w:val="0"/>
      <w:divBdr>
        <w:top w:val="none" w:sz="0" w:space="0" w:color="auto"/>
        <w:left w:val="none" w:sz="0" w:space="0" w:color="auto"/>
        <w:bottom w:val="none" w:sz="0" w:space="0" w:color="auto"/>
        <w:right w:val="none" w:sz="0" w:space="0" w:color="auto"/>
      </w:divBdr>
    </w:div>
    <w:div w:id="1874686718">
      <w:bodyDiv w:val="1"/>
      <w:marLeft w:val="0"/>
      <w:marRight w:val="0"/>
      <w:marTop w:val="0"/>
      <w:marBottom w:val="0"/>
      <w:divBdr>
        <w:top w:val="none" w:sz="0" w:space="0" w:color="auto"/>
        <w:left w:val="none" w:sz="0" w:space="0" w:color="auto"/>
        <w:bottom w:val="none" w:sz="0" w:space="0" w:color="auto"/>
        <w:right w:val="none" w:sz="0" w:space="0" w:color="auto"/>
      </w:divBdr>
    </w:div>
    <w:div w:id="21275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1C5D-CF9A-473D-A305-E5388C76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17648</TotalTime>
  <Pages>39</Pages>
  <Words>62644</Words>
  <Characters>35708</Characters>
  <Application>Microsoft Office Word</Application>
  <DocSecurity>0</DocSecurity>
  <Lines>297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про результати діяльності органів прокуратури</vt:lpstr>
      <vt:lpstr>Інформація про результати діяльності органів прокуратури</vt:lpstr>
    </vt:vector>
  </TitlesOfParts>
  <Company>MoBIL GROUP</Company>
  <LinksUpToDate>false</LinksUpToDate>
  <CharactersWithSpaces>98156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діяльності органів прокуратури</dc:title>
  <dc:creator>Гнідан</dc:creator>
  <cp:lastModifiedBy>User</cp:lastModifiedBy>
  <cp:revision>851</cp:revision>
  <cp:lastPrinted>2023-01-25T08:19:00Z</cp:lastPrinted>
  <dcterms:created xsi:type="dcterms:W3CDTF">2020-07-06T07:43:00Z</dcterms:created>
  <dcterms:modified xsi:type="dcterms:W3CDTF">2023-01-25T08:20:00Z</dcterms:modified>
</cp:coreProperties>
</file>