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3703D8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4C1BF5">
        <w:rPr>
          <w:rFonts w:ascii="Times New Roman" w:eastAsia="Times New Roman" w:hAnsi="Times New Roman" w:cs="Times New Roman"/>
          <w:sz w:val="28"/>
          <w:szCs w:val="28"/>
        </w:rPr>
        <w:t>представництва інтересів держави в суді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558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3703D8">
        <w:rPr>
          <w:rFonts w:ascii="Times New Roman" w:hAnsi="Times New Roman" w:cs="Times New Roman"/>
          <w:sz w:val="28"/>
          <w:szCs w:val="28"/>
        </w:rPr>
        <w:t>222</w:t>
      </w:r>
      <w:r w:rsidR="004C1BF5">
        <w:rPr>
          <w:rFonts w:ascii="Times New Roman" w:hAnsi="Times New Roman" w:cs="Times New Roman"/>
          <w:sz w:val="28"/>
          <w:szCs w:val="28"/>
        </w:rPr>
        <w:t>55508062021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127"/>
        <w:gridCol w:w="1417"/>
        <w:gridCol w:w="1559"/>
      </w:tblGrid>
      <w:tr w:rsidR="005A599A" w:rsidRPr="00745184" w:rsidTr="003703D8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703D8">
        <w:trPr>
          <w:trHeight w:hRule="exact"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3D8" w:rsidRDefault="00FD46AF" w:rsidP="004C1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Головний </w:t>
            </w:r>
            <w:r w:rsidR="004C1BF5" w:rsidRPr="004C1BF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спеціаліста </w:t>
            </w:r>
            <w:r w:rsidR="004C1BF5" w:rsidRPr="004C1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відділу представництва інтересів держави в суді </w:t>
            </w:r>
          </w:p>
          <w:p w:rsidR="00745184" w:rsidRPr="004C1BF5" w:rsidRDefault="004C1BF5" w:rsidP="004C1B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C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Default="003703D8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Крошна</w:t>
            </w:r>
          </w:p>
          <w:p w:rsidR="003703D8" w:rsidRDefault="003703D8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Христина</w:t>
            </w:r>
          </w:p>
          <w:p w:rsidR="003703D8" w:rsidRPr="004C1BF5" w:rsidRDefault="003703D8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703D8" w:rsidRDefault="003703D8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703D8"/>
    <w:rsid w:val="00387716"/>
    <w:rsid w:val="003C255E"/>
    <w:rsid w:val="003F1D89"/>
    <w:rsid w:val="004C1BF5"/>
    <w:rsid w:val="00572A9B"/>
    <w:rsid w:val="005943FF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2021-07-02T13:12:00Z</cp:lastPrinted>
  <dcterms:created xsi:type="dcterms:W3CDTF">2016-11-11T06:18:00Z</dcterms:created>
  <dcterms:modified xsi:type="dcterms:W3CDTF">2021-07-02T13:14:00Z</dcterms:modified>
</cp:coreProperties>
</file>