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0"/>
        <w:gridCol w:w="4909"/>
      </w:tblGrid>
      <w:tr w:rsidR="00362DE3" w:rsidTr="00362DE3">
        <w:trPr>
          <w:trHeight w:val="126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Розпорядник інформації                                 Івано-Франківськ</w:t>
            </w:r>
            <w:r w:rsidR="00F4256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облас</w:t>
            </w:r>
            <w:r w:rsidR="00F4256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 п</w:t>
            </w:r>
            <w:r w:rsidR="00F4256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рокуратура</w:t>
            </w: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362DE3" w:rsidRDefault="00362DE3">
            <w:pPr>
              <w:spacing w:after="0" w:line="240" w:lineRule="auto"/>
            </w:pPr>
          </w:p>
          <w:p w:rsidR="00362DE3" w:rsidRDefault="00362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ЗАПИТ</w:t>
            </w:r>
          </w:p>
          <w:p w:rsidR="00362DE3" w:rsidRDefault="00362DE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на отримання публічної інформації</w:t>
            </w:r>
          </w:p>
        </w:tc>
      </w:tr>
      <w:tr w:rsidR="00362DE3" w:rsidTr="00362DE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Найменування юридичної особи, об’єднання громадян без статусу юридичної особи, прізвище, ім’я, по батькові представника запитувача, прізвище, ім’я, по батькові фізичної особи, поштова адреса, адреса електронної пошти, номер телефону запитувача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62DE3" w:rsidTr="00362DE3">
        <w:trPr>
          <w:trHeight w:val="138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Вид, назва, реквізити, зміст документа, що запитується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62DE3" w:rsidTr="00362DE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або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62DE3" w:rsidTr="00362DE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Загальний опис інформації, що запитується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362DE3" w:rsidRDefault="00362DE3" w:rsidP="00362DE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5"/>
        <w:gridCol w:w="4914"/>
      </w:tblGrid>
      <w:tr w:rsidR="00362DE3" w:rsidTr="00362DE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Прошу надати відповідь у визначений законом термін. Відповідь надати:</w:t>
            </w:r>
          </w:p>
        </w:tc>
      </w:tr>
      <w:tr w:rsidR="00362DE3" w:rsidTr="00362D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Поштою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362DE3" w:rsidTr="00362D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Факсом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362DE3" w:rsidTr="00362D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Електронною поштою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362DE3" w:rsidRDefault="00362DE3" w:rsidP="00362DE3">
      <w:pPr>
        <w:shd w:val="clear" w:color="auto" w:fill="FFFFFF"/>
        <w:tabs>
          <w:tab w:val="left" w:leader="underscore" w:pos="9442"/>
        </w:tabs>
        <w:spacing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(підкреслити потрібне)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0"/>
        <w:gridCol w:w="4919"/>
      </w:tblGrid>
      <w:tr w:rsidR="00362DE3" w:rsidTr="00362D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E3" w:rsidRDefault="00362DE3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Контактний телефон запитувача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3" w:rsidRDefault="00362DE3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62DE3" w:rsidTr="00362D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E3" w:rsidRDefault="00362DE3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Дата запиту, підпис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3" w:rsidRDefault="00362DE3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362DE3" w:rsidRDefault="00362DE3" w:rsidP="00362DE3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val="uk-UA" w:eastAsia="ru-RU"/>
        </w:rPr>
        <w:t>Відповідальна особа з питань запитів на інформацію, яка оформила запит (відповідно до вимог частини сьомої статті 19 Закону України «Про доступ до публічної інформації» та якщо запит передано по телефону):</w:t>
      </w:r>
    </w:p>
    <w:p w:rsidR="00362DE3" w:rsidRDefault="00362DE3" w:rsidP="00362DE3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посада__________________________________________________________________________</w:t>
      </w:r>
    </w:p>
    <w:p w:rsidR="00362DE3" w:rsidRDefault="00362DE3" w:rsidP="00362DE3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П.І.Б. ___________________________________________________________________________</w:t>
      </w:r>
    </w:p>
    <w:p w:rsidR="00362DE3" w:rsidRDefault="00362DE3" w:rsidP="00362DE3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номер контактного телефону ______________________________________________________</w:t>
      </w:r>
    </w:p>
    <w:p w:rsidR="00362DE3" w:rsidRDefault="00362DE3" w:rsidP="00362DE3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20"/>
      </w:tblGrid>
      <w:tr w:rsidR="00362DE3" w:rsidTr="00362DE3">
        <w:tc>
          <w:tcPr>
            <w:tcW w:w="4828" w:type="dxa"/>
            <w:hideMark/>
          </w:tcPr>
          <w:p w:rsidR="00362DE3" w:rsidRDefault="00362DE3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</w:t>
            </w:r>
          </w:p>
          <w:p w:rsidR="00362DE3" w:rsidRDefault="00362DE3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(дата оформлення запиту) </w:t>
            </w:r>
          </w:p>
          <w:p w:rsidR="00362DE3" w:rsidRDefault="00362DE3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            </w:t>
            </w:r>
          </w:p>
        </w:tc>
        <w:tc>
          <w:tcPr>
            <w:tcW w:w="4829" w:type="dxa"/>
            <w:hideMark/>
          </w:tcPr>
          <w:p w:rsidR="00362DE3" w:rsidRDefault="00362DE3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_____________________</w:t>
            </w:r>
          </w:p>
          <w:p w:rsidR="00362DE3" w:rsidRDefault="00362DE3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(підпис)</w:t>
            </w:r>
          </w:p>
          <w:p w:rsidR="00362DE3" w:rsidRDefault="00362DE3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                 </w:t>
            </w:r>
          </w:p>
        </w:tc>
      </w:tr>
    </w:tbl>
    <w:p w:rsidR="00362DE3" w:rsidRDefault="00362DE3" w:rsidP="00362DE3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Копію запиту надано </w:t>
      </w:r>
      <w:r>
        <w:rPr>
          <w:rFonts w:ascii="Times New Roman" w:hAnsi="Times New Roman"/>
          <w:sz w:val="24"/>
          <w:szCs w:val="24"/>
          <w:lang w:val="uk-UA" w:eastAsia="ru-RU"/>
        </w:rPr>
        <w:t>(крім запиту, оформленого по телефону)</w:t>
      </w:r>
    </w:p>
    <w:p w:rsidR="00362DE3" w:rsidRDefault="00362DE3" w:rsidP="00362DE3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62DE3" w:rsidRDefault="00362DE3" w:rsidP="00362DE3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«__»__________20__ року                                                        ___________________</w:t>
      </w:r>
    </w:p>
    <w:p w:rsidR="00362DE3" w:rsidRDefault="00362DE3" w:rsidP="00362DE3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(підпис особи, </w:t>
      </w:r>
    </w:p>
    <w:p w:rsidR="00362DE3" w:rsidRDefault="00362DE3" w:rsidP="00362DE3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яка отримала запит)</w:t>
      </w:r>
    </w:p>
    <w:p w:rsidR="00362DE3" w:rsidRDefault="00362DE3" w:rsidP="00362DE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62DE3" w:rsidRDefault="00362DE3" w:rsidP="00362DE3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Примітки:</w:t>
      </w:r>
    </w:p>
    <w:p w:rsidR="00362DE3" w:rsidRDefault="00362DE3" w:rsidP="00362DE3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1. Запит може бути поданий на поштову адресу органу прокуратури, до якого подається запит, електронну адресу, телефаксом.</w:t>
      </w:r>
    </w:p>
    <w:p w:rsidR="00362DE3" w:rsidRDefault="00362DE3" w:rsidP="00362DE3">
      <w:pPr>
        <w:shd w:val="clear" w:color="auto" w:fill="FFFFFF"/>
        <w:tabs>
          <w:tab w:val="left" w:leader="underscore" w:pos="9442"/>
        </w:tabs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2. Запит може бути поданий запитувачем особисто до спеціального структурного підрозділу, який організовує в установленому порядку доступ до публічної інформації, розпорядником якої є </w:t>
      </w:r>
      <w:r w:rsidR="001F3F8B">
        <w:rPr>
          <w:rFonts w:ascii="Times New Roman" w:hAnsi="Times New Roman"/>
          <w:sz w:val="24"/>
          <w:szCs w:val="24"/>
          <w:lang w:val="uk-UA" w:eastAsia="ru-RU"/>
        </w:rPr>
        <w:t>обласна прокуратура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 w:eastAsia="ru-RU"/>
        </w:rPr>
        <w:t>, місцеві прокуратури.</w:t>
      </w:r>
    </w:p>
    <w:p w:rsidR="00362DE3" w:rsidRDefault="00362DE3" w:rsidP="00362DE3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3. Форми запитів можна отримати безпосередньо в </w:t>
      </w:r>
      <w:r w:rsidR="001F3F8B">
        <w:rPr>
          <w:rFonts w:ascii="Times New Roman" w:hAnsi="Times New Roman"/>
          <w:sz w:val="24"/>
          <w:szCs w:val="24"/>
          <w:lang w:val="uk-UA" w:eastAsia="ru-RU"/>
        </w:rPr>
        <w:t xml:space="preserve">обласній </w:t>
      </w:r>
      <w:r>
        <w:rPr>
          <w:rFonts w:ascii="Times New Roman" w:hAnsi="Times New Roman"/>
          <w:sz w:val="24"/>
          <w:szCs w:val="24"/>
          <w:lang w:val="uk-UA" w:eastAsia="ru-RU"/>
        </w:rPr>
        <w:t>прокуратурі, місцевих прокуратурах.</w:t>
      </w:r>
    </w:p>
    <w:p w:rsidR="00362DE3" w:rsidRDefault="00362DE3" w:rsidP="00362DE3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4. У запиті потрібно зазначити спосіб отримання інформації.</w:t>
      </w:r>
    </w:p>
    <w:p w:rsidR="00362DE3" w:rsidRDefault="00362DE3" w:rsidP="00362DE3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5. Відповідь на запит надається у спосіб, обраний запитувачем, протягом п’яти робочих днів з дня надходження запиту.</w:t>
      </w:r>
    </w:p>
    <w:p w:rsidR="00362DE3" w:rsidRDefault="00362DE3" w:rsidP="00362D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6. У разі якщо запит стосується надання великого обсягу інформації або потребує пошуку інформації серед значної кількості даних, розпорядник інформації може продовжити строк розгляду запиту до 20 робочих днів з обґрунтуванням такого продовження. Про продовження строку розпорядник інформації повідомляє запитувача в письмовій формі не пізніше п'яти робочих днів з дня отримання запиту.</w:t>
      </w:r>
    </w:p>
    <w:p w:rsidR="00362DE3" w:rsidRDefault="00362DE3" w:rsidP="00362DE3">
      <w:pPr>
        <w:widowControl w:val="0"/>
        <w:spacing w:after="0" w:line="240" w:lineRule="auto"/>
        <w:ind w:right="-82"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7. Інформація на запит обсягом до 10 сторінок включно та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інформація, що становить суспільний інтерес, </w:t>
      </w:r>
      <w:r>
        <w:rPr>
          <w:rFonts w:ascii="Times New Roman" w:hAnsi="Times New Roman"/>
          <w:sz w:val="24"/>
          <w:szCs w:val="24"/>
          <w:lang w:val="uk-UA" w:eastAsia="ru-RU"/>
        </w:rPr>
        <w:t>надаються безоплатно.</w:t>
      </w:r>
    </w:p>
    <w:p w:rsidR="00362DE3" w:rsidRDefault="00362DE3" w:rsidP="00362D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8. У разі якщо задоволення запиту на інформацію передбачає виготовлення копій документів обсягом більш як 10 сторінок, запитувач зобов'язаний відшкодувати фактичні витрати на копіювання та друк.</w:t>
      </w:r>
    </w:p>
    <w:p w:rsidR="00362DE3" w:rsidRDefault="00362DE3" w:rsidP="00362D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9. Розпорядник інформації має право відмовити в задоволенні запиту в таких випадках:</w:t>
      </w:r>
    </w:p>
    <w:p w:rsidR="00362DE3" w:rsidRDefault="00362DE3" w:rsidP="00362D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1" w:name="n182"/>
      <w:bookmarkEnd w:id="1"/>
      <w:r>
        <w:rPr>
          <w:rFonts w:ascii="Times New Roman" w:hAnsi="Times New Roman"/>
          <w:sz w:val="24"/>
          <w:szCs w:val="24"/>
          <w:lang w:val="uk-UA" w:eastAsia="ru-RU"/>
        </w:rPr>
        <w:t>1) розпорядник інформації не володіє і не зобов'язаний відповідно до його компетенції, передбаченої законодавством, володіти інформацією, щодо якої зроблено запит;</w:t>
      </w:r>
    </w:p>
    <w:p w:rsidR="00362DE3" w:rsidRDefault="00362DE3" w:rsidP="00362D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2" w:name="n183"/>
      <w:bookmarkEnd w:id="2"/>
      <w:r>
        <w:rPr>
          <w:rFonts w:ascii="Times New Roman" w:hAnsi="Times New Roman"/>
          <w:sz w:val="24"/>
          <w:szCs w:val="24"/>
          <w:lang w:val="uk-UA" w:eastAsia="ru-RU"/>
        </w:rPr>
        <w:t xml:space="preserve">2) інформація, що запитується, належить до категорії інформації з обмеженим доступом; </w:t>
      </w:r>
    </w:p>
    <w:p w:rsidR="00362DE3" w:rsidRDefault="00362DE3" w:rsidP="00362D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3" w:name="n184"/>
      <w:bookmarkEnd w:id="3"/>
      <w:r>
        <w:rPr>
          <w:rFonts w:ascii="Times New Roman" w:hAnsi="Times New Roman"/>
          <w:sz w:val="24"/>
          <w:szCs w:val="24"/>
          <w:lang w:val="uk-UA" w:eastAsia="ru-RU"/>
        </w:rPr>
        <w:t>3) особа, яка подала запит на інформацію, не оплатила передбачені фактичні витрати, пов'язані з копіюванням або друком;</w:t>
      </w:r>
    </w:p>
    <w:p w:rsidR="00362DE3" w:rsidRDefault="00362DE3" w:rsidP="00362D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4" w:name="n185"/>
      <w:bookmarkEnd w:id="4"/>
      <w:r>
        <w:rPr>
          <w:rFonts w:ascii="Times New Roman" w:hAnsi="Times New Roman"/>
          <w:sz w:val="24"/>
          <w:szCs w:val="24"/>
          <w:lang w:val="uk-UA" w:eastAsia="ru-RU"/>
        </w:rPr>
        <w:t xml:space="preserve">4) не дотримано вимог до запиту на інформацію, передбачених </w:t>
      </w:r>
      <w:hyperlink r:id="rId4" w:anchor="n164" w:history="1">
        <w:r>
          <w:rPr>
            <w:rStyle w:val="a5"/>
            <w:rFonts w:ascii="Times New Roman" w:hAnsi="Times New Roman"/>
            <w:sz w:val="24"/>
            <w:szCs w:val="24"/>
            <w:lang w:val="uk-UA" w:eastAsia="ru-RU"/>
          </w:rPr>
          <w:t>частиною п'ятою статті 19</w:t>
        </w:r>
      </w:hyperlink>
      <w:r>
        <w:rPr>
          <w:rFonts w:ascii="Times New Roman" w:hAnsi="Times New Roman"/>
          <w:sz w:val="24"/>
          <w:szCs w:val="24"/>
          <w:lang w:val="uk-UA" w:eastAsia="ru-RU"/>
        </w:rPr>
        <w:t xml:space="preserve"> Закону України «Про доступ до публічної інформації».</w:t>
      </w:r>
    </w:p>
    <w:sectPr w:rsidR="00362D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29"/>
    <w:rsid w:val="001F3F8B"/>
    <w:rsid w:val="00233129"/>
    <w:rsid w:val="00362DE3"/>
    <w:rsid w:val="006A5963"/>
    <w:rsid w:val="007C12A6"/>
    <w:rsid w:val="00AA73C2"/>
    <w:rsid w:val="00F42568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3FC7A-6ADA-486B-BBA2-FCC74688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63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2A6"/>
    <w:rPr>
      <w:rFonts w:ascii="Segoe UI" w:eastAsia="Calibri" w:hAnsi="Segoe UI" w:cs="Segoe UI"/>
      <w:sz w:val="18"/>
      <w:szCs w:val="18"/>
      <w:lang w:val="ru-RU"/>
    </w:rPr>
  </w:style>
  <w:style w:type="character" w:styleId="a5">
    <w:name w:val="Hyperlink"/>
    <w:basedOn w:val="a0"/>
    <w:uiPriority w:val="99"/>
    <w:semiHidden/>
    <w:unhideWhenUsed/>
    <w:rsid w:val="00362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2425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Користувач Windows</cp:lastModifiedBy>
  <cp:revision>7</cp:revision>
  <cp:lastPrinted>2019-01-30T13:25:00Z</cp:lastPrinted>
  <dcterms:created xsi:type="dcterms:W3CDTF">2019-01-30T12:44:00Z</dcterms:created>
  <dcterms:modified xsi:type="dcterms:W3CDTF">2020-09-15T11:10:00Z</dcterms:modified>
</cp:coreProperties>
</file>